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81EA1" w14:textId="77777777" w:rsidR="000C1A23" w:rsidRPr="00EF5888" w:rsidRDefault="000C1A23" w:rsidP="000C1A23">
      <w:pPr>
        <w:jc w:val="both"/>
        <w:rPr>
          <w:rFonts w:ascii="Tahoma" w:hAnsi="Tahoma" w:cs="Tahoma"/>
          <w:b/>
          <w:sz w:val="22"/>
          <w:szCs w:val="22"/>
        </w:rPr>
      </w:pPr>
      <w:r w:rsidRPr="00EF5888">
        <w:rPr>
          <w:rFonts w:ascii="Tahoma" w:hAnsi="Tahoma" w:cs="Tahoma"/>
          <w:b/>
          <w:sz w:val="22"/>
          <w:szCs w:val="22"/>
        </w:rPr>
        <w:t>PRISTOJNOST: OBČINSKI SVET OBČINE ŽIROVNICA</w:t>
      </w:r>
    </w:p>
    <w:p w14:paraId="4DDBC880" w14:textId="77777777" w:rsidR="000C1A23" w:rsidRPr="00EF5888" w:rsidRDefault="000C1A23" w:rsidP="000C1A23">
      <w:pPr>
        <w:jc w:val="both"/>
        <w:rPr>
          <w:rFonts w:ascii="Tahoma" w:hAnsi="Tahoma" w:cs="Tahoma"/>
          <w:b/>
          <w:sz w:val="22"/>
          <w:szCs w:val="22"/>
        </w:rPr>
      </w:pPr>
      <w:r w:rsidRPr="00EF5888">
        <w:rPr>
          <w:rFonts w:ascii="Tahoma" w:hAnsi="Tahoma" w:cs="Tahoma"/>
          <w:b/>
          <w:sz w:val="22"/>
          <w:szCs w:val="22"/>
        </w:rPr>
        <w:t>PREDLAGATELJ: ŽUPAN OBČINE ŽIROVNICA</w:t>
      </w:r>
    </w:p>
    <w:p w14:paraId="03A7B151" w14:textId="77777777" w:rsidR="000C1A23" w:rsidRPr="00EF5888" w:rsidRDefault="000C1A23" w:rsidP="000C1A23">
      <w:pPr>
        <w:jc w:val="both"/>
        <w:rPr>
          <w:rFonts w:ascii="Tahoma" w:hAnsi="Tahoma" w:cs="Tahoma"/>
          <w:sz w:val="22"/>
          <w:szCs w:val="22"/>
        </w:rPr>
      </w:pPr>
    </w:p>
    <w:p w14:paraId="534A2998" w14:textId="77777777" w:rsidR="00EF5888" w:rsidRPr="00EF5888" w:rsidRDefault="00EF5888" w:rsidP="000C1A23">
      <w:pPr>
        <w:jc w:val="both"/>
        <w:rPr>
          <w:rFonts w:ascii="Tahoma" w:hAnsi="Tahoma" w:cs="Tahoma"/>
          <w:sz w:val="22"/>
          <w:szCs w:val="22"/>
        </w:rPr>
      </w:pPr>
    </w:p>
    <w:p w14:paraId="5F2A9CC2" w14:textId="77777777" w:rsidR="00992DC4" w:rsidRPr="00EF5888" w:rsidRDefault="00992DC4"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2"/>
          <w:szCs w:val="22"/>
        </w:rPr>
      </w:pPr>
    </w:p>
    <w:p w14:paraId="00CCB7F1" w14:textId="77777777" w:rsidR="000C1A23" w:rsidRPr="00EF5888" w:rsidRDefault="005560D0" w:rsidP="000C1A23">
      <w:pPr>
        <w:pBdr>
          <w:top w:val="single" w:sz="4" w:space="1" w:color="auto"/>
          <w:left w:val="single" w:sz="4" w:space="1" w:color="auto"/>
          <w:bottom w:val="single" w:sz="4" w:space="1" w:color="auto"/>
          <w:right w:val="single" w:sz="4" w:space="1" w:color="auto"/>
        </w:pBdr>
        <w:shd w:val="clear" w:color="auto" w:fill="E6E6E6"/>
        <w:jc w:val="center"/>
        <w:rPr>
          <w:rFonts w:ascii="Tahoma" w:hAnsi="Tahoma"/>
          <w:b/>
          <w:sz w:val="22"/>
          <w:szCs w:val="22"/>
        </w:rPr>
      </w:pPr>
      <w:r w:rsidRPr="00EF5888">
        <w:rPr>
          <w:rFonts w:ascii="Tahoma" w:hAnsi="Tahoma"/>
          <w:b/>
          <w:sz w:val="22"/>
          <w:szCs w:val="22"/>
        </w:rPr>
        <w:t xml:space="preserve">ODLOK O </w:t>
      </w:r>
      <w:r w:rsidR="0081498A" w:rsidRPr="00EF5888">
        <w:rPr>
          <w:rFonts w:ascii="Tahoma" w:hAnsi="Tahoma"/>
          <w:b/>
          <w:sz w:val="22"/>
          <w:szCs w:val="22"/>
        </w:rPr>
        <w:t>PORABI SREDSTEV PRORAČUNSKE REZERVE OBČINE ŽIROVNICA</w:t>
      </w:r>
    </w:p>
    <w:p w14:paraId="48B93686" w14:textId="77777777" w:rsidR="00992DC4" w:rsidRPr="00EF5888" w:rsidRDefault="00992DC4" w:rsidP="00EF5888">
      <w:pPr>
        <w:pBdr>
          <w:top w:val="single" w:sz="4" w:space="1" w:color="auto"/>
          <w:left w:val="single" w:sz="4" w:space="1" w:color="auto"/>
          <w:bottom w:val="single" w:sz="4" w:space="1" w:color="auto"/>
          <w:right w:val="single" w:sz="4" w:space="1" w:color="auto"/>
        </w:pBdr>
        <w:shd w:val="clear" w:color="auto" w:fill="E6E6E6"/>
        <w:jc w:val="center"/>
        <w:rPr>
          <w:rFonts w:ascii="Tahoma" w:hAnsi="Tahoma" w:cs="Tahoma"/>
          <w:b/>
          <w:sz w:val="22"/>
          <w:szCs w:val="22"/>
        </w:rPr>
      </w:pPr>
    </w:p>
    <w:p w14:paraId="046D7F56" w14:textId="77777777" w:rsidR="000C1A23" w:rsidRPr="00EF5888" w:rsidRDefault="000C1A23" w:rsidP="000C1A23">
      <w:pPr>
        <w:jc w:val="both"/>
        <w:rPr>
          <w:rFonts w:ascii="Tahoma" w:hAnsi="Tahoma" w:cs="Tahoma"/>
          <w:sz w:val="22"/>
          <w:szCs w:val="22"/>
        </w:rPr>
      </w:pPr>
    </w:p>
    <w:p w14:paraId="77BABE36" w14:textId="77777777" w:rsidR="005560D0" w:rsidRPr="00EF5888" w:rsidRDefault="005560D0" w:rsidP="000C1A23">
      <w:pPr>
        <w:jc w:val="both"/>
        <w:rPr>
          <w:rFonts w:ascii="Tahoma" w:hAnsi="Tahoma" w:cs="Tahoma"/>
          <w:sz w:val="22"/>
          <w:szCs w:val="22"/>
        </w:rPr>
      </w:pPr>
    </w:p>
    <w:p w14:paraId="522011C1" w14:textId="77777777" w:rsidR="005560D0" w:rsidRPr="00EF5888" w:rsidRDefault="005560D0" w:rsidP="000C1A23">
      <w:pPr>
        <w:jc w:val="both"/>
        <w:rPr>
          <w:rFonts w:ascii="Tahoma" w:hAnsi="Tahoma" w:cs="Tahoma"/>
          <w:b/>
          <w:sz w:val="22"/>
          <w:szCs w:val="22"/>
        </w:rPr>
      </w:pPr>
      <w:r w:rsidRPr="00EF5888">
        <w:rPr>
          <w:rFonts w:ascii="Tahoma" w:hAnsi="Tahoma" w:cs="Tahoma"/>
          <w:b/>
          <w:sz w:val="22"/>
          <w:szCs w:val="22"/>
        </w:rPr>
        <w:t>UVOD</w:t>
      </w:r>
    </w:p>
    <w:p w14:paraId="335607EF" w14:textId="77777777" w:rsidR="00816456" w:rsidRPr="00EF5888" w:rsidRDefault="00816456" w:rsidP="00816456">
      <w:pPr>
        <w:jc w:val="both"/>
        <w:rPr>
          <w:rFonts w:ascii="Tahoma" w:hAnsi="Tahoma" w:cs="Tahoma"/>
          <w:sz w:val="22"/>
          <w:szCs w:val="22"/>
        </w:rPr>
      </w:pPr>
    </w:p>
    <w:p w14:paraId="067B281B" w14:textId="7A077972" w:rsidR="00041097" w:rsidRDefault="006D5B61" w:rsidP="000F57EB">
      <w:pPr>
        <w:jc w:val="both"/>
        <w:rPr>
          <w:rFonts w:ascii="Tahoma" w:hAnsi="Tahoma" w:cs="Tahoma"/>
          <w:sz w:val="22"/>
          <w:szCs w:val="22"/>
        </w:rPr>
      </w:pPr>
      <w:r w:rsidRPr="006D5B61">
        <w:rPr>
          <w:rFonts w:ascii="Tahoma" w:hAnsi="Tahoma" w:cs="Tahoma"/>
          <w:sz w:val="22"/>
          <w:szCs w:val="22"/>
        </w:rPr>
        <w:t xml:space="preserve">V času od 17.7. do 25.7.2023 so Slovenijo zajela močna neurja z dolgotrajnimi nalivi, močnim vetrom, točo, poplavljanjem hudournikov in zemeljskimi plazovi, ki so povzročila škodo na stanovanjskih, javnih in gospodarskih objektih, infrastrukturi in stvareh. </w:t>
      </w:r>
      <w:r w:rsidR="001A7873" w:rsidRPr="006D5B61">
        <w:rPr>
          <w:rFonts w:ascii="Tahoma" w:hAnsi="Tahoma" w:cs="Tahoma"/>
          <w:sz w:val="22"/>
          <w:szCs w:val="22"/>
        </w:rPr>
        <w:t xml:space="preserve">Dne 4.8.2023 </w:t>
      </w:r>
      <w:r w:rsidR="00041097" w:rsidRPr="006D5B61">
        <w:rPr>
          <w:rFonts w:ascii="Tahoma" w:hAnsi="Tahoma" w:cs="Tahoma"/>
          <w:sz w:val="22"/>
          <w:szCs w:val="22"/>
        </w:rPr>
        <w:t xml:space="preserve">sta bila </w:t>
      </w:r>
      <w:r w:rsidR="001A7873" w:rsidRPr="006D5B61">
        <w:rPr>
          <w:rFonts w:ascii="Tahoma" w:hAnsi="Tahoma" w:cs="Tahoma"/>
          <w:sz w:val="22"/>
          <w:szCs w:val="22"/>
        </w:rPr>
        <w:t>zaradi</w:t>
      </w:r>
      <w:r w:rsidR="00041097" w:rsidRPr="006D5B61">
        <w:rPr>
          <w:rFonts w:ascii="Tahoma" w:hAnsi="Tahoma" w:cs="Tahoma"/>
          <w:sz w:val="22"/>
          <w:szCs w:val="22"/>
        </w:rPr>
        <w:t xml:space="preserve"> obilnega deževja in poplav aktivirana </w:t>
      </w:r>
      <w:r w:rsidR="00D67A78" w:rsidRPr="006D5B61">
        <w:rPr>
          <w:rFonts w:ascii="Tahoma" w:hAnsi="Tahoma" w:cs="Tahoma"/>
          <w:sz w:val="22"/>
          <w:szCs w:val="22"/>
        </w:rPr>
        <w:t>Dr</w:t>
      </w:r>
      <w:r w:rsidR="00041097" w:rsidRPr="006D5B61">
        <w:rPr>
          <w:rFonts w:ascii="Tahoma" w:hAnsi="Tahoma" w:cs="Tahoma"/>
          <w:sz w:val="22"/>
          <w:szCs w:val="22"/>
        </w:rPr>
        <w:t xml:space="preserve">žavni </w:t>
      </w:r>
      <w:r w:rsidR="00D67A78" w:rsidRPr="006D5B61">
        <w:rPr>
          <w:rFonts w:ascii="Tahoma" w:hAnsi="Tahoma" w:cs="Tahoma"/>
          <w:sz w:val="22"/>
          <w:szCs w:val="22"/>
        </w:rPr>
        <w:t xml:space="preserve">načrt zaščite in reševanja ob poplavah </w:t>
      </w:r>
      <w:r w:rsidR="00041097" w:rsidRPr="006D5B61">
        <w:rPr>
          <w:rFonts w:ascii="Tahoma" w:hAnsi="Tahoma" w:cs="Tahoma"/>
          <w:sz w:val="22"/>
          <w:szCs w:val="22"/>
        </w:rPr>
        <w:t xml:space="preserve">in </w:t>
      </w:r>
      <w:r w:rsidR="00D67A78" w:rsidRPr="006D5B61">
        <w:rPr>
          <w:rFonts w:ascii="Tahoma" w:hAnsi="Tahoma" w:cs="Tahoma"/>
          <w:sz w:val="22"/>
          <w:szCs w:val="22"/>
        </w:rPr>
        <w:t>R</w:t>
      </w:r>
      <w:r w:rsidR="00041097" w:rsidRPr="006D5B61">
        <w:rPr>
          <w:rFonts w:ascii="Tahoma" w:hAnsi="Tahoma" w:cs="Tahoma"/>
          <w:sz w:val="22"/>
          <w:szCs w:val="22"/>
        </w:rPr>
        <w:t>egijski načrt zaščite in reševanja ob poplavah za Gorenjsko regijo</w:t>
      </w:r>
      <w:r w:rsidR="00923650">
        <w:rPr>
          <w:rFonts w:ascii="Tahoma" w:hAnsi="Tahoma" w:cs="Tahoma"/>
          <w:sz w:val="22"/>
          <w:szCs w:val="22"/>
        </w:rPr>
        <w:t xml:space="preserve">. Na isti dan je bil formiran </w:t>
      </w:r>
      <w:r w:rsidR="00E678AE">
        <w:rPr>
          <w:rFonts w:ascii="Tahoma" w:hAnsi="Tahoma" w:cs="Tahoma"/>
          <w:sz w:val="22"/>
          <w:szCs w:val="22"/>
        </w:rPr>
        <w:t xml:space="preserve">tudi </w:t>
      </w:r>
      <w:r w:rsidR="00923650">
        <w:rPr>
          <w:rFonts w:ascii="Tahoma" w:hAnsi="Tahoma" w:cs="Tahoma"/>
          <w:sz w:val="22"/>
          <w:szCs w:val="22"/>
        </w:rPr>
        <w:t>Občinski štab CZ O</w:t>
      </w:r>
      <w:r w:rsidR="00E678AE">
        <w:rPr>
          <w:rFonts w:ascii="Tahoma" w:hAnsi="Tahoma" w:cs="Tahoma"/>
          <w:sz w:val="22"/>
          <w:szCs w:val="22"/>
        </w:rPr>
        <w:t>bčine Žirovnica,</w:t>
      </w:r>
      <w:r w:rsidR="00923650">
        <w:rPr>
          <w:rFonts w:ascii="Tahoma" w:hAnsi="Tahoma" w:cs="Tahoma"/>
          <w:sz w:val="22"/>
          <w:szCs w:val="22"/>
        </w:rPr>
        <w:t xml:space="preserve"> ki je deloval do sobote 5.8.2023</w:t>
      </w:r>
      <w:r w:rsidR="00041097" w:rsidRPr="006D5B61">
        <w:rPr>
          <w:rFonts w:ascii="Tahoma" w:hAnsi="Tahoma" w:cs="Tahoma"/>
          <w:sz w:val="22"/>
          <w:szCs w:val="22"/>
        </w:rPr>
        <w:t>.</w:t>
      </w:r>
    </w:p>
    <w:p w14:paraId="3DBE43D7" w14:textId="77777777" w:rsidR="00041097" w:rsidRDefault="00041097" w:rsidP="000F57EB">
      <w:pPr>
        <w:jc w:val="both"/>
        <w:rPr>
          <w:rFonts w:ascii="Tahoma" w:hAnsi="Tahoma" w:cs="Tahoma"/>
          <w:sz w:val="22"/>
          <w:szCs w:val="22"/>
        </w:rPr>
      </w:pPr>
    </w:p>
    <w:p w14:paraId="480A3EB3" w14:textId="38B10487" w:rsidR="00041097" w:rsidRPr="00420FD7" w:rsidRDefault="00420FD7" w:rsidP="000F57EB">
      <w:pPr>
        <w:jc w:val="both"/>
        <w:rPr>
          <w:rFonts w:ascii="Tahoma" w:hAnsi="Tahoma" w:cs="Tahoma"/>
          <w:sz w:val="22"/>
          <w:szCs w:val="22"/>
        </w:rPr>
      </w:pPr>
      <w:r w:rsidRPr="00420FD7">
        <w:rPr>
          <w:rFonts w:ascii="Tahoma" w:hAnsi="Tahoma" w:cs="Tahoma"/>
          <w:sz w:val="22"/>
          <w:szCs w:val="22"/>
        </w:rPr>
        <w:t>Na območju Občine Žirovnica je po prvi</w:t>
      </w:r>
      <w:r w:rsidR="00176B9F">
        <w:rPr>
          <w:rFonts w:ascii="Tahoma" w:hAnsi="Tahoma" w:cs="Tahoma"/>
          <w:sz w:val="22"/>
          <w:szCs w:val="22"/>
        </w:rPr>
        <w:t>h</w:t>
      </w:r>
      <w:r w:rsidRPr="00420FD7">
        <w:rPr>
          <w:rFonts w:ascii="Tahoma" w:hAnsi="Tahoma" w:cs="Tahoma"/>
          <w:sz w:val="22"/>
          <w:szCs w:val="22"/>
        </w:rPr>
        <w:t xml:space="preserve"> ocen</w:t>
      </w:r>
      <w:r w:rsidR="00176B9F">
        <w:rPr>
          <w:rFonts w:ascii="Tahoma" w:hAnsi="Tahoma" w:cs="Tahoma"/>
          <w:sz w:val="22"/>
          <w:szCs w:val="22"/>
        </w:rPr>
        <w:t>ah</w:t>
      </w:r>
      <w:r w:rsidRPr="00420FD7">
        <w:rPr>
          <w:rFonts w:ascii="Tahoma" w:hAnsi="Tahoma" w:cs="Tahoma"/>
          <w:sz w:val="22"/>
          <w:szCs w:val="22"/>
        </w:rPr>
        <w:t xml:space="preserve"> zaradi močnega neurja </w:t>
      </w:r>
      <w:r w:rsidR="00176B9F">
        <w:rPr>
          <w:rFonts w:ascii="Tahoma" w:hAnsi="Tahoma" w:cs="Tahoma"/>
          <w:sz w:val="22"/>
          <w:szCs w:val="22"/>
        </w:rPr>
        <w:t xml:space="preserve">dne </w:t>
      </w:r>
      <w:r w:rsidR="00176B9F" w:rsidRPr="006D5B61">
        <w:rPr>
          <w:rFonts w:ascii="Tahoma" w:hAnsi="Tahoma" w:cs="Tahoma"/>
          <w:sz w:val="22"/>
          <w:szCs w:val="22"/>
        </w:rPr>
        <w:t>19.7.2023</w:t>
      </w:r>
      <w:r w:rsidR="00176B9F">
        <w:rPr>
          <w:rFonts w:ascii="Tahoma" w:hAnsi="Tahoma" w:cs="Tahoma"/>
          <w:sz w:val="22"/>
          <w:szCs w:val="22"/>
        </w:rPr>
        <w:t xml:space="preserve"> nastala škoda na infrastrukturi in stavbah v višini 8.330,00 EUR</w:t>
      </w:r>
      <w:r w:rsidR="00923650">
        <w:rPr>
          <w:rFonts w:ascii="Tahoma" w:hAnsi="Tahoma" w:cs="Tahoma"/>
          <w:sz w:val="22"/>
          <w:szCs w:val="22"/>
        </w:rPr>
        <w:t>. Dne</w:t>
      </w:r>
      <w:r w:rsidRPr="00420FD7">
        <w:rPr>
          <w:rFonts w:ascii="Tahoma" w:hAnsi="Tahoma" w:cs="Tahoma"/>
          <w:sz w:val="22"/>
          <w:szCs w:val="22"/>
        </w:rPr>
        <w:t xml:space="preserve"> 4.8.2023</w:t>
      </w:r>
      <w:r w:rsidR="00176B9F">
        <w:rPr>
          <w:rFonts w:ascii="Tahoma" w:hAnsi="Tahoma" w:cs="Tahoma"/>
          <w:sz w:val="22"/>
          <w:szCs w:val="22"/>
        </w:rPr>
        <w:t xml:space="preserve"> </w:t>
      </w:r>
      <w:r w:rsidR="00923650">
        <w:rPr>
          <w:rFonts w:ascii="Tahoma" w:hAnsi="Tahoma" w:cs="Tahoma"/>
          <w:sz w:val="22"/>
          <w:szCs w:val="22"/>
        </w:rPr>
        <w:t xml:space="preserve">pa je </w:t>
      </w:r>
      <w:r w:rsidR="00E678AE">
        <w:rPr>
          <w:rFonts w:ascii="Tahoma" w:hAnsi="Tahoma" w:cs="Tahoma"/>
          <w:sz w:val="22"/>
          <w:szCs w:val="22"/>
        </w:rPr>
        <w:t xml:space="preserve">občino zajelo še močnejše neurje. Posledično je, </w:t>
      </w:r>
      <w:r w:rsidR="00923650">
        <w:rPr>
          <w:rFonts w:ascii="Tahoma" w:hAnsi="Tahoma" w:cs="Tahoma"/>
          <w:sz w:val="22"/>
          <w:szCs w:val="22"/>
        </w:rPr>
        <w:t>zaradi po</w:t>
      </w:r>
      <w:r w:rsidR="00E678AE">
        <w:rPr>
          <w:rFonts w:ascii="Tahoma" w:hAnsi="Tahoma" w:cs="Tahoma"/>
          <w:sz w:val="22"/>
          <w:szCs w:val="22"/>
        </w:rPr>
        <w:t>p</w:t>
      </w:r>
      <w:r w:rsidR="00923650">
        <w:rPr>
          <w:rFonts w:ascii="Tahoma" w:hAnsi="Tahoma" w:cs="Tahoma"/>
          <w:sz w:val="22"/>
          <w:szCs w:val="22"/>
        </w:rPr>
        <w:t xml:space="preserve">lav </w:t>
      </w:r>
      <w:r w:rsidR="00E678AE">
        <w:rPr>
          <w:rFonts w:ascii="Tahoma" w:hAnsi="Tahoma" w:cs="Tahoma"/>
          <w:sz w:val="22"/>
          <w:szCs w:val="22"/>
        </w:rPr>
        <w:t xml:space="preserve">Završnice </w:t>
      </w:r>
      <w:r w:rsidR="00923650">
        <w:rPr>
          <w:rFonts w:ascii="Tahoma" w:hAnsi="Tahoma" w:cs="Tahoma"/>
          <w:sz w:val="22"/>
          <w:szCs w:val="22"/>
        </w:rPr>
        <w:t xml:space="preserve">na območju Most in podora plazov v smeri </w:t>
      </w:r>
      <w:r w:rsidR="00E678AE">
        <w:rPr>
          <w:rFonts w:ascii="Tahoma" w:hAnsi="Tahoma" w:cs="Tahoma"/>
          <w:sz w:val="22"/>
          <w:szCs w:val="22"/>
        </w:rPr>
        <w:t>Z</w:t>
      </w:r>
      <w:r w:rsidR="00923650">
        <w:rPr>
          <w:rFonts w:ascii="Tahoma" w:hAnsi="Tahoma" w:cs="Tahoma"/>
          <w:sz w:val="22"/>
          <w:szCs w:val="22"/>
        </w:rPr>
        <w:t>elenice in Valvazorja</w:t>
      </w:r>
      <w:r w:rsidR="00E678AE">
        <w:rPr>
          <w:rFonts w:ascii="Tahoma" w:hAnsi="Tahoma" w:cs="Tahoma"/>
          <w:sz w:val="22"/>
          <w:szCs w:val="22"/>
        </w:rPr>
        <w:t>,</w:t>
      </w:r>
      <w:r w:rsidR="00923650">
        <w:rPr>
          <w:rFonts w:ascii="Tahoma" w:hAnsi="Tahoma" w:cs="Tahoma"/>
          <w:sz w:val="22"/>
          <w:szCs w:val="22"/>
        </w:rPr>
        <w:t xml:space="preserve"> nastala </w:t>
      </w:r>
      <w:r w:rsidR="00176B9F">
        <w:rPr>
          <w:rFonts w:ascii="Tahoma" w:hAnsi="Tahoma" w:cs="Tahoma"/>
          <w:sz w:val="22"/>
          <w:szCs w:val="22"/>
        </w:rPr>
        <w:t>škoda</w:t>
      </w:r>
      <w:r w:rsidR="00E678AE">
        <w:rPr>
          <w:rFonts w:ascii="Tahoma" w:hAnsi="Tahoma" w:cs="Tahoma"/>
          <w:sz w:val="22"/>
          <w:szCs w:val="22"/>
        </w:rPr>
        <w:t xml:space="preserve"> </w:t>
      </w:r>
      <w:r w:rsidR="00923650">
        <w:rPr>
          <w:rFonts w:ascii="Tahoma" w:hAnsi="Tahoma" w:cs="Tahoma"/>
          <w:sz w:val="22"/>
          <w:szCs w:val="22"/>
        </w:rPr>
        <w:t xml:space="preserve">v ocenjeni </w:t>
      </w:r>
      <w:r w:rsidR="00E678AE">
        <w:rPr>
          <w:rFonts w:ascii="Tahoma" w:hAnsi="Tahoma" w:cs="Tahoma"/>
          <w:sz w:val="22"/>
          <w:szCs w:val="22"/>
        </w:rPr>
        <w:t>višini</w:t>
      </w:r>
      <w:r w:rsidR="00176B9F">
        <w:rPr>
          <w:rFonts w:ascii="Tahoma" w:hAnsi="Tahoma" w:cs="Tahoma"/>
          <w:sz w:val="22"/>
          <w:szCs w:val="22"/>
        </w:rPr>
        <w:t xml:space="preserve"> </w:t>
      </w:r>
      <w:r w:rsidRPr="00420FD7">
        <w:rPr>
          <w:rFonts w:ascii="Tahoma" w:hAnsi="Tahoma" w:cs="Tahoma"/>
          <w:sz w:val="22"/>
          <w:szCs w:val="22"/>
        </w:rPr>
        <w:t>3.730.000 EUR</w:t>
      </w:r>
      <w:r w:rsidR="00E678AE">
        <w:rPr>
          <w:rFonts w:ascii="Tahoma" w:hAnsi="Tahoma" w:cs="Tahoma"/>
          <w:sz w:val="22"/>
          <w:szCs w:val="22"/>
        </w:rPr>
        <w:t xml:space="preserve"> </w:t>
      </w:r>
      <w:r w:rsidRPr="00420FD7">
        <w:rPr>
          <w:rFonts w:ascii="Tahoma" w:hAnsi="Tahoma" w:cs="Tahoma"/>
          <w:sz w:val="22"/>
          <w:szCs w:val="22"/>
        </w:rPr>
        <w:t xml:space="preserve">na infrastrukturi in stavbah. </w:t>
      </w:r>
      <w:r w:rsidR="00176B9F">
        <w:rPr>
          <w:rFonts w:ascii="Tahoma" w:hAnsi="Tahoma" w:cs="Tahoma"/>
          <w:sz w:val="22"/>
          <w:szCs w:val="22"/>
        </w:rPr>
        <w:t>V avgustu je š</w:t>
      </w:r>
      <w:r w:rsidRPr="00420FD7">
        <w:rPr>
          <w:rFonts w:ascii="Tahoma" w:hAnsi="Tahoma" w:cs="Tahoma"/>
          <w:sz w:val="22"/>
          <w:szCs w:val="22"/>
        </w:rPr>
        <w:t>koda nastala predvsem na delih občinskih cest, 5 stanovanjskih stavbah in gozdnih cestah. Točnejša ocena nastale škode bo znana ko bo izvedeno ocenjevanje škode na stvareh zaradi posledic neurja z dežjem, vetrom, zemeljskimi plazovi in poplavami z dne 4.8.2023.</w:t>
      </w:r>
    </w:p>
    <w:p w14:paraId="3D1B89E4" w14:textId="77777777" w:rsidR="003675D7" w:rsidRPr="0069586B" w:rsidRDefault="003675D7" w:rsidP="000F57EB">
      <w:pPr>
        <w:jc w:val="both"/>
        <w:rPr>
          <w:rFonts w:ascii="Tahoma" w:hAnsi="Tahoma" w:cs="Tahoma"/>
          <w:sz w:val="22"/>
          <w:szCs w:val="22"/>
          <w:highlight w:val="yellow"/>
        </w:rPr>
      </w:pPr>
    </w:p>
    <w:p w14:paraId="6485C744" w14:textId="72F47F5F" w:rsidR="00984E44" w:rsidRPr="00D67A78" w:rsidRDefault="00984E44" w:rsidP="000F57EB">
      <w:pPr>
        <w:jc w:val="both"/>
        <w:rPr>
          <w:rFonts w:ascii="Tahoma" w:hAnsi="Tahoma" w:cs="Tahoma"/>
          <w:sz w:val="22"/>
          <w:szCs w:val="22"/>
        </w:rPr>
      </w:pPr>
      <w:r w:rsidRPr="00D67A78">
        <w:rPr>
          <w:rFonts w:ascii="Tahoma" w:hAnsi="Tahoma" w:cs="Tahoma"/>
          <w:sz w:val="22"/>
          <w:szCs w:val="22"/>
        </w:rPr>
        <w:t>Za kritje nepredvidenih proračunskih izdatkov</w:t>
      </w:r>
      <w:r w:rsidR="00A97B47">
        <w:rPr>
          <w:rFonts w:ascii="Tahoma" w:hAnsi="Tahoma" w:cs="Tahoma"/>
          <w:sz w:val="22"/>
          <w:szCs w:val="22"/>
        </w:rPr>
        <w:t>, ki so posledica naravnih nesreč</w:t>
      </w:r>
      <w:r w:rsidRPr="00D67A78">
        <w:rPr>
          <w:rFonts w:ascii="Tahoma" w:hAnsi="Tahoma" w:cs="Tahoma"/>
          <w:sz w:val="22"/>
          <w:szCs w:val="22"/>
        </w:rPr>
        <w:t xml:space="preserve"> ima občina oblikovano proračunsko rezervo, ki deluje kot proračunski sklad, vanj pa se vsako leto izločajo določena proračunska sredstva.</w:t>
      </w:r>
    </w:p>
    <w:p w14:paraId="7B3A7AEE" w14:textId="77777777" w:rsidR="000F57EB" w:rsidRPr="00D67A78" w:rsidRDefault="00984E44" w:rsidP="000F57EB">
      <w:pPr>
        <w:jc w:val="both"/>
        <w:rPr>
          <w:rFonts w:ascii="Tahoma" w:hAnsi="Tahoma" w:cs="Tahoma"/>
          <w:sz w:val="22"/>
          <w:szCs w:val="22"/>
        </w:rPr>
      </w:pPr>
      <w:r w:rsidRPr="00D67A78">
        <w:rPr>
          <w:rFonts w:ascii="Tahoma" w:hAnsi="Tahoma" w:cs="Tahoma"/>
          <w:sz w:val="22"/>
          <w:szCs w:val="22"/>
        </w:rPr>
        <w:t>Z</w:t>
      </w:r>
      <w:r w:rsidR="000F57EB" w:rsidRPr="00D67A78">
        <w:rPr>
          <w:rFonts w:ascii="Tahoma" w:hAnsi="Tahoma" w:cs="Tahoma"/>
          <w:sz w:val="22"/>
          <w:szCs w:val="22"/>
        </w:rPr>
        <w:t>akon o javnih financah v 49. členu</w:t>
      </w:r>
      <w:r w:rsidRPr="00D67A78">
        <w:rPr>
          <w:rFonts w:ascii="Tahoma" w:hAnsi="Tahoma" w:cs="Tahoma"/>
          <w:sz w:val="22"/>
          <w:szCs w:val="22"/>
        </w:rPr>
        <w:t xml:space="preserve"> nadalje tudi </w:t>
      </w:r>
      <w:r w:rsidR="000F57EB" w:rsidRPr="00D67A78">
        <w:rPr>
          <w:rFonts w:ascii="Tahoma" w:hAnsi="Tahoma" w:cs="Tahoma"/>
          <w:sz w:val="22"/>
          <w:szCs w:val="22"/>
        </w:rPr>
        <w:t>določa</w:t>
      </w:r>
      <w:r w:rsidRPr="00D67A78">
        <w:rPr>
          <w:rFonts w:ascii="Tahoma" w:hAnsi="Tahoma" w:cs="Tahoma"/>
          <w:sz w:val="22"/>
          <w:szCs w:val="22"/>
        </w:rPr>
        <w:t xml:space="preserve"> da se s</w:t>
      </w:r>
      <w:r w:rsidR="000F57EB" w:rsidRPr="00D67A78">
        <w:rPr>
          <w:rFonts w:ascii="Tahoma" w:hAnsi="Tahoma" w:cs="Tahoma"/>
          <w:sz w:val="22"/>
          <w:szCs w:val="22"/>
        </w:rPr>
        <w:t>redstva proračunske rezerve uporabljajo za financiranje izdatkov za odpravo posledic naravnih nesreč, kot so potres, poplava, zemeljski plaz, snežni plaz, visok sneg, močan veter, toča, žled, pozeba, suša, množični pojav nalezljive človeške, živalske ali rastlinske bolezni, druge nesreče, ki jih povzročijo naravne sile in ekološke nesreče.</w:t>
      </w:r>
    </w:p>
    <w:p w14:paraId="0D8AE6A3" w14:textId="77777777" w:rsidR="00EF5888" w:rsidRPr="00D67A78" w:rsidRDefault="00EF5888" w:rsidP="000F57EB">
      <w:pPr>
        <w:jc w:val="both"/>
        <w:rPr>
          <w:rFonts w:ascii="Tahoma" w:hAnsi="Tahoma" w:cs="Tahoma"/>
          <w:sz w:val="22"/>
          <w:szCs w:val="22"/>
        </w:rPr>
      </w:pPr>
    </w:p>
    <w:p w14:paraId="24BEBD87" w14:textId="77777777" w:rsidR="000F57EB" w:rsidRPr="00D67A78" w:rsidRDefault="000F57EB" w:rsidP="000F57EB">
      <w:pPr>
        <w:jc w:val="both"/>
        <w:rPr>
          <w:rFonts w:ascii="Tahoma" w:hAnsi="Tahoma" w:cs="Tahoma"/>
          <w:sz w:val="22"/>
          <w:szCs w:val="22"/>
        </w:rPr>
      </w:pPr>
      <w:r w:rsidRPr="00D67A78">
        <w:rPr>
          <w:rFonts w:ascii="Tahoma" w:hAnsi="Tahoma" w:cs="Tahoma"/>
          <w:sz w:val="22"/>
          <w:szCs w:val="22"/>
        </w:rPr>
        <w:t xml:space="preserve">O uporabi sredstev proračunske rezerve v posameznem primeru do višine, ki jo določa odlok, s katerim se sprejme občinski proračun, odloča župan na predlog za finance pristojnega organa občinske uprave in o uporabi sredstev obvešča občinski svet s pisnimi poročili. </w:t>
      </w:r>
    </w:p>
    <w:p w14:paraId="4479B45E" w14:textId="77777777" w:rsidR="000F57EB" w:rsidRPr="00D67A78" w:rsidRDefault="000F57EB" w:rsidP="000F57EB">
      <w:pPr>
        <w:jc w:val="both"/>
        <w:rPr>
          <w:rFonts w:ascii="Tahoma" w:hAnsi="Tahoma" w:cs="Tahoma"/>
          <w:sz w:val="22"/>
          <w:szCs w:val="22"/>
        </w:rPr>
      </w:pPr>
      <w:r w:rsidRPr="00D67A78">
        <w:rPr>
          <w:rFonts w:ascii="Tahoma" w:hAnsi="Tahoma" w:cs="Tahoma"/>
          <w:sz w:val="22"/>
          <w:szCs w:val="22"/>
        </w:rPr>
        <w:t>V drugih primerih uporabe sredstev proračunske rezerve, ki presega višino, določeno z odlokom o proračunu, odloča občinski svet občine s posebnim odlokom.</w:t>
      </w:r>
    </w:p>
    <w:p w14:paraId="0C094934" w14:textId="77777777" w:rsidR="00EF5888" w:rsidRPr="0069586B" w:rsidRDefault="00EF5888" w:rsidP="00816456">
      <w:pPr>
        <w:jc w:val="both"/>
        <w:rPr>
          <w:rFonts w:ascii="Tahoma" w:hAnsi="Tahoma" w:cs="Tahoma"/>
          <w:sz w:val="22"/>
          <w:szCs w:val="22"/>
          <w:highlight w:val="yellow"/>
        </w:rPr>
      </w:pPr>
    </w:p>
    <w:p w14:paraId="5B49F534" w14:textId="3013DCFD" w:rsidR="00984E44" w:rsidRPr="00D67A78" w:rsidRDefault="00984E44" w:rsidP="00816456">
      <w:pPr>
        <w:jc w:val="both"/>
        <w:rPr>
          <w:rFonts w:ascii="Tahoma" w:hAnsi="Tahoma" w:cs="Tahoma"/>
          <w:sz w:val="22"/>
          <w:szCs w:val="22"/>
        </w:rPr>
      </w:pPr>
      <w:r w:rsidRPr="00D67A78">
        <w:rPr>
          <w:rFonts w:ascii="Tahoma" w:hAnsi="Tahoma" w:cs="Tahoma"/>
          <w:sz w:val="22"/>
          <w:szCs w:val="22"/>
        </w:rPr>
        <w:t xml:space="preserve">Občina Žirovnica v proračunsko rezervo vsako leto </w:t>
      </w:r>
      <w:r w:rsidR="00FF35BC" w:rsidRPr="00D67A78">
        <w:rPr>
          <w:rFonts w:ascii="Tahoma" w:hAnsi="Tahoma" w:cs="Tahoma"/>
          <w:sz w:val="22"/>
          <w:szCs w:val="22"/>
        </w:rPr>
        <w:t xml:space="preserve">izloči sredstva v višini </w:t>
      </w:r>
      <w:r w:rsidR="00D67A78" w:rsidRPr="00D67A78">
        <w:rPr>
          <w:rFonts w:ascii="Tahoma" w:hAnsi="Tahoma" w:cs="Tahoma"/>
          <w:sz w:val="22"/>
          <w:szCs w:val="22"/>
        </w:rPr>
        <w:t>6</w:t>
      </w:r>
      <w:r w:rsidR="00FF35BC" w:rsidRPr="00D67A78">
        <w:rPr>
          <w:rFonts w:ascii="Tahoma" w:hAnsi="Tahoma" w:cs="Tahoma"/>
          <w:sz w:val="22"/>
          <w:szCs w:val="22"/>
        </w:rPr>
        <w:t>.000</w:t>
      </w:r>
      <w:r w:rsidR="00A97B47">
        <w:rPr>
          <w:rFonts w:ascii="Tahoma" w:hAnsi="Tahoma" w:cs="Tahoma"/>
          <w:sz w:val="22"/>
          <w:szCs w:val="22"/>
        </w:rPr>
        <w:t>,00</w:t>
      </w:r>
      <w:r w:rsidR="00FF35BC" w:rsidRPr="00D67A78">
        <w:rPr>
          <w:rFonts w:ascii="Tahoma" w:hAnsi="Tahoma" w:cs="Tahoma"/>
          <w:sz w:val="22"/>
          <w:szCs w:val="22"/>
        </w:rPr>
        <w:t xml:space="preserve"> EUR (proračunska postavka: 2301 Proračunska rezerva), stanje sklada rezerve na dan </w:t>
      </w:r>
      <w:r w:rsidR="00D67A78" w:rsidRPr="00D67A78">
        <w:rPr>
          <w:rFonts w:ascii="Tahoma" w:hAnsi="Tahoma" w:cs="Tahoma"/>
          <w:sz w:val="22"/>
          <w:szCs w:val="22"/>
        </w:rPr>
        <w:t>9.8.2023</w:t>
      </w:r>
      <w:r w:rsidR="00FF35BC" w:rsidRPr="00D67A78">
        <w:rPr>
          <w:rFonts w:ascii="Tahoma" w:hAnsi="Tahoma" w:cs="Tahoma"/>
          <w:sz w:val="22"/>
          <w:szCs w:val="22"/>
        </w:rPr>
        <w:t xml:space="preserve"> je </w:t>
      </w:r>
      <w:r w:rsidR="00D67A78" w:rsidRPr="00D67A78">
        <w:rPr>
          <w:rFonts w:ascii="Tahoma" w:hAnsi="Tahoma" w:cs="Tahoma"/>
          <w:sz w:val="22"/>
          <w:szCs w:val="22"/>
        </w:rPr>
        <w:t>91.678,19</w:t>
      </w:r>
      <w:r w:rsidR="00FF35BC" w:rsidRPr="00D67A78">
        <w:rPr>
          <w:rFonts w:ascii="Tahoma" w:hAnsi="Tahoma" w:cs="Tahoma"/>
          <w:sz w:val="22"/>
          <w:szCs w:val="22"/>
        </w:rPr>
        <w:t xml:space="preserve"> EUR</w:t>
      </w:r>
      <w:r w:rsidR="00D67A78" w:rsidRPr="00D67A78">
        <w:rPr>
          <w:rFonts w:ascii="Tahoma" w:hAnsi="Tahoma" w:cs="Tahoma"/>
          <w:sz w:val="22"/>
          <w:szCs w:val="22"/>
        </w:rPr>
        <w:t>.</w:t>
      </w:r>
    </w:p>
    <w:p w14:paraId="3F50B743" w14:textId="124BD8DA" w:rsidR="006206BB" w:rsidRPr="00D67A78" w:rsidRDefault="000F57EB" w:rsidP="000F57EB">
      <w:pPr>
        <w:jc w:val="both"/>
        <w:rPr>
          <w:rFonts w:ascii="Tahoma" w:hAnsi="Tahoma" w:cs="Tahoma"/>
          <w:sz w:val="22"/>
          <w:szCs w:val="22"/>
        </w:rPr>
      </w:pPr>
      <w:r w:rsidRPr="00D67A78">
        <w:rPr>
          <w:rFonts w:ascii="Tahoma" w:hAnsi="Tahoma" w:cs="Tahoma"/>
          <w:sz w:val="22"/>
          <w:szCs w:val="22"/>
        </w:rPr>
        <w:t>Odlok o proračunu občine Žirovnica za leto 202</w:t>
      </w:r>
      <w:r w:rsidR="00D67A78" w:rsidRPr="00D67A78">
        <w:rPr>
          <w:rFonts w:ascii="Tahoma" w:hAnsi="Tahoma" w:cs="Tahoma"/>
          <w:sz w:val="22"/>
          <w:szCs w:val="22"/>
        </w:rPr>
        <w:t>3</w:t>
      </w:r>
      <w:r w:rsidRPr="00D67A78">
        <w:rPr>
          <w:rFonts w:ascii="Tahoma" w:hAnsi="Tahoma" w:cs="Tahoma"/>
          <w:sz w:val="22"/>
          <w:szCs w:val="22"/>
        </w:rPr>
        <w:t xml:space="preserve"> (Ur. list RS, št. </w:t>
      </w:r>
      <w:r w:rsidR="00D67A78" w:rsidRPr="00D67A78">
        <w:rPr>
          <w:rFonts w:ascii="Tahoma" w:hAnsi="Tahoma" w:cs="Tahoma"/>
          <w:sz w:val="22"/>
          <w:szCs w:val="22"/>
        </w:rPr>
        <w:t>142/22 in 58/23</w:t>
      </w:r>
      <w:r w:rsidRPr="00D67A78">
        <w:rPr>
          <w:rFonts w:ascii="Tahoma" w:hAnsi="Tahoma" w:cs="Tahoma"/>
          <w:sz w:val="22"/>
          <w:szCs w:val="22"/>
        </w:rPr>
        <w:t xml:space="preserve">) v 3. odstavku 9. člena </w:t>
      </w:r>
      <w:r w:rsidR="006206BB" w:rsidRPr="00D67A78">
        <w:rPr>
          <w:rFonts w:ascii="Tahoma" w:hAnsi="Tahoma" w:cs="Tahoma"/>
          <w:sz w:val="22"/>
          <w:szCs w:val="22"/>
        </w:rPr>
        <w:t xml:space="preserve">določa, da župan, na predlog za finance pristojnega organa občinske uprave, odloča o porabi sredstev proračunske rezerve do višine 10.000 EUR. </w:t>
      </w:r>
    </w:p>
    <w:p w14:paraId="16936A59" w14:textId="447FF75A" w:rsidR="006206BB" w:rsidRPr="00D67A78" w:rsidRDefault="006206BB" w:rsidP="000F57EB">
      <w:pPr>
        <w:jc w:val="both"/>
        <w:rPr>
          <w:rFonts w:ascii="Tahoma" w:hAnsi="Tahoma" w:cs="Tahoma"/>
          <w:sz w:val="22"/>
          <w:szCs w:val="22"/>
        </w:rPr>
      </w:pPr>
      <w:r w:rsidRPr="00D67A78">
        <w:rPr>
          <w:rFonts w:ascii="Tahoma" w:hAnsi="Tahoma" w:cs="Tahoma"/>
          <w:sz w:val="22"/>
          <w:szCs w:val="22"/>
        </w:rPr>
        <w:t xml:space="preserve">Županu je bil dne </w:t>
      </w:r>
      <w:r w:rsidR="00D67A78" w:rsidRPr="00D67A78">
        <w:rPr>
          <w:rFonts w:ascii="Tahoma" w:hAnsi="Tahoma" w:cs="Tahoma"/>
          <w:sz w:val="22"/>
          <w:szCs w:val="22"/>
        </w:rPr>
        <w:t>7.8.2023</w:t>
      </w:r>
      <w:r w:rsidRPr="00D67A78">
        <w:rPr>
          <w:rFonts w:ascii="Tahoma" w:hAnsi="Tahoma" w:cs="Tahoma"/>
          <w:sz w:val="22"/>
          <w:szCs w:val="22"/>
        </w:rPr>
        <w:t xml:space="preserve"> s strani občinske uprave že posredovan predlog za porabo proračunske rezerve do višine določene z odlokom o proračunu, za kritje stroškov nastalih zaradi </w:t>
      </w:r>
      <w:r w:rsidR="00D67A78">
        <w:rPr>
          <w:rFonts w:ascii="Tahoma" w:hAnsi="Tahoma" w:cs="Tahoma"/>
          <w:sz w:val="22"/>
          <w:szCs w:val="22"/>
        </w:rPr>
        <w:t xml:space="preserve">močnega neurja </w:t>
      </w:r>
      <w:r w:rsidR="00D67A78" w:rsidRPr="00D67A78">
        <w:rPr>
          <w:rFonts w:ascii="Tahoma" w:hAnsi="Tahoma" w:cs="Tahoma"/>
          <w:sz w:val="22"/>
          <w:szCs w:val="22"/>
        </w:rPr>
        <w:t>na območju občine</w:t>
      </w:r>
      <w:r w:rsidR="00D67A78">
        <w:rPr>
          <w:rFonts w:ascii="Tahoma" w:hAnsi="Tahoma" w:cs="Tahoma"/>
          <w:sz w:val="22"/>
          <w:szCs w:val="22"/>
        </w:rPr>
        <w:t xml:space="preserve"> Žirovnica</w:t>
      </w:r>
      <w:r w:rsidR="00D67A78" w:rsidRPr="00D67A78">
        <w:rPr>
          <w:rFonts w:ascii="Tahoma" w:hAnsi="Tahoma" w:cs="Tahoma"/>
          <w:sz w:val="22"/>
          <w:szCs w:val="22"/>
        </w:rPr>
        <w:t>.</w:t>
      </w:r>
    </w:p>
    <w:p w14:paraId="2F1A0283" w14:textId="77777777" w:rsidR="005F0360" w:rsidRDefault="005F0360" w:rsidP="000F57EB">
      <w:pPr>
        <w:jc w:val="both"/>
        <w:rPr>
          <w:rFonts w:ascii="Tahoma" w:hAnsi="Tahoma" w:cs="Tahoma"/>
          <w:sz w:val="22"/>
          <w:szCs w:val="22"/>
        </w:rPr>
      </w:pPr>
    </w:p>
    <w:p w14:paraId="3063861D" w14:textId="0D7C49C6" w:rsidR="006206BB" w:rsidRPr="005F0360" w:rsidRDefault="00FF35BC" w:rsidP="000F57EB">
      <w:pPr>
        <w:jc w:val="both"/>
        <w:rPr>
          <w:rFonts w:ascii="Tahoma" w:hAnsi="Tahoma" w:cs="Tahoma"/>
          <w:sz w:val="22"/>
          <w:szCs w:val="22"/>
        </w:rPr>
      </w:pPr>
      <w:r w:rsidRPr="005F0360">
        <w:rPr>
          <w:rFonts w:ascii="Tahoma" w:hAnsi="Tahoma" w:cs="Tahoma"/>
          <w:sz w:val="22"/>
          <w:szCs w:val="22"/>
        </w:rPr>
        <w:t xml:space="preserve">Do priprave </w:t>
      </w:r>
      <w:r w:rsidR="005F0360" w:rsidRPr="005F0360">
        <w:rPr>
          <w:rFonts w:ascii="Tahoma" w:hAnsi="Tahoma" w:cs="Tahoma"/>
          <w:sz w:val="22"/>
          <w:szCs w:val="22"/>
        </w:rPr>
        <w:t xml:space="preserve">predloga </w:t>
      </w:r>
      <w:r w:rsidRPr="005F0360">
        <w:rPr>
          <w:rFonts w:ascii="Tahoma" w:hAnsi="Tahoma" w:cs="Tahoma"/>
          <w:sz w:val="22"/>
          <w:szCs w:val="22"/>
        </w:rPr>
        <w:t xml:space="preserve">odloka je bilo v breme proračunskega sklada že prevzeto </w:t>
      </w:r>
      <w:r w:rsidR="00CA4F1A">
        <w:rPr>
          <w:rFonts w:ascii="Tahoma" w:hAnsi="Tahoma" w:cs="Tahoma"/>
          <w:sz w:val="22"/>
          <w:szCs w:val="22"/>
        </w:rPr>
        <w:t>7.034,08</w:t>
      </w:r>
      <w:r w:rsidRPr="005F0360">
        <w:rPr>
          <w:rFonts w:ascii="Tahoma" w:hAnsi="Tahoma" w:cs="Tahoma"/>
          <w:sz w:val="22"/>
          <w:szCs w:val="22"/>
        </w:rPr>
        <w:t xml:space="preserve"> EUR obveznosti</w:t>
      </w:r>
      <w:r w:rsidR="00CA4F1A">
        <w:rPr>
          <w:rFonts w:ascii="Tahoma" w:hAnsi="Tahoma" w:cs="Tahoma"/>
          <w:sz w:val="22"/>
          <w:szCs w:val="22"/>
        </w:rPr>
        <w:t xml:space="preserve"> (čiščenje cest, geološki pregledi)</w:t>
      </w:r>
      <w:r w:rsidRPr="005F0360">
        <w:rPr>
          <w:rFonts w:ascii="Tahoma" w:hAnsi="Tahoma" w:cs="Tahoma"/>
          <w:sz w:val="22"/>
          <w:szCs w:val="22"/>
        </w:rPr>
        <w:t xml:space="preserve">, ker </w:t>
      </w:r>
      <w:r w:rsidR="00CA4F1A">
        <w:rPr>
          <w:rFonts w:ascii="Tahoma" w:hAnsi="Tahoma" w:cs="Tahoma"/>
          <w:sz w:val="22"/>
          <w:szCs w:val="22"/>
        </w:rPr>
        <w:t xml:space="preserve">se </w:t>
      </w:r>
      <w:r w:rsidRPr="005F0360">
        <w:rPr>
          <w:rFonts w:ascii="Tahoma" w:hAnsi="Tahoma" w:cs="Tahoma"/>
          <w:sz w:val="22"/>
          <w:szCs w:val="22"/>
        </w:rPr>
        <w:t xml:space="preserve">ukrepi za </w:t>
      </w:r>
      <w:r w:rsidR="005F0360" w:rsidRPr="005F0360">
        <w:rPr>
          <w:rFonts w:ascii="Tahoma" w:hAnsi="Tahoma" w:cs="Tahoma"/>
          <w:sz w:val="22"/>
          <w:szCs w:val="22"/>
        </w:rPr>
        <w:t>odpravo posledic naravne nesreče šele pričenjajo izvajati in s tem posledično tudi</w:t>
      </w:r>
      <w:r w:rsidRPr="005F0360">
        <w:rPr>
          <w:rFonts w:ascii="Tahoma" w:hAnsi="Tahoma" w:cs="Tahoma"/>
          <w:sz w:val="22"/>
          <w:szCs w:val="22"/>
        </w:rPr>
        <w:t xml:space="preserve"> stroški, ki jih bo nosila občina, pa občinskemu svetu tudi predlagamo sprejetje odloka.</w:t>
      </w:r>
    </w:p>
    <w:p w14:paraId="751CDFB2" w14:textId="77777777" w:rsidR="00EF5888" w:rsidRPr="005F0360" w:rsidRDefault="00EF5888" w:rsidP="000F57EB">
      <w:pPr>
        <w:jc w:val="both"/>
        <w:rPr>
          <w:rFonts w:ascii="Tahoma" w:hAnsi="Tahoma" w:cs="Tahoma"/>
          <w:sz w:val="22"/>
          <w:szCs w:val="22"/>
        </w:rPr>
      </w:pPr>
    </w:p>
    <w:p w14:paraId="720AE36C" w14:textId="77777777" w:rsidR="00EF5888" w:rsidRPr="0069586B" w:rsidRDefault="00EF5888" w:rsidP="000C1A23">
      <w:pPr>
        <w:jc w:val="both"/>
        <w:rPr>
          <w:rFonts w:ascii="Tahoma" w:hAnsi="Tahoma" w:cs="Tahoma"/>
          <w:sz w:val="22"/>
          <w:szCs w:val="22"/>
          <w:highlight w:val="yellow"/>
        </w:rPr>
      </w:pPr>
    </w:p>
    <w:p w14:paraId="26C39428" w14:textId="77777777" w:rsidR="005560D0" w:rsidRPr="00141631" w:rsidRDefault="005560D0" w:rsidP="005560D0">
      <w:pPr>
        <w:jc w:val="both"/>
        <w:rPr>
          <w:rFonts w:ascii="Tahoma" w:hAnsi="Tahoma" w:cs="Tahoma"/>
          <w:b/>
          <w:sz w:val="22"/>
          <w:szCs w:val="22"/>
        </w:rPr>
      </w:pPr>
      <w:r w:rsidRPr="00141631">
        <w:rPr>
          <w:rFonts w:ascii="Tahoma" w:hAnsi="Tahoma" w:cs="Tahoma"/>
          <w:b/>
          <w:sz w:val="22"/>
          <w:szCs w:val="22"/>
        </w:rPr>
        <w:t>BESEDILO ODLOKA</w:t>
      </w:r>
    </w:p>
    <w:p w14:paraId="381787FE" w14:textId="77777777" w:rsidR="002E36E7" w:rsidRPr="0069586B" w:rsidRDefault="002E36E7" w:rsidP="000C1A23">
      <w:pPr>
        <w:jc w:val="both"/>
        <w:rPr>
          <w:rFonts w:ascii="Tahoma" w:hAnsi="Tahoma" w:cs="Tahoma"/>
          <w:sz w:val="22"/>
          <w:szCs w:val="22"/>
          <w:highlight w:val="yellow"/>
        </w:rPr>
      </w:pPr>
    </w:p>
    <w:p w14:paraId="79C8DD5B" w14:textId="305E64D1" w:rsidR="002E36E7" w:rsidRPr="00141631" w:rsidRDefault="002E36E7" w:rsidP="002E36E7">
      <w:pPr>
        <w:spacing w:line="276" w:lineRule="auto"/>
        <w:jc w:val="both"/>
        <w:rPr>
          <w:rFonts w:ascii="Tahoma" w:eastAsiaTheme="minorHAnsi" w:hAnsi="Tahoma" w:cs="Tahoma"/>
          <w:sz w:val="22"/>
          <w:szCs w:val="22"/>
          <w:lang w:eastAsia="en-US"/>
        </w:rPr>
      </w:pPr>
      <w:r w:rsidRPr="00141631">
        <w:rPr>
          <w:rFonts w:ascii="Tahoma" w:eastAsiaTheme="minorHAnsi" w:hAnsi="Tahoma" w:cs="Tahoma"/>
          <w:sz w:val="22"/>
          <w:szCs w:val="22"/>
          <w:lang w:eastAsia="en-US"/>
        </w:rPr>
        <w:t xml:space="preserve">Na podlagi </w:t>
      </w:r>
      <w:r w:rsidR="0081498A" w:rsidRPr="00141631">
        <w:rPr>
          <w:rFonts w:ascii="Tahoma" w:eastAsiaTheme="minorHAnsi" w:hAnsi="Tahoma" w:cs="Tahoma"/>
          <w:sz w:val="22"/>
          <w:szCs w:val="22"/>
          <w:lang w:eastAsia="en-US"/>
        </w:rPr>
        <w:t>49. člena Zakona o javnih financah (</w:t>
      </w:r>
      <w:r w:rsidR="0081498A" w:rsidRPr="00141631">
        <w:rPr>
          <w:rFonts w:ascii="Tahoma" w:hAnsi="Tahoma" w:cs="Tahoma"/>
          <w:sz w:val="22"/>
          <w:szCs w:val="22"/>
        </w:rPr>
        <w:t xml:space="preserve">Uradni list RS, št. </w:t>
      </w:r>
      <w:r w:rsidR="00141631" w:rsidRPr="00141631">
        <w:rPr>
          <w:rFonts w:ascii="Tahoma" w:hAnsi="Tahoma" w:cs="Tahoma"/>
          <w:sz w:val="22"/>
          <w:szCs w:val="22"/>
        </w:rPr>
        <w:t xml:space="preserve">79/99 </w:t>
      </w:r>
      <w:r w:rsidR="0081498A" w:rsidRPr="00141631">
        <w:rPr>
          <w:rFonts w:ascii="Tahoma" w:eastAsiaTheme="minorHAnsi" w:hAnsi="Tahoma" w:cs="Tahoma"/>
          <w:sz w:val="22"/>
          <w:szCs w:val="22"/>
          <w:lang w:eastAsia="en-US"/>
        </w:rPr>
        <w:t xml:space="preserve">in spremembe), 9. člena Odloka o proračunu Občine Žirovnica </w:t>
      </w:r>
      <w:r w:rsidR="00141631" w:rsidRPr="00141631">
        <w:rPr>
          <w:rFonts w:ascii="Tahoma" w:eastAsiaTheme="minorHAnsi" w:hAnsi="Tahoma" w:cs="Tahoma"/>
          <w:sz w:val="22"/>
          <w:szCs w:val="22"/>
          <w:lang w:eastAsia="en-US"/>
        </w:rPr>
        <w:t xml:space="preserve">za leto 2023 </w:t>
      </w:r>
      <w:r w:rsidR="0081498A" w:rsidRPr="00141631">
        <w:rPr>
          <w:rFonts w:ascii="Tahoma" w:eastAsiaTheme="minorHAnsi" w:hAnsi="Tahoma" w:cs="Tahoma"/>
          <w:sz w:val="22"/>
          <w:szCs w:val="22"/>
          <w:lang w:eastAsia="en-US"/>
        </w:rPr>
        <w:t xml:space="preserve">(Ur. List RS, št. </w:t>
      </w:r>
      <w:r w:rsidR="00141631" w:rsidRPr="00141631">
        <w:rPr>
          <w:rFonts w:ascii="Tahoma" w:eastAsiaTheme="minorHAnsi" w:hAnsi="Tahoma" w:cs="Tahoma"/>
          <w:sz w:val="22"/>
          <w:szCs w:val="22"/>
          <w:lang w:eastAsia="en-US"/>
        </w:rPr>
        <w:t>142/22 in 58/23</w:t>
      </w:r>
      <w:r w:rsidR="0081498A" w:rsidRPr="00141631">
        <w:rPr>
          <w:rFonts w:ascii="Tahoma" w:eastAsiaTheme="minorHAnsi" w:hAnsi="Tahoma" w:cs="Tahoma"/>
          <w:sz w:val="22"/>
          <w:szCs w:val="22"/>
          <w:lang w:eastAsia="en-US"/>
        </w:rPr>
        <w:t>)</w:t>
      </w:r>
      <w:r w:rsidRPr="00141631">
        <w:rPr>
          <w:rFonts w:ascii="Tahoma" w:eastAsiaTheme="minorHAnsi" w:hAnsi="Tahoma" w:cs="Tahoma"/>
          <w:sz w:val="22"/>
          <w:szCs w:val="22"/>
          <w:lang w:eastAsia="en-US"/>
        </w:rPr>
        <w:t xml:space="preserve"> in </w:t>
      </w:r>
      <w:r w:rsidR="000655F5" w:rsidRPr="00141631">
        <w:rPr>
          <w:rFonts w:ascii="Tahoma" w:eastAsiaTheme="minorHAnsi" w:hAnsi="Tahoma" w:cs="Tahoma"/>
          <w:sz w:val="22"/>
          <w:szCs w:val="22"/>
          <w:lang w:eastAsia="en-US"/>
        </w:rPr>
        <w:t>81</w:t>
      </w:r>
      <w:r w:rsidRPr="00141631">
        <w:rPr>
          <w:rFonts w:ascii="Tahoma" w:eastAsiaTheme="minorHAnsi" w:hAnsi="Tahoma" w:cs="Tahoma"/>
          <w:sz w:val="22"/>
          <w:szCs w:val="22"/>
          <w:lang w:eastAsia="en-US"/>
        </w:rPr>
        <w:t xml:space="preserve">. člena Statuta Občine Žirovnica </w:t>
      </w:r>
      <w:r w:rsidR="0081498A" w:rsidRPr="00141631">
        <w:rPr>
          <w:rFonts w:ascii="Tahoma" w:hAnsi="Tahoma" w:cs="Tahoma"/>
          <w:sz w:val="22"/>
          <w:szCs w:val="22"/>
        </w:rPr>
        <w:t>št. 66/18-UPB2</w:t>
      </w:r>
      <w:r w:rsidRPr="00141631">
        <w:rPr>
          <w:rFonts w:ascii="Tahoma" w:eastAsiaTheme="minorHAnsi" w:hAnsi="Tahoma" w:cs="Tahoma"/>
          <w:sz w:val="22"/>
          <w:szCs w:val="22"/>
          <w:lang w:eastAsia="en-US"/>
        </w:rPr>
        <w:t>)</w:t>
      </w:r>
      <w:r w:rsidR="00A01C35" w:rsidRPr="00141631">
        <w:rPr>
          <w:rFonts w:ascii="Tahoma" w:eastAsiaTheme="minorHAnsi" w:hAnsi="Tahoma" w:cs="Tahoma"/>
          <w:sz w:val="22"/>
          <w:szCs w:val="22"/>
          <w:lang w:eastAsia="en-US"/>
        </w:rPr>
        <w:t xml:space="preserve"> je Občinski svet Občine Žirovnica na svoji ________ seji dne _______ sprejel</w:t>
      </w:r>
    </w:p>
    <w:p w14:paraId="29E0F434" w14:textId="77777777" w:rsidR="002E36E7" w:rsidRPr="0069586B" w:rsidRDefault="002E36E7" w:rsidP="002E36E7">
      <w:pPr>
        <w:spacing w:line="276" w:lineRule="auto"/>
        <w:jc w:val="both"/>
        <w:rPr>
          <w:rFonts w:ascii="Tahoma" w:eastAsiaTheme="minorHAnsi" w:hAnsi="Tahoma" w:cs="Tahoma"/>
          <w:sz w:val="22"/>
          <w:szCs w:val="22"/>
          <w:highlight w:val="yellow"/>
          <w:lang w:eastAsia="en-US"/>
        </w:rPr>
      </w:pPr>
    </w:p>
    <w:p w14:paraId="36054A61" w14:textId="77777777" w:rsidR="00A01C35" w:rsidRPr="0069586B" w:rsidRDefault="00A01C35" w:rsidP="002E36E7">
      <w:pPr>
        <w:spacing w:line="276" w:lineRule="auto"/>
        <w:jc w:val="both"/>
        <w:rPr>
          <w:rFonts w:ascii="Tahoma" w:eastAsiaTheme="minorHAnsi" w:hAnsi="Tahoma" w:cs="Tahoma"/>
          <w:sz w:val="22"/>
          <w:szCs w:val="22"/>
          <w:lang w:eastAsia="en-US"/>
        </w:rPr>
      </w:pPr>
    </w:p>
    <w:p w14:paraId="04033CC4" w14:textId="77777777" w:rsidR="002E36E7" w:rsidRPr="0069586B" w:rsidRDefault="002E36E7" w:rsidP="002E36E7">
      <w:pPr>
        <w:spacing w:line="276" w:lineRule="auto"/>
        <w:jc w:val="center"/>
        <w:rPr>
          <w:rFonts w:ascii="Tahoma" w:eastAsiaTheme="minorHAnsi" w:hAnsi="Tahoma" w:cs="Tahoma"/>
          <w:b/>
          <w:sz w:val="22"/>
          <w:szCs w:val="22"/>
          <w:lang w:eastAsia="en-US"/>
        </w:rPr>
      </w:pPr>
      <w:r w:rsidRPr="0069586B">
        <w:rPr>
          <w:rFonts w:ascii="Tahoma" w:eastAsiaTheme="minorHAnsi" w:hAnsi="Tahoma" w:cs="Tahoma"/>
          <w:b/>
          <w:sz w:val="22"/>
          <w:szCs w:val="22"/>
          <w:lang w:eastAsia="en-US"/>
        </w:rPr>
        <w:t xml:space="preserve">Odlok o </w:t>
      </w:r>
      <w:r w:rsidR="0081498A" w:rsidRPr="0069586B">
        <w:rPr>
          <w:rFonts w:ascii="Tahoma" w:eastAsiaTheme="minorHAnsi" w:hAnsi="Tahoma" w:cs="Tahoma"/>
          <w:b/>
          <w:sz w:val="22"/>
          <w:szCs w:val="22"/>
          <w:lang w:eastAsia="en-US"/>
        </w:rPr>
        <w:t>porabi sredstev proračunske rezerve Občine Žirovnica</w:t>
      </w:r>
    </w:p>
    <w:p w14:paraId="0B3ED04C" w14:textId="77777777" w:rsidR="002E36E7" w:rsidRPr="0069586B" w:rsidRDefault="002E36E7" w:rsidP="002E36E7">
      <w:pPr>
        <w:spacing w:line="276" w:lineRule="auto"/>
        <w:jc w:val="both"/>
        <w:rPr>
          <w:rFonts w:ascii="Tahoma" w:eastAsiaTheme="minorHAnsi" w:hAnsi="Tahoma" w:cs="Tahoma"/>
          <w:sz w:val="22"/>
          <w:szCs w:val="22"/>
          <w:lang w:eastAsia="en-US"/>
        </w:rPr>
      </w:pPr>
    </w:p>
    <w:p w14:paraId="03C9A3B8" w14:textId="77777777" w:rsidR="002E36E7" w:rsidRPr="0069586B" w:rsidRDefault="002E36E7" w:rsidP="002E36E7">
      <w:pPr>
        <w:spacing w:line="276" w:lineRule="auto"/>
        <w:jc w:val="both"/>
        <w:rPr>
          <w:rFonts w:ascii="Tahoma" w:eastAsiaTheme="minorHAnsi" w:hAnsi="Tahoma" w:cs="Tahoma"/>
          <w:sz w:val="22"/>
          <w:szCs w:val="22"/>
          <w:lang w:eastAsia="en-US"/>
        </w:rPr>
      </w:pPr>
    </w:p>
    <w:p w14:paraId="699A6E7B" w14:textId="77777777" w:rsidR="002E36E7" w:rsidRPr="0069586B" w:rsidRDefault="002E36E7" w:rsidP="002E36E7">
      <w:pPr>
        <w:spacing w:line="276" w:lineRule="auto"/>
        <w:jc w:val="center"/>
        <w:rPr>
          <w:rFonts w:ascii="Tahoma" w:eastAsiaTheme="minorHAnsi" w:hAnsi="Tahoma" w:cs="Tahoma"/>
          <w:sz w:val="22"/>
          <w:szCs w:val="22"/>
          <w:lang w:eastAsia="en-US"/>
        </w:rPr>
      </w:pPr>
      <w:r w:rsidRPr="0069586B">
        <w:rPr>
          <w:rFonts w:ascii="Tahoma" w:eastAsiaTheme="minorHAnsi" w:hAnsi="Tahoma" w:cs="Tahoma"/>
          <w:sz w:val="22"/>
          <w:szCs w:val="22"/>
          <w:lang w:eastAsia="en-US"/>
        </w:rPr>
        <w:t>1. člen</w:t>
      </w:r>
    </w:p>
    <w:p w14:paraId="648D5E11" w14:textId="77777777" w:rsidR="00A01C35" w:rsidRPr="0069586B" w:rsidRDefault="002E36E7" w:rsidP="002E36E7">
      <w:pPr>
        <w:spacing w:line="276" w:lineRule="auto"/>
        <w:jc w:val="both"/>
        <w:rPr>
          <w:rFonts w:ascii="Tahoma" w:eastAsiaTheme="minorHAnsi" w:hAnsi="Tahoma" w:cs="Tahoma"/>
          <w:sz w:val="22"/>
          <w:szCs w:val="22"/>
          <w:lang w:eastAsia="en-US"/>
        </w:rPr>
      </w:pPr>
      <w:r w:rsidRPr="0069586B">
        <w:rPr>
          <w:rFonts w:ascii="Tahoma" w:eastAsiaTheme="minorHAnsi" w:hAnsi="Tahoma" w:cs="Tahoma"/>
          <w:sz w:val="22"/>
          <w:szCs w:val="22"/>
          <w:lang w:eastAsia="en-US"/>
        </w:rPr>
        <w:t>Ta odlok določa</w:t>
      </w:r>
      <w:r w:rsidR="00A01C35" w:rsidRPr="0069586B">
        <w:rPr>
          <w:rFonts w:ascii="Tahoma" w:eastAsiaTheme="minorHAnsi" w:hAnsi="Tahoma" w:cs="Tahoma"/>
          <w:sz w:val="22"/>
          <w:szCs w:val="22"/>
          <w:lang w:eastAsia="en-US"/>
        </w:rPr>
        <w:t xml:space="preserve"> </w:t>
      </w:r>
      <w:r w:rsidR="008E4BFF" w:rsidRPr="0069586B">
        <w:rPr>
          <w:rFonts w:ascii="Tahoma" w:eastAsiaTheme="minorHAnsi" w:hAnsi="Tahoma" w:cs="Tahoma"/>
          <w:sz w:val="22"/>
          <w:szCs w:val="22"/>
          <w:lang w:eastAsia="en-US"/>
        </w:rPr>
        <w:t xml:space="preserve">višino in </w:t>
      </w:r>
      <w:r w:rsidR="00A01C35" w:rsidRPr="0069586B">
        <w:rPr>
          <w:rFonts w:ascii="Tahoma" w:eastAsiaTheme="minorHAnsi" w:hAnsi="Tahoma" w:cs="Tahoma"/>
          <w:sz w:val="22"/>
          <w:szCs w:val="22"/>
          <w:lang w:eastAsia="en-US"/>
        </w:rPr>
        <w:t>namen porabe sredstev proračunske rezerve Občine Žirovnica.</w:t>
      </w:r>
    </w:p>
    <w:p w14:paraId="1E5E95E8" w14:textId="77777777" w:rsidR="00A01C35" w:rsidRPr="0069586B" w:rsidRDefault="00A01C35" w:rsidP="002E36E7">
      <w:pPr>
        <w:spacing w:line="276" w:lineRule="auto"/>
        <w:jc w:val="both"/>
        <w:rPr>
          <w:rFonts w:ascii="Tahoma" w:eastAsiaTheme="minorHAnsi" w:hAnsi="Tahoma" w:cs="Tahoma"/>
          <w:sz w:val="22"/>
          <w:szCs w:val="22"/>
          <w:lang w:eastAsia="en-US"/>
        </w:rPr>
      </w:pPr>
    </w:p>
    <w:p w14:paraId="2DA9B60E" w14:textId="77777777" w:rsidR="00A01C35" w:rsidRPr="0069586B" w:rsidRDefault="00A01C35" w:rsidP="00A01C35">
      <w:pPr>
        <w:spacing w:line="276" w:lineRule="auto"/>
        <w:jc w:val="center"/>
        <w:rPr>
          <w:rFonts w:ascii="Tahoma" w:eastAsiaTheme="minorHAnsi" w:hAnsi="Tahoma" w:cs="Tahoma"/>
          <w:sz w:val="22"/>
          <w:szCs w:val="22"/>
          <w:lang w:eastAsia="en-US"/>
        </w:rPr>
      </w:pPr>
      <w:r w:rsidRPr="0069586B">
        <w:rPr>
          <w:rFonts w:ascii="Tahoma" w:eastAsiaTheme="minorHAnsi" w:hAnsi="Tahoma" w:cs="Tahoma"/>
          <w:sz w:val="22"/>
          <w:szCs w:val="22"/>
          <w:lang w:eastAsia="en-US"/>
        </w:rPr>
        <w:t>2. člen</w:t>
      </w:r>
    </w:p>
    <w:p w14:paraId="62BA0995" w14:textId="6335071D" w:rsidR="000655F5" w:rsidRPr="00EF5888" w:rsidRDefault="00A01C35" w:rsidP="000655F5">
      <w:pPr>
        <w:spacing w:line="276" w:lineRule="auto"/>
        <w:jc w:val="both"/>
        <w:rPr>
          <w:rFonts w:ascii="Tahoma" w:eastAsiaTheme="minorHAnsi" w:hAnsi="Tahoma" w:cs="Tahoma"/>
          <w:sz w:val="22"/>
          <w:szCs w:val="22"/>
          <w:lang w:eastAsia="en-US"/>
        </w:rPr>
      </w:pPr>
      <w:r w:rsidRPr="0069586B">
        <w:rPr>
          <w:rFonts w:ascii="Tahoma" w:eastAsiaTheme="minorHAnsi" w:hAnsi="Tahoma" w:cs="Tahoma"/>
          <w:sz w:val="22"/>
          <w:szCs w:val="22"/>
          <w:lang w:eastAsia="en-US"/>
        </w:rPr>
        <w:t xml:space="preserve">Sredstva proračunske rezerve Občine Žirovnica </w:t>
      </w:r>
      <w:r w:rsidR="00EF5888" w:rsidRPr="0069586B">
        <w:rPr>
          <w:rFonts w:ascii="Tahoma" w:eastAsiaTheme="minorHAnsi" w:hAnsi="Tahoma" w:cs="Tahoma"/>
          <w:sz w:val="22"/>
          <w:szCs w:val="22"/>
          <w:lang w:eastAsia="en-US"/>
        </w:rPr>
        <w:t>do višine</w:t>
      </w:r>
      <w:r w:rsidR="008E4BFF" w:rsidRPr="0069586B">
        <w:rPr>
          <w:rFonts w:ascii="Tahoma" w:eastAsiaTheme="minorHAnsi" w:hAnsi="Tahoma" w:cs="Tahoma"/>
          <w:sz w:val="22"/>
          <w:szCs w:val="22"/>
          <w:lang w:eastAsia="en-US"/>
        </w:rPr>
        <w:t xml:space="preserve"> </w:t>
      </w:r>
      <w:r w:rsidR="0069586B" w:rsidRPr="0069586B">
        <w:rPr>
          <w:rFonts w:ascii="Tahoma" w:eastAsiaTheme="minorHAnsi" w:hAnsi="Tahoma" w:cs="Tahoma"/>
          <w:sz w:val="22"/>
          <w:szCs w:val="22"/>
          <w:lang w:eastAsia="en-US"/>
        </w:rPr>
        <w:t>91.</w:t>
      </w:r>
      <w:r w:rsidR="00CA4F1A">
        <w:rPr>
          <w:rFonts w:ascii="Tahoma" w:eastAsiaTheme="minorHAnsi" w:hAnsi="Tahoma" w:cs="Tahoma"/>
          <w:sz w:val="22"/>
          <w:szCs w:val="22"/>
          <w:lang w:eastAsia="en-US"/>
        </w:rPr>
        <w:t>678</w:t>
      </w:r>
      <w:r w:rsidR="000655F5" w:rsidRPr="0069586B">
        <w:rPr>
          <w:rFonts w:ascii="Tahoma" w:eastAsiaTheme="minorHAnsi" w:hAnsi="Tahoma" w:cs="Tahoma"/>
          <w:sz w:val="22"/>
          <w:szCs w:val="22"/>
          <w:lang w:eastAsia="en-US"/>
        </w:rPr>
        <w:t xml:space="preserve"> EUR se namenijo </w:t>
      </w:r>
      <w:r w:rsidR="00D1583E" w:rsidRPr="0069586B">
        <w:rPr>
          <w:rFonts w:ascii="Tahoma" w:eastAsiaTheme="minorHAnsi" w:hAnsi="Tahoma" w:cs="Tahoma"/>
          <w:sz w:val="22"/>
          <w:szCs w:val="22"/>
          <w:lang w:eastAsia="en-US"/>
        </w:rPr>
        <w:t xml:space="preserve">za </w:t>
      </w:r>
      <w:r w:rsidR="00EF5888" w:rsidRPr="0069586B">
        <w:rPr>
          <w:rFonts w:ascii="Tahoma" w:eastAsiaTheme="minorHAnsi" w:hAnsi="Tahoma" w:cs="Tahoma"/>
          <w:sz w:val="22"/>
          <w:szCs w:val="22"/>
          <w:lang w:eastAsia="en-US"/>
        </w:rPr>
        <w:t xml:space="preserve">financiranje </w:t>
      </w:r>
      <w:r w:rsidR="00A97B47">
        <w:rPr>
          <w:rFonts w:ascii="Tahoma" w:eastAsiaTheme="minorHAnsi" w:hAnsi="Tahoma" w:cs="Tahoma"/>
          <w:sz w:val="22"/>
          <w:szCs w:val="22"/>
          <w:lang w:eastAsia="en-US"/>
        </w:rPr>
        <w:t xml:space="preserve">stroškov odprave posledic močnega neurja z dolgotrajnimi nalivi, vetrom in poplavljanjem hudournikov </w:t>
      </w:r>
      <w:r w:rsidR="00896EC0">
        <w:rPr>
          <w:rFonts w:ascii="Tahoma" w:eastAsiaTheme="minorHAnsi" w:hAnsi="Tahoma" w:cs="Tahoma"/>
          <w:sz w:val="22"/>
          <w:szCs w:val="22"/>
          <w:lang w:eastAsia="en-US"/>
        </w:rPr>
        <w:t>v juliju in avgustu 2023.</w:t>
      </w:r>
    </w:p>
    <w:p w14:paraId="160E7272" w14:textId="77777777" w:rsidR="000655F5" w:rsidRPr="00EF5888" w:rsidRDefault="000655F5" w:rsidP="00A01C35">
      <w:pPr>
        <w:spacing w:line="276" w:lineRule="auto"/>
        <w:jc w:val="both"/>
        <w:rPr>
          <w:rFonts w:ascii="Tahoma" w:eastAsiaTheme="minorHAnsi" w:hAnsi="Tahoma" w:cs="Tahoma"/>
          <w:sz w:val="22"/>
          <w:szCs w:val="22"/>
          <w:lang w:eastAsia="en-US"/>
        </w:rPr>
      </w:pPr>
    </w:p>
    <w:p w14:paraId="434946AC" w14:textId="77777777" w:rsidR="002E36E7" w:rsidRPr="00EF5888" w:rsidRDefault="002155AF" w:rsidP="002E36E7">
      <w:pPr>
        <w:spacing w:line="276" w:lineRule="auto"/>
        <w:jc w:val="center"/>
        <w:rPr>
          <w:rFonts w:ascii="Tahoma" w:eastAsiaTheme="minorHAnsi" w:hAnsi="Tahoma" w:cs="Tahoma"/>
          <w:sz w:val="22"/>
          <w:szCs w:val="22"/>
          <w:lang w:eastAsia="en-US"/>
        </w:rPr>
      </w:pPr>
      <w:r w:rsidRPr="00EF5888">
        <w:rPr>
          <w:rFonts w:ascii="Tahoma" w:eastAsiaTheme="minorHAnsi" w:hAnsi="Tahoma" w:cs="Tahoma"/>
          <w:sz w:val="22"/>
          <w:szCs w:val="22"/>
          <w:lang w:eastAsia="en-US"/>
        </w:rPr>
        <w:t>3</w:t>
      </w:r>
      <w:r w:rsidR="002E36E7" w:rsidRPr="00EF5888">
        <w:rPr>
          <w:rFonts w:ascii="Tahoma" w:eastAsiaTheme="minorHAnsi" w:hAnsi="Tahoma" w:cs="Tahoma"/>
          <w:sz w:val="22"/>
          <w:szCs w:val="22"/>
          <w:lang w:eastAsia="en-US"/>
        </w:rPr>
        <w:t>. člen</w:t>
      </w:r>
    </w:p>
    <w:p w14:paraId="6D29045B" w14:textId="77777777" w:rsidR="002E36E7" w:rsidRPr="00EF5888" w:rsidRDefault="002E36E7" w:rsidP="002E36E7">
      <w:pPr>
        <w:spacing w:line="276" w:lineRule="auto"/>
        <w:jc w:val="both"/>
        <w:rPr>
          <w:rFonts w:ascii="Tahoma" w:eastAsiaTheme="minorHAnsi" w:hAnsi="Tahoma" w:cs="Tahoma"/>
          <w:sz w:val="22"/>
          <w:szCs w:val="22"/>
          <w:lang w:eastAsia="en-US"/>
        </w:rPr>
      </w:pPr>
      <w:r w:rsidRPr="00EF5888">
        <w:rPr>
          <w:rFonts w:ascii="Tahoma" w:eastAsiaTheme="minorHAnsi" w:hAnsi="Tahoma" w:cs="Tahoma"/>
          <w:sz w:val="22"/>
          <w:szCs w:val="22"/>
          <w:lang w:eastAsia="en-US"/>
        </w:rPr>
        <w:t>Ta odlok začne veljati naslednji dan po objavi v Uradnem listu Republike Slovenije.</w:t>
      </w:r>
    </w:p>
    <w:p w14:paraId="59990906" w14:textId="77777777" w:rsidR="002E36E7" w:rsidRPr="00EF5888" w:rsidRDefault="002E36E7" w:rsidP="002E36E7">
      <w:pPr>
        <w:spacing w:line="276" w:lineRule="auto"/>
        <w:jc w:val="both"/>
        <w:rPr>
          <w:rFonts w:ascii="Tahoma" w:eastAsiaTheme="minorHAnsi" w:hAnsi="Tahoma" w:cs="Tahoma"/>
          <w:sz w:val="22"/>
          <w:szCs w:val="22"/>
          <w:lang w:eastAsia="en-US"/>
        </w:rPr>
      </w:pPr>
    </w:p>
    <w:p w14:paraId="5EFC0FA8" w14:textId="77777777" w:rsidR="00EF5888" w:rsidRPr="00EF5888" w:rsidRDefault="00EF5888" w:rsidP="00EF5888">
      <w:pPr>
        <w:jc w:val="both"/>
        <w:rPr>
          <w:rFonts w:ascii="Tahoma" w:hAnsi="Tahoma" w:cs="Tahoma"/>
          <w:sz w:val="22"/>
          <w:szCs w:val="22"/>
        </w:rPr>
      </w:pPr>
      <w:r w:rsidRPr="00EF5888">
        <w:rPr>
          <w:rFonts w:ascii="Tahoma" w:hAnsi="Tahoma" w:cs="Tahoma"/>
          <w:sz w:val="22"/>
          <w:szCs w:val="22"/>
        </w:rPr>
        <w:t xml:space="preserve">Datum: </w:t>
      </w:r>
    </w:p>
    <w:p w14:paraId="06F19021" w14:textId="77777777" w:rsidR="007508D7" w:rsidRPr="00EF5888" w:rsidRDefault="00EF5888" w:rsidP="00EF5888">
      <w:pPr>
        <w:spacing w:line="276" w:lineRule="auto"/>
        <w:jc w:val="both"/>
        <w:rPr>
          <w:rFonts w:ascii="Tahoma" w:eastAsiaTheme="minorHAnsi" w:hAnsi="Tahoma" w:cs="Tahoma"/>
          <w:sz w:val="22"/>
          <w:szCs w:val="22"/>
          <w:lang w:eastAsia="en-US"/>
        </w:rPr>
      </w:pPr>
      <w:r w:rsidRPr="00EF5888">
        <w:rPr>
          <w:rFonts w:ascii="Tahoma" w:hAnsi="Tahoma" w:cs="Tahoma"/>
          <w:sz w:val="22"/>
          <w:szCs w:val="22"/>
        </w:rPr>
        <w:t xml:space="preserve">Številka: </w:t>
      </w:r>
      <w:r w:rsidRPr="00EF5888">
        <w:rPr>
          <w:rFonts w:ascii="Tahoma" w:eastAsiaTheme="minorHAnsi" w:hAnsi="Tahoma" w:cs="Tahoma"/>
          <w:sz w:val="22"/>
          <w:szCs w:val="22"/>
          <w:lang w:eastAsia="en-US"/>
        </w:rPr>
        <w:t>410-00</w:t>
      </w:r>
      <w:r w:rsidR="0069586B">
        <w:rPr>
          <w:rFonts w:ascii="Tahoma" w:eastAsiaTheme="minorHAnsi" w:hAnsi="Tahoma" w:cs="Tahoma"/>
          <w:sz w:val="22"/>
          <w:szCs w:val="22"/>
          <w:lang w:eastAsia="en-US"/>
        </w:rPr>
        <w:t>18</w:t>
      </w:r>
      <w:r w:rsidRPr="00EF5888">
        <w:rPr>
          <w:rFonts w:ascii="Tahoma" w:eastAsiaTheme="minorHAnsi" w:hAnsi="Tahoma" w:cs="Tahoma"/>
          <w:sz w:val="22"/>
          <w:szCs w:val="22"/>
          <w:lang w:eastAsia="en-US"/>
        </w:rPr>
        <w:t>/202</w:t>
      </w:r>
      <w:r w:rsidR="0069586B">
        <w:rPr>
          <w:rFonts w:ascii="Tahoma" w:eastAsiaTheme="minorHAnsi" w:hAnsi="Tahoma" w:cs="Tahoma"/>
          <w:sz w:val="22"/>
          <w:szCs w:val="22"/>
          <w:lang w:eastAsia="en-US"/>
        </w:rPr>
        <w:t>3</w:t>
      </w:r>
    </w:p>
    <w:p w14:paraId="7C32EB45" w14:textId="77777777" w:rsidR="002E36E7" w:rsidRPr="00EF5888" w:rsidRDefault="002E36E7" w:rsidP="002E36E7">
      <w:pPr>
        <w:spacing w:line="276" w:lineRule="auto"/>
        <w:jc w:val="right"/>
        <w:rPr>
          <w:rFonts w:ascii="Tahoma" w:eastAsiaTheme="minorHAnsi" w:hAnsi="Tahoma" w:cs="Tahoma"/>
          <w:b/>
          <w:sz w:val="22"/>
          <w:szCs w:val="22"/>
          <w:lang w:eastAsia="en-US"/>
        </w:rPr>
      </w:pPr>
      <w:r w:rsidRPr="00EF5888">
        <w:rPr>
          <w:rFonts w:ascii="Tahoma" w:eastAsiaTheme="minorHAnsi" w:hAnsi="Tahoma" w:cs="Tahoma"/>
          <w:b/>
          <w:sz w:val="22"/>
          <w:szCs w:val="22"/>
          <w:lang w:eastAsia="en-US"/>
        </w:rPr>
        <w:t>Leopold Pogačar</w:t>
      </w:r>
    </w:p>
    <w:p w14:paraId="4878B97E" w14:textId="77777777" w:rsidR="002E36E7" w:rsidRPr="00EF5888" w:rsidRDefault="002E36E7" w:rsidP="002E36E7">
      <w:pPr>
        <w:spacing w:line="276" w:lineRule="auto"/>
        <w:ind w:right="423"/>
        <w:jc w:val="right"/>
        <w:rPr>
          <w:rFonts w:ascii="Tahoma" w:eastAsiaTheme="minorHAnsi" w:hAnsi="Tahoma" w:cs="Tahoma"/>
          <w:b/>
          <w:sz w:val="22"/>
          <w:szCs w:val="22"/>
          <w:lang w:eastAsia="en-US"/>
        </w:rPr>
      </w:pPr>
      <w:r w:rsidRPr="00EF5888">
        <w:rPr>
          <w:rFonts w:ascii="Tahoma" w:eastAsiaTheme="minorHAnsi" w:hAnsi="Tahoma" w:cs="Tahoma"/>
          <w:b/>
          <w:sz w:val="22"/>
          <w:szCs w:val="22"/>
          <w:lang w:eastAsia="en-US"/>
        </w:rPr>
        <w:t>ŽUPAN</w:t>
      </w:r>
    </w:p>
    <w:p w14:paraId="5A70E153" w14:textId="77777777" w:rsidR="002E36E7" w:rsidRPr="00EF5888" w:rsidRDefault="002E36E7" w:rsidP="000C1A23">
      <w:pPr>
        <w:jc w:val="both"/>
        <w:rPr>
          <w:rFonts w:ascii="Tahoma" w:hAnsi="Tahoma" w:cs="Tahoma"/>
          <w:sz w:val="22"/>
          <w:szCs w:val="22"/>
        </w:rPr>
      </w:pPr>
    </w:p>
    <w:p w14:paraId="37812317" w14:textId="77777777" w:rsidR="005560D0" w:rsidRPr="00EF5888" w:rsidRDefault="005560D0" w:rsidP="000C1A23">
      <w:pPr>
        <w:jc w:val="both"/>
        <w:rPr>
          <w:rFonts w:ascii="Tahoma" w:hAnsi="Tahoma" w:cs="Tahoma"/>
          <w:b/>
          <w:sz w:val="22"/>
          <w:szCs w:val="22"/>
        </w:rPr>
      </w:pPr>
      <w:r w:rsidRPr="00EF5888">
        <w:rPr>
          <w:rFonts w:ascii="Tahoma" w:hAnsi="Tahoma" w:cs="Tahoma"/>
          <w:b/>
          <w:sz w:val="22"/>
          <w:szCs w:val="22"/>
        </w:rPr>
        <w:t>OBRAZLOŽITEV</w:t>
      </w:r>
    </w:p>
    <w:p w14:paraId="702BFF72" w14:textId="67EB3328" w:rsidR="002155AF" w:rsidRPr="00EF5888" w:rsidRDefault="002155AF" w:rsidP="002155AF">
      <w:pPr>
        <w:overflowPunct w:val="0"/>
        <w:autoSpaceDE w:val="0"/>
        <w:autoSpaceDN w:val="0"/>
        <w:adjustRightInd w:val="0"/>
        <w:jc w:val="both"/>
        <w:textAlignment w:val="baseline"/>
        <w:rPr>
          <w:rFonts w:ascii="Tahoma" w:hAnsi="Tahoma" w:cs="Tahoma"/>
          <w:sz w:val="22"/>
          <w:szCs w:val="22"/>
        </w:rPr>
      </w:pPr>
      <w:r w:rsidRPr="00EF5888">
        <w:rPr>
          <w:rFonts w:ascii="Tahoma" w:hAnsi="Tahoma" w:cs="Tahoma"/>
          <w:sz w:val="22"/>
          <w:szCs w:val="22"/>
        </w:rPr>
        <w:t xml:space="preserve">S sprejetjem tega odloka se bodo porabila sredstva proračunske rezerve občine, ki deluje kot proračunski sklad. Na dan </w:t>
      </w:r>
      <w:r w:rsidR="00CA4F1A">
        <w:rPr>
          <w:rFonts w:ascii="Tahoma" w:hAnsi="Tahoma" w:cs="Tahoma"/>
          <w:sz w:val="22"/>
          <w:szCs w:val="22"/>
        </w:rPr>
        <w:t>9.8.2023</w:t>
      </w:r>
      <w:r w:rsidRPr="00EF5888">
        <w:rPr>
          <w:rFonts w:ascii="Tahoma" w:hAnsi="Tahoma" w:cs="Tahoma"/>
          <w:sz w:val="22"/>
          <w:szCs w:val="22"/>
        </w:rPr>
        <w:t xml:space="preserve"> je bilo stanje proračunske rezerve </w:t>
      </w:r>
      <w:r w:rsidR="00CA4F1A">
        <w:rPr>
          <w:rFonts w:ascii="Tahoma" w:hAnsi="Tahoma" w:cs="Tahoma"/>
          <w:sz w:val="22"/>
          <w:szCs w:val="22"/>
        </w:rPr>
        <w:t>91.678,19</w:t>
      </w:r>
      <w:r w:rsidRPr="00EF5888">
        <w:rPr>
          <w:rFonts w:ascii="Tahoma" w:hAnsi="Tahoma" w:cs="Tahoma"/>
          <w:sz w:val="22"/>
          <w:szCs w:val="22"/>
        </w:rPr>
        <w:t xml:space="preserve"> EUR, od tega je v pristojnosti župana določanje o porabi sredstev rezerve do višine 10.000 EUR, </w:t>
      </w:r>
      <w:r w:rsidR="000F57EB" w:rsidRPr="00EF5888">
        <w:rPr>
          <w:rFonts w:ascii="Tahoma" w:hAnsi="Tahoma" w:cs="Tahoma"/>
          <w:sz w:val="22"/>
          <w:szCs w:val="22"/>
        </w:rPr>
        <w:t xml:space="preserve">sredstva v višini </w:t>
      </w:r>
      <w:r w:rsidR="00CA4F1A">
        <w:rPr>
          <w:rFonts w:ascii="Tahoma" w:hAnsi="Tahoma" w:cs="Tahoma"/>
          <w:sz w:val="22"/>
          <w:szCs w:val="22"/>
        </w:rPr>
        <w:t>81.678</w:t>
      </w:r>
      <w:r w:rsidR="000F57EB" w:rsidRPr="00EF5888">
        <w:rPr>
          <w:rFonts w:ascii="Tahoma" w:hAnsi="Tahoma" w:cs="Tahoma"/>
          <w:sz w:val="22"/>
          <w:szCs w:val="22"/>
        </w:rPr>
        <w:t xml:space="preserve"> EUR pa se lahko porabijo na</w:t>
      </w:r>
      <w:r w:rsidRPr="00EF5888">
        <w:rPr>
          <w:rFonts w:ascii="Tahoma" w:hAnsi="Tahoma" w:cs="Tahoma"/>
          <w:sz w:val="22"/>
          <w:szCs w:val="22"/>
        </w:rPr>
        <w:t xml:space="preserve"> podlagi </w:t>
      </w:r>
      <w:r w:rsidR="000F57EB" w:rsidRPr="00EF5888">
        <w:rPr>
          <w:rFonts w:ascii="Tahoma" w:hAnsi="Tahoma" w:cs="Tahoma"/>
          <w:sz w:val="22"/>
          <w:szCs w:val="22"/>
        </w:rPr>
        <w:t xml:space="preserve">predlaganega </w:t>
      </w:r>
      <w:r w:rsidRPr="00EF5888">
        <w:rPr>
          <w:rFonts w:ascii="Tahoma" w:hAnsi="Tahoma" w:cs="Tahoma"/>
          <w:sz w:val="22"/>
          <w:szCs w:val="22"/>
        </w:rPr>
        <w:t>odloka.</w:t>
      </w:r>
    </w:p>
    <w:p w14:paraId="62F3AD4D" w14:textId="77777777" w:rsidR="005560D0" w:rsidRPr="00EF5888" w:rsidRDefault="005560D0" w:rsidP="000C1A23">
      <w:pPr>
        <w:jc w:val="both"/>
        <w:rPr>
          <w:rFonts w:ascii="Tahoma" w:hAnsi="Tahoma" w:cs="Tahoma"/>
          <w:sz w:val="22"/>
          <w:szCs w:val="22"/>
        </w:rPr>
      </w:pPr>
    </w:p>
    <w:p w14:paraId="394C4A99" w14:textId="77777777" w:rsidR="009D2CF1" w:rsidRPr="00EF5888" w:rsidRDefault="009D2CF1" w:rsidP="009D2CF1">
      <w:pPr>
        <w:jc w:val="both"/>
        <w:rPr>
          <w:rFonts w:ascii="Tahoma" w:hAnsi="Tahoma" w:cs="Tahoma"/>
          <w:sz w:val="22"/>
          <w:szCs w:val="22"/>
        </w:rPr>
      </w:pPr>
    </w:p>
    <w:p w14:paraId="3ED6B170" w14:textId="77777777" w:rsidR="009D2CF1" w:rsidRPr="00EF5888" w:rsidRDefault="009D2CF1" w:rsidP="00877065">
      <w:pPr>
        <w:jc w:val="both"/>
        <w:rPr>
          <w:rFonts w:ascii="Tahoma" w:hAnsi="Tahoma" w:cs="Tahoma"/>
          <w:b/>
          <w:sz w:val="22"/>
          <w:szCs w:val="22"/>
        </w:rPr>
      </w:pPr>
      <w:r w:rsidRPr="00EF5888">
        <w:rPr>
          <w:rFonts w:ascii="Tahoma" w:hAnsi="Tahoma" w:cs="Tahoma"/>
          <w:b/>
          <w:sz w:val="22"/>
          <w:szCs w:val="22"/>
        </w:rPr>
        <w:t>OCENA FINANČNIH POSLEDIC</w:t>
      </w:r>
    </w:p>
    <w:p w14:paraId="4D61F811" w14:textId="465F1530" w:rsidR="009D2CF1" w:rsidRPr="00EF5888" w:rsidRDefault="002155AF" w:rsidP="00877065">
      <w:pPr>
        <w:jc w:val="both"/>
        <w:rPr>
          <w:rFonts w:ascii="Tahoma" w:hAnsi="Tahoma" w:cs="Tahoma"/>
          <w:sz w:val="22"/>
          <w:szCs w:val="22"/>
        </w:rPr>
      </w:pPr>
      <w:r w:rsidRPr="00EF5888">
        <w:rPr>
          <w:rFonts w:ascii="Tahoma" w:hAnsi="Tahoma" w:cs="Tahoma"/>
          <w:sz w:val="22"/>
          <w:szCs w:val="22"/>
        </w:rPr>
        <w:t xml:space="preserve">Odlok predvideva porabo sredstev proračunske rezerve v višini </w:t>
      </w:r>
      <w:r w:rsidR="00CA4F1A">
        <w:rPr>
          <w:rFonts w:ascii="Tahoma" w:hAnsi="Tahoma" w:cs="Tahoma"/>
          <w:sz w:val="22"/>
          <w:szCs w:val="22"/>
        </w:rPr>
        <w:t>81.678</w:t>
      </w:r>
      <w:r w:rsidR="000F57EB" w:rsidRPr="00EF5888">
        <w:rPr>
          <w:rFonts w:ascii="Tahoma" w:hAnsi="Tahoma" w:cs="Tahoma"/>
          <w:sz w:val="22"/>
          <w:szCs w:val="22"/>
        </w:rPr>
        <w:t xml:space="preserve"> EUR.</w:t>
      </w:r>
    </w:p>
    <w:p w14:paraId="427690F9" w14:textId="77777777" w:rsidR="005560D0" w:rsidRPr="00EF5888" w:rsidRDefault="005560D0" w:rsidP="000C1A23">
      <w:pPr>
        <w:jc w:val="both"/>
        <w:rPr>
          <w:rFonts w:ascii="Tahoma" w:hAnsi="Tahoma" w:cs="Tahoma"/>
          <w:sz w:val="22"/>
          <w:szCs w:val="22"/>
        </w:rPr>
      </w:pPr>
    </w:p>
    <w:p w14:paraId="59A47067" w14:textId="77777777" w:rsidR="006206BB" w:rsidRPr="00EF5888" w:rsidRDefault="006206BB" w:rsidP="000C1A23">
      <w:pPr>
        <w:jc w:val="both"/>
        <w:rPr>
          <w:rFonts w:ascii="Tahoma" w:hAnsi="Tahoma" w:cs="Tahoma"/>
          <w:sz w:val="22"/>
          <w:szCs w:val="22"/>
        </w:rPr>
      </w:pPr>
    </w:p>
    <w:p w14:paraId="1479185B" w14:textId="77777777" w:rsidR="006206BB" w:rsidRPr="00EF5888" w:rsidRDefault="00840CD7" w:rsidP="006206BB">
      <w:pPr>
        <w:jc w:val="both"/>
        <w:rPr>
          <w:rFonts w:ascii="Tahoma" w:hAnsi="Tahoma" w:cs="Tahoma"/>
          <w:b/>
          <w:bCs/>
          <w:sz w:val="22"/>
          <w:szCs w:val="22"/>
        </w:rPr>
      </w:pPr>
      <w:r>
        <w:rPr>
          <w:rFonts w:ascii="Tahoma" w:hAnsi="Tahoma" w:cs="Tahoma"/>
          <w:b/>
          <w:bCs/>
          <w:sz w:val="22"/>
          <w:szCs w:val="22"/>
        </w:rPr>
        <w:t xml:space="preserve">OBRAZLOŽITEV RAZLOGOV ZA </w:t>
      </w:r>
      <w:r w:rsidR="001D0316">
        <w:rPr>
          <w:rFonts w:ascii="Tahoma" w:hAnsi="Tahoma" w:cs="Tahoma"/>
          <w:b/>
          <w:bCs/>
          <w:sz w:val="22"/>
          <w:szCs w:val="22"/>
        </w:rPr>
        <w:t>SPREJEMANJE ODLOKA NA DOPISNI SEJI</w:t>
      </w:r>
    </w:p>
    <w:p w14:paraId="04A814FB" w14:textId="77777777" w:rsidR="006206BB" w:rsidRPr="00EF5888" w:rsidRDefault="006206BB" w:rsidP="006206BB">
      <w:pPr>
        <w:jc w:val="both"/>
        <w:rPr>
          <w:rFonts w:ascii="Tahoma" w:hAnsi="Tahoma" w:cs="Tahoma"/>
          <w:sz w:val="22"/>
          <w:szCs w:val="22"/>
        </w:rPr>
      </w:pPr>
    </w:p>
    <w:p w14:paraId="3F39A452" w14:textId="77777777" w:rsidR="009535CC" w:rsidRDefault="00B66347" w:rsidP="006206BB">
      <w:pPr>
        <w:jc w:val="both"/>
        <w:rPr>
          <w:rFonts w:ascii="Tahoma" w:hAnsi="Tahoma" w:cs="Tahoma"/>
          <w:sz w:val="22"/>
          <w:szCs w:val="22"/>
        </w:rPr>
      </w:pPr>
      <w:r w:rsidRPr="00EF5888">
        <w:rPr>
          <w:rFonts w:ascii="Tahoma" w:hAnsi="Tahoma" w:cs="Tahoma"/>
          <w:sz w:val="22"/>
          <w:szCs w:val="22"/>
        </w:rPr>
        <w:t>P</w:t>
      </w:r>
      <w:r w:rsidR="006206BB" w:rsidRPr="00EF5888">
        <w:rPr>
          <w:rFonts w:ascii="Tahoma" w:hAnsi="Tahoma" w:cs="Tahoma"/>
          <w:sz w:val="22"/>
          <w:szCs w:val="22"/>
        </w:rPr>
        <w:t xml:space="preserve">oslovnik občinskega sveta </w:t>
      </w:r>
      <w:r w:rsidRPr="00EF5888">
        <w:rPr>
          <w:rFonts w:ascii="Tahoma" w:hAnsi="Tahoma" w:cs="Tahoma"/>
          <w:sz w:val="22"/>
          <w:szCs w:val="22"/>
        </w:rPr>
        <w:t xml:space="preserve">v </w:t>
      </w:r>
      <w:r w:rsidR="001D0316">
        <w:rPr>
          <w:rFonts w:ascii="Tahoma" w:hAnsi="Tahoma" w:cs="Tahoma"/>
          <w:sz w:val="22"/>
          <w:szCs w:val="22"/>
        </w:rPr>
        <w:t>23a</w:t>
      </w:r>
      <w:r w:rsidRPr="00EF5888">
        <w:rPr>
          <w:rFonts w:ascii="Tahoma" w:hAnsi="Tahoma" w:cs="Tahoma"/>
          <w:sz w:val="22"/>
          <w:szCs w:val="22"/>
        </w:rPr>
        <w:t xml:space="preserve">. členu </w:t>
      </w:r>
      <w:r w:rsidR="006206BB" w:rsidRPr="00EF5888">
        <w:rPr>
          <w:rFonts w:ascii="Tahoma" w:hAnsi="Tahoma" w:cs="Tahoma"/>
          <w:sz w:val="22"/>
          <w:szCs w:val="22"/>
        </w:rPr>
        <w:t xml:space="preserve">določa, da </w:t>
      </w:r>
      <w:r w:rsidR="009535CC">
        <w:rPr>
          <w:rFonts w:ascii="Tahoma" w:hAnsi="Tahoma" w:cs="Tahoma"/>
          <w:sz w:val="22"/>
          <w:szCs w:val="22"/>
        </w:rPr>
        <w:t>se dopisna seja lahko opravi, kadar so izpolnjeni pogoji za sklic izredne seje in gre za odločitev o enostavni zadevi o kateri je možna samo enoznačna odločitev. V 23. členu poslovnika občinskega sveta pa je določeno</w:t>
      </w:r>
      <w:r w:rsidR="002558F4">
        <w:rPr>
          <w:rFonts w:ascii="Tahoma" w:hAnsi="Tahoma" w:cs="Tahoma"/>
          <w:sz w:val="22"/>
          <w:szCs w:val="22"/>
        </w:rPr>
        <w:t>,</w:t>
      </w:r>
      <w:r w:rsidR="009535CC">
        <w:rPr>
          <w:rFonts w:ascii="Tahoma" w:hAnsi="Tahoma" w:cs="Tahoma"/>
          <w:sz w:val="22"/>
          <w:szCs w:val="22"/>
        </w:rPr>
        <w:t xml:space="preserve"> da se izredna seja skliče za obravnavanje in odločanje o nujnih zadevah, kadar ni pogojev za sklic redne seje.</w:t>
      </w:r>
    </w:p>
    <w:p w14:paraId="2161AE0A" w14:textId="606DFA6D" w:rsidR="003361EE" w:rsidRDefault="009535CC" w:rsidP="006206BB">
      <w:pPr>
        <w:jc w:val="both"/>
        <w:rPr>
          <w:rFonts w:ascii="Tahoma" w:hAnsi="Tahoma" w:cs="Tahoma"/>
          <w:sz w:val="22"/>
          <w:szCs w:val="22"/>
        </w:rPr>
      </w:pPr>
      <w:r w:rsidRPr="0039684D">
        <w:rPr>
          <w:rFonts w:ascii="Tahoma" w:hAnsi="Tahoma" w:cs="Tahoma"/>
          <w:sz w:val="22"/>
          <w:szCs w:val="22"/>
        </w:rPr>
        <w:t>Glede na to, da gre za izredne razmere</w:t>
      </w:r>
      <w:r w:rsidR="00CA4F1A" w:rsidRPr="0039684D">
        <w:rPr>
          <w:rFonts w:ascii="Tahoma" w:hAnsi="Tahoma" w:cs="Tahoma"/>
          <w:sz w:val="22"/>
          <w:szCs w:val="22"/>
        </w:rPr>
        <w:t xml:space="preserve"> </w:t>
      </w:r>
      <w:r w:rsidR="0039684D" w:rsidRPr="0039684D">
        <w:rPr>
          <w:rFonts w:ascii="Tahoma" w:hAnsi="Tahoma" w:cs="Tahoma"/>
          <w:sz w:val="22"/>
          <w:szCs w:val="22"/>
        </w:rPr>
        <w:t xml:space="preserve">zaradi naravne nesreče </w:t>
      </w:r>
      <w:r w:rsidR="00CA4F1A" w:rsidRPr="0039684D">
        <w:rPr>
          <w:rFonts w:ascii="Tahoma" w:hAnsi="Tahoma" w:cs="Tahoma"/>
          <w:sz w:val="22"/>
          <w:szCs w:val="22"/>
        </w:rPr>
        <w:t xml:space="preserve">in so sredstva za odpravo posledic neurja </w:t>
      </w:r>
      <w:r w:rsidR="0039684D" w:rsidRPr="0039684D">
        <w:rPr>
          <w:rFonts w:ascii="Tahoma" w:hAnsi="Tahoma" w:cs="Tahoma"/>
          <w:sz w:val="22"/>
          <w:szCs w:val="22"/>
        </w:rPr>
        <w:t xml:space="preserve">že skoraj </w:t>
      </w:r>
      <w:proofErr w:type="spellStart"/>
      <w:r w:rsidR="0039684D" w:rsidRPr="0039684D">
        <w:rPr>
          <w:rFonts w:ascii="Tahoma" w:hAnsi="Tahoma" w:cs="Tahoma"/>
          <w:sz w:val="22"/>
          <w:szCs w:val="22"/>
        </w:rPr>
        <w:t>počrpana</w:t>
      </w:r>
      <w:proofErr w:type="spellEnd"/>
      <w:r w:rsidR="0039684D" w:rsidRPr="0039684D">
        <w:rPr>
          <w:rFonts w:ascii="Tahoma" w:hAnsi="Tahoma" w:cs="Tahoma"/>
          <w:sz w:val="22"/>
          <w:szCs w:val="22"/>
        </w:rPr>
        <w:t xml:space="preserve">, nastale pa bodo še nove obveznosti v breme proračunskega sklada, </w:t>
      </w:r>
      <w:r w:rsidR="003361EE" w:rsidRPr="0039684D">
        <w:rPr>
          <w:rFonts w:ascii="Tahoma" w:hAnsi="Tahoma" w:cs="Tahoma"/>
          <w:sz w:val="22"/>
          <w:szCs w:val="22"/>
        </w:rPr>
        <w:t>so izpolnjeni pogoji za sklic izredne seje, ki pa se bo opravila dopisno.</w:t>
      </w:r>
    </w:p>
    <w:p w14:paraId="3B5E7DB7" w14:textId="77777777" w:rsidR="0063207B" w:rsidRPr="00EF5888" w:rsidRDefault="0063207B" w:rsidP="000C1A23">
      <w:pPr>
        <w:jc w:val="both"/>
        <w:rPr>
          <w:rFonts w:ascii="Tahoma" w:hAnsi="Tahoma" w:cs="Tahoma"/>
          <w:sz w:val="22"/>
          <w:szCs w:val="22"/>
        </w:rPr>
      </w:pPr>
    </w:p>
    <w:p w14:paraId="3309A548" w14:textId="77777777" w:rsidR="000C1A23" w:rsidRPr="00EF5888" w:rsidRDefault="000C1A23" w:rsidP="000C1A23">
      <w:pPr>
        <w:jc w:val="both"/>
        <w:rPr>
          <w:rFonts w:ascii="Tahoma" w:hAnsi="Tahoma" w:cs="Tahoma"/>
          <w:sz w:val="22"/>
          <w:szCs w:val="22"/>
        </w:rPr>
      </w:pPr>
      <w:r w:rsidRPr="00EF5888">
        <w:rPr>
          <w:rFonts w:ascii="Tahoma" w:hAnsi="Tahoma" w:cs="Tahoma"/>
          <w:sz w:val="22"/>
          <w:szCs w:val="22"/>
        </w:rPr>
        <w:t xml:space="preserve">Na podlagi 44. člena </w:t>
      </w:r>
      <w:r w:rsidR="00B66347" w:rsidRPr="00EF5888">
        <w:rPr>
          <w:rFonts w:ascii="Tahoma" w:hAnsi="Tahoma" w:cs="Tahoma"/>
          <w:sz w:val="22"/>
          <w:szCs w:val="22"/>
        </w:rPr>
        <w:t>S</w:t>
      </w:r>
      <w:r w:rsidRPr="00EF5888">
        <w:rPr>
          <w:rFonts w:ascii="Tahoma" w:hAnsi="Tahoma" w:cs="Tahoma"/>
          <w:sz w:val="22"/>
          <w:szCs w:val="22"/>
        </w:rPr>
        <w:t xml:space="preserve">tatuta Občine Žirovnica </w:t>
      </w:r>
      <w:r w:rsidR="005560D0" w:rsidRPr="00EF5888">
        <w:rPr>
          <w:rFonts w:ascii="Tahoma" w:hAnsi="Tahoma"/>
          <w:sz w:val="22"/>
          <w:szCs w:val="22"/>
        </w:rPr>
        <w:t xml:space="preserve">(Ur. list RS, št. </w:t>
      </w:r>
      <w:r w:rsidR="002E36E7" w:rsidRPr="00EF5888">
        <w:rPr>
          <w:rFonts w:ascii="Tahoma" w:hAnsi="Tahoma"/>
          <w:sz w:val="22"/>
          <w:szCs w:val="22"/>
        </w:rPr>
        <w:t>66/18-UPB2)</w:t>
      </w:r>
      <w:r w:rsidRPr="00EF5888">
        <w:rPr>
          <w:rFonts w:ascii="Tahoma" w:hAnsi="Tahoma"/>
          <w:sz w:val="22"/>
          <w:szCs w:val="22"/>
        </w:rPr>
        <w:t xml:space="preserve"> </w:t>
      </w:r>
      <w:r w:rsidRPr="00EF5888">
        <w:rPr>
          <w:rFonts w:ascii="Tahoma" w:hAnsi="Tahoma" w:cs="Tahoma"/>
          <w:sz w:val="22"/>
          <w:szCs w:val="22"/>
        </w:rPr>
        <w:t xml:space="preserve">Občinskemu svetu Občine Žirovnica posredujem v obravnavo predlog </w:t>
      </w:r>
      <w:r w:rsidR="005560D0" w:rsidRPr="00EF5888">
        <w:rPr>
          <w:rFonts w:ascii="Tahoma" w:hAnsi="Tahoma" w:cs="Tahoma"/>
          <w:sz w:val="22"/>
          <w:szCs w:val="22"/>
        </w:rPr>
        <w:t xml:space="preserve">Odloka </w:t>
      </w:r>
      <w:r w:rsidR="000F57EB" w:rsidRPr="00EF5888">
        <w:rPr>
          <w:rFonts w:ascii="Tahoma" w:eastAsiaTheme="minorHAnsi" w:hAnsi="Tahoma" w:cs="Tahoma"/>
          <w:bCs/>
          <w:sz w:val="22"/>
          <w:szCs w:val="22"/>
          <w:lang w:eastAsia="en-US"/>
        </w:rPr>
        <w:t>o porabi sredstev proračunske rezerve</w:t>
      </w:r>
      <w:r w:rsidR="000F57EB" w:rsidRPr="00EF5888">
        <w:rPr>
          <w:rFonts w:ascii="Tahoma" w:eastAsiaTheme="minorHAnsi" w:hAnsi="Tahoma" w:cs="Tahoma"/>
          <w:b/>
          <w:sz w:val="22"/>
          <w:szCs w:val="22"/>
          <w:lang w:eastAsia="en-US"/>
        </w:rPr>
        <w:t xml:space="preserve"> </w:t>
      </w:r>
      <w:r w:rsidR="000F57EB" w:rsidRPr="00EF5888">
        <w:rPr>
          <w:rFonts w:ascii="Tahoma" w:hAnsi="Tahoma" w:cs="Tahoma"/>
          <w:sz w:val="22"/>
          <w:szCs w:val="22"/>
        </w:rPr>
        <w:t>Občine</w:t>
      </w:r>
      <w:r w:rsidR="00AF3114" w:rsidRPr="00EF5888">
        <w:rPr>
          <w:rFonts w:ascii="Tahoma" w:hAnsi="Tahoma" w:cs="Tahoma"/>
          <w:sz w:val="22"/>
          <w:szCs w:val="22"/>
        </w:rPr>
        <w:t xml:space="preserve"> Žirovnica</w:t>
      </w:r>
      <w:r w:rsidR="00F97A60" w:rsidRPr="00EF5888">
        <w:rPr>
          <w:rFonts w:ascii="Tahoma" w:hAnsi="Tahoma" w:cs="Tahoma"/>
          <w:sz w:val="22"/>
          <w:szCs w:val="22"/>
        </w:rPr>
        <w:t xml:space="preserve"> </w:t>
      </w:r>
      <w:r w:rsidRPr="00EF5888">
        <w:rPr>
          <w:rFonts w:ascii="Tahoma" w:hAnsi="Tahoma" w:cs="Tahoma"/>
          <w:sz w:val="22"/>
          <w:szCs w:val="22"/>
        </w:rPr>
        <w:t>s predlogom, da sprejme naslednji</w:t>
      </w:r>
    </w:p>
    <w:p w14:paraId="14167FCB" w14:textId="77777777" w:rsidR="000C1A23" w:rsidRPr="00EF5888" w:rsidRDefault="000C1A23" w:rsidP="000C1A23">
      <w:pPr>
        <w:jc w:val="both"/>
        <w:rPr>
          <w:rFonts w:ascii="Tahoma" w:hAnsi="Tahoma" w:cs="Tahoma"/>
          <w:sz w:val="22"/>
          <w:szCs w:val="22"/>
        </w:rPr>
      </w:pPr>
    </w:p>
    <w:p w14:paraId="3E3150E9" w14:textId="77777777" w:rsidR="00E738E5" w:rsidRPr="00EF5888" w:rsidRDefault="00E738E5" w:rsidP="000C1A23">
      <w:pPr>
        <w:jc w:val="both"/>
        <w:rPr>
          <w:rFonts w:ascii="Tahoma" w:hAnsi="Tahoma" w:cs="Tahoma"/>
          <w:sz w:val="22"/>
          <w:szCs w:val="22"/>
        </w:rPr>
      </w:pPr>
    </w:p>
    <w:p w14:paraId="04F9BD09" w14:textId="77777777" w:rsidR="000C1A23" w:rsidRPr="00EF5888" w:rsidRDefault="000C1A23" w:rsidP="000C1A23">
      <w:pPr>
        <w:jc w:val="both"/>
        <w:rPr>
          <w:rFonts w:ascii="Tahoma" w:hAnsi="Tahoma" w:cs="Tahoma"/>
          <w:b/>
          <w:sz w:val="22"/>
          <w:szCs w:val="22"/>
        </w:rPr>
      </w:pPr>
      <w:r w:rsidRPr="00EF5888">
        <w:rPr>
          <w:rFonts w:ascii="Tahoma" w:hAnsi="Tahoma" w:cs="Tahoma"/>
          <w:b/>
          <w:sz w:val="22"/>
          <w:szCs w:val="22"/>
        </w:rPr>
        <w:t>SKLEP:</w:t>
      </w:r>
    </w:p>
    <w:p w14:paraId="7BD5B332" w14:textId="77777777" w:rsidR="00E738E5" w:rsidRDefault="00E738E5" w:rsidP="000C1A23">
      <w:pPr>
        <w:jc w:val="both"/>
        <w:rPr>
          <w:rFonts w:ascii="Tahoma" w:hAnsi="Tahoma" w:cs="Tahoma"/>
          <w:b/>
          <w:sz w:val="22"/>
          <w:szCs w:val="22"/>
        </w:rPr>
      </w:pPr>
    </w:p>
    <w:p w14:paraId="13858D1B" w14:textId="77777777" w:rsidR="006D5B61" w:rsidRPr="00EF5888" w:rsidRDefault="006D5B61" w:rsidP="000C1A23">
      <w:pPr>
        <w:jc w:val="both"/>
        <w:rPr>
          <w:rFonts w:ascii="Tahoma" w:hAnsi="Tahoma" w:cs="Tahoma"/>
          <w:b/>
          <w:sz w:val="22"/>
          <w:szCs w:val="22"/>
        </w:rPr>
      </w:pPr>
    </w:p>
    <w:p w14:paraId="50487674" w14:textId="77777777" w:rsidR="000C1A23" w:rsidRPr="00EF5888" w:rsidRDefault="000C1A23" w:rsidP="000C1A23">
      <w:pPr>
        <w:jc w:val="both"/>
        <w:rPr>
          <w:rFonts w:ascii="Tahoma" w:hAnsi="Tahoma" w:cs="Tahoma"/>
          <w:b/>
          <w:sz w:val="22"/>
          <w:szCs w:val="22"/>
        </w:rPr>
      </w:pPr>
      <w:r w:rsidRPr="00EF5888">
        <w:rPr>
          <w:rFonts w:ascii="Tahoma" w:hAnsi="Tahoma" w:cs="Tahoma"/>
          <w:b/>
          <w:sz w:val="22"/>
          <w:szCs w:val="22"/>
        </w:rPr>
        <w:t xml:space="preserve">Sprejme se </w:t>
      </w:r>
      <w:r w:rsidR="005560D0" w:rsidRPr="00EF5888">
        <w:rPr>
          <w:rFonts w:ascii="Tahoma" w:hAnsi="Tahoma" w:cs="Tahoma"/>
          <w:b/>
          <w:sz w:val="22"/>
          <w:szCs w:val="22"/>
        </w:rPr>
        <w:t xml:space="preserve">Odlok </w:t>
      </w:r>
      <w:r w:rsidR="002155AF" w:rsidRPr="00EF5888">
        <w:rPr>
          <w:rFonts w:ascii="Tahoma" w:eastAsiaTheme="minorHAnsi" w:hAnsi="Tahoma" w:cs="Tahoma"/>
          <w:b/>
          <w:sz w:val="22"/>
          <w:szCs w:val="22"/>
          <w:lang w:eastAsia="en-US"/>
        </w:rPr>
        <w:t>o porabi sredstev proračunske rezerve Občine Žirovnica</w:t>
      </w:r>
      <w:r w:rsidR="00F97A60" w:rsidRPr="00EF5888">
        <w:rPr>
          <w:rFonts w:ascii="Tahoma" w:hAnsi="Tahoma" w:cs="Tahoma"/>
          <w:b/>
          <w:sz w:val="22"/>
          <w:szCs w:val="22"/>
        </w:rPr>
        <w:t>.</w:t>
      </w:r>
    </w:p>
    <w:p w14:paraId="06F5328F" w14:textId="77777777" w:rsidR="000C1A23" w:rsidRDefault="000C1A23" w:rsidP="000C1A23">
      <w:pPr>
        <w:jc w:val="both"/>
        <w:rPr>
          <w:rFonts w:ascii="Tahoma" w:hAnsi="Tahoma" w:cs="Tahoma"/>
          <w:sz w:val="22"/>
          <w:szCs w:val="22"/>
        </w:rPr>
      </w:pPr>
    </w:p>
    <w:p w14:paraId="0EFFD43B" w14:textId="77777777" w:rsidR="006D5B61" w:rsidRPr="00EF5888" w:rsidRDefault="006D5B61" w:rsidP="000C1A23">
      <w:pPr>
        <w:jc w:val="both"/>
        <w:rPr>
          <w:rFonts w:ascii="Tahoma" w:hAnsi="Tahoma" w:cs="Tahoma"/>
          <w:sz w:val="22"/>
          <w:szCs w:val="22"/>
        </w:rPr>
      </w:pPr>
    </w:p>
    <w:p w14:paraId="07A15971" w14:textId="43BBE3F6" w:rsidR="000C1A23" w:rsidRPr="00EF5888" w:rsidRDefault="000C1A23" w:rsidP="000C1A23">
      <w:pPr>
        <w:jc w:val="both"/>
        <w:rPr>
          <w:rFonts w:ascii="Tahoma" w:hAnsi="Tahoma" w:cs="Tahoma"/>
          <w:sz w:val="22"/>
          <w:szCs w:val="22"/>
        </w:rPr>
      </w:pPr>
      <w:r w:rsidRPr="00EF5888">
        <w:rPr>
          <w:rFonts w:ascii="Tahoma" w:hAnsi="Tahoma" w:cs="Tahoma"/>
          <w:sz w:val="22"/>
          <w:szCs w:val="22"/>
        </w:rPr>
        <w:t xml:space="preserve">Datum: </w:t>
      </w:r>
      <w:r w:rsidR="005F0360">
        <w:rPr>
          <w:rFonts w:ascii="Tahoma" w:hAnsi="Tahoma" w:cs="Tahoma"/>
          <w:sz w:val="22"/>
          <w:szCs w:val="22"/>
        </w:rPr>
        <w:t>10.8.2023</w:t>
      </w:r>
    </w:p>
    <w:p w14:paraId="53F0EE16" w14:textId="49FC0536" w:rsidR="000C1A23" w:rsidRPr="00EF5888" w:rsidRDefault="000C1A23" w:rsidP="000C1A23">
      <w:pPr>
        <w:jc w:val="both"/>
        <w:rPr>
          <w:rFonts w:ascii="Tahoma" w:hAnsi="Tahoma" w:cs="Tahoma"/>
          <w:sz w:val="22"/>
          <w:szCs w:val="22"/>
        </w:rPr>
      </w:pPr>
      <w:r w:rsidRPr="00EF5888">
        <w:rPr>
          <w:rFonts w:ascii="Tahoma" w:hAnsi="Tahoma" w:cs="Tahoma"/>
          <w:sz w:val="22"/>
          <w:szCs w:val="22"/>
        </w:rPr>
        <w:t xml:space="preserve">Številka: </w:t>
      </w:r>
      <w:r w:rsidR="002155AF" w:rsidRPr="00EF5888">
        <w:rPr>
          <w:rFonts w:ascii="Tahoma" w:eastAsiaTheme="minorHAnsi" w:hAnsi="Tahoma" w:cs="Tahoma"/>
          <w:sz w:val="22"/>
          <w:szCs w:val="22"/>
          <w:lang w:eastAsia="en-US"/>
        </w:rPr>
        <w:t>410-00</w:t>
      </w:r>
      <w:r w:rsidR="005F0360">
        <w:rPr>
          <w:rFonts w:ascii="Tahoma" w:eastAsiaTheme="minorHAnsi" w:hAnsi="Tahoma" w:cs="Tahoma"/>
          <w:sz w:val="22"/>
          <w:szCs w:val="22"/>
          <w:lang w:eastAsia="en-US"/>
        </w:rPr>
        <w:t>18</w:t>
      </w:r>
      <w:r w:rsidR="002155AF" w:rsidRPr="00EF5888">
        <w:rPr>
          <w:rFonts w:ascii="Tahoma" w:eastAsiaTheme="minorHAnsi" w:hAnsi="Tahoma" w:cs="Tahoma"/>
          <w:sz w:val="22"/>
          <w:szCs w:val="22"/>
          <w:lang w:eastAsia="en-US"/>
        </w:rPr>
        <w:t>/202</w:t>
      </w:r>
      <w:r w:rsidR="005F0360">
        <w:rPr>
          <w:rFonts w:ascii="Tahoma" w:eastAsiaTheme="minorHAnsi" w:hAnsi="Tahoma" w:cs="Tahoma"/>
          <w:sz w:val="22"/>
          <w:szCs w:val="22"/>
          <w:lang w:eastAsia="en-US"/>
        </w:rPr>
        <w:t>3</w:t>
      </w:r>
    </w:p>
    <w:p w14:paraId="5CEA9802" w14:textId="77777777" w:rsidR="000C1A23" w:rsidRPr="00EF5888" w:rsidRDefault="000C1A23" w:rsidP="000C1A23">
      <w:pPr>
        <w:jc w:val="right"/>
        <w:rPr>
          <w:rFonts w:ascii="Tahoma" w:hAnsi="Tahoma" w:cs="Tahoma"/>
          <w:b/>
          <w:sz w:val="22"/>
          <w:szCs w:val="22"/>
        </w:rPr>
      </w:pPr>
      <w:r w:rsidRPr="00EF5888">
        <w:rPr>
          <w:rFonts w:ascii="Tahoma" w:hAnsi="Tahoma" w:cs="Tahoma"/>
          <w:b/>
          <w:sz w:val="22"/>
          <w:szCs w:val="22"/>
        </w:rPr>
        <w:t>Leopold Pogačar</w:t>
      </w:r>
    </w:p>
    <w:p w14:paraId="2ED672A6" w14:textId="77777777" w:rsidR="000C1A23" w:rsidRPr="00EF5888" w:rsidRDefault="000C1A23" w:rsidP="000C1A23">
      <w:pPr>
        <w:ind w:right="612"/>
        <w:jc w:val="right"/>
        <w:rPr>
          <w:rFonts w:ascii="Tahoma" w:hAnsi="Tahoma" w:cs="Tahoma"/>
          <w:b/>
          <w:sz w:val="22"/>
          <w:szCs w:val="22"/>
        </w:rPr>
      </w:pPr>
      <w:r w:rsidRPr="00EF5888">
        <w:rPr>
          <w:rFonts w:ascii="Tahoma" w:hAnsi="Tahoma" w:cs="Tahoma"/>
          <w:b/>
          <w:sz w:val="22"/>
          <w:szCs w:val="22"/>
        </w:rPr>
        <w:t>ŽUPAN</w:t>
      </w:r>
    </w:p>
    <w:p w14:paraId="73F90FAF" w14:textId="77777777" w:rsidR="00325F59" w:rsidRDefault="00325F59" w:rsidP="000C1A23">
      <w:pPr>
        <w:jc w:val="both"/>
        <w:rPr>
          <w:rFonts w:ascii="Tahoma" w:hAnsi="Tahoma" w:cs="Tahoma"/>
          <w:sz w:val="22"/>
          <w:szCs w:val="22"/>
        </w:rPr>
      </w:pPr>
    </w:p>
    <w:p w14:paraId="751746E0" w14:textId="77777777" w:rsidR="006D5B61" w:rsidRPr="00EF5888" w:rsidRDefault="006D5B61" w:rsidP="000C1A23">
      <w:pPr>
        <w:jc w:val="both"/>
        <w:rPr>
          <w:rFonts w:ascii="Tahoma" w:hAnsi="Tahoma" w:cs="Tahoma"/>
          <w:sz w:val="22"/>
          <w:szCs w:val="22"/>
        </w:rPr>
      </w:pPr>
    </w:p>
    <w:p w14:paraId="34DBB46C" w14:textId="77777777" w:rsidR="000C1A23" w:rsidRPr="00EF5888" w:rsidRDefault="000C1A23" w:rsidP="000C1A23">
      <w:pPr>
        <w:jc w:val="both"/>
        <w:rPr>
          <w:rFonts w:ascii="Tahoma" w:hAnsi="Tahoma" w:cs="Tahoma"/>
          <w:sz w:val="22"/>
          <w:szCs w:val="22"/>
        </w:rPr>
      </w:pPr>
      <w:r w:rsidRPr="00EF5888">
        <w:rPr>
          <w:rFonts w:ascii="Tahoma" w:hAnsi="Tahoma" w:cs="Tahoma"/>
          <w:sz w:val="22"/>
          <w:szCs w:val="22"/>
        </w:rPr>
        <w:t>Pripravila:</w:t>
      </w:r>
    </w:p>
    <w:p w14:paraId="6BA552D9" w14:textId="77777777" w:rsidR="00E738E5" w:rsidRPr="00EF5888" w:rsidRDefault="000C1A23" w:rsidP="00FD2EB0">
      <w:pPr>
        <w:jc w:val="both"/>
        <w:rPr>
          <w:rFonts w:ascii="Tahoma" w:hAnsi="Tahoma" w:cs="Tahoma"/>
          <w:sz w:val="22"/>
          <w:szCs w:val="22"/>
        </w:rPr>
      </w:pPr>
      <w:r w:rsidRPr="00EF5888">
        <w:rPr>
          <w:rFonts w:ascii="Tahoma" w:hAnsi="Tahoma" w:cs="Tahoma"/>
          <w:sz w:val="22"/>
          <w:szCs w:val="22"/>
        </w:rPr>
        <w:t xml:space="preserve">Petra Žvan, </w:t>
      </w:r>
      <w:proofErr w:type="spellStart"/>
      <w:r w:rsidRPr="00EF5888">
        <w:rPr>
          <w:rFonts w:ascii="Tahoma" w:hAnsi="Tahoma" w:cs="Tahoma"/>
          <w:sz w:val="22"/>
          <w:szCs w:val="22"/>
        </w:rPr>
        <w:t>univ.dipl.ekon</w:t>
      </w:r>
      <w:proofErr w:type="spellEnd"/>
      <w:r w:rsidRPr="00EF5888">
        <w:rPr>
          <w:rFonts w:ascii="Tahoma" w:hAnsi="Tahoma" w:cs="Tahoma"/>
          <w:sz w:val="22"/>
          <w:szCs w:val="22"/>
        </w:rPr>
        <w:t>.</w:t>
      </w:r>
    </w:p>
    <w:sectPr w:rsidR="00E738E5" w:rsidRPr="00EF5888" w:rsidSect="00010568">
      <w:footerReference w:type="default" r:id="rId8"/>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C46DD" w14:textId="77777777" w:rsidR="00FB5770" w:rsidRDefault="00FB5770">
      <w:r>
        <w:separator/>
      </w:r>
    </w:p>
  </w:endnote>
  <w:endnote w:type="continuationSeparator" w:id="0">
    <w:p w14:paraId="64318C33" w14:textId="77777777" w:rsidR="00FB5770" w:rsidRDefault="00FB5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128310"/>
      <w:docPartObj>
        <w:docPartGallery w:val="Page Numbers (Bottom of Page)"/>
        <w:docPartUnique/>
      </w:docPartObj>
    </w:sdtPr>
    <w:sdtEndPr/>
    <w:sdtContent>
      <w:p w14:paraId="00DDB529" w14:textId="77777777" w:rsidR="0081498A" w:rsidRDefault="0081498A">
        <w:pPr>
          <w:pStyle w:val="Noga"/>
          <w:jc w:val="right"/>
        </w:pPr>
        <w:r w:rsidRPr="002E36E7">
          <w:rPr>
            <w:rFonts w:ascii="Tahoma" w:hAnsi="Tahoma" w:cs="Tahoma"/>
            <w:sz w:val="18"/>
            <w:szCs w:val="18"/>
          </w:rPr>
          <w:fldChar w:fldCharType="begin"/>
        </w:r>
        <w:r w:rsidRPr="002E36E7">
          <w:rPr>
            <w:rFonts w:ascii="Tahoma" w:hAnsi="Tahoma" w:cs="Tahoma"/>
            <w:sz w:val="18"/>
            <w:szCs w:val="18"/>
          </w:rPr>
          <w:instrText>PAGE   \* MERGEFORMAT</w:instrText>
        </w:r>
        <w:r w:rsidRPr="002E36E7">
          <w:rPr>
            <w:rFonts w:ascii="Tahoma" w:hAnsi="Tahoma" w:cs="Tahoma"/>
            <w:sz w:val="18"/>
            <w:szCs w:val="18"/>
          </w:rPr>
          <w:fldChar w:fldCharType="separate"/>
        </w:r>
        <w:r>
          <w:rPr>
            <w:rFonts w:ascii="Tahoma" w:hAnsi="Tahoma" w:cs="Tahoma"/>
            <w:noProof/>
            <w:sz w:val="18"/>
            <w:szCs w:val="18"/>
          </w:rPr>
          <w:t>2</w:t>
        </w:r>
        <w:r w:rsidRPr="002E36E7">
          <w:rPr>
            <w:rFonts w:ascii="Tahoma" w:hAnsi="Tahoma" w:cs="Tahoma"/>
            <w:sz w:val="18"/>
            <w:szCs w:val="18"/>
          </w:rPr>
          <w:fldChar w:fldCharType="end"/>
        </w:r>
      </w:p>
    </w:sdtContent>
  </w:sdt>
  <w:p w14:paraId="547BA788" w14:textId="77777777" w:rsidR="0081498A" w:rsidRDefault="0081498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87415" w14:textId="77777777" w:rsidR="00FB5770" w:rsidRDefault="00FB5770">
      <w:r>
        <w:separator/>
      </w:r>
    </w:p>
  </w:footnote>
  <w:footnote w:type="continuationSeparator" w:id="0">
    <w:p w14:paraId="02094826" w14:textId="77777777" w:rsidR="00FB5770" w:rsidRDefault="00FB5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322A"/>
    <w:multiLevelType w:val="hybridMultilevel"/>
    <w:tmpl w:val="A280B2C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0E840C3B"/>
    <w:multiLevelType w:val="hybridMultilevel"/>
    <w:tmpl w:val="1556027A"/>
    <w:lvl w:ilvl="0" w:tplc="51A0EE3E">
      <w:start w:val="1"/>
      <w:numFmt w:val="bullet"/>
      <w:pStyle w:val="Natevanje1"/>
      <w:lvlText w:val=""/>
      <w:lvlJc w:val="left"/>
      <w:pPr>
        <w:tabs>
          <w:tab w:val="num" w:pos="567"/>
        </w:tabs>
        <w:ind w:left="567" w:hanging="283"/>
      </w:pPr>
      <w:rPr>
        <w:rFonts w:ascii="Symbol" w:hAnsi="Symbol" w:hint="default"/>
        <w:sz w:val="16"/>
        <w:szCs w:val="16"/>
      </w:rPr>
    </w:lvl>
    <w:lvl w:ilvl="1" w:tplc="2F923CBE">
      <w:start w:val="1"/>
      <w:numFmt w:val="bullet"/>
      <w:pStyle w:val="Natevanje1"/>
      <w:lvlText w:val=""/>
      <w:lvlJc w:val="left"/>
      <w:pPr>
        <w:tabs>
          <w:tab w:val="num" w:pos="567"/>
        </w:tabs>
        <w:ind w:left="567" w:hanging="283"/>
      </w:pPr>
      <w:rPr>
        <w:rFonts w:ascii="Symbol" w:hAnsi="Symbol" w:hint="default"/>
        <w:sz w:val="16"/>
        <w:szCs w:val="16"/>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106F20FD"/>
    <w:multiLevelType w:val="hybridMultilevel"/>
    <w:tmpl w:val="6508391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179723FE"/>
    <w:multiLevelType w:val="hybridMultilevel"/>
    <w:tmpl w:val="E228C0E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090CBC"/>
    <w:multiLevelType w:val="hybridMultilevel"/>
    <w:tmpl w:val="53D6985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B376DE"/>
    <w:multiLevelType w:val="hybridMultilevel"/>
    <w:tmpl w:val="6A5A5FAE"/>
    <w:lvl w:ilvl="0" w:tplc="E800FCAE">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B34368"/>
    <w:multiLevelType w:val="multilevel"/>
    <w:tmpl w:val="2ECA6C92"/>
    <w:lvl w:ilvl="0">
      <w:start w:val="1"/>
      <w:numFmt w:val="decimal"/>
      <w:pStyle w:val="Naslov2"/>
      <w:lvlText w:val="%1."/>
      <w:lvlJc w:val="left"/>
      <w:pPr>
        <w:tabs>
          <w:tab w:val="num" w:pos="567"/>
        </w:tabs>
        <w:ind w:left="567" w:hanging="567"/>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1FC15A1A"/>
    <w:multiLevelType w:val="hybridMultilevel"/>
    <w:tmpl w:val="BEEE357C"/>
    <w:lvl w:ilvl="0" w:tplc="04240001">
      <w:start w:val="1"/>
      <w:numFmt w:val="bullet"/>
      <w:lvlText w:val=""/>
      <w:lvlJc w:val="left"/>
      <w:pPr>
        <w:tabs>
          <w:tab w:val="num" w:pos="720"/>
        </w:tabs>
        <w:ind w:left="720" w:hanging="360"/>
      </w:pPr>
      <w:rPr>
        <w:rFonts w:ascii="Symbol" w:hAnsi="Symbol" w:hint="default"/>
      </w:rPr>
    </w:lvl>
    <w:lvl w:ilvl="1" w:tplc="ABCE6AF4">
      <w:start w:val="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2F70ECA"/>
    <w:multiLevelType w:val="hybridMultilevel"/>
    <w:tmpl w:val="F9420804"/>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8061B0"/>
    <w:multiLevelType w:val="hybridMultilevel"/>
    <w:tmpl w:val="B7D88C28"/>
    <w:lvl w:ilvl="0" w:tplc="0424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E23CD"/>
    <w:multiLevelType w:val="hybridMultilevel"/>
    <w:tmpl w:val="B0589868"/>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A91624"/>
    <w:multiLevelType w:val="hybridMultilevel"/>
    <w:tmpl w:val="22628732"/>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3BC5E03"/>
    <w:multiLevelType w:val="hybridMultilevel"/>
    <w:tmpl w:val="E04420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5704B1E"/>
    <w:multiLevelType w:val="hybridMultilevel"/>
    <w:tmpl w:val="261E93D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010231"/>
    <w:multiLevelType w:val="hybridMultilevel"/>
    <w:tmpl w:val="5D24C3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C1A03E2"/>
    <w:multiLevelType w:val="hybridMultilevel"/>
    <w:tmpl w:val="362814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C4A1038"/>
    <w:multiLevelType w:val="hybridMultilevel"/>
    <w:tmpl w:val="D8304DD2"/>
    <w:lvl w:ilvl="0" w:tplc="DA600D66">
      <w:start w:val="6"/>
      <w:numFmt w:val="bullet"/>
      <w:lvlText w:val="-"/>
      <w:lvlJc w:val="left"/>
      <w:pPr>
        <w:ind w:left="720" w:hanging="360"/>
      </w:pPr>
      <w:rPr>
        <w:rFonts w:ascii="Tahoma" w:eastAsiaTheme="minorHAnsi" w:hAnsi="Tahoma" w:cs="Tahoma" w:hint="default"/>
      </w:rPr>
    </w:lvl>
    <w:lvl w:ilvl="1" w:tplc="DA600D66">
      <w:start w:val="6"/>
      <w:numFmt w:val="bullet"/>
      <w:lvlText w:val="-"/>
      <w:lvlJc w:val="left"/>
      <w:pPr>
        <w:ind w:left="1440" w:hanging="360"/>
      </w:pPr>
      <w:rPr>
        <w:rFonts w:ascii="Tahoma" w:eastAsiaTheme="minorHAnsi"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DC4396C"/>
    <w:multiLevelType w:val="hybridMultilevel"/>
    <w:tmpl w:val="674A0220"/>
    <w:lvl w:ilvl="0" w:tplc="B2029F4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3F30463B"/>
    <w:multiLevelType w:val="hybridMultilevel"/>
    <w:tmpl w:val="29DEAD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2AA376F"/>
    <w:multiLevelType w:val="hybridMultilevel"/>
    <w:tmpl w:val="DD6E7C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35D0945"/>
    <w:multiLevelType w:val="hybridMultilevel"/>
    <w:tmpl w:val="B64033DA"/>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5017B09"/>
    <w:multiLevelType w:val="hybridMultilevel"/>
    <w:tmpl w:val="A764386C"/>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095FD0"/>
    <w:multiLevelType w:val="hybridMultilevel"/>
    <w:tmpl w:val="F5509E9A"/>
    <w:lvl w:ilvl="0" w:tplc="7A4895B6">
      <w:start w:val="2"/>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DF02A8"/>
    <w:multiLevelType w:val="hybridMultilevel"/>
    <w:tmpl w:val="211A29D6"/>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BC10D8"/>
    <w:multiLevelType w:val="multilevel"/>
    <w:tmpl w:val="6A5A5FAE"/>
    <w:lvl w:ilvl="0">
      <w:numFmt w:val="bullet"/>
      <w:lvlText w:val="-"/>
      <w:lvlJc w:val="left"/>
      <w:pPr>
        <w:tabs>
          <w:tab w:val="num" w:pos="720"/>
        </w:tabs>
        <w:ind w:left="720" w:hanging="360"/>
      </w:pPr>
      <w:rPr>
        <w:rFonts w:ascii="Tahoma" w:eastAsia="Times New Roman" w:hAnsi="Tahoma" w:cs="Tahoma"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0433E"/>
    <w:multiLevelType w:val="hybridMultilevel"/>
    <w:tmpl w:val="E7343650"/>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1E27F1C"/>
    <w:multiLevelType w:val="hybridMultilevel"/>
    <w:tmpl w:val="2CD69AF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8F0A2C"/>
    <w:multiLevelType w:val="hybridMultilevel"/>
    <w:tmpl w:val="B7F8422C"/>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96D6453"/>
    <w:multiLevelType w:val="hybridMultilevel"/>
    <w:tmpl w:val="53904940"/>
    <w:lvl w:ilvl="0" w:tplc="C51AF29E">
      <w:start w:val="1"/>
      <w:numFmt w:val="bullet"/>
      <w:pStyle w:val="Natevanje"/>
      <w:lvlText w:val=""/>
      <w:lvlJc w:val="left"/>
      <w:pPr>
        <w:tabs>
          <w:tab w:val="num" w:pos="454"/>
        </w:tabs>
        <w:ind w:left="454" w:hanging="454"/>
      </w:pPr>
      <w:rPr>
        <w:rFonts w:ascii="Wingdings" w:hAnsi="Wingdings"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9D357B"/>
    <w:multiLevelType w:val="hybridMultilevel"/>
    <w:tmpl w:val="D9DECC7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5924A2"/>
    <w:multiLevelType w:val="hybridMultilevel"/>
    <w:tmpl w:val="333E1BB2"/>
    <w:lvl w:ilvl="0" w:tplc="012E8A90">
      <w:numFmt w:val="bullet"/>
      <w:lvlText w:val="o"/>
      <w:lvlJc w:val="left"/>
      <w:pPr>
        <w:ind w:left="938" w:hanging="360"/>
      </w:pPr>
      <w:rPr>
        <w:rFonts w:ascii="Courier New" w:eastAsia="Courier New" w:hAnsi="Courier New" w:cs="Courier New" w:hint="default"/>
        <w:w w:val="100"/>
        <w:sz w:val="22"/>
        <w:szCs w:val="22"/>
      </w:rPr>
    </w:lvl>
    <w:lvl w:ilvl="1" w:tplc="186C4278">
      <w:numFmt w:val="bullet"/>
      <w:lvlText w:val="•"/>
      <w:lvlJc w:val="left"/>
      <w:pPr>
        <w:ind w:left="1822" w:hanging="360"/>
      </w:pPr>
      <w:rPr>
        <w:rFonts w:hint="default"/>
      </w:rPr>
    </w:lvl>
    <w:lvl w:ilvl="2" w:tplc="851E44F2">
      <w:numFmt w:val="bullet"/>
      <w:lvlText w:val="•"/>
      <w:lvlJc w:val="left"/>
      <w:pPr>
        <w:ind w:left="2704" w:hanging="360"/>
      </w:pPr>
      <w:rPr>
        <w:rFonts w:hint="default"/>
      </w:rPr>
    </w:lvl>
    <w:lvl w:ilvl="3" w:tplc="50E02C94">
      <w:numFmt w:val="bullet"/>
      <w:lvlText w:val="•"/>
      <w:lvlJc w:val="left"/>
      <w:pPr>
        <w:ind w:left="3586" w:hanging="360"/>
      </w:pPr>
      <w:rPr>
        <w:rFonts w:hint="default"/>
      </w:rPr>
    </w:lvl>
    <w:lvl w:ilvl="4" w:tplc="B0FAE1AC">
      <w:numFmt w:val="bullet"/>
      <w:lvlText w:val="•"/>
      <w:lvlJc w:val="left"/>
      <w:pPr>
        <w:ind w:left="4468" w:hanging="360"/>
      </w:pPr>
      <w:rPr>
        <w:rFonts w:hint="default"/>
      </w:rPr>
    </w:lvl>
    <w:lvl w:ilvl="5" w:tplc="1C009CCC">
      <w:numFmt w:val="bullet"/>
      <w:lvlText w:val="•"/>
      <w:lvlJc w:val="left"/>
      <w:pPr>
        <w:ind w:left="5350" w:hanging="360"/>
      </w:pPr>
      <w:rPr>
        <w:rFonts w:hint="default"/>
      </w:rPr>
    </w:lvl>
    <w:lvl w:ilvl="6" w:tplc="CEB6991C">
      <w:numFmt w:val="bullet"/>
      <w:lvlText w:val="•"/>
      <w:lvlJc w:val="left"/>
      <w:pPr>
        <w:ind w:left="6232" w:hanging="360"/>
      </w:pPr>
      <w:rPr>
        <w:rFonts w:hint="default"/>
      </w:rPr>
    </w:lvl>
    <w:lvl w:ilvl="7" w:tplc="6D887602">
      <w:numFmt w:val="bullet"/>
      <w:lvlText w:val="•"/>
      <w:lvlJc w:val="left"/>
      <w:pPr>
        <w:ind w:left="7114" w:hanging="360"/>
      </w:pPr>
      <w:rPr>
        <w:rFonts w:hint="default"/>
      </w:rPr>
    </w:lvl>
    <w:lvl w:ilvl="8" w:tplc="C83648CA">
      <w:numFmt w:val="bullet"/>
      <w:lvlText w:val="•"/>
      <w:lvlJc w:val="left"/>
      <w:pPr>
        <w:ind w:left="7996" w:hanging="360"/>
      </w:pPr>
      <w:rPr>
        <w:rFonts w:hint="default"/>
      </w:rPr>
    </w:lvl>
  </w:abstractNum>
  <w:abstractNum w:abstractNumId="31" w15:restartNumberingAfterBreak="0">
    <w:nsid w:val="613F0C33"/>
    <w:multiLevelType w:val="hybridMultilevel"/>
    <w:tmpl w:val="0AB41DAE"/>
    <w:lvl w:ilvl="0" w:tplc="C60682CA">
      <w:numFmt w:val="bullet"/>
      <w:lvlText w:val="–"/>
      <w:lvlJc w:val="left"/>
      <w:pPr>
        <w:ind w:left="720" w:hanging="360"/>
      </w:pPr>
      <w:rPr>
        <w:rFonts w:ascii="Tahoma" w:eastAsiaTheme="minorHAnsi"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2924DDE"/>
    <w:multiLevelType w:val="hybridMultilevel"/>
    <w:tmpl w:val="2B34F7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3BB3F40"/>
    <w:multiLevelType w:val="hybridMultilevel"/>
    <w:tmpl w:val="7A96447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04246B"/>
    <w:multiLevelType w:val="hybridMultilevel"/>
    <w:tmpl w:val="8870AE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7E34690"/>
    <w:multiLevelType w:val="hybridMultilevel"/>
    <w:tmpl w:val="6A32866E"/>
    <w:lvl w:ilvl="0" w:tplc="C60682CA">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94308D8"/>
    <w:multiLevelType w:val="hybridMultilevel"/>
    <w:tmpl w:val="E3DE5E0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4F0B57"/>
    <w:multiLevelType w:val="multilevel"/>
    <w:tmpl w:val="25F44552"/>
    <w:lvl w:ilvl="0">
      <w:start w:val="3"/>
      <w:numFmt w:val="decimal"/>
      <w:lvlText w:val="%1"/>
      <w:lvlJc w:val="left"/>
      <w:pPr>
        <w:ind w:left="938" w:hanging="720"/>
      </w:pPr>
      <w:rPr>
        <w:rFonts w:hint="default"/>
      </w:rPr>
    </w:lvl>
    <w:lvl w:ilvl="1">
      <w:start w:val="1"/>
      <w:numFmt w:val="decimal"/>
      <w:lvlText w:val="%1.%2"/>
      <w:lvlJc w:val="left"/>
      <w:pPr>
        <w:ind w:left="578" w:hanging="360"/>
      </w:pPr>
      <w:rPr>
        <w:rFonts w:hint="default"/>
        <w:b/>
        <w:bCs/>
        <w:spacing w:val="-1"/>
        <w:w w:val="100"/>
      </w:rPr>
    </w:lvl>
    <w:lvl w:ilvl="2">
      <w:start w:val="1"/>
      <w:numFmt w:val="decimal"/>
      <w:lvlText w:val="%1.%2.%3"/>
      <w:lvlJc w:val="left"/>
      <w:pPr>
        <w:ind w:left="938" w:hanging="360"/>
      </w:pPr>
      <w:rPr>
        <w:rFonts w:ascii="Arial" w:eastAsia="Arial" w:hAnsi="Arial" w:cs="Arial" w:hint="default"/>
        <w:b/>
        <w:bCs/>
        <w:spacing w:val="-1"/>
        <w:w w:val="100"/>
        <w:sz w:val="22"/>
        <w:szCs w:val="22"/>
      </w:rPr>
    </w:lvl>
    <w:lvl w:ilvl="3">
      <w:numFmt w:val="bullet"/>
      <w:lvlText w:val="•"/>
      <w:lvlJc w:val="left"/>
      <w:pPr>
        <w:ind w:left="2042" w:hanging="360"/>
      </w:pPr>
      <w:rPr>
        <w:rFonts w:hint="default"/>
      </w:rPr>
    </w:lvl>
    <w:lvl w:ilvl="4">
      <w:numFmt w:val="bullet"/>
      <w:lvlText w:val="•"/>
      <w:lvlJc w:val="left"/>
      <w:pPr>
        <w:ind w:left="3145" w:hanging="360"/>
      </w:pPr>
      <w:rPr>
        <w:rFonts w:hint="default"/>
      </w:rPr>
    </w:lvl>
    <w:lvl w:ilvl="5">
      <w:numFmt w:val="bullet"/>
      <w:lvlText w:val="•"/>
      <w:lvlJc w:val="left"/>
      <w:pPr>
        <w:ind w:left="4247" w:hanging="360"/>
      </w:pPr>
      <w:rPr>
        <w:rFonts w:hint="default"/>
      </w:rPr>
    </w:lvl>
    <w:lvl w:ilvl="6">
      <w:numFmt w:val="bullet"/>
      <w:lvlText w:val="•"/>
      <w:lvlJc w:val="left"/>
      <w:pPr>
        <w:ind w:left="5350" w:hanging="360"/>
      </w:pPr>
      <w:rPr>
        <w:rFonts w:hint="default"/>
      </w:rPr>
    </w:lvl>
    <w:lvl w:ilvl="7">
      <w:numFmt w:val="bullet"/>
      <w:lvlText w:val="•"/>
      <w:lvlJc w:val="left"/>
      <w:pPr>
        <w:ind w:left="6452" w:hanging="360"/>
      </w:pPr>
      <w:rPr>
        <w:rFonts w:hint="default"/>
      </w:rPr>
    </w:lvl>
    <w:lvl w:ilvl="8">
      <w:numFmt w:val="bullet"/>
      <w:lvlText w:val="•"/>
      <w:lvlJc w:val="left"/>
      <w:pPr>
        <w:ind w:left="7555" w:hanging="360"/>
      </w:pPr>
      <w:rPr>
        <w:rFonts w:hint="default"/>
      </w:rPr>
    </w:lvl>
  </w:abstractNum>
  <w:abstractNum w:abstractNumId="38" w15:restartNumberingAfterBreak="0">
    <w:nsid w:val="75F2151B"/>
    <w:multiLevelType w:val="hybridMultilevel"/>
    <w:tmpl w:val="E80C924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B52BD1"/>
    <w:multiLevelType w:val="hybridMultilevel"/>
    <w:tmpl w:val="567C2F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AE61C86"/>
    <w:multiLevelType w:val="hybridMultilevel"/>
    <w:tmpl w:val="DD4EA38C"/>
    <w:lvl w:ilvl="0" w:tplc="04240001">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1" w15:restartNumberingAfterBreak="0">
    <w:nsid w:val="7B1D488E"/>
    <w:multiLevelType w:val="hybridMultilevel"/>
    <w:tmpl w:val="762AA6C2"/>
    <w:lvl w:ilvl="0" w:tplc="DA600D66">
      <w:start w:val="6"/>
      <w:numFmt w:val="bullet"/>
      <w:lvlText w:val="-"/>
      <w:lvlJc w:val="left"/>
      <w:pPr>
        <w:ind w:left="720" w:hanging="360"/>
      </w:pPr>
      <w:rPr>
        <w:rFonts w:ascii="Tahoma" w:eastAsiaTheme="minorHAns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E154A21"/>
    <w:multiLevelType w:val="hybridMultilevel"/>
    <w:tmpl w:val="46602DC8"/>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CF06D8"/>
    <w:multiLevelType w:val="hybridMultilevel"/>
    <w:tmpl w:val="7040D318"/>
    <w:lvl w:ilvl="0" w:tplc="0424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775057839">
    <w:abstractNumId w:val="13"/>
  </w:num>
  <w:num w:numId="2" w16cid:durableId="1991399579">
    <w:abstractNumId w:val="11"/>
  </w:num>
  <w:num w:numId="3" w16cid:durableId="374162104">
    <w:abstractNumId w:val="0"/>
  </w:num>
  <w:num w:numId="4" w16cid:durableId="1829323961">
    <w:abstractNumId w:val="2"/>
  </w:num>
  <w:num w:numId="5" w16cid:durableId="226308293">
    <w:abstractNumId w:val="36"/>
  </w:num>
  <w:num w:numId="6" w16cid:durableId="458188180">
    <w:abstractNumId w:val="39"/>
  </w:num>
  <w:num w:numId="7" w16cid:durableId="546186241">
    <w:abstractNumId w:val="29"/>
  </w:num>
  <w:num w:numId="8" w16cid:durableId="1558976923">
    <w:abstractNumId w:val="4"/>
  </w:num>
  <w:num w:numId="9" w16cid:durableId="44840810">
    <w:abstractNumId w:val="7"/>
  </w:num>
  <w:num w:numId="10" w16cid:durableId="2103647490">
    <w:abstractNumId w:val="42"/>
  </w:num>
  <w:num w:numId="11" w16cid:durableId="512763118">
    <w:abstractNumId w:val="9"/>
  </w:num>
  <w:num w:numId="12" w16cid:durableId="1933929778">
    <w:abstractNumId w:val="40"/>
  </w:num>
  <w:num w:numId="13" w16cid:durableId="1045955888">
    <w:abstractNumId w:val="26"/>
  </w:num>
  <w:num w:numId="14" w16cid:durableId="1342657887">
    <w:abstractNumId w:val="43"/>
  </w:num>
  <w:num w:numId="15" w16cid:durableId="1766268767">
    <w:abstractNumId w:val="38"/>
  </w:num>
  <w:num w:numId="16" w16cid:durableId="46150707">
    <w:abstractNumId w:val="3"/>
  </w:num>
  <w:num w:numId="17" w16cid:durableId="1425150467">
    <w:abstractNumId w:val="5"/>
  </w:num>
  <w:num w:numId="18" w16cid:durableId="1594777006">
    <w:abstractNumId w:val="24"/>
  </w:num>
  <w:num w:numId="19" w16cid:durableId="810440795">
    <w:abstractNumId w:val="33"/>
  </w:num>
  <w:num w:numId="20" w16cid:durableId="235937697">
    <w:abstractNumId w:val="22"/>
  </w:num>
  <w:num w:numId="21" w16cid:durableId="561059946">
    <w:abstractNumId w:val="10"/>
  </w:num>
  <w:num w:numId="22" w16cid:durableId="66344256">
    <w:abstractNumId w:val="28"/>
  </w:num>
  <w:num w:numId="23" w16cid:durableId="876505185">
    <w:abstractNumId w:val="6"/>
  </w:num>
  <w:num w:numId="24" w16cid:durableId="650518752">
    <w:abstractNumId w:val="34"/>
  </w:num>
  <w:num w:numId="25" w16cid:durableId="1054696524">
    <w:abstractNumId w:val="41"/>
  </w:num>
  <w:num w:numId="26" w16cid:durableId="2111007413">
    <w:abstractNumId w:val="16"/>
  </w:num>
  <w:num w:numId="27" w16cid:durableId="123933674">
    <w:abstractNumId w:val="14"/>
  </w:num>
  <w:num w:numId="28" w16cid:durableId="160582821">
    <w:abstractNumId w:val="19"/>
  </w:num>
  <w:num w:numId="29" w16cid:durableId="1597668012">
    <w:abstractNumId w:val="27"/>
  </w:num>
  <w:num w:numId="30" w16cid:durableId="178355163">
    <w:abstractNumId w:val="25"/>
  </w:num>
  <w:num w:numId="31" w16cid:durableId="784270767">
    <w:abstractNumId w:val="31"/>
  </w:num>
  <w:num w:numId="32" w16cid:durableId="2012951698">
    <w:abstractNumId w:val="18"/>
  </w:num>
  <w:num w:numId="33" w16cid:durableId="682365423">
    <w:abstractNumId w:val="20"/>
  </w:num>
  <w:num w:numId="34" w16cid:durableId="1681657000">
    <w:abstractNumId w:val="30"/>
  </w:num>
  <w:num w:numId="35" w16cid:durableId="1959675936">
    <w:abstractNumId w:val="37"/>
  </w:num>
  <w:num w:numId="36" w16cid:durableId="920215089">
    <w:abstractNumId w:val="12"/>
  </w:num>
  <w:num w:numId="37" w16cid:durableId="1749691938">
    <w:abstractNumId w:val="8"/>
  </w:num>
  <w:num w:numId="38" w16cid:durableId="494108234">
    <w:abstractNumId w:val="23"/>
  </w:num>
  <w:num w:numId="39" w16cid:durableId="1983608922">
    <w:abstractNumId w:val="32"/>
  </w:num>
  <w:num w:numId="40" w16cid:durableId="298876670">
    <w:abstractNumId w:val="35"/>
  </w:num>
  <w:num w:numId="41" w16cid:durableId="814832646">
    <w:abstractNumId w:val="21"/>
  </w:num>
  <w:num w:numId="42" w16cid:durableId="1201866885">
    <w:abstractNumId w:val="1"/>
  </w:num>
  <w:num w:numId="43" w16cid:durableId="163012138">
    <w:abstractNumId w:val="15"/>
  </w:num>
  <w:num w:numId="44" w16cid:durableId="3883836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A23"/>
    <w:rsid w:val="000013D6"/>
    <w:rsid w:val="00010568"/>
    <w:rsid w:val="000123AB"/>
    <w:rsid w:val="00034769"/>
    <w:rsid w:val="00041097"/>
    <w:rsid w:val="000461AF"/>
    <w:rsid w:val="00060D03"/>
    <w:rsid w:val="00064F6B"/>
    <w:rsid w:val="000655F5"/>
    <w:rsid w:val="00067BD5"/>
    <w:rsid w:val="000729B1"/>
    <w:rsid w:val="00072BB0"/>
    <w:rsid w:val="000739CD"/>
    <w:rsid w:val="00075E11"/>
    <w:rsid w:val="000901CC"/>
    <w:rsid w:val="000A22E5"/>
    <w:rsid w:val="000A4849"/>
    <w:rsid w:val="000A4A49"/>
    <w:rsid w:val="000A5520"/>
    <w:rsid w:val="000B2306"/>
    <w:rsid w:val="000C1A23"/>
    <w:rsid w:val="000C7DB6"/>
    <w:rsid w:val="000D1A13"/>
    <w:rsid w:val="000E6DF0"/>
    <w:rsid w:val="000F402D"/>
    <w:rsid w:val="000F57EB"/>
    <w:rsid w:val="000F6451"/>
    <w:rsid w:val="00113227"/>
    <w:rsid w:val="0013340C"/>
    <w:rsid w:val="00137A26"/>
    <w:rsid w:val="00141631"/>
    <w:rsid w:val="00144EC8"/>
    <w:rsid w:val="00153EBB"/>
    <w:rsid w:val="00160852"/>
    <w:rsid w:val="0016249F"/>
    <w:rsid w:val="001665DA"/>
    <w:rsid w:val="00166AE6"/>
    <w:rsid w:val="00166B8C"/>
    <w:rsid w:val="00171296"/>
    <w:rsid w:val="0017346E"/>
    <w:rsid w:val="001741DD"/>
    <w:rsid w:val="00175123"/>
    <w:rsid w:val="00175DB3"/>
    <w:rsid w:val="00176B9F"/>
    <w:rsid w:val="00186DA1"/>
    <w:rsid w:val="001876A2"/>
    <w:rsid w:val="001904B0"/>
    <w:rsid w:val="001A7873"/>
    <w:rsid w:val="001C2097"/>
    <w:rsid w:val="001C5D4F"/>
    <w:rsid w:val="001C6347"/>
    <w:rsid w:val="001D0316"/>
    <w:rsid w:val="001F0261"/>
    <w:rsid w:val="001F2409"/>
    <w:rsid w:val="001F29DD"/>
    <w:rsid w:val="001F7E03"/>
    <w:rsid w:val="00210E44"/>
    <w:rsid w:val="00212F78"/>
    <w:rsid w:val="002155AF"/>
    <w:rsid w:val="00236D5D"/>
    <w:rsid w:val="0024118B"/>
    <w:rsid w:val="002417D5"/>
    <w:rsid w:val="00255103"/>
    <w:rsid w:val="0025573F"/>
    <w:rsid w:val="002558F4"/>
    <w:rsid w:val="00255A16"/>
    <w:rsid w:val="002652B4"/>
    <w:rsid w:val="0026543B"/>
    <w:rsid w:val="002718F8"/>
    <w:rsid w:val="002730E6"/>
    <w:rsid w:val="00273AA1"/>
    <w:rsid w:val="00287980"/>
    <w:rsid w:val="0029148D"/>
    <w:rsid w:val="00292241"/>
    <w:rsid w:val="0029504F"/>
    <w:rsid w:val="00297379"/>
    <w:rsid w:val="002B1DE1"/>
    <w:rsid w:val="002D494A"/>
    <w:rsid w:val="002E0B3B"/>
    <w:rsid w:val="002E36E7"/>
    <w:rsid w:val="002F20B8"/>
    <w:rsid w:val="002F4C07"/>
    <w:rsid w:val="002F6779"/>
    <w:rsid w:val="00300029"/>
    <w:rsid w:val="003117E5"/>
    <w:rsid w:val="0031477C"/>
    <w:rsid w:val="00320EAA"/>
    <w:rsid w:val="00325F59"/>
    <w:rsid w:val="003361EE"/>
    <w:rsid w:val="00341D06"/>
    <w:rsid w:val="003437EB"/>
    <w:rsid w:val="003451D3"/>
    <w:rsid w:val="003675D7"/>
    <w:rsid w:val="0038104F"/>
    <w:rsid w:val="00383A90"/>
    <w:rsid w:val="0038416F"/>
    <w:rsid w:val="0039069F"/>
    <w:rsid w:val="00393981"/>
    <w:rsid w:val="0039684D"/>
    <w:rsid w:val="003A0A62"/>
    <w:rsid w:val="003A262E"/>
    <w:rsid w:val="003A3008"/>
    <w:rsid w:val="003A516F"/>
    <w:rsid w:val="003C20EC"/>
    <w:rsid w:val="003D2B99"/>
    <w:rsid w:val="003D5A8F"/>
    <w:rsid w:val="003D783B"/>
    <w:rsid w:val="003F7D6C"/>
    <w:rsid w:val="004123FD"/>
    <w:rsid w:val="004204BE"/>
    <w:rsid w:val="00420FD7"/>
    <w:rsid w:val="00432B66"/>
    <w:rsid w:val="00434987"/>
    <w:rsid w:val="004423AA"/>
    <w:rsid w:val="0045585C"/>
    <w:rsid w:val="00455C56"/>
    <w:rsid w:val="00467494"/>
    <w:rsid w:val="00492A98"/>
    <w:rsid w:val="00494B79"/>
    <w:rsid w:val="004C0790"/>
    <w:rsid w:val="004C3257"/>
    <w:rsid w:val="004C75DE"/>
    <w:rsid w:val="004D32A2"/>
    <w:rsid w:val="004D76A5"/>
    <w:rsid w:val="004E0167"/>
    <w:rsid w:val="004E4C22"/>
    <w:rsid w:val="004F5986"/>
    <w:rsid w:val="004F5B27"/>
    <w:rsid w:val="00502D1F"/>
    <w:rsid w:val="00513099"/>
    <w:rsid w:val="005146BE"/>
    <w:rsid w:val="00520C4E"/>
    <w:rsid w:val="005257CF"/>
    <w:rsid w:val="0053794C"/>
    <w:rsid w:val="00546BE1"/>
    <w:rsid w:val="0055009A"/>
    <w:rsid w:val="005560D0"/>
    <w:rsid w:val="00577EF1"/>
    <w:rsid w:val="00581A4B"/>
    <w:rsid w:val="00593AF5"/>
    <w:rsid w:val="005B06DB"/>
    <w:rsid w:val="005C1847"/>
    <w:rsid w:val="005D0826"/>
    <w:rsid w:val="005D5103"/>
    <w:rsid w:val="005D7D79"/>
    <w:rsid w:val="005E097B"/>
    <w:rsid w:val="005F0360"/>
    <w:rsid w:val="005F0C91"/>
    <w:rsid w:val="005F187B"/>
    <w:rsid w:val="00601B50"/>
    <w:rsid w:val="006077D5"/>
    <w:rsid w:val="006118CE"/>
    <w:rsid w:val="00611D57"/>
    <w:rsid w:val="006206BB"/>
    <w:rsid w:val="00622B9A"/>
    <w:rsid w:val="0063207B"/>
    <w:rsid w:val="00632E85"/>
    <w:rsid w:val="00662669"/>
    <w:rsid w:val="0066564B"/>
    <w:rsid w:val="0067159D"/>
    <w:rsid w:val="006736BD"/>
    <w:rsid w:val="006921C7"/>
    <w:rsid w:val="0069586B"/>
    <w:rsid w:val="006C0A3A"/>
    <w:rsid w:val="006C2C8B"/>
    <w:rsid w:val="006D2E84"/>
    <w:rsid w:val="006D4AC5"/>
    <w:rsid w:val="006D5B61"/>
    <w:rsid w:val="006F0A9C"/>
    <w:rsid w:val="006F5D91"/>
    <w:rsid w:val="006F61BE"/>
    <w:rsid w:val="00704C32"/>
    <w:rsid w:val="00710ABA"/>
    <w:rsid w:val="00712E04"/>
    <w:rsid w:val="00721267"/>
    <w:rsid w:val="00723753"/>
    <w:rsid w:val="00740ADB"/>
    <w:rsid w:val="00742254"/>
    <w:rsid w:val="00743DE0"/>
    <w:rsid w:val="007508D7"/>
    <w:rsid w:val="00753617"/>
    <w:rsid w:val="00762176"/>
    <w:rsid w:val="007A3747"/>
    <w:rsid w:val="007B6C2C"/>
    <w:rsid w:val="007B7472"/>
    <w:rsid w:val="007C58DD"/>
    <w:rsid w:val="007D2377"/>
    <w:rsid w:val="007D7B30"/>
    <w:rsid w:val="007E2A51"/>
    <w:rsid w:val="007E3FF1"/>
    <w:rsid w:val="007F1C29"/>
    <w:rsid w:val="0081498A"/>
    <w:rsid w:val="00816456"/>
    <w:rsid w:val="00822095"/>
    <w:rsid w:val="008246E7"/>
    <w:rsid w:val="00840CD7"/>
    <w:rsid w:val="008424A2"/>
    <w:rsid w:val="00865FB5"/>
    <w:rsid w:val="008667F6"/>
    <w:rsid w:val="00873482"/>
    <w:rsid w:val="00877065"/>
    <w:rsid w:val="0088446D"/>
    <w:rsid w:val="00884F5B"/>
    <w:rsid w:val="0088554A"/>
    <w:rsid w:val="008963AC"/>
    <w:rsid w:val="00896EC0"/>
    <w:rsid w:val="008A2E56"/>
    <w:rsid w:val="008B36DA"/>
    <w:rsid w:val="008C2441"/>
    <w:rsid w:val="008C3EA7"/>
    <w:rsid w:val="008E4BFF"/>
    <w:rsid w:val="009058C5"/>
    <w:rsid w:val="00914E8A"/>
    <w:rsid w:val="00923650"/>
    <w:rsid w:val="00947379"/>
    <w:rsid w:val="0095099C"/>
    <w:rsid w:val="00952D6C"/>
    <w:rsid w:val="009535CC"/>
    <w:rsid w:val="00964700"/>
    <w:rsid w:val="0097724B"/>
    <w:rsid w:val="009847E1"/>
    <w:rsid w:val="00984E44"/>
    <w:rsid w:val="00990333"/>
    <w:rsid w:val="00992DC4"/>
    <w:rsid w:val="009943BA"/>
    <w:rsid w:val="009959D0"/>
    <w:rsid w:val="009A6BAC"/>
    <w:rsid w:val="009B2DD7"/>
    <w:rsid w:val="009C59AF"/>
    <w:rsid w:val="009C74E9"/>
    <w:rsid w:val="009D064B"/>
    <w:rsid w:val="009D2CF1"/>
    <w:rsid w:val="009F195F"/>
    <w:rsid w:val="009F5F3C"/>
    <w:rsid w:val="00A01C35"/>
    <w:rsid w:val="00A04A8B"/>
    <w:rsid w:val="00A25536"/>
    <w:rsid w:val="00A54D51"/>
    <w:rsid w:val="00A63286"/>
    <w:rsid w:val="00A70717"/>
    <w:rsid w:val="00A73D30"/>
    <w:rsid w:val="00A841B1"/>
    <w:rsid w:val="00A95F54"/>
    <w:rsid w:val="00A97B47"/>
    <w:rsid w:val="00AA2568"/>
    <w:rsid w:val="00AA6435"/>
    <w:rsid w:val="00AB2042"/>
    <w:rsid w:val="00AC10AA"/>
    <w:rsid w:val="00AC538F"/>
    <w:rsid w:val="00AD10A0"/>
    <w:rsid w:val="00AD6051"/>
    <w:rsid w:val="00AD7271"/>
    <w:rsid w:val="00AE47DE"/>
    <w:rsid w:val="00AF0867"/>
    <w:rsid w:val="00AF3114"/>
    <w:rsid w:val="00AF68D1"/>
    <w:rsid w:val="00B123AA"/>
    <w:rsid w:val="00B246A1"/>
    <w:rsid w:val="00B37362"/>
    <w:rsid w:val="00B41442"/>
    <w:rsid w:val="00B41EA1"/>
    <w:rsid w:val="00B479BF"/>
    <w:rsid w:val="00B548C0"/>
    <w:rsid w:val="00B560EC"/>
    <w:rsid w:val="00B57331"/>
    <w:rsid w:val="00B61833"/>
    <w:rsid w:val="00B61A00"/>
    <w:rsid w:val="00B63A1E"/>
    <w:rsid w:val="00B66347"/>
    <w:rsid w:val="00B67F74"/>
    <w:rsid w:val="00B72686"/>
    <w:rsid w:val="00B92A85"/>
    <w:rsid w:val="00B92AD1"/>
    <w:rsid w:val="00B94A76"/>
    <w:rsid w:val="00BB0CAE"/>
    <w:rsid w:val="00BD0BC4"/>
    <w:rsid w:val="00BE299C"/>
    <w:rsid w:val="00BE2BCA"/>
    <w:rsid w:val="00BE6EA7"/>
    <w:rsid w:val="00BF427F"/>
    <w:rsid w:val="00BF4C52"/>
    <w:rsid w:val="00BF7283"/>
    <w:rsid w:val="00BF7BE6"/>
    <w:rsid w:val="00C0607B"/>
    <w:rsid w:val="00C151F5"/>
    <w:rsid w:val="00C1746D"/>
    <w:rsid w:val="00C42C5E"/>
    <w:rsid w:val="00C51670"/>
    <w:rsid w:val="00C57EB3"/>
    <w:rsid w:val="00C63019"/>
    <w:rsid w:val="00C63EEF"/>
    <w:rsid w:val="00C64056"/>
    <w:rsid w:val="00C674CD"/>
    <w:rsid w:val="00C7111B"/>
    <w:rsid w:val="00C770C5"/>
    <w:rsid w:val="00C774F6"/>
    <w:rsid w:val="00C863F8"/>
    <w:rsid w:val="00C86D92"/>
    <w:rsid w:val="00CA409A"/>
    <w:rsid w:val="00CA4943"/>
    <w:rsid w:val="00CA4F1A"/>
    <w:rsid w:val="00CA6150"/>
    <w:rsid w:val="00CB2C57"/>
    <w:rsid w:val="00CC5D57"/>
    <w:rsid w:val="00CD59E5"/>
    <w:rsid w:val="00CD6CA0"/>
    <w:rsid w:val="00CE5B78"/>
    <w:rsid w:val="00CF040E"/>
    <w:rsid w:val="00D03F5D"/>
    <w:rsid w:val="00D11641"/>
    <w:rsid w:val="00D1583E"/>
    <w:rsid w:val="00D23704"/>
    <w:rsid w:val="00D254D5"/>
    <w:rsid w:val="00D5671C"/>
    <w:rsid w:val="00D65167"/>
    <w:rsid w:val="00D67A78"/>
    <w:rsid w:val="00D728A4"/>
    <w:rsid w:val="00D77E2B"/>
    <w:rsid w:val="00DA7406"/>
    <w:rsid w:val="00DB3877"/>
    <w:rsid w:val="00DB50EE"/>
    <w:rsid w:val="00DD5AE2"/>
    <w:rsid w:val="00DE7E56"/>
    <w:rsid w:val="00DF47C1"/>
    <w:rsid w:val="00DF6A8A"/>
    <w:rsid w:val="00E03E40"/>
    <w:rsid w:val="00E07B46"/>
    <w:rsid w:val="00E22C8D"/>
    <w:rsid w:val="00E40DB9"/>
    <w:rsid w:val="00E678AE"/>
    <w:rsid w:val="00E738E5"/>
    <w:rsid w:val="00E76BFC"/>
    <w:rsid w:val="00E92890"/>
    <w:rsid w:val="00E97685"/>
    <w:rsid w:val="00EB0F84"/>
    <w:rsid w:val="00EB5A9D"/>
    <w:rsid w:val="00EC6071"/>
    <w:rsid w:val="00ED2E92"/>
    <w:rsid w:val="00ED5D89"/>
    <w:rsid w:val="00EF5888"/>
    <w:rsid w:val="00EF6CE7"/>
    <w:rsid w:val="00F44EDE"/>
    <w:rsid w:val="00F47679"/>
    <w:rsid w:val="00F66970"/>
    <w:rsid w:val="00F71238"/>
    <w:rsid w:val="00F73E4F"/>
    <w:rsid w:val="00F7471E"/>
    <w:rsid w:val="00F8211D"/>
    <w:rsid w:val="00F83797"/>
    <w:rsid w:val="00F87B57"/>
    <w:rsid w:val="00F9027D"/>
    <w:rsid w:val="00F923C6"/>
    <w:rsid w:val="00F93F7B"/>
    <w:rsid w:val="00F97A60"/>
    <w:rsid w:val="00FA377F"/>
    <w:rsid w:val="00FB5770"/>
    <w:rsid w:val="00FB7613"/>
    <w:rsid w:val="00FD1F60"/>
    <w:rsid w:val="00FD2EB0"/>
    <w:rsid w:val="00FF35BC"/>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260844"/>
  <w15:docId w15:val="{09E39162-DB7E-4F25-89AD-420359AEF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0C1A23"/>
    <w:rPr>
      <w:sz w:val="24"/>
      <w:szCs w:val="24"/>
    </w:rPr>
  </w:style>
  <w:style w:type="paragraph" w:styleId="Naslov2">
    <w:name w:val="heading 2"/>
    <w:basedOn w:val="Navaden"/>
    <w:next w:val="Navaden"/>
    <w:link w:val="Naslov2Znak"/>
    <w:qFormat/>
    <w:rsid w:val="002E36E7"/>
    <w:pPr>
      <w:keepNext/>
      <w:widowControl w:val="0"/>
      <w:numPr>
        <w:numId w:val="23"/>
      </w:numPr>
      <w:spacing w:before="300" w:after="120"/>
      <w:jc w:val="both"/>
      <w:outlineLvl w:val="1"/>
    </w:pPr>
    <w:rPr>
      <w:rFonts w:ascii="Arial" w:hAnsi="Arial" w:cs="Arial"/>
      <w:b/>
      <w:bCs/>
      <w:iCs/>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0C1A23"/>
    <w:pPr>
      <w:tabs>
        <w:tab w:val="center" w:pos="4536"/>
        <w:tab w:val="right" w:pos="9072"/>
      </w:tabs>
    </w:pPr>
  </w:style>
  <w:style w:type="paragraph" w:customStyle="1" w:styleId="p">
    <w:name w:val="p"/>
    <w:basedOn w:val="Navaden"/>
    <w:rsid w:val="00AE47DE"/>
    <w:pPr>
      <w:spacing w:before="60" w:after="15"/>
      <w:ind w:left="15" w:right="15" w:firstLine="240"/>
      <w:jc w:val="both"/>
    </w:pPr>
    <w:rPr>
      <w:rFonts w:ascii="Arial" w:hAnsi="Arial" w:cs="Arial"/>
      <w:color w:val="222222"/>
      <w:sz w:val="22"/>
      <w:szCs w:val="22"/>
    </w:rPr>
  </w:style>
  <w:style w:type="table" w:styleId="Tabelamrea">
    <w:name w:val="Table Grid"/>
    <w:basedOn w:val="Navadnatabela"/>
    <w:rsid w:val="00AE47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rsid w:val="00877065"/>
    <w:pPr>
      <w:tabs>
        <w:tab w:val="center" w:pos="4536"/>
        <w:tab w:val="right" w:pos="9072"/>
      </w:tabs>
    </w:pPr>
  </w:style>
  <w:style w:type="character" w:customStyle="1" w:styleId="GlavaZnak">
    <w:name w:val="Glava Znak"/>
    <w:basedOn w:val="Privzetapisavaodstavka"/>
    <w:link w:val="Glava"/>
    <w:uiPriority w:val="99"/>
    <w:rsid w:val="00877065"/>
    <w:rPr>
      <w:sz w:val="24"/>
      <w:szCs w:val="24"/>
    </w:rPr>
  </w:style>
  <w:style w:type="character" w:customStyle="1" w:styleId="Naslov2Znak">
    <w:name w:val="Naslov 2 Znak"/>
    <w:basedOn w:val="Privzetapisavaodstavka"/>
    <w:link w:val="Naslov2"/>
    <w:rsid w:val="002E36E7"/>
    <w:rPr>
      <w:rFonts w:ascii="Arial" w:hAnsi="Arial" w:cs="Arial"/>
      <w:b/>
      <w:bCs/>
      <w:iCs/>
      <w:sz w:val="22"/>
      <w:szCs w:val="22"/>
    </w:rPr>
  </w:style>
  <w:style w:type="numbering" w:customStyle="1" w:styleId="Brezseznama1">
    <w:name w:val="Brez seznama1"/>
    <w:next w:val="Brezseznama"/>
    <w:uiPriority w:val="99"/>
    <w:semiHidden/>
    <w:unhideWhenUsed/>
    <w:rsid w:val="002E36E7"/>
  </w:style>
  <w:style w:type="paragraph" w:styleId="Odstavekseznama">
    <w:name w:val="List Paragraph"/>
    <w:basedOn w:val="Navaden"/>
    <w:uiPriority w:val="34"/>
    <w:qFormat/>
    <w:rsid w:val="002E36E7"/>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Natevanje">
    <w:name w:val="Naštevanje"/>
    <w:basedOn w:val="Navaden"/>
    <w:rsid w:val="002E36E7"/>
    <w:pPr>
      <w:numPr>
        <w:numId w:val="22"/>
      </w:numPr>
      <w:suppressAutoHyphens/>
      <w:jc w:val="both"/>
    </w:pPr>
    <w:rPr>
      <w:rFonts w:ascii="Arial" w:hAnsi="Arial"/>
      <w:sz w:val="22"/>
      <w:szCs w:val="22"/>
    </w:rPr>
  </w:style>
  <w:style w:type="table" w:customStyle="1" w:styleId="Tabelamrea1">
    <w:name w:val="Tabela – mreža1"/>
    <w:basedOn w:val="Navadnatabela"/>
    <w:next w:val="Tabelamrea"/>
    <w:uiPriority w:val="59"/>
    <w:rsid w:val="002E36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E36E7"/>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elobesedila">
    <w:name w:val="Body Text"/>
    <w:basedOn w:val="Navaden"/>
    <w:link w:val="TelobesedilaZnak"/>
    <w:uiPriority w:val="1"/>
    <w:qFormat/>
    <w:rsid w:val="002E36E7"/>
    <w:pPr>
      <w:widowControl w:val="0"/>
      <w:autoSpaceDE w:val="0"/>
      <w:autoSpaceDN w:val="0"/>
    </w:pPr>
    <w:rPr>
      <w:rFonts w:ascii="Arial" w:eastAsia="Arial" w:hAnsi="Arial" w:cs="Arial"/>
      <w:sz w:val="22"/>
      <w:szCs w:val="22"/>
      <w:lang w:val="en-US" w:eastAsia="en-US"/>
    </w:rPr>
  </w:style>
  <w:style w:type="character" w:customStyle="1" w:styleId="TelobesedilaZnak">
    <w:name w:val="Telo besedila Znak"/>
    <w:basedOn w:val="Privzetapisavaodstavka"/>
    <w:link w:val="Telobesedila"/>
    <w:uiPriority w:val="1"/>
    <w:rsid w:val="002E36E7"/>
    <w:rPr>
      <w:rFonts w:ascii="Arial" w:eastAsia="Arial" w:hAnsi="Arial" w:cs="Arial"/>
      <w:sz w:val="22"/>
      <w:szCs w:val="22"/>
      <w:lang w:val="en-US" w:eastAsia="en-US"/>
    </w:rPr>
  </w:style>
  <w:style w:type="paragraph" w:customStyle="1" w:styleId="TableParagraph">
    <w:name w:val="Table Paragraph"/>
    <w:basedOn w:val="Navaden"/>
    <w:uiPriority w:val="1"/>
    <w:qFormat/>
    <w:rsid w:val="002E36E7"/>
    <w:pPr>
      <w:widowControl w:val="0"/>
      <w:autoSpaceDE w:val="0"/>
      <w:autoSpaceDN w:val="0"/>
      <w:ind w:left="107"/>
      <w:jc w:val="center"/>
    </w:pPr>
    <w:rPr>
      <w:rFonts w:ascii="Arial" w:eastAsia="Arial" w:hAnsi="Arial" w:cs="Arial"/>
      <w:sz w:val="22"/>
      <w:szCs w:val="22"/>
      <w:lang w:val="en-US" w:eastAsia="en-US"/>
    </w:rPr>
  </w:style>
  <w:style w:type="paragraph" w:customStyle="1" w:styleId="Natevanje1">
    <w:name w:val="Naštevanje 1"/>
    <w:basedOn w:val="Navaden"/>
    <w:rsid w:val="002E36E7"/>
    <w:pPr>
      <w:numPr>
        <w:ilvl w:val="1"/>
        <w:numId w:val="42"/>
      </w:numPr>
      <w:jc w:val="both"/>
    </w:pPr>
    <w:rPr>
      <w:rFonts w:ascii="Arial" w:hAnsi="Arial"/>
      <w:sz w:val="22"/>
      <w:szCs w:val="22"/>
    </w:rPr>
  </w:style>
  <w:style w:type="character" w:customStyle="1" w:styleId="NogaZnak">
    <w:name w:val="Noga Znak"/>
    <w:basedOn w:val="Privzetapisavaodstavka"/>
    <w:link w:val="Noga"/>
    <w:uiPriority w:val="99"/>
    <w:rsid w:val="002E36E7"/>
    <w:rPr>
      <w:sz w:val="24"/>
      <w:szCs w:val="24"/>
    </w:rPr>
  </w:style>
  <w:style w:type="paragraph" w:styleId="Besedilooblaka">
    <w:name w:val="Balloon Text"/>
    <w:basedOn w:val="Navaden"/>
    <w:link w:val="BesedilooblakaZnak"/>
    <w:uiPriority w:val="99"/>
    <w:unhideWhenUsed/>
    <w:rsid w:val="002E36E7"/>
    <w:rPr>
      <w:rFonts w:ascii="Tahoma" w:eastAsiaTheme="minorHAnsi" w:hAnsi="Tahoma" w:cs="Tahoma"/>
      <w:sz w:val="16"/>
      <w:szCs w:val="16"/>
      <w:lang w:eastAsia="en-US"/>
    </w:rPr>
  </w:style>
  <w:style w:type="character" w:customStyle="1" w:styleId="BesedilooblakaZnak">
    <w:name w:val="Besedilo oblačka Znak"/>
    <w:basedOn w:val="Privzetapisavaodstavka"/>
    <w:link w:val="Besedilooblaka"/>
    <w:uiPriority w:val="99"/>
    <w:rsid w:val="002E36E7"/>
    <w:rPr>
      <w:rFonts w:ascii="Tahoma" w:eastAsiaTheme="minorHAnsi" w:hAnsi="Tahoma" w:cs="Tahoma"/>
      <w:sz w:val="16"/>
      <w:szCs w:val="16"/>
      <w:lang w:eastAsia="en-US"/>
    </w:rPr>
  </w:style>
  <w:style w:type="paragraph" w:styleId="Telobesedila3">
    <w:name w:val="Body Text 3"/>
    <w:basedOn w:val="Navaden"/>
    <w:link w:val="Telobesedila3Znak"/>
    <w:semiHidden/>
    <w:unhideWhenUsed/>
    <w:rsid w:val="006206BB"/>
    <w:pPr>
      <w:spacing w:after="120"/>
    </w:pPr>
    <w:rPr>
      <w:sz w:val="16"/>
      <w:szCs w:val="16"/>
    </w:rPr>
  </w:style>
  <w:style w:type="character" w:customStyle="1" w:styleId="Telobesedila3Znak">
    <w:name w:val="Telo besedila 3 Znak"/>
    <w:basedOn w:val="Privzetapisavaodstavka"/>
    <w:link w:val="Telobesedila3"/>
    <w:semiHidden/>
    <w:rsid w:val="006206B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94070">
      <w:bodyDiv w:val="1"/>
      <w:marLeft w:val="0"/>
      <w:marRight w:val="0"/>
      <w:marTop w:val="0"/>
      <w:marBottom w:val="0"/>
      <w:divBdr>
        <w:top w:val="none" w:sz="0" w:space="0" w:color="auto"/>
        <w:left w:val="none" w:sz="0" w:space="0" w:color="auto"/>
        <w:bottom w:val="none" w:sz="0" w:space="0" w:color="auto"/>
        <w:right w:val="none" w:sz="0" w:space="0" w:color="auto"/>
      </w:divBdr>
    </w:div>
    <w:div w:id="179510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FF0ABF-CE7A-437C-86BB-5A1989F2C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Pages>
  <Words>876</Words>
  <Characters>4994</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PRISTOJNOST: OBČINSKI SVET OBČINE ŽIROVNICA</vt:lpstr>
    </vt:vector>
  </TitlesOfParts>
  <Company/>
  <LinksUpToDate>false</LinksUpToDate>
  <CharactersWithSpaces>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PRISTOJNOST: OBČINSKI SVET OBČINE ŽIROVNICA</dc:title>
  <dc:creator>Petra</dc:creator>
  <cp:lastModifiedBy>Petra Žvan</cp:lastModifiedBy>
  <cp:revision>18</cp:revision>
  <cp:lastPrinted>2023-08-10T10:45:00Z</cp:lastPrinted>
  <dcterms:created xsi:type="dcterms:W3CDTF">2023-08-09T11:26:00Z</dcterms:created>
  <dcterms:modified xsi:type="dcterms:W3CDTF">2023-08-10T10:45:00Z</dcterms:modified>
</cp:coreProperties>
</file>