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D594" w14:textId="77777777" w:rsidR="009001C5" w:rsidRPr="005B6275" w:rsidRDefault="009001C5">
      <w:pPr>
        <w:pStyle w:val="Naslov2"/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PRISTOJNOST: OBČINSKI SVET OBČINE ŽIROVNICA</w:t>
      </w:r>
    </w:p>
    <w:p w14:paraId="295D792A" w14:textId="77777777" w:rsidR="009001C5" w:rsidRPr="005B6275" w:rsidRDefault="009001C5">
      <w:pPr>
        <w:pStyle w:val="Naslov5"/>
        <w:rPr>
          <w:sz w:val="20"/>
        </w:rPr>
      </w:pPr>
      <w:r w:rsidRPr="005B6275">
        <w:rPr>
          <w:sz w:val="20"/>
        </w:rPr>
        <w:t>PREDLAGATELJ: ŽUPAN OBČINE ŽIROVNICA</w:t>
      </w:r>
    </w:p>
    <w:p w14:paraId="01FE1767" w14:textId="77777777" w:rsidR="009001C5" w:rsidRDefault="009001C5">
      <w:pPr>
        <w:jc w:val="both"/>
        <w:rPr>
          <w:rFonts w:ascii="Tahoma" w:hAnsi="Tahoma"/>
          <w:b/>
        </w:rPr>
      </w:pPr>
    </w:p>
    <w:p w14:paraId="0BD4876A" w14:textId="77777777" w:rsidR="000C2400" w:rsidRPr="005B6275" w:rsidRDefault="000C2400">
      <w:pPr>
        <w:jc w:val="both"/>
        <w:rPr>
          <w:rFonts w:ascii="Tahoma" w:hAnsi="Tahoma"/>
          <w:b/>
        </w:rPr>
      </w:pPr>
    </w:p>
    <w:p w14:paraId="735B9B70" w14:textId="77777777" w:rsidR="0078717E" w:rsidRPr="005B6275" w:rsidRDefault="0078717E">
      <w:pPr>
        <w:jc w:val="both"/>
        <w:rPr>
          <w:rFonts w:ascii="Tahoma" w:hAnsi="Tahoma"/>
          <w:b/>
        </w:rPr>
      </w:pPr>
    </w:p>
    <w:p w14:paraId="1C6715C9" w14:textId="77777777" w:rsidR="009001C5" w:rsidRPr="00F66230" w:rsidRDefault="009001C5">
      <w:pPr>
        <w:pStyle w:val="Naslov4"/>
        <w:rPr>
          <w:rFonts w:ascii="Tahoma" w:hAnsi="Tahoma"/>
          <w:b w:val="0"/>
          <w:sz w:val="22"/>
          <w:szCs w:val="22"/>
        </w:rPr>
      </w:pPr>
    </w:p>
    <w:p w14:paraId="39BB7F2F" w14:textId="722ADFF9" w:rsidR="009001C5" w:rsidRPr="00F66230" w:rsidRDefault="001B4137">
      <w:pPr>
        <w:pStyle w:val="Naslov4"/>
        <w:rPr>
          <w:rFonts w:ascii="Tahoma" w:hAnsi="Tahoma"/>
          <w:sz w:val="22"/>
          <w:szCs w:val="22"/>
        </w:rPr>
      </w:pPr>
      <w:r w:rsidRPr="00F66230">
        <w:rPr>
          <w:rFonts w:ascii="Tahoma" w:hAnsi="Tahoma"/>
          <w:sz w:val="22"/>
          <w:szCs w:val="22"/>
        </w:rPr>
        <w:t>LETNO</w:t>
      </w:r>
      <w:r w:rsidR="009001C5" w:rsidRPr="00F66230">
        <w:rPr>
          <w:rFonts w:ascii="Tahoma" w:hAnsi="Tahoma"/>
          <w:sz w:val="22"/>
          <w:szCs w:val="22"/>
        </w:rPr>
        <w:t xml:space="preserve"> POROČILO OSNOVNE ŠOLE ŽIROVNICA ZA LETO </w:t>
      </w:r>
      <w:r w:rsidR="0004466D">
        <w:rPr>
          <w:rFonts w:ascii="Tahoma" w:hAnsi="Tahoma"/>
          <w:sz w:val="22"/>
          <w:szCs w:val="22"/>
        </w:rPr>
        <w:t>2022</w:t>
      </w:r>
    </w:p>
    <w:p w14:paraId="690B0CA2" w14:textId="77777777" w:rsidR="004F5E1A" w:rsidRDefault="00CA69A8">
      <w:pPr>
        <w:pStyle w:val="Naslov4"/>
        <w:rPr>
          <w:rFonts w:ascii="Tahoma" w:hAnsi="Tahoma"/>
          <w:sz w:val="22"/>
          <w:szCs w:val="22"/>
        </w:rPr>
      </w:pPr>
      <w:r w:rsidRPr="00CA69A8">
        <w:rPr>
          <w:rFonts w:ascii="Tahoma" w:hAnsi="Tahoma"/>
          <w:sz w:val="22"/>
          <w:szCs w:val="22"/>
        </w:rPr>
        <w:t>(INFORMACIJA</w:t>
      </w:r>
      <w:r w:rsidR="004F5E1A">
        <w:rPr>
          <w:rFonts w:ascii="Tahoma" w:hAnsi="Tahoma"/>
          <w:sz w:val="22"/>
          <w:szCs w:val="22"/>
        </w:rPr>
        <w:t>)</w:t>
      </w:r>
    </w:p>
    <w:p w14:paraId="67F08588" w14:textId="77777777" w:rsidR="009001C5" w:rsidRDefault="009001C5">
      <w:pPr>
        <w:pStyle w:val="Naslov4"/>
        <w:rPr>
          <w:rFonts w:ascii="Tahoma" w:hAnsi="Tahoma"/>
          <w:sz w:val="22"/>
          <w:szCs w:val="22"/>
        </w:rPr>
      </w:pPr>
    </w:p>
    <w:p w14:paraId="113F94B7" w14:textId="77777777" w:rsidR="009001C5" w:rsidRPr="005B6275" w:rsidRDefault="009001C5">
      <w:pPr>
        <w:ind w:left="283" w:hanging="283"/>
        <w:jc w:val="both"/>
        <w:rPr>
          <w:rFonts w:ascii="Tahoma" w:hAnsi="Tahoma"/>
        </w:rPr>
      </w:pPr>
    </w:p>
    <w:p w14:paraId="4F38EFF2" w14:textId="77777777" w:rsidR="005243C0" w:rsidRPr="005B6275" w:rsidRDefault="005243C0">
      <w:pPr>
        <w:ind w:left="283" w:hanging="283"/>
        <w:jc w:val="both"/>
        <w:rPr>
          <w:rFonts w:ascii="Tahoma" w:hAnsi="Tahoma"/>
        </w:rPr>
      </w:pPr>
    </w:p>
    <w:p w14:paraId="5659EAFC" w14:textId="77777777" w:rsidR="009001C5" w:rsidRDefault="009001C5">
      <w:pPr>
        <w:ind w:left="283" w:hanging="283"/>
        <w:jc w:val="both"/>
        <w:rPr>
          <w:rFonts w:ascii="Tahoma" w:hAnsi="Tahoma"/>
        </w:rPr>
      </w:pPr>
    </w:p>
    <w:p w14:paraId="529897BE" w14:textId="77777777" w:rsidR="00F622BE" w:rsidRPr="005B6275" w:rsidRDefault="00F622BE">
      <w:pPr>
        <w:ind w:left="283" w:hanging="283"/>
        <w:jc w:val="both"/>
        <w:rPr>
          <w:rFonts w:ascii="Tahoma" w:hAnsi="Tahoma"/>
        </w:rPr>
      </w:pPr>
    </w:p>
    <w:p w14:paraId="430237D4" w14:textId="1DDBC01D"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>Na podlagi 18. člena Statuta Občine Žirovnica</w:t>
      </w:r>
      <w:r w:rsidR="00733354" w:rsidRPr="005B6275">
        <w:rPr>
          <w:rFonts w:ascii="Tahoma" w:hAnsi="Tahoma"/>
        </w:rPr>
        <w:t xml:space="preserve"> (</w:t>
      </w:r>
      <w:r w:rsidR="00B21DAB" w:rsidRPr="00D61FA8">
        <w:rPr>
          <w:rFonts w:ascii="Tahoma" w:hAnsi="Tahoma"/>
        </w:rPr>
        <w:t xml:space="preserve">Ur. list RS, št. </w:t>
      </w:r>
      <w:r w:rsidR="003834F7">
        <w:rPr>
          <w:rFonts w:ascii="Tahoma" w:hAnsi="Tahoma"/>
        </w:rPr>
        <w:t>66/18-UPB2)</w:t>
      </w:r>
      <w:r w:rsidRPr="005B6275">
        <w:rPr>
          <w:rFonts w:ascii="Tahoma" w:hAnsi="Tahoma"/>
        </w:rPr>
        <w:t xml:space="preserve"> Občinskemu svetu Občine Žirovnica v obravnavo posredujemo </w:t>
      </w:r>
      <w:r w:rsidR="001A5B92">
        <w:rPr>
          <w:rFonts w:ascii="Tahoma" w:hAnsi="Tahoma"/>
        </w:rPr>
        <w:t xml:space="preserve">Letno </w:t>
      </w:r>
      <w:r w:rsidRPr="005B6275">
        <w:rPr>
          <w:rFonts w:ascii="Tahoma" w:hAnsi="Tahoma"/>
        </w:rPr>
        <w:t xml:space="preserve">poročilo za leto </w:t>
      </w:r>
      <w:r w:rsidR="0004466D">
        <w:rPr>
          <w:rFonts w:ascii="Tahoma" w:hAnsi="Tahoma"/>
        </w:rPr>
        <w:t>2022</w:t>
      </w:r>
      <w:r w:rsidR="00733354" w:rsidRPr="005B6275">
        <w:rPr>
          <w:rFonts w:ascii="Tahoma" w:hAnsi="Tahoma"/>
        </w:rPr>
        <w:t xml:space="preserve"> javnega zavoda </w:t>
      </w:r>
      <w:r w:rsidRPr="005B6275">
        <w:rPr>
          <w:rFonts w:ascii="Tahoma" w:hAnsi="Tahoma"/>
        </w:rPr>
        <w:t>Osnovna šola Žirovnica.</w:t>
      </w:r>
    </w:p>
    <w:p w14:paraId="472497C2" w14:textId="77777777" w:rsidR="009001C5" w:rsidRPr="005B6275" w:rsidRDefault="009001C5">
      <w:pPr>
        <w:jc w:val="both"/>
        <w:rPr>
          <w:rFonts w:ascii="Tahoma" w:hAnsi="Tahoma"/>
        </w:rPr>
      </w:pPr>
    </w:p>
    <w:p w14:paraId="61DEBBDA" w14:textId="77777777" w:rsidR="00F622BE" w:rsidRDefault="00F622BE" w:rsidP="00F622BE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 skladu z določili Zakona o računovodstvu in Pravilnikom o sestavljanju letnih poročil za proračun, proračunske uporabnike in druge osebe javnega prava (v nadaljevanju: pravilnik) je </w:t>
      </w:r>
      <w:r w:rsidRPr="00E92731">
        <w:rPr>
          <w:rFonts w:ascii="Tahoma" w:hAnsi="Tahoma"/>
          <w:b/>
          <w:sz w:val="20"/>
        </w:rPr>
        <w:t>letno poročilo</w:t>
      </w:r>
      <w:r>
        <w:rPr>
          <w:rFonts w:ascii="Tahoma" w:hAnsi="Tahoma"/>
          <w:sz w:val="20"/>
        </w:rPr>
        <w:t xml:space="preserve"> posrednega proračunskega uporabnika sestavljeno iz:</w:t>
      </w:r>
    </w:p>
    <w:p w14:paraId="38D973E3" w14:textId="77777777" w:rsidR="00F622BE" w:rsidRDefault="00F622BE" w:rsidP="00F622BE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093F8F34" w14:textId="77777777" w:rsidR="00F622BE" w:rsidRDefault="00F622BE" w:rsidP="00F622BE">
      <w:pPr>
        <w:pStyle w:val="Telobesedila31"/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računovodskega poročila (bilanca stanja, izkaz prihodkov in odhodkov, pripadajoči pregledi in pojasnila k izkazom),</w:t>
      </w:r>
    </w:p>
    <w:p w14:paraId="66657928" w14:textId="77777777" w:rsidR="00F622BE" w:rsidRDefault="00F622BE" w:rsidP="00F622BE">
      <w:pPr>
        <w:pStyle w:val="Telobesedila31"/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poslovnega poročila, ki vsebuje poročilo o doseženih ciljih in rezultatih, s katerimi proračunski uporabnik poroča o uresničitvi ciljev, ki so določeni v obrazložitvi njihovega programa dela oziroma finančnega načrta, pri tem tudi oceni svojo gospodarnost, učinkovitost in uspešnost.</w:t>
      </w:r>
    </w:p>
    <w:p w14:paraId="5DE5E75E" w14:textId="77777777" w:rsidR="00F622BE" w:rsidRDefault="00F622BE" w:rsidP="00F622BE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57E9FA4E" w14:textId="6D502690" w:rsidR="00F622BE" w:rsidRPr="00337F15" w:rsidRDefault="00F622BE" w:rsidP="00F622BE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D805DC">
        <w:rPr>
          <w:rFonts w:ascii="Tahoma" w:hAnsi="Tahoma"/>
          <w:sz w:val="20"/>
        </w:rPr>
        <w:t xml:space="preserve">Letno poročilo je svet </w:t>
      </w:r>
      <w:r>
        <w:rPr>
          <w:rFonts w:ascii="Tahoma" w:hAnsi="Tahoma"/>
          <w:sz w:val="20"/>
        </w:rPr>
        <w:t>šole</w:t>
      </w:r>
      <w:r w:rsidRPr="00D805DC">
        <w:rPr>
          <w:rFonts w:ascii="Tahoma" w:hAnsi="Tahoma"/>
          <w:sz w:val="20"/>
        </w:rPr>
        <w:t xml:space="preserve"> obravnaval na </w:t>
      </w:r>
      <w:r w:rsidR="00364F06">
        <w:rPr>
          <w:rFonts w:ascii="Tahoma" w:hAnsi="Tahoma"/>
          <w:sz w:val="20"/>
        </w:rPr>
        <w:t>10</w:t>
      </w:r>
      <w:r w:rsidRPr="00D805DC">
        <w:rPr>
          <w:rFonts w:ascii="Tahoma" w:hAnsi="Tahoma"/>
          <w:sz w:val="20"/>
        </w:rPr>
        <w:t xml:space="preserve">. redni seji dne </w:t>
      </w:r>
      <w:r w:rsidR="00364F06">
        <w:rPr>
          <w:rFonts w:ascii="Tahoma" w:hAnsi="Tahoma"/>
          <w:sz w:val="20"/>
        </w:rPr>
        <w:t>27.2.2023</w:t>
      </w:r>
      <w:r w:rsidR="00ED3044">
        <w:rPr>
          <w:rFonts w:ascii="Tahoma" w:hAnsi="Tahoma"/>
          <w:sz w:val="20"/>
        </w:rPr>
        <w:t xml:space="preserve"> </w:t>
      </w:r>
      <w:r w:rsidRPr="00D805DC">
        <w:rPr>
          <w:rFonts w:ascii="Tahoma" w:hAnsi="Tahoma"/>
          <w:sz w:val="20"/>
        </w:rPr>
        <w:t>in ga potrdil</w:t>
      </w:r>
      <w:r>
        <w:rPr>
          <w:rFonts w:ascii="Tahoma" w:hAnsi="Tahoma"/>
          <w:sz w:val="20"/>
        </w:rPr>
        <w:t>.</w:t>
      </w:r>
    </w:p>
    <w:p w14:paraId="46347786" w14:textId="77777777" w:rsidR="005243C0" w:rsidRPr="005B6275" w:rsidRDefault="005243C0">
      <w:pPr>
        <w:jc w:val="both"/>
        <w:rPr>
          <w:rFonts w:ascii="Tahoma" w:hAnsi="Tahoma"/>
        </w:rPr>
      </w:pPr>
    </w:p>
    <w:p w14:paraId="65DA2CD0" w14:textId="77777777" w:rsidR="00CA69A8" w:rsidRPr="00FD54C4" w:rsidRDefault="00CA69A8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14:paraId="7DF61F4B" w14:textId="77777777" w:rsidR="00395E36" w:rsidRPr="005B6275" w:rsidRDefault="00395E36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14:paraId="661B8A7D" w14:textId="77777777" w:rsidR="0078717E" w:rsidRPr="005B6275" w:rsidRDefault="0078717E">
      <w:pPr>
        <w:jc w:val="both"/>
        <w:rPr>
          <w:rFonts w:ascii="Tahoma" w:hAnsi="Tahoma"/>
          <w:b/>
        </w:rPr>
      </w:pPr>
    </w:p>
    <w:p w14:paraId="499CBC32" w14:textId="3DCC522B"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 xml:space="preserve">Datum: </w:t>
      </w:r>
      <w:r w:rsidR="003E795A">
        <w:rPr>
          <w:rFonts w:ascii="Tahoma" w:hAnsi="Tahoma"/>
        </w:rPr>
        <w:t>8.</w:t>
      </w:r>
      <w:r w:rsidR="0004466D">
        <w:rPr>
          <w:rFonts w:ascii="Tahoma" w:hAnsi="Tahoma"/>
        </w:rPr>
        <w:t>5</w:t>
      </w:r>
      <w:r w:rsidR="003E795A">
        <w:rPr>
          <w:rFonts w:ascii="Tahoma" w:hAnsi="Tahoma"/>
        </w:rPr>
        <w:t>.202</w:t>
      </w:r>
      <w:r w:rsidR="0004466D">
        <w:rPr>
          <w:rFonts w:ascii="Tahoma" w:hAnsi="Tahoma"/>
        </w:rPr>
        <w:t>3</w:t>
      </w:r>
    </w:p>
    <w:p w14:paraId="1CEC9B64" w14:textId="39CA280D"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 xml:space="preserve">Številka: </w:t>
      </w:r>
      <w:r w:rsidR="0078717E" w:rsidRPr="005B6275">
        <w:rPr>
          <w:rFonts w:ascii="Tahoma" w:hAnsi="Tahoma"/>
        </w:rPr>
        <w:t>410-</w:t>
      </w:r>
      <w:r w:rsidR="00BA1E95">
        <w:rPr>
          <w:rFonts w:ascii="Tahoma" w:hAnsi="Tahoma"/>
        </w:rPr>
        <w:t>00</w:t>
      </w:r>
      <w:r w:rsidR="0004466D">
        <w:rPr>
          <w:rFonts w:ascii="Tahoma" w:hAnsi="Tahoma"/>
        </w:rPr>
        <w:t>14</w:t>
      </w:r>
      <w:r w:rsidR="003E795A">
        <w:rPr>
          <w:rFonts w:ascii="Tahoma" w:hAnsi="Tahoma"/>
        </w:rPr>
        <w:t>1</w:t>
      </w:r>
      <w:r w:rsidR="00697E88">
        <w:rPr>
          <w:rFonts w:ascii="Tahoma" w:hAnsi="Tahoma"/>
        </w:rPr>
        <w:t>/20</w:t>
      </w:r>
      <w:r w:rsidR="0004466D">
        <w:rPr>
          <w:rFonts w:ascii="Tahoma" w:hAnsi="Tahoma"/>
        </w:rPr>
        <w:t>21</w:t>
      </w:r>
      <w:r w:rsidR="009A14C6">
        <w:rPr>
          <w:rFonts w:ascii="Tahoma" w:hAnsi="Tahoma"/>
        </w:rPr>
        <w:t>-</w:t>
      </w:r>
      <w:r w:rsidR="0004466D">
        <w:rPr>
          <w:rFonts w:ascii="Tahoma" w:hAnsi="Tahoma"/>
        </w:rPr>
        <w:t>23</w:t>
      </w:r>
    </w:p>
    <w:p w14:paraId="3C11FAE8" w14:textId="77777777" w:rsidR="009001C5" w:rsidRPr="005B6275" w:rsidRDefault="00334C15">
      <w:pPr>
        <w:jc w:val="right"/>
        <w:rPr>
          <w:rFonts w:ascii="Tahoma" w:hAnsi="Tahoma"/>
          <w:b/>
          <w:noProof/>
        </w:rPr>
      </w:pPr>
      <w:r w:rsidRPr="005B6275">
        <w:rPr>
          <w:rFonts w:ascii="Tahoma" w:hAnsi="Tahoma"/>
          <w:b/>
          <w:noProof/>
        </w:rPr>
        <w:t>Leopold Pogačar</w:t>
      </w:r>
    </w:p>
    <w:p w14:paraId="18D37D3C" w14:textId="77777777" w:rsidR="009001C5" w:rsidRPr="005B6275" w:rsidRDefault="009001C5" w:rsidP="00334C15">
      <w:pPr>
        <w:pStyle w:val="Naslov1"/>
        <w:ind w:right="425"/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ŽUPAN</w:t>
      </w:r>
    </w:p>
    <w:p w14:paraId="0478304E" w14:textId="77777777" w:rsidR="005243C0" w:rsidRPr="005B6275" w:rsidRDefault="005243C0">
      <w:pPr>
        <w:jc w:val="both"/>
        <w:rPr>
          <w:rFonts w:ascii="Tahoma" w:hAnsi="Tahoma"/>
          <w:noProof/>
        </w:rPr>
      </w:pPr>
    </w:p>
    <w:p w14:paraId="11E1DB15" w14:textId="77777777" w:rsidR="009001C5" w:rsidRPr="005B6275" w:rsidRDefault="009001C5">
      <w:pPr>
        <w:jc w:val="both"/>
        <w:rPr>
          <w:rFonts w:ascii="Tahoma" w:hAnsi="Tahoma"/>
          <w:noProof/>
        </w:rPr>
      </w:pPr>
      <w:r w:rsidRPr="005B6275">
        <w:rPr>
          <w:rFonts w:ascii="Tahoma" w:hAnsi="Tahoma"/>
          <w:noProof/>
        </w:rPr>
        <w:t>Pripravila:</w:t>
      </w:r>
    </w:p>
    <w:p w14:paraId="209E77B1" w14:textId="77777777" w:rsidR="009001C5" w:rsidRPr="005B6275" w:rsidRDefault="009001C5">
      <w:pPr>
        <w:jc w:val="both"/>
        <w:rPr>
          <w:rFonts w:ascii="Tahoma" w:hAnsi="Tahoma"/>
          <w:noProof/>
        </w:rPr>
      </w:pPr>
      <w:smartTag w:uri="urn:schemas-microsoft-com:office:smarttags" w:element="PersonName">
        <w:smartTagPr>
          <w:attr w:name="ProductID" w:val="Petra Žvan"/>
        </w:smartTagPr>
        <w:r w:rsidRPr="005B6275">
          <w:rPr>
            <w:rFonts w:ascii="Tahoma" w:hAnsi="Tahoma"/>
            <w:noProof/>
          </w:rPr>
          <w:t>Petra Žvan</w:t>
        </w:r>
      </w:smartTag>
      <w:r w:rsidRPr="005B6275">
        <w:rPr>
          <w:rFonts w:ascii="Tahoma" w:hAnsi="Tahoma"/>
          <w:noProof/>
        </w:rPr>
        <w:t>, univ.dipl.ekon.</w:t>
      </w:r>
    </w:p>
    <w:p w14:paraId="7A628A94" w14:textId="77777777" w:rsidR="004C74D8" w:rsidRPr="005B6275" w:rsidRDefault="004C74D8">
      <w:pPr>
        <w:pStyle w:val="Telobesedila21"/>
        <w:rPr>
          <w:rFonts w:ascii="Tahoma" w:hAnsi="Tahoma"/>
          <w:color w:val="auto"/>
          <w:sz w:val="20"/>
        </w:rPr>
      </w:pPr>
    </w:p>
    <w:p w14:paraId="316B4255" w14:textId="77777777" w:rsidR="003F3339" w:rsidRPr="005B6275" w:rsidRDefault="003F3339">
      <w:pPr>
        <w:pStyle w:val="Telobesedila21"/>
        <w:rPr>
          <w:rFonts w:ascii="Tahoma" w:hAnsi="Tahoma"/>
          <w:color w:val="auto"/>
          <w:sz w:val="20"/>
        </w:rPr>
      </w:pPr>
    </w:p>
    <w:p w14:paraId="7ADC8660" w14:textId="7CE34E5A" w:rsidR="009001C5" w:rsidRPr="005B6275" w:rsidRDefault="009001C5">
      <w:pPr>
        <w:pStyle w:val="Telobesedila21"/>
        <w:rPr>
          <w:rFonts w:ascii="Tahoma" w:hAnsi="Tahoma"/>
          <w:color w:val="auto"/>
          <w:sz w:val="20"/>
        </w:rPr>
      </w:pPr>
      <w:r w:rsidRPr="005B6275">
        <w:rPr>
          <w:rFonts w:ascii="Tahoma" w:hAnsi="Tahoma"/>
          <w:color w:val="auto"/>
          <w:sz w:val="20"/>
        </w:rPr>
        <w:t>Priloga:</w:t>
      </w:r>
      <w:r w:rsidR="004C74D8" w:rsidRPr="005B6275">
        <w:rPr>
          <w:rFonts w:ascii="Tahoma" w:hAnsi="Tahoma"/>
          <w:color w:val="auto"/>
          <w:sz w:val="20"/>
        </w:rPr>
        <w:t xml:space="preserve"> letno poročilo</w:t>
      </w:r>
      <w:r w:rsidR="00CA69A8">
        <w:rPr>
          <w:rFonts w:ascii="Tahoma" w:hAnsi="Tahoma"/>
          <w:color w:val="auto"/>
          <w:sz w:val="20"/>
        </w:rPr>
        <w:t xml:space="preserve"> OŠ Žirovnica za leto </w:t>
      </w:r>
      <w:r w:rsidR="0004466D">
        <w:rPr>
          <w:rFonts w:ascii="Tahoma" w:hAnsi="Tahoma"/>
          <w:color w:val="auto"/>
          <w:sz w:val="20"/>
        </w:rPr>
        <w:t>2022</w:t>
      </w:r>
    </w:p>
    <w:sectPr w:rsidR="009001C5" w:rsidRPr="005B6275" w:rsidSect="00055F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69AD" w14:textId="77777777" w:rsidR="008D1FDA" w:rsidRDefault="008D1FDA">
      <w:r>
        <w:separator/>
      </w:r>
    </w:p>
  </w:endnote>
  <w:endnote w:type="continuationSeparator" w:id="0">
    <w:p w14:paraId="435B164D" w14:textId="77777777" w:rsidR="008D1FDA" w:rsidRDefault="008D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ADB6" w14:textId="77777777" w:rsidR="008D1FDA" w:rsidRDefault="008D1FDA">
      <w:r>
        <w:separator/>
      </w:r>
    </w:p>
  </w:footnote>
  <w:footnote w:type="continuationSeparator" w:id="0">
    <w:p w14:paraId="51D5AF29" w14:textId="77777777" w:rsidR="008D1FDA" w:rsidRDefault="008D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6316D1"/>
    <w:multiLevelType w:val="hybridMultilevel"/>
    <w:tmpl w:val="12D6EE5E"/>
    <w:lvl w:ilvl="0" w:tplc="99C0DF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273965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08301746">
    <w:abstractNumId w:val="1"/>
  </w:num>
  <w:num w:numId="3" w16cid:durableId="198673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D5"/>
    <w:rsid w:val="0004466D"/>
    <w:rsid w:val="00055FD7"/>
    <w:rsid w:val="00062E76"/>
    <w:rsid w:val="00065AA2"/>
    <w:rsid w:val="00083301"/>
    <w:rsid w:val="00092E4C"/>
    <w:rsid w:val="000A38E1"/>
    <w:rsid w:val="000C2400"/>
    <w:rsid w:val="000C5418"/>
    <w:rsid w:val="000E6D70"/>
    <w:rsid w:val="001048F0"/>
    <w:rsid w:val="001105A6"/>
    <w:rsid w:val="001339BE"/>
    <w:rsid w:val="00144EAE"/>
    <w:rsid w:val="001504B2"/>
    <w:rsid w:val="00161D13"/>
    <w:rsid w:val="001831EC"/>
    <w:rsid w:val="001A5B92"/>
    <w:rsid w:val="001B4137"/>
    <w:rsid w:val="00200187"/>
    <w:rsid w:val="002120DD"/>
    <w:rsid w:val="002163CA"/>
    <w:rsid w:val="00225C6E"/>
    <w:rsid w:val="002400A5"/>
    <w:rsid w:val="00257121"/>
    <w:rsid w:val="002B461B"/>
    <w:rsid w:val="002C589D"/>
    <w:rsid w:val="002E4385"/>
    <w:rsid w:val="0032493D"/>
    <w:rsid w:val="00334C15"/>
    <w:rsid w:val="00356E5A"/>
    <w:rsid w:val="00364F06"/>
    <w:rsid w:val="003812E0"/>
    <w:rsid w:val="003834F7"/>
    <w:rsid w:val="00395E36"/>
    <w:rsid w:val="003B24AD"/>
    <w:rsid w:val="003B50B7"/>
    <w:rsid w:val="003E795A"/>
    <w:rsid w:val="003F3339"/>
    <w:rsid w:val="004122A6"/>
    <w:rsid w:val="0041310D"/>
    <w:rsid w:val="004369C2"/>
    <w:rsid w:val="00443E8D"/>
    <w:rsid w:val="004A31EB"/>
    <w:rsid w:val="004C74D8"/>
    <w:rsid w:val="004F5E1A"/>
    <w:rsid w:val="004F7A14"/>
    <w:rsid w:val="004F7AC8"/>
    <w:rsid w:val="00501E51"/>
    <w:rsid w:val="005243C0"/>
    <w:rsid w:val="005B6275"/>
    <w:rsid w:val="005E6195"/>
    <w:rsid w:val="00641DE2"/>
    <w:rsid w:val="0065173F"/>
    <w:rsid w:val="006610B4"/>
    <w:rsid w:val="00667BF5"/>
    <w:rsid w:val="00697E88"/>
    <w:rsid w:val="006B141E"/>
    <w:rsid w:val="006C2514"/>
    <w:rsid w:val="007050B5"/>
    <w:rsid w:val="00714750"/>
    <w:rsid w:val="00714B8A"/>
    <w:rsid w:val="00733354"/>
    <w:rsid w:val="00736FA2"/>
    <w:rsid w:val="007618A2"/>
    <w:rsid w:val="00764557"/>
    <w:rsid w:val="00770C75"/>
    <w:rsid w:val="00785984"/>
    <w:rsid w:val="0078717E"/>
    <w:rsid w:val="00791C91"/>
    <w:rsid w:val="007A2959"/>
    <w:rsid w:val="007C3574"/>
    <w:rsid w:val="007D4956"/>
    <w:rsid w:val="007D6C4B"/>
    <w:rsid w:val="007E3725"/>
    <w:rsid w:val="008049C7"/>
    <w:rsid w:val="00843C21"/>
    <w:rsid w:val="008D1FDA"/>
    <w:rsid w:val="008E602D"/>
    <w:rsid w:val="009001C5"/>
    <w:rsid w:val="00904B7C"/>
    <w:rsid w:val="00912E44"/>
    <w:rsid w:val="009262EB"/>
    <w:rsid w:val="0099365B"/>
    <w:rsid w:val="009A0369"/>
    <w:rsid w:val="009A14C6"/>
    <w:rsid w:val="009A66C0"/>
    <w:rsid w:val="009A7B2C"/>
    <w:rsid w:val="009B7632"/>
    <w:rsid w:val="009C0C13"/>
    <w:rsid w:val="009D60A8"/>
    <w:rsid w:val="00A54E5A"/>
    <w:rsid w:val="00A764F5"/>
    <w:rsid w:val="00A857BB"/>
    <w:rsid w:val="00AD6302"/>
    <w:rsid w:val="00AF3E6F"/>
    <w:rsid w:val="00B149B0"/>
    <w:rsid w:val="00B21DAB"/>
    <w:rsid w:val="00B27C50"/>
    <w:rsid w:val="00B7461F"/>
    <w:rsid w:val="00B77B0F"/>
    <w:rsid w:val="00BA1B7B"/>
    <w:rsid w:val="00BA1E95"/>
    <w:rsid w:val="00BE0D07"/>
    <w:rsid w:val="00BE5483"/>
    <w:rsid w:val="00C0541D"/>
    <w:rsid w:val="00C464ED"/>
    <w:rsid w:val="00CA69A8"/>
    <w:rsid w:val="00CC450A"/>
    <w:rsid w:val="00CE4999"/>
    <w:rsid w:val="00D26C51"/>
    <w:rsid w:val="00D5712B"/>
    <w:rsid w:val="00D71491"/>
    <w:rsid w:val="00D73B5C"/>
    <w:rsid w:val="00D8762A"/>
    <w:rsid w:val="00DB08CA"/>
    <w:rsid w:val="00DC679C"/>
    <w:rsid w:val="00DC6E2E"/>
    <w:rsid w:val="00E03870"/>
    <w:rsid w:val="00E21DC5"/>
    <w:rsid w:val="00E36595"/>
    <w:rsid w:val="00E36D04"/>
    <w:rsid w:val="00E40B85"/>
    <w:rsid w:val="00E426D5"/>
    <w:rsid w:val="00E50163"/>
    <w:rsid w:val="00E93E57"/>
    <w:rsid w:val="00EA7985"/>
    <w:rsid w:val="00ED3044"/>
    <w:rsid w:val="00F057E5"/>
    <w:rsid w:val="00F23213"/>
    <w:rsid w:val="00F3759C"/>
    <w:rsid w:val="00F622BE"/>
    <w:rsid w:val="00F66230"/>
    <w:rsid w:val="00F93D41"/>
    <w:rsid w:val="00FD54C4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EA75F6"/>
  <w15:docId w15:val="{4F7FFB9B-447F-4FD5-B2B4-6F44563C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55FD7"/>
  </w:style>
  <w:style w:type="paragraph" w:styleId="Naslov1">
    <w:name w:val="heading 1"/>
    <w:basedOn w:val="Navaden"/>
    <w:next w:val="Navaden"/>
    <w:qFormat/>
    <w:rsid w:val="00055FD7"/>
    <w:pPr>
      <w:keepNext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055FD7"/>
    <w:pPr>
      <w:keepNext/>
      <w:jc w:val="both"/>
      <w:outlineLvl w:val="1"/>
    </w:pPr>
    <w:rPr>
      <w:b/>
      <w:sz w:val="24"/>
    </w:rPr>
  </w:style>
  <w:style w:type="paragraph" w:styleId="Naslov4">
    <w:name w:val="heading 4"/>
    <w:basedOn w:val="Navaden"/>
    <w:next w:val="Navaden"/>
    <w:qFormat/>
    <w:rsid w:val="00055F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rsid w:val="00055FD7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55F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55FD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055FD7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055FD7"/>
    <w:pPr>
      <w:jc w:val="both"/>
    </w:pPr>
    <w:rPr>
      <w:color w:val="0000FF"/>
      <w:sz w:val="28"/>
    </w:rPr>
  </w:style>
  <w:style w:type="paragraph" w:styleId="Telobesedila2">
    <w:name w:val="Body Text 2"/>
    <w:basedOn w:val="Navaden"/>
    <w:rsid w:val="00055FD7"/>
    <w:pPr>
      <w:jc w:val="both"/>
    </w:pPr>
    <w:rPr>
      <w:sz w:val="24"/>
    </w:rPr>
  </w:style>
  <w:style w:type="table" w:styleId="Barvniseznampoudarek4">
    <w:name w:val="Colorful List Accent 4"/>
    <w:basedOn w:val="Navadnatabela"/>
    <w:uiPriority w:val="72"/>
    <w:rsid w:val="00697E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Telobesedila31">
    <w:name w:val="Telo besedila 31"/>
    <w:basedOn w:val="Navaden"/>
    <w:rsid w:val="00F622BE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Petra</dc:creator>
  <cp:lastModifiedBy>Petra Žvan</cp:lastModifiedBy>
  <cp:revision>2</cp:revision>
  <cp:lastPrinted>2023-05-08T10:03:00Z</cp:lastPrinted>
  <dcterms:created xsi:type="dcterms:W3CDTF">2023-05-08T10:04:00Z</dcterms:created>
  <dcterms:modified xsi:type="dcterms:W3CDTF">2023-05-08T10:04:00Z</dcterms:modified>
</cp:coreProperties>
</file>