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9833" w14:textId="77777777" w:rsidR="00EF6E65" w:rsidRPr="00D000AD" w:rsidRDefault="00EF6E65" w:rsidP="00EF6E65">
      <w:pPr>
        <w:jc w:val="center"/>
        <w:rPr>
          <w:rFonts w:ascii="Tahoma" w:hAnsi="Tahoma" w:cs="Tahoma"/>
          <w:noProof/>
          <w:sz w:val="20"/>
          <w:szCs w:val="20"/>
        </w:rPr>
      </w:pPr>
      <w:r w:rsidRPr="00D000AD">
        <w:rPr>
          <w:rFonts w:ascii="Tahoma" w:hAnsi="Tahoma" w:cs="Tahoma"/>
          <w:noProof/>
          <w:sz w:val="20"/>
          <w:szCs w:val="20"/>
          <w:lang w:eastAsia="sl-SI"/>
        </w:rPr>
        <w:drawing>
          <wp:inline distT="0" distB="0" distL="0" distR="0" wp14:anchorId="1057AE4C" wp14:editId="0EC663B7">
            <wp:extent cx="2466975" cy="904875"/>
            <wp:effectExtent l="1905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BAC2D" w14:textId="77777777" w:rsidR="008A14E1" w:rsidRPr="00DE7290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59791768" w14:textId="77777777" w:rsidR="008A14E1" w:rsidRPr="00DE7290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1583E18D" w14:textId="77777777" w:rsidR="008A14E1" w:rsidRPr="00DE7290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7F709FDB" w14:textId="0DAA07FB" w:rsidR="008A14E1" w:rsidRPr="00997AE0" w:rsidRDefault="00997AE0" w:rsidP="008A14E1">
      <w:pPr>
        <w:pStyle w:val="ANormal"/>
        <w:spacing w:line="276" w:lineRule="auto"/>
        <w:ind w:left="0"/>
        <w:rPr>
          <w:rFonts w:asciiTheme="majorHAnsi" w:hAnsiTheme="majorHAnsi" w:cs="Tahoma"/>
          <w:noProof/>
          <w:color w:val="365F91" w:themeColor="accent1" w:themeShade="BF"/>
          <w:sz w:val="22"/>
          <w:szCs w:val="22"/>
        </w:rPr>
      </w:pPr>
      <w:r w:rsidRPr="00997AE0">
        <w:rPr>
          <w:rFonts w:asciiTheme="majorHAnsi" w:hAnsiTheme="majorHAnsi" w:cs="Tahoma"/>
          <w:noProof/>
          <w:color w:val="365F91" w:themeColor="accent1" w:themeShade="BF"/>
          <w:sz w:val="22"/>
          <w:szCs w:val="22"/>
        </w:rPr>
        <w:t>Številka: 410-00</w:t>
      </w:r>
      <w:r w:rsidR="00390C97">
        <w:rPr>
          <w:rFonts w:asciiTheme="majorHAnsi" w:hAnsiTheme="majorHAnsi" w:cs="Tahoma"/>
          <w:noProof/>
          <w:color w:val="365F91" w:themeColor="accent1" w:themeShade="BF"/>
          <w:sz w:val="22"/>
          <w:szCs w:val="22"/>
        </w:rPr>
        <w:t>31</w:t>
      </w:r>
      <w:r w:rsidRPr="00997AE0">
        <w:rPr>
          <w:rFonts w:asciiTheme="majorHAnsi" w:hAnsiTheme="majorHAnsi" w:cs="Tahoma"/>
          <w:noProof/>
          <w:color w:val="365F91" w:themeColor="accent1" w:themeShade="BF"/>
          <w:sz w:val="22"/>
          <w:szCs w:val="22"/>
        </w:rPr>
        <w:t>/202</w:t>
      </w:r>
      <w:r w:rsidR="00390C97">
        <w:rPr>
          <w:rFonts w:asciiTheme="majorHAnsi" w:hAnsiTheme="majorHAnsi" w:cs="Tahoma"/>
          <w:noProof/>
          <w:color w:val="365F91" w:themeColor="accent1" w:themeShade="BF"/>
          <w:sz w:val="22"/>
          <w:szCs w:val="22"/>
        </w:rPr>
        <w:t>2</w:t>
      </w:r>
    </w:p>
    <w:p w14:paraId="1EB19942" w14:textId="77777777" w:rsidR="008A14E1" w:rsidRPr="00DE7290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1E5146D4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  <w:sz w:val="48"/>
          <w:szCs w:val="48"/>
        </w:rPr>
      </w:pPr>
    </w:p>
    <w:p w14:paraId="2F17024B" w14:textId="77777777" w:rsidR="00EF6E65" w:rsidRPr="00384756" w:rsidRDefault="00EF6E65" w:rsidP="008A14E1">
      <w:pPr>
        <w:pStyle w:val="ANormal"/>
        <w:spacing w:line="276" w:lineRule="auto"/>
        <w:ind w:left="0"/>
        <w:rPr>
          <w:rFonts w:ascii="Tahoma" w:hAnsi="Tahoma" w:cs="Tahoma"/>
          <w:noProof/>
          <w:sz w:val="48"/>
          <w:szCs w:val="48"/>
        </w:rPr>
      </w:pPr>
    </w:p>
    <w:p w14:paraId="20BFB178" w14:textId="77777777" w:rsidR="008A14E1" w:rsidRPr="00384756" w:rsidRDefault="008A14E1" w:rsidP="008A14E1">
      <w:pPr>
        <w:pStyle w:val="naslov20"/>
        <w:ind w:left="0" w:right="0"/>
        <w:rPr>
          <w:color w:val="548DD4" w:themeColor="text2" w:themeTint="99"/>
          <w:sz w:val="40"/>
          <w:szCs w:val="40"/>
        </w:rPr>
      </w:pPr>
      <w:r w:rsidRPr="00384756">
        <w:rPr>
          <w:color w:val="548DD4" w:themeColor="text2" w:themeTint="99"/>
          <w:sz w:val="40"/>
          <w:szCs w:val="40"/>
        </w:rPr>
        <w:t>ZAKLJUČNI RAČUN PRORAČUNA OBČINE ŽIROVNICA</w:t>
      </w:r>
    </w:p>
    <w:p w14:paraId="7508013D" w14:textId="4CB41EC7" w:rsidR="008A14E1" w:rsidRPr="00384756" w:rsidRDefault="008A14E1" w:rsidP="008A14E1">
      <w:pPr>
        <w:pStyle w:val="naslov20"/>
        <w:ind w:left="0" w:right="0"/>
        <w:rPr>
          <w:color w:val="548DD4" w:themeColor="text2" w:themeTint="99"/>
          <w:sz w:val="40"/>
          <w:szCs w:val="40"/>
        </w:rPr>
      </w:pPr>
      <w:r w:rsidRPr="00384756">
        <w:rPr>
          <w:color w:val="548DD4" w:themeColor="text2" w:themeTint="99"/>
          <w:sz w:val="40"/>
          <w:szCs w:val="40"/>
        </w:rPr>
        <w:t xml:space="preserve">za leto </w:t>
      </w:r>
      <w:r>
        <w:rPr>
          <w:color w:val="548DD4" w:themeColor="text2" w:themeTint="99"/>
          <w:sz w:val="40"/>
          <w:szCs w:val="40"/>
        </w:rPr>
        <w:t>20</w:t>
      </w:r>
      <w:r w:rsidR="009C1718">
        <w:rPr>
          <w:color w:val="548DD4" w:themeColor="text2" w:themeTint="99"/>
          <w:sz w:val="40"/>
          <w:szCs w:val="40"/>
        </w:rPr>
        <w:t>2</w:t>
      </w:r>
      <w:r w:rsidR="00390C97">
        <w:rPr>
          <w:color w:val="548DD4" w:themeColor="text2" w:themeTint="99"/>
          <w:sz w:val="40"/>
          <w:szCs w:val="40"/>
        </w:rPr>
        <w:t>2</w:t>
      </w:r>
    </w:p>
    <w:p w14:paraId="4F246749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429B4B8A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5AADB5D0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5524CDBE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7FF5E26A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16FBE808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5901478F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21230BD2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58894D15" w14:textId="77777777" w:rsidR="008A14E1" w:rsidRDefault="008A14E1" w:rsidP="008A14E1">
      <w:pPr>
        <w:pStyle w:val="ANormal"/>
        <w:spacing w:line="276" w:lineRule="auto"/>
        <w:ind w:left="0"/>
        <w:rPr>
          <w:rFonts w:ascii="Tahoma" w:hAnsi="Tahoma" w:cs="Tahoma"/>
          <w:noProof/>
        </w:rPr>
      </w:pPr>
    </w:p>
    <w:p w14:paraId="265EF7A5" w14:textId="115B2EDC" w:rsidR="008A14E1" w:rsidRPr="00370895" w:rsidRDefault="008A14E1" w:rsidP="008A14E1">
      <w:pPr>
        <w:pStyle w:val="Podnaslov"/>
        <w:spacing w:line="276" w:lineRule="auto"/>
        <w:ind w:left="0"/>
        <w:jc w:val="center"/>
        <w:rPr>
          <w:rStyle w:val="Intenzivenpoudarek1"/>
          <w:i/>
        </w:rPr>
      </w:pPr>
      <w:r w:rsidRPr="00370895">
        <w:rPr>
          <w:rStyle w:val="Intenzivenpoudarek1"/>
        </w:rPr>
        <w:t xml:space="preserve">ŽIROVNICA, </w:t>
      </w:r>
      <w:r w:rsidR="00390C97">
        <w:rPr>
          <w:rStyle w:val="Intenzivenpoudarek1"/>
        </w:rPr>
        <w:t>MAREC</w:t>
      </w:r>
      <w:r w:rsidRPr="00370895">
        <w:rPr>
          <w:rStyle w:val="Intenzivenpoudarek1"/>
        </w:rPr>
        <w:t xml:space="preserve"> </w:t>
      </w:r>
      <w:r>
        <w:rPr>
          <w:rStyle w:val="Intenzivenpoudarek1"/>
        </w:rPr>
        <w:t>20</w:t>
      </w:r>
      <w:r w:rsidR="0029734A">
        <w:rPr>
          <w:rStyle w:val="Intenzivenpoudarek1"/>
        </w:rPr>
        <w:t>2</w:t>
      </w:r>
      <w:r w:rsidR="00390C97">
        <w:rPr>
          <w:rStyle w:val="Intenzivenpoudarek1"/>
        </w:rPr>
        <w:t>3</w:t>
      </w:r>
    </w:p>
    <w:p w14:paraId="244F46B1" w14:textId="77777777" w:rsidR="009868BE" w:rsidRDefault="009868BE"/>
    <w:sectPr w:rsidR="0098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E1"/>
    <w:rsid w:val="0029734A"/>
    <w:rsid w:val="00390C97"/>
    <w:rsid w:val="008A14E1"/>
    <w:rsid w:val="009734DE"/>
    <w:rsid w:val="009868BE"/>
    <w:rsid w:val="00997AE0"/>
    <w:rsid w:val="009C1718"/>
    <w:rsid w:val="00B57AB2"/>
    <w:rsid w:val="00B6423A"/>
    <w:rsid w:val="00BF6DAF"/>
    <w:rsid w:val="00D61BD0"/>
    <w:rsid w:val="00D94091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3C20"/>
  <w15:docId w15:val="{D90335BA-B21B-4E96-A19D-1CC52F42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1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Normal">
    <w:name w:val="A_Normal"/>
    <w:basedOn w:val="Navaden"/>
    <w:qFormat/>
    <w:rsid w:val="008A14E1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slov20">
    <w:name w:val="naslov2"/>
    <w:basedOn w:val="Naslov2"/>
    <w:qFormat/>
    <w:rsid w:val="008A14E1"/>
    <w:pPr>
      <w:keepLines w:val="0"/>
      <w:pBdr>
        <w:bottom w:val="single" w:sz="4" w:space="4" w:color="4F81BD"/>
      </w:pBdr>
      <w:spacing w:after="280" w:line="360" w:lineRule="auto"/>
      <w:ind w:left="936" w:right="936"/>
    </w:pPr>
    <w:rPr>
      <w:rFonts w:ascii="Cambria" w:eastAsia="Times New Roman" w:hAnsi="Cambria" w:cs="Times New Roman"/>
      <w:i/>
      <w:iCs/>
      <w:color w:val="4F81BD"/>
      <w:spacing w:val="30"/>
      <w:sz w:val="28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8A14E1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Intenzivenpoudarek1">
    <w:name w:val="Intenziven poudarek1"/>
    <w:basedOn w:val="Privzetapisavaodstavka"/>
    <w:uiPriority w:val="21"/>
    <w:qFormat/>
    <w:rsid w:val="008A14E1"/>
    <w:rPr>
      <w:b/>
      <w:bCs/>
      <w:i/>
      <w:iCs/>
      <w:color w:val="4F81BD"/>
    </w:rPr>
  </w:style>
  <w:style w:type="paragraph" w:styleId="Podnaslov">
    <w:name w:val="Subtitle"/>
    <w:basedOn w:val="Navaden"/>
    <w:next w:val="Navaden"/>
    <w:link w:val="PodnaslovZnak"/>
    <w:qFormat/>
    <w:rsid w:val="008A14E1"/>
    <w:pPr>
      <w:numPr>
        <w:ilvl w:val="1"/>
      </w:num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1">
    <w:name w:val="Podnaslov Znak1"/>
    <w:basedOn w:val="Privzetapisavaodstavka"/>
    <w:uiPriority w:val="11"/>
    <w:rsid w:val="008A14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1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6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Žvan</cp:lastModifiedBy>
  <cp:revision>5</cp:revision>
  <cp:lastPrinted>2023-03-06T11:31:00Z</cp:lastPrinted>
  <dcterms:created xsi:type="dcterms:W3CDTF">2023-03-03T10:18:00Z</dcterms:created>
  <dcterms:modified xsi:type="dcterms:W3CDTF">2023-03-06T11:32:00Z</dcterms:modified>
</cp:coreProperties>
</file>