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402B" w14:textId="77777777" w:rsidR="003D3D44" w:rsidRDefault="003D3D44" w:rsidP="00E52AF3">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5887A6E2" w14:textId="77777777" w:rsidR="003D3D44" w:rsidRDefault="003D3D44" w:rsidP="00E52AF3">
      <w:pPr>
        <w:pBdr>
          <w:between w:val="dotted" w:sz="4" w:space="1" w:color="auto"/>
        </w:pBdr>
        <w:spacing w:after="0" w:line="240" w:lineRule="auto"/>
        <w:ind w:right="4394"/>
        <w:rPr>
          <w:rFonts w:ascii="Tahoma" w:hAnsi="Tahoma" w:cs="Tahoma"/>
          <w:sz w:val="20"/>
          <w:szCs w:val="20"/>
        </w:rPr>
      </w:pPr>
    </w:p>
    <w:p w14:paraId="671A1047" w14:textId="77777777" w:rsidR="003D3D44" w:rsidRDefault="003D3D44" w:rsidP="00E52AF3">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4FD982D" w14:textId="77777777" w:rsidR="00404888" w:rsidRDefault="00404888" w:rsidP="00E52AF3">
      <w:pPr>
        <w:pBdr>
          <w:between w:val="dotted" w:sz="4" w:space="1" w:color="auto"/>
        </w:pBdr>
        <w:spacing w:after="0" w:line="240" w:lineRule="auto"/>
        <w:ind w:right="4394"/>
        <w:rPr>
          <w:rFonts w:ascii="Tahoma" w:hAnsi="Tahoma" w:cs="Tahoma"/>
          <w:sz w:val="20"/>
          <w:szCs w:val="20"/>
        </w:rPr>
      </w:pPr>
    </w:p>
    <w:p w14:paraId="6DEF6E60" w14:textId="625084AD" w:rsidR="003D3D44" w:rsidRDefault="00404888" w:rsidP="00D17E87">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EMŠO</w:t>
      </w:r>
      <w:r w:rsidRPr="00404888">
        <w:rPr>
          <w:rFonts w:ascii="Tahoma" w:hAnsi="Tahoma" w:cs="Tahoma"/>
          <w:sz w:val="20"/>
          <w:szCs w:val="20"/>
        </w:rPr>
        <w:t>:</w:t>
      </w:r>
    </w:p>
    <w:p w14:paraId="75D72E9E" w14:textId="5B246207" w:rsidR="00404888" w:rsidRDefault="00404888" w:rsidP="00404888">
      <w:pPr>
        <w:spacing w:after="0" w:line="240" w:lineRule="auto"/>
        <w:ind w:right="4394"/>
        <w:rPr>
          <w:rFonts w:ascii="Tahoma" w:hAnsi="Tahoma" w:cs="Tahoma"/>
          <w:sz w:val="20"/>
          <w:szCs w:val="20"/>
        </w:rPr>
      </w:pPr>
    </w:p>
    <w:p w14:paraId="6CBA9C82" w14:textId="7876E793" w:rsidR="00404888" w:rsidRPr="00404888" w:rsidRDefault="00404888" w:rsidP="00D17E87">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404888">
        <w:rPr>
          <w:rFonts w:ascii="Tahoma" w:hAnsi="Tahoma" w:cs="Tahoma"/>
          <w:sz w:val="20"/>
          <w:szCs w:val="20"/>
        </w:rPr>
        <w:t>Davčna številka:</w:t>
      </w:r>
    </w:p>
    <w:p w14:paraId="38DC932B" w14:textId="77777777" w:rsidR="00404888" w:rsidRDefault="00404888" w:rsidP="00E52AF3">
      <w:pPr>
        <w:pBdr>
          <w:between w:val="dotted" w:sz="4" w:space="1" w:color="auto"/>
        </w:pBdr>
        <w:spacing w:after="0" w:line="240" w:lineRule="auto"/>
        <w:ind w:right="4394"/>
        <w:rPr>
          <w:rFonts w:ascii="Tahoma" w:hAnsi="Tahoma" w:cs="Tahoma"/>
          <w:sz w:val="20"/>
          <w:szCs w:val="20"/>
        </w:rPr>
      </w:pPr>
    </w:p>
    <w:p w14:paraId="156A3903" w14:textId="77777777" w:rsidR="003D3D44" w:rsidRDefault="003D3D44" w:rsidP="00E52AF3">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719DD5E" w14:textId="77777777" w:rsidR="003D3D44" w:rsidRDefault="003D3D44" w:rsidP="00E52AF3">
      <w:pPr>
        <w:pBdr>
          <w:between w:val="dotted" w:sz="4" w:space="1" w:color="auto"/>
        </w:pBdr>
        <w:spacing w:after="0" w:line="240" w:lineRule="auto"/>
        <w:ind w:right="4394"/>
        <w:rPr>
          <w:rFonts w:ascii="Tahoma" w:hAnsi="Tahoma" w:cs="Tahoma"/>
          <w:sz w:val="20"/>
          <w:szCs w:val="20"/>
        </w:rPr>
      </w:pPr>
    </w:p>
    <w:p w14:paraId="264E183F" w14:textId="77777777" w:rsidR="003D3D44" w:rsidRDefault="003D3D44" w:rsidP="00E52AF3">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1D04EC1A" w14:textId="77777777" w:rsidR="003D3D44" w:rsidRDefault="003D3D44" w:rsidP="00E52AF3">
      <w:pPr>
        <w:spacing w:after="0"/>
        <w:ind w:right="4394"/>
        <w:rPr>
          <w:rFonts w:ascii="Tahoma" w:hAnsi="Tahoma" w:cs="Tahoma"/>
          <w:b/>
          <w:sz w:val="20"/>
          <w:szCs w:val="20"/>
        </w:rPr>
      </w:pPr>
    </w:p>
    <w:p w14:paraId="60E2524C" w14:textId="77777777" w:rsidR="003D3D44" w:rsidRDefault="003D3D44" w:rsidP="00E52AF3">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657C17EE" w14:textId="77777777" w:rsidR="003D3D44" w:rsidRPr="00E52AF3" w:rsidRDefault="003D3D44" w:rsidP="00E52AF3">
      <w:pPr>
        <w:pBdr>
          <w:bottom w:val="single" w:sz="2" w:space="1" w:color="808080" w:themeColor="background1" w:themeShade="80"/>
          <w:between w:val="dotted" w:sz="4" w:space="1" w:color="auto"/>
        </w:pBdr>
        <w:spacing w:after="0" w:line="240" w:lineRule="auto"/>
        <w:ind w:right="4394"/>
        <w:rPr>
          <w:rFonts w:ascii="Tahoma" w:hAnsi="Tahoma" w:cs="Tahoma"/>
          <w:sz w:val="20"/>
          <w:szCs w:val="20"/>
        </w:rPr>
        <w:sectPr w:rsidR="003D3D44" w:rsidRPr="00E52AF3" w:rsidSect="003D3D44">
          <w:pgSz w:w="11906" w:h="16838"/>
          <w:pgMar w:top="851" w:right="849" w:bottom="568" w:left="993" w:header="708" w:footer="708" w:gutter="0"/>
          <w:cols w:space="708"/>
          <w:docGrid w:linePitch="360"/>
        </w:sectPr>
      </w:pPr>
    </w:p>
    <w:p w14:paraId="64AEFBFF" w14:textId="77777777" w:rsidR="003D3D44" w:rsidRDefault="003D3D44" w:rsidP="00D27F8E">
      <w:pPr>
        <w:spacing w:after="0"/>
        <w:rPr>
          <w:rFonts w:ascii="Tahoma" w:hAnsi="Tahoma" w:cs="Tahoma"/>
          <w:b/>
          <w:sz w:val="20"/>
          <w:szCs w:val="20"/>
        </w:rPr>
      </w:pPr>
    </w:p>
    <w:p w14:paraId="28064D1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4C9257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03AEBDC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61B2CDE2" w14:textId="3D5BE186" w:rsidR="00341242" w:rsidRDefault="00341242" w:rsidP="00341242">
      <w:pPr>
        <w:pStyle w:val="Naslov3"/>
        <w:jc w:val="center"/>
        <w:rPr>
          <w:rFonts w:ascii="Tahoma" w:hAnsi="Tahoma" w:cs="Tahoma"/>
          <w:sz w:val="22"/>
          <w:szCs w:val="28"/>
        </w:rPr>
      </w:pPr>
      <w:r w:rsidRPr="00BD70A7">
        <w:rPr>
          <w:rFonts w:ascii="Tahoma" w:hAnsi="Tahoma" w:cs="Tahoma"/>
          <w:sz w:val="22"/>
          <w:szCs w:val="28"/>
        </w:rPr>
        <w:t>VLOGA ZA</w:t>
      </w:r>
      <w:r w:rsidR="00404888">
        <w:rPr>
          <w:rFonts w:ascii="Tahoma" w:hAnsi="Tahoma" w:cs="Tahoma"/>
          <w:sz w:val="22"/>
          <w:szCs w:val="28"/>
        </w:rPr>
        <w:t xml:space="preserve"> 5 LETNO</w:t>
      </w:r>
      <w:r w:rsidRPr="00BD70A7">
        <w:rPr>
          <w:rFonts w:ascii="Tahoma" w:hAnsi="Tahoma" w:cs="Tahoma"/>
          <w:sz w:val="22"/>
          <w:szCs w:val="28"/>
        </w:rPr>
        <w:t xml:space="preserve"> </w:t>
      </w:r>
      <w:r w:rsidR="00404888">
        <w:rPr>
          <w:rFonts w:ascii="Tahoma" w:hAnsi="Tahoma" w:cs="Tahoma"/>
          <w:sz w:val="22"/>
          <w:szCs w:val="28"/>
        </w:rPr>
        <w:t xml:space="preserve">OPROSTITEV PLAČILA NADOMESTILA ZA UPORABO STAVBNEGA ZEMLJIŠČA (NUSZ) </w:t>
      </w:r>
    </w:p>
    <w:p w14:paraId="08E7B81C" w14:textId="77777777" w:rsidR="002F498D" w:rsidRPr="002F498D" w:rsidRDefault="002F498D" w:rsidP="002F498D"/>
    <w:p w14:paraId="0D895815" w14:textId="155A5225" w:rsidR="00D27F8E" w:rsidRDefault="00742D5E" w:rsidP="009E0B4A">
      <w:pPr>
        <w:spacing w:after="0"/>
        <w:jc w:val="both"/>
        <w:rPr>
          <w:rFonts w:ascii="Tahoma" w:hAnsi="Tahoma" w:cs="Tahoma"/>
          <w:sz w:val="20"/>
          <w:szCs w:val="20"/>
        </w:rPr>
      </w:pPr>
      <w:r>
        <w:rPr>
          <w:rFonts w:ascii="Tahoma" w:hAnsi="Tahoma" w:cs="Tahoma"/>
          <w:sz w:val="20"/>
          <w:szCs w:val="20"/>
        </w:rPr>
        <w:t xml:space="preserve">Prosim, da me v skladu s 15. členom Odloka o nadomestilu za uporabo stavbnega zemljišča v občini Žirovnica (Uradni list RS, št. 66/2018) za dobo petih let po vselitvi oprostite plačevanja nadomestila za uporabo stavbnega zemljišča </w:t>
      </w:r>
      <w:r w:rsidR="002F498D">
        <w:rPr>
          <w:rFonts w:ascii="Tahoma" w:hAnsi="Tahoma" w:cs="Tahoma"/>
          <w:sz w:val="20"/>
          <w:szCs w:val="20"/>
        </w:rPr>
        <w:t xml:space="preserve">za </w:t>
      </w:r>
      <w:r w:rsidR="002F498D" w:rsidRPr="002F498D">
        <w:rPr>
          <w:rFonts w:ascii="Tahoma" w:hAnsi="Tahoma" w:cs="Tahoma"/>
          <w:b/>
          <w:bCs/>
          <w:sz w:val="20"/>
          <w:szCs w:val="20"/>
        </w:rPr>
        <w:t>novo zgrajeno</w:t>
      </w:r>
      <w:r w:rsidR="002F498D">
        <w:rPr>
          <w:rFonts w:ascii="Tahoma" w:hAnsi="Tahoma" w:cs="Tahoma"/>
          <w:sz w:val="20"/>
          <w:szCs w:val="20"/>
        </w:rPr>
        <w:t xml:space="preserve"> </w:t>
      </w:r>
      <w:r w:rsidR="002F498D" w:rsidRPr="002F498D">
        <w:rPr>
          <w:rFonts w:ascii="Tahoma" w:hAnsi="Tahoma" w:cs="Tahoma"/>
          <w:b/>
          <w:bCs/>
          <w:sz w:val="20"/>
          <w:szCs w:val="20"/>
        </w:rPr>
        <w:t>stanovanje / hišo</w:t>
      </w:r>
      <w:r w:rsidR="002F498D">
        <w:rPr>
          <w:rFonts w:ascii="Tahoma" w:hAnsi="Tahoma" w:cs="Tahoma"/>
          <w:sz w:val="20"/>
          <w:szCs w:val="20"/>
        </w:rPr>
        <w:t xml:space="preserve"> (ustrezno obkroži) na naslovu:</w:t>
      </w:r>
    </w:p>
    <w:p w14:paraId="450E064B" w14:textId="77777777" w:rsidR="002F498D" w:rsidRDefault="002F498D" w:rsidP="009E0B4A">
      <w:pPr>
        <w:spacing w:after="0"/>
        <w:jc w:val="both"/>
        <w:rPr>
          <w:rFonts w:ascii="Tahoma" w:hAnsi="Tahoma" w:cs="Tahoma"/>
          <w:sz w:val="20"/>
          <w:szCs w:val="20"/>
        </w:rPr>
      </w:pPr>
    </w:p>
    <w:p w14:paraId="2ADA940B" w14:textId="77777777" w:rsidR="002F498D" w:rsidRDefault="002F498D" w:rsidP="002F498D">
      <w:pPr>
        <w:pBdr>
          <w:bottom w:val="single" w:sz="4" w:space="1" w:color="auto"/>
        </w:pBdr>
        <w:spacing w:after="0"/>
        <w:jc w:val="both"/>
        <w:rPr>
          <w:rFonts w:ascii="Tahoma" w:hAnsi="Tahoma" w:cs="Tahoma"/>
          <w:sz w:val="20"/>
          <w:szCs w:val="20"/>
        </w:rPr>
      </w:pPr>
    </w:p>
    <w:p w14:paraId="063325AB" w14:textId="49CB3FC5" w:rsidR="002F498D" w:rsidRPr="002F498D" w:rsidRDefault="002F498D" w:rsidP="009E0B4A">
      <w:pPr>
        <w:spacing w:after="0"/>
        <w:jc w:val="both"/>
        <w:rPr>
          <w:rFonts w:ascii="Tahoma" w:hAnsi="Tahoma" w:cs="Tahoma"/>
          <w:sz w:val="16"/>
          <w:szCs w:val="16"/>
        </w:rPr>
      </w:pPr>
      <w:r w:rsidRPr="002F498D">
        <w:rPr>
          <w:rFonts w:ascii="Tahoma" w:hAnsi="Tahoma" w:cs="Tahoma"/>
          <w:sz w:val="16"/>
          <w:szCs w:val="16"/>
        </w:rPr>
        <w:t>(ulica/cesta, hišna številka, številka in naziv pošte)</w:t>
      </w:r>
    </w:p>
    <w:p w14:paraId="65C67D23" w14:textId="77777777" w:rsidR="002F498D" w:rsidRDefault="002F498D" w:rsidP="009E0B4A">
      <w:pPr>
        <w:spacing w:after="0"/>
        <w:jc w:val="both"/>
        <w:rPr>
          <w:rFonts w:ascii="Tahoma" w:hAnsi="Tahoma" w:cs="Tahoma"/>
          <w:sz w:val="20"/>
          <w:szCs w:val="20"/>
        </w:rPr>
      </w:pPr>
    </w:p>
    <w:p w14:paraId="59F80D22" w14:textId="197786A5" w:rsidR="002F498D" w:rsidRDefault="002F498D" w:rsidP="009E0B4A">
      <w:pPr>
        <w:spacing w:after="0"/>
        <w:jc w:val="both"/>
        <w:rPr>
          <w:rFonts w:ascii="Tahoma" w:hAnsi="Tahoma" w:cs="Tahoma"/>
          <w:sz w:val="20"/>
          <w:szCs w:val="20"/>
        </w:rPr>
      </w:pPr>
      <w:r>
        <w:rPr>
          <w:rFonts w:ascii="Tahoma" w:hAnsi="Tahoma" w:cs="Tahoma"/>
          <w:sz w:val="20"/>
          <w:szCs w:val="20"/>
        </w:rPr>
        <w:t xml:space="preserve">V novo stanovanje / hišo sem se vselil/a dne: </w:t>
      </w:r>
    </w:p>
    <w:p w14:paraId="19752011" w14:textId="77777777" w:rsidR="002F498D" w:rsidRDefault="002F498D" w:rsidP="009E0B4A">
      <w:pPr>
        <w:spacing w:after="0"/>
        <w:jc w:val="both"/>
        <w:rPr>
          <w:rFonts w:ascii="Tahoma" w:hAnsi="Tahoma" w:cs="Tahoma"/>
          <w:sz w:val="20"/>
          <w:szCs w:val="20"/>
        </w:rPr>
      </w:pPr>
    </w:p>
    <w:p w14:paraId="5AB50FB6" w14:textId="77777777" w:rsidR="002F498D" w:rsidRDefault="002F498D" w:rsidP="002F498D">
      <w:pPr>
        <w:pBdr>
          <w:bottom w:val="single" w:sz="4" w:space="1" w:color="auto"/>
        </w:pBdr>
        <w:spacing w:after="0"/>
        <w:jc w:val="both"/>
        <w:rPr>
          <w:rFonts w:ascii="Tahoma" w:hAnsi="Tahoma" w:cs="Tahoma"/>
          <w:sz w:val="20"/>
          <w:szCs w:val="20"/>
        </w:rPr>
      </w:pPr>
    </w:p>
    <w:p w14:paraId="11E353DB" w14:textId="677548D2" w:rsidR="002F498D" w:rsidRPr="002F498D" w:rsidRDefault="002F498D" w:rsidP="009E0B4A">
      <w:pPr>
        <w:spacing w:after="0"/>
        <w:jc w:val="both"/>
        <w:rPr>
          <w:rFonts w:ascii="Tahoma" w:hAnsi="Tahoma" w:cs="Tahoma"/>
          <w:sz w:val="16"/>
          <w:szCs w:val="16"/>
        </w:rPr>
      </w:pPr>
      <w:r w:rsidRPr="002F498D">
        <w:rPr>
          <w:rFonts w:ascii="Tahoma" w:hAnsi="Tahoma" w:cs="Tahoma"/>
          <w:sz w:val="16"/>
          <w:szCs w:val="16"/>
        </w:rPr>
        <w:t>(datum vselitve)</w:t>
      </w:r>
    </w:p>
    <w:p w14:paraId="49A85A2C" w14:textId="77777777" w:rsidR="002F498D" w:rsidRDefault="002F498D" w:rsidP="009E0B4A">
      <w:pPr>
        <w:spacing w:after="0"/>
        <w:jc w:val="both"/>
        <w:rPr>
          <w:rFonts w:ascii="Tahoma" w:hAnsi="Tahoma" w:cs="Tahoma"/>
          <w:sz w:val="20"/>
          <w:szCs w:val="20"/>
        </w:rPr>
      </w:pPr>
    </w:p>
    <w:p w14:paraId="6904DD17" w14:textId="3C2A9BD0"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7AA2B5C9" w14:textId="77777777" w:rsidR="009E0B4A" w:rsidRPr="009E0B4A" w:rsidRDefault="009E0B4A" w:rsidP="00E52AF3">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4CCBE6EE" w14:textId="77777777" w:rsidR="002F498D" w:rsidRDefault="002F498D" w:rsidP="00341242">
      <w:pPr>
        <w:spacing w:after="0"/>
        <w:jc w:val="both"/>
        <w:rPr>
          <w:rFonts w:ascii="Tahoma" w:hAnsi="Tahoma" w:cs="Tahoma"/>
          <w:i/>
          <w:sz w:val="18"/>
        </w:rPr>
      </w:pPr>
    </w:p>
    <w:p w14:paraId="20272F46" w14:textId="77777777" w:rsidR="002F498D" w:rsidRDefault="002F498D" w:rsidP="00341242">
      <w:pPr>
        <w:spacing w:after="0"/>
        <w:jc w:val="both"/>
        <w:rPr>
          <w:rFonts w:ascii="Tahoma" w:hAnsi="Tahoma" w:cs="Tahoma"/>
          <w:i/>
          <w:sz w:val="18"/>
        </w:rPr>
      </w:pPr>
    </w:p>
    <w:p w14:paraId="2385F22F" w14:textId="321EBF17" w:rsidR="002F498D" w:rsidRPr="00306974" w:rsidRDefault="002F498D" w:rsidP="00341242">
      <w:pPr>
        <w:spacing w:after="0"/>
        <w:jc w:val="both"/>
        <w:rPr>
          <w:rFonts w:ascii="Tahoma" w:hAnsi="Tahoma" w:cs="Tahoma"/>
          <w:b/>
          <w:bCs/>
          <w:iCs/>
          <w:sz w:val="18"/>
        </w:rPr>
      </w:pPr>
      <w:r w:rsidRPr="00306974">
        <w:rPr>
          <w:rFonts w:ascii="Tahoma" w:hAnsi="Tahoma" w:cs="Tahoma"/>
          <w:b/>
          <w:bCs/>
          <w:iCs/>
          <w:sz w:val="18"/>
        </w:rPr>
        <w:t>Priloge:</w:t>
      </w:r>
    </w:p>
    <w:p w14:paraId="6095AAEC" w14:textId="2E87A909" w:rsidR="002F498D" w:rsidRDefault="00306974" w:rsidP="00306974">
      <w:pPr>
        <w:pStyle w:val="Odstavekseznama"/>
        <w:numPr>
          <w:ilvl w:val="0"/>
          <w:numId w:val="1"/>
        </w:numPr>
        <w:spacing w:after="0"/>
        <w:jc w:val="both"/>
        <w:rPr>
          <w:rFonts w:ascii="Tahoma" w:hAnsi="Tahoma" w:cs="Tahoma"/>
          <w:b/>
          <w:bCs/>
          <w:iCs/>
          <w:sz w:val="18"/>
        </w:rPr>
      </w:pPr>
      <w:r w:rsidRPr="00306974">
        <w:rPr>
          <w:rFonts w:ascii="Tahoma" w:hAnsi="Tahoma" w:cs="Tahoma"/>
          <w:b/>
          <w:bCs/>
          <w:iCs/>
          <w:sz w:val="18"/>
        </w:rPr>
        <w:t>Potrdilo o prijavi stalnega prebivališča</w:t>
      </w:r>
    </w:p>
    <w:p w14:paraId="256C9736" w14:textId="67470BA0" w:rsidR="004A6E70" w:rsidRDefault="004A6E70" w:rsidP="00306974">
      <w:pPr>
        <w:pStyle w:val="Odstavekseznama"/>
        <w:numPr>
          <w:ilvl w:val="0"/>
          <w:numId w:val="1"/>
        </w:numPr>
        <w:spacing w:after="0"/>
        <w:jc w:val="both"/>
        <w:rPr>
          <w:rFonts w:ascii="Tahoma" w:hAnsi="Tahoma" w:cs="Tahoma"/>
          <w:b/>
          <w:bCs/>
          <w:iCs/>
          <w:sz w:val="18"/>
        </w:rPr>
      </w:pPr>
      <w:r>
        <w:rPr>
          <w:rFonts w:ascii="Tahoma" w:hAnsi="Tahoma" w:cs="Tahoma"/>
          <w:b/>
          <w:bCs/>
          <w:iCs/>
          <w:sz w:val="18"/>
        </w:rPr>
        <w:t xml:space="preserve">Pogodba o nakupu stanovanja/hiše </w:t>
      </w:r>
      <w:r w:rsidRPr="004A6E70">
        <w:rPr>
          <w:rFonts w:ascii="Tahoma" w:hAnsi="Tahoma" w:cs="Tahoma"/>
          <w:iCs/>
          <w:sz w:val="18"/>
        </w:rPr>
        <w:t>(če ste kupili že zgrajen, a še ne vseljen objekt)</w:t>
      </w:r>
    </w:p>
    <w:p w14:paraId="3588723E" w14:textId="3F6DDB3D" w:rsidR="00306974" w:rsidRPr="00306974" w:rsidRDefault="00306974" w:rsidP="00306974">
      <w:pPr>
        <w:pStyle w:val="Odstavekseznama"/>
        <w:numPr>
          <w:ilvl w:val="0"/>
          <w:numId w:val="1"/>
        </w:numPr>
        <w:spacing w:after="0"/>
        <w:jc w:val="both"/>
        <w:rPr>
          <w:rFonts w:ascii="Tahoma" w:hAnsi="Tahoma" w:cs="Tahoma"/>
          <w:b/>
          <w:bCs/>
          <w:iCs/>
          <w:sz w:val="18"/>
        </w:rPr>
      </w:pPr>
      <w:r>
        <w:rPr>
          <w:rFonts w:ascii="Tahoma" w:hAnsi="Tahoma" w:cs="Tahoma"/>
          <w:b/>
          <w:bCs/>
          <w:iCs/>
          <w:sz w:val="18"/>
        </w:rPr>
        <w:t>Izpolnjen obraze</w:t>
      </w:r>
      <w:r w:rsidR="001A3795">
        <w:rPr>
          <w:rFonts w:ascii="Tahoma" w:hAnsi="Tahoma" w:cs="Tahoma"/>
          <w:b/>
          <w:bCs/>
          <w:iCs/>
          <w:sz w:val="18"/>
        </w:rPr>
        <w:t>c za napoved podatkov, potrebnih za odmero NUSZ</w:t>
      </w:r>
    </w:p>
    <w:p w14:paraId="40142030" w14:textId="34F2FF24" w:rsidR="00306974" w:rsidRPr="00306974" w:rsidRDefault="00306974" w:rsidP="00306974">
      <w:pPr>
        <w:pStyle w:val="Odstavekseznama"/>
        <w:numPr>
          <w:ilvl w:val="0"/>
          <w:numId w:val="1"/>
        </w:numPr>
        <w:spacing w:after="0"/>
        <w:jc w:val="both"/>
        <w:rPr>
          <w:rFonts w:ascii="Tahoma" w:hAnsi="Tahoma" w:cs="Tahoma"/>
          <w:b/>
          <w:bCs/>
          <w:iCs/>
          <w:sz w:val="18"/>
        </w:rPr>
      </w:pPr>
      <w:r w:rsidRPr="00306974">
        <w:rPr>
          <w:rFonts w:ascii="Tahoma" w:hAnsi="Tahoma" w:cs="Tahoma"/>
          <w:b/>
          <w:bCs/>
          <w:iCs/>
          <w:sz w:val="18"/>
        </w:rPr>
        <w:t>Izkaz plačila upravne takse 22,60 EUR</w:t>
      </w:r>
    </w:p>
    <w:p w14:paraId="39A9A91B" w14:textId="77777777" w:rsidR="002F498D" w:rsidRDefault="002F498D" w:rsidP="00341242">
      <w:pPr>
        <w:spacing w:after="0"/>
        <w:jc w:val="both"/>
        <w:rPr>
          <w:rFonts w:ascii="Tahoma" w:hAnsi="Tahoma" w:cs="Tahoma"/>
          <w:i/>
          <w:sz w:val="18"/>
        </w:rPr>
      </w:pPr>
    </w:p>
    <w:p w14:paraId="0F224C6C" w14:textId="77777777" w:rsidR="002F498D" w:rsidRDefault="002F498D" w:rsidP="00341242">
      <w:pPr>
        <w:spacing w:after="0"/>
        <w:jc w:val="both"/>
        <w:rPr>
          <w:rFonts w:ascii="Tahoma" w:hAnsi="Tahoma" w:cs="Tahoma"/>
          <w:i/>
          <w:sz w:val="18"/>
        </w:rPr>
      </w:pPr>
    </w:p>
    <w:p w14:paraId="4F24D894" w14:textId="3CC93C7D" w:rsidR="00341242" w:rsidRPr="00341242" w:rsidRDefault="00341242" w:rsidP="00341242">
      <w:pPr>
        <w:spacing w:after="0"/>
        <w:jc w:val="both"/>
        <w:rPr>
          <w:rFonts w:ascii="Tahoma" w:hAnsi="Tahoma" w:cs="Tahoma"/>
          <w:sz w:val="18"/>
        </w:rPr>
      </w:pPr>
      <w:r w:rsidRPr="00341242">
        <w:rPr>
          <w:rFonts w:ascii="Tahoma" w:hAnsi="Tahoma" w:cs="Tahoma"/>
          <w:i/>
          <w:sz w:val="18"/>
        </w:rPr>
        <w:t>Opomba:</w:t>
      </w:r>
      <w:r w:rsidRPr="00341242">
        <w:rPr>
          <w:rFonts w:ascii="Tahoma" w:hAnsi="Tahoma" w:cs="Tahoma"/>
          <w:sz w:val="18"/>
        </w:rPr>
        <w:t xml:space="preserve"> </w:t>
      </w:r>
    </w:p>
    <w:p w14:paraId="49EB99EC" w14:textId="6564206C" w:rsidR="00341242" w:rsidRDefault="001A3795" w:rsidP="009E0B4A">
      <w:pPr>
        <w:spacing w:after="0"/>
        <w:jc w:val="both"/>
        <w:rPr>
          <w:rFonts w:ascii="Tahoma" w:hAnsi="Tahoma" w:cs="Tahoma"/>
          <w:i/>
          <w:iCs/>
          <w:sz w:val="20"/>
          <w:szCs w:val="20"/>
        </w:rPr>
      </w:pPr>
      <w:r w:rsidRPr="001A3795">
        <w:rPr>
          <w:rFonts w:ascii="Tahoma" w:hAnsi="Tahoma" w:cs="Tahoma"/>
          <w:i/>
          <w:iCs/>
          <w:sz w:val="20"/>
        </w:rPr>
        <w:t xml:space="preserve">15. člen </w:t>
      </w:r>
      <w:r w:rsidRPr="001A3795">
        <w:rPr>
          <w:rFonts w:ascii="Tahoma" w:hAnsi="Tahoma" w:cs="Tahoma"/>
          <w:i/>
          <w:iCs/>
          <w:sz w:val="20"/>
          <w:szCs w:val="20"/>
        </w:rPr>
        <w:t>Odloka o nadomestilu za uporabo stavbnega zemljišča v občini Žirovnica (Uradni list RS, št. 66/2018)</w:t>
      </w:r>
      <w:r>
        <w:rPr>
          <w:rFonts w:ascii="Tahoma" w:hAnsi="Tahoma" w:cs="Tahoma"/>
          <w:i/>
          <w:iCs/>
          <w:sz w:val="20"/>
          <w:szCs w:val="20"/>
        </w:rPr>
        <w:t xml:space="preserve"> in 59. člen Zakona o stavbnih zemljiščih (Uradni list SRS, št- 18/84, 32/85-popr., 33/89, Uradni list RS, št. 24/92 – </w:t>
      </w:r>
      <w:proofErr w:type="spellStart"/>
      <w:r>
        <w:rPr>
          <w:rFonts w:ascii="Tahoma" w:hAnsi="Tahoma" w:cs="Tahoma"/>
          <w:i/>
          <w:iCs/>
          <w:sz w:val="20"/>
          <w:szCs w:val="20"/>
        </w:rPr>
        <w:t>odl</w:t>
      </w:r>
      <w:proofErr w:type="spellEnd"/>
      <w:r>
        <w:rPr>
          <w:rFonts w:ascii="Tahoma" w:hAnsi="Tahoma" w:cs="Tahoma"/>
          <w:i/>
          <w:iCs/>
          <w:sz w:val="20"/>
          <w:szCs w:val="20"/>
        </w:rPr>
        <w:t>. US, 44/97 – ZSZ</w:t>
      </w:r>
      <w:r w:rsidR="004A6E70">
        <w:rPr>
          <w:rFonts w:ascii="Tahoma" w:hAnsi="Tahoma" w:cs="Tahoma"/>
          <w:i/>
          <w:iCs/>
          <w:sz w:val="20"/>
          <w:szCs w:val="20"/>
        </w:rPr>
        <w:t xml:space="preserve">, 101/13 – </w:t>
      </w:r>
      <w:proofErr w:type="spellStart"/>
      <w:r w:rsidR="004A6E70">
        <w:rPr>
          <w:rFonts w:ascii="Tahoma" w:hAnsi="Tahoma" w:cs="Tahoma"/>
          <w:i/>
          <w:iCs/>
          <w:sz w:val="20"/>
          <w:szCs w:val="20"/>
        </w:rPr>
        <w:t>ZdavNepr</w:t>
      </w:r>
      <w:proofErr w:type="spellEnd"/>
      <w:r w:rsidR="004A6E70">
        <w:rPr>
          <w:rFonts w:ascii="Tahoma" w:hAnsi="Tahoma" w:cs="Tahoma"/>
          <w:i/>
          <w:iCs/>
          <w:sz w:val="20"/>
          <w:szCs w:val="20"/>
        </w:rPr>
        <w:t xml:space="preserve"> in 22/14 – Odl.US)</w:t>
      </w:r>
    </w:p>
    <w:p w14:paraId="4D3CBF67" w14:textId="77777777" w:rsidR="004A6E70" w:rsidRDefault="004A6E70" w:rsidP="009E0B4A">
      <w:pPr>
        <w:spacing w:after="0"/>
        <w:jc w:val="both"/>
        <w:rPr>
          <w:rFonts w:ascii="Tahoma" w:hAnsi="Tahoma" w:cs="Tahoma"/>
          <w:i/>
          <w:iCs/>
          <w:sz w:val="20"/>
          <w:szCs w:val="20"/>
        </w:rPr>
      </w:pPr>
    </w:p>
    <w:p w14:paraId="4C687D65" w14:textId="009128E2" w:rsidR="004A6E70" w:rsidRDefault="004A6E70" w:rsidP="009E0B4A">
      <w:pPr>
        <w:spacing w:after="0"/>
        <w:jc w:val="both"/>
        <w:rPr>
          <w:rFonts w:ascii="Tahoma" w:hAnsi="Tahoma" w:cs="Tahoma"/>
          <w:i/>
          <w:iCs/>
          <w:sz w:val="20"/>
          <w:szCs w:val="20"/>
        </w:rPr>
      </w:pPr>
      <w:r>
        <w:rPr>
          <w:rFonts w:ascii="Tahoma" w:hAnsi="Tahoma" w:cs="Tahoma"/>
          <w:i/>
          <w:iCs/>
          <w:sz w:val="20"/>
          <w:szCs w:val="20"/>
        </w:rPr>
        <w:t>Nadomestila za uporabo stavbnega zemljišča se na lastno zahtevo za dobo pet let oprosti občan, ki je kupil novo stanovanje kot posamezen del stavbe ali zgradil, dozidal ali nadzidal družinsko stanovanjsko hiši, če je v ceni stanovanja oziroma družinske stanovanjske hiše ali neposredno plačal stroške za urejanje stavbnega zemljišča po določbah tega zakona.</w:t>
      </w:r>
    </w:p>
    <w:p w14:paraId="5BDA13F5" w14:textId="3D183989" w:rsidR="004A6E70" w:rsidRPr="001A3795" w:rsidRDefault="004A6E70" w:rsidP="009E0B4A">
      <w:pPr>
        <w:spacing w:after="0"/>
        <w:jc w:val="both"/>
        <w:rPr>
          <w:rFonts w:ascii="Tahoma" w:hAnsi="Tahoma" w:cs="Tahoma"/>
          <w:i/>
          <w:iCs/>
          <w:sz w:val="20"/>
          <w:szCs w:val="20"/>
        </w:rPr>
      </w:pPr>
      <w:r>
        <w:rPr>
          <w:rFonts w:ascii="Tahoma" w:hAnsi="Tahoma" w:cs="Tahoma"/>
          <w:i/>
          <w:iCs/>
          <w:sz w:val="20"/>
          <w:szCs w:val="20"/>
        </w:rPr>
        <w:t>Petletna doba oprostitve nadomestila za uporabo stavbnega zemljišča začne teči od dneva vselitve v stanovanje ali stanovanjsko hišo.</w:t>
      </w:r>
    </w:p>
    <w:p w14:paraId="7D5BAD5C" w14:textId="77777777" w:rsidR="00306974" w:rsidRDefault="00306974" w:rsidP="009E0B4A">
      <w:pPr>
        <w:spacing w:after="0"/>
        <w:jc w:val="both"/>
        <w:rPr>
          <w:rFonts w:ascii="Tahoma" w:hAnsi="Tahoma" w:cs="Tahoma"/>
          <w:sz w:val="20"/>
          <w:szCs w:val="20"/>
        </w:rPr>
      </w:pPr>
    </w:p>
    <w:p w14:paraId="6E7CCCCC" w14:textId="233906AE" w:rsidR="009E0B4A" w:rsidRPr="000A21C5" w:rsidRDefault="000A21C5" w:rsidP="00453708">
      <w:r w:rsidRPr="009E0B4A">
        <w:rPr>
          <w:rFonts w:ascii="Tahoma" w:hAnsi="Tahoma" w:cs="Tahoma"/>
          <w:sz w:val="20"/>
          <w:szCs w:val="20"/>
        </w:rPr>
        <w:lastRenderedPageBreak/>
        <w:t xml:space="preserve">Upravna taksa za izdajo </w:t>
      </w:r>
      <w:r w:rsidR="004A6E70">
        <w:rPr>
          <w:rFonts w:ascii="Tahoma" w:hAnsi="Tahoma" w:cs="Tahoma"/>
          <w:sz w:val="20"/>
          <w:szCs w:val="20"/>
        </w:rPr>
        <w:t xml:space="preserve">odločbe </w:t>
      </w:r>
      <w:r w:rsidRPr="009E0B4A">
        <w:rPr>
          <w:rFonts w:ascii="Tahoma" w:hAnsi="Tahoma" w:cs="Tahoma"/>
          <w:sz w:val="20"/>
          <w:szCs w:val="20"/>
        </w:rPr>
        <w:t xml:space="preserve">se zaračuna </w:t>
      </w:r>
      <w:r>
        <w:rPr>
          <w:rFonts w:ascii="Tahoma" w:hAnsi="Tahoma" w:cs="Tahoma"/>
          <w:sz w:val="20"/>
          <w:szCs w:val="20"/>
        </w:rPr>
        <w:t xml:space="preserve">v skladu z </w:t>
      </w:r>
      <w:hyperlink r:id="rId5" w:history="1">
        <w:r w:rsidR="00453708" w:rsidRPr="000E4418">
          <w:rPr>
            <w:rStyle w:val="Hiperpovezava"/>
          </w:rPr>
          <w:t>Zakon</w:t>
        </w:r>
        <w:r w:rsidR="00453708">
          <w:rPr>
            <w:rStyle w:val="Hiperpovezava"/>
          </w:rPr>
          <w:t>om</w:t>
        </w:r>
        <w:r w:rsidR="00453708" w:rsidRPr="000E4418">
          <w:rPr>
            <w:rStyle w:val="Hiperpovezava"/>
          </w:rPr>
          <w:t xml:space="preserve"> o upravnih taksa</w:t>
        </w:r>
        <w:r w:rsidR="00453708">
          <w:rPr>
            <w:rStyle w:val="Hiperpovezava"/>
          </w:rPr>
          <w:t>h (ZUT)</w:t>
        </w:r>
      </w:hyperlink>
      <w:r w:rsidR="00453708">
        <w:t xml:space="preserve"> (Uradni list RS, št. </w:t>
      </w:r>
      <w:r w:rsidR="00453708" w:rsidRPr="00C35FFB">
        <w:t>106/10</w:t>
      </w:r>
      <w:r w:rsidR="00453708">
        <w:t xml:space="preserve"> – UPB s spremembami)</w:t>
      </w:r>
      <w:r w:rsidR="005E6EB4">
        <w:t xml:space="preserve"> </w:t>
      </w:r>
      <w:r w:rsidRPr="009E0B4A">
        <w:rPr>
          <w:rFonts w:ascii="Tahoma" w:hAnsi="Tahoma" w:cs="Tahoma"/>
          <w:sz w:val="20"/>
          <w:szCs w:val="20"/>
        </w:rPr>
        <w:t>v višini</w:t>
      </w:r>
      <w:r>
        <w:t xml:space="preserve"> </w:t>
      </w:r>
      <w:r w:rsidR="009E0B4A" w:rsidRPr="009E0B4A">
        <w:rPr>
          <w:rFonts w:ascii="Tahoma" w:hAnsi="Tahoma" w:cs="Tahoma"/>
          <w:b/>
          <w:sz w:val="20"/>
          <w:szCs w:val="20"/>
        </w:rPr>
        <w:t>22,</w:t>
      </w:r>
      <w:r w:rsidR="00404888">
        <w:rPr>
          <w:rFonts w:ascii="Tahoma" w:hAnsi="Tahoma" w:cs="Tahoma"/>
          <w:b/>
          <w:sz w:val="20"/>
          <w:szCs w:val="20"/>
        </w:rPr>
        <w:t>6</w:t>
      </w:r>
      <w:r w:rsidR="009E0B4A" w:rsidRPr="009E0B4A">
        <w:rPr>
          <w:rFonts w:ascii="Tahoma" w:hAnsi="Tahoma" w:cs="Tahoma"/>
          <w:b/>
          <w:sz w:val="20"/>
          <w:szCs w:val="20"/>
        </w:rPr>
        <w:t>0 EUR</w:t>
      </w:r>
      <w:r>
        <w:rPr>
          <w:rFonts w:ascii="Tahoma" w:hAnsi="Tahoma" w:cs="Tahoma"/>
          <w:b/>
          <w:sz w:val="20"/>
          <w:szCs w:val="20"/>
        </w:rPr>
        <w:t>.</w:t>
      </w:r>
      <w:r w:rsidR="009E0B4A" w:rsidRPr="009E0B4A">
        <w:rPr>
          <w:rFonts w:ascii="Tahoma" w:hAnsi="Tahoma" w:cs="Tahoma"/>
          <w:sz w:val="20"/>
          <w:szCs w:val="20"/>
        </w:rPr>
        <w:t xml:space="preserve"> </w:t>
      </w:r>
    </w:p>
    <w:p w14:paraId="5200B1CD" w14:textId="77777777" w:rsidR="005E6EB4" w:rsidRDefault="005E6EB4" w:rsidP="009E0B4A">
      <w:pPr>
        <w:spacing w:after="0"/>
        <w:jc w:val="both"/>
        <w:rPr>
          <w:rFonts w:ascii="Tahoma" w:hAnsi="Tahoma" w:cs="Tahoma"/>
          <w:i/>
          <w:sz w:val="20"/>
          <w:szCs w:val="20"/>
          <w:u w:val="single"/>
        </w:rPr>
      </w:pPr>
    </w:p>
    <w:p w14:paraId="44C994B0" w14:textId="7FCC0C4C"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459F10B" w14:textId="0AD82FFF" w:rsidR="009E0B4A" w:rsidRPr="009E0B4A" w:rsidRDefault="009E0B4A" w:rsidP="005E6EB4">
      <w:pPr>
        <w:spacing w:after="0"/>
        <w:ind w:left="708"/>
        <w:rPr>
          <w:rFonts w:ascii="Tahoma" w:hAnsi="Tahoma" w:cs="Tahoma"/>
          <w:sz w:val="20"/>
          <w:szCs w:val="20"/>
        </w:rPr>
      </w:pPr>
      <w:r w:rsidRPr="009E0B4A">
        <w:rPr>
          <w:rFonts w:ascii="Tahoma" w:hAnsi="Tahoma" w:cs="Tahoma"/>
          <w:sz w:val="20"/>
          <w:szCs w:val="20"/>
        </w:rPr>
        <w:t>- na sedežu Občine Žirovnica</w:t>
      </w:r>
    </w:p>
    <w:p w14:paraId="0980E2F4" w14:textId="78C1D0B9" w:rsidR="009E0B4A" w:rsidRDefault="009E0B4A" w:rsidP="005E6EB4">
      <w:pPr>
        <w:spacing w:after="0"/>
        <w:ind w:left="708"/>
        <w:rPr>
          <w:rFonts w:ascii="Tahoma" w:hAnsi="Tahoma" w:cs="Tahoma"/>
          <w:i/>
          <w:sz w:val="20"/>
          <w:szCs w:val="20"/>
          <w:u w:val="single"/>
        </w:rPr>
      </w:pPr>
      <w:r w:rsidRPr="009E0B4A">
        <w:rPr>
          <w:rFonts w:ascii="Tahoma" w:hAnsi="Tahoma" w:cs="Tahoma"/>
          <w:sz w:val="20"/>
          <w:szCs w:val="20"/>
        </w:rPr>
        <w:t xml:space="preserve">- z nakazilom na TR. št.: </w:t>
      </w:r>
      <w:r w:rsidR="00226661" w:rsidRPr="00FA0CAC">
        <w:rPr>
          <w:rFonts w:ascii="Tahoma" w:hAnsi="Tahoma" w:cs="Tahoma"/>
          <w:i/>
          <w:sz w:val="20"/>
          <w:szCs w:val="20"/>
          <w:u w:val="single"/>
        </w:rPr>
        <w:t>SI56 01</w:t>
      </w:r>
      <w:r w:rsidR="00226661">
        <w:rPr>
          <w:rFonts w:ascii="Tahoma" w:hAnsi="Tahoma" w:cs="Tahoma"/>
          <w:i/>
          <w:sz w:val="20"/>
          <w:szCs w:val="20"/>
          <w:u w:val="single"/>
        </w:rPr>
        <w:t>10</w:t>
      </w:r>
      <w:r w:rsidR="00226661" w:rsidRPr="00FA0CAC">
        <w:rPr>
          <w:rFonts w:ascii="Tahoma" w:hAnsi="Tahoma" w:cs="Tahoma"/>
          <w:i/>
          <w:sz w:val="20"/>
          <w:szCs w:val="20"/>
          <w:u w:val="single"/>
        </w:rPr>
        <w:t xml:space="preserve"> </w:t>
      </w:r>
      <w:r w:rsidR="00226661">
        <w:rPr>
          <w:rFonts w:ascii="Tahoma" w:hAnsi="Tahoma" w:cs="Tahoma"/>
          <w:i/>
          <w:sz w:val="20"/>
          <w:szCs w:val="20"/>
          <w:u w:val="single"/>
        </w:rPr>
        <w:t>0</w:t>
      </w:r>
      <w:r w:rsidR="00226661" w:rsidRPr="00FA0CAC">
        <w:rPr>
          <w:rFonts w:ascii="Tahoma" w:hAnsi="Tahoma" w:cs="Tahoma"/>
          <w:i/>
          <w:sz w:val="20"/>
          <w:szCs w:val="20"/>
          <w:u w:val="single"/>
        </w:rPr>
        <w:t>592 0309 1</w:t>
      </w:r>
      <w:r w:rsidR="00226661">
        <w:rPr>
          <w:rFonts w:ascii="Tahoma" w:hAnsi="Tahoma" w:cs="Tahoma"/>
          <w:i/>
          <w:sz w:val="20"/>
          <w:szCs w:val="20"/>
          <w:u w:val="single"/>
        </w:rPr>
        <w:t>88</w:t>
      </w:r>
      <w:r w:rsidRPr="009E0B4A">
        <w:rPr>
          <w:rFonts w:ascii="Tahoma" w:hAnsi="Tahoma" w:cs="Tahoma"/>
          <w:sz w:val="20"/>
          <w:szCs w:val="20"/>
        </w:rPr>
        <w:t xml:space="preserve">, referenca: </w:t>
      </w:r>
      <w:r w:rsidRPr="00FA0CAC">
        <w:rPr>
          <w:rFonts w:ascii="Tahoma" w:hAnsi="Tahoma" w:cs="Tahoma"/>
          <w:i/>
          <w:sz w:val="20"/>
          <w:szCs w:val="20"/>
          <w:u w:val="single"/>
        </w:rPr>
        <w:t>11 76902-7111002</w:t>
      </w:r>
    </w:p>
    <w:p w14:paraId="3E714956" w14:textId="1B173319" w:rsidR="005E6EB4" w:rsidRDefault="005E6EB4" w:rsidP="005E6EB4">
      <w:pPr>
        <w:spacing w:after="0"/>
        <w:ind w:left="708"/>
        <w:rPr>
          <w:rFonts w:ascii="Tahoma" w:hAnsi="Tahoma" w:cs="Tahoma"/>
          <w:i/>
          <w:sz w:val="20"/>
          <w:szCs w:val="20"/>
          <w:u w:val="single"/>
        </w:rPr>
      </w:pPr>
    </w:p>
    <w:p w14:paraId="64100B2A" w14:textId="77777777" w:rsidR="005E6EB4" w:rsidRPr="00226661" w:rsidRDefault="005E6EB4" w:rsidP="005E6EB4">
      <w:pPr>
        <w:spacing w:after="0"/>
        <w:ind w:left="708"/>
        <w:rPr>
          <w:rFonts w:ascii="Tahoma" w:hAnsi="Tahoma" w:cs="Tahoma"/>
          <w:i/>
          <w:sz w:val="20"/>
          <w:szCs w:val="20"/>
          <w:u w:val="single"/>
        </w:rPr>
      </w:pPr>
    </w:p>
    <w:p w14:paraId="308F67B5" w14:textId="77777777" w:rsidR="009E0B4A" w:rsidRPr="000109CC" w:rsidRDefault="00453708" w:rsidP="009E0B4A">
      <w:pPr>
        <w:spacing w:after="0"/>
        <w:jc w:val="both"/>
        <w:rPr>
          <w:rFonts w:ascii="Tahoma" w:hAnsi="Tahoma" w:cs="Tahoma"/>
          <w:sz w:val="16"/>
          <w:szCs w:val="20"/>
        </w:rPr>
      </w:pPr>
      <w:r>
        <w:rPr>
          <w:rFonts w:ascii="Tahoma" w:hAnsi="Tahoma" w:cs="Tahoma"/>
          <w:sz w:val="16"/>
          <w:szCs w:val="20"/>
        </w:rPr>
        <w:pict w14:anchorId="64B992E0">
          <v:rect id="_x0000_i1025" style="width:0;height:1.5pt" o:hralign="center" o:hrstd="t" o:hr="t" fillcolor="#a0a0a0" stroked="f"/>
        </w:pict>
      </w:r>
    </w:p>
    <w:p w14:paraId="6AA6053F" w14:textId="77777777" w:rsidR="005E6EB4" w:rsidRPr="00EA6894" w:rsidRDefault="005E6EB4" w:rsidP="005E6EB4">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6769E66B" w14:textId="75BCE4E4" w:rsidR="009E0B4A" w:rsidRPr="009E0B4A" w:rsidRDefault="009E0B4A" w:rsidP="005E6EB4">
      <w:pPr>
        <w:spacing w:after="0"/>
        <w:jc w:val="both"/>
        <w:rPr>
          <w:rFonts w:ascii="Tahoma" w:hAnsi="Tahoma" w:cs="Tahoma"/>
          <w:sz w:val="20"/>
          <w:szCs w:val="20"/>
        </w:rPr>
      </w:pPr>
    </w:p>
    <w:sectPr w:rsidR="009E0B4A" w:rsidRPr="009E0B4A" w:rsidSect="003D3D44">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82B89"/>
    <w:multiLevelType w:val="hybridMultilevel"/>
    <w:tmpl w:val="D00270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77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A21C5"/>
    <w:rsid w:val="000F5FBF"/>
    <w:rsid w:val="00121F33"/>
    <w:rsid w:val="0015527D"/>
    <w:rsid w:val="001A1345"/>
    <w:rsid w:val="001A3795"/>
    <w:rsid w:val="00226661"/>
    <w:rsid w:val="002F498D"/>
    <w:rsid w:val="00306974"/>
    <w:rsid w:val="00341242"/>
    <w:rsid w:val="003D3D44"/>
    <w:rsid w:val="00404888"/>
    <w:rsid w:val="00415779"/>
    <w:rsid w:val="00453708"/>
    <w:rsid w:val="004A6E70"/>
    <w:rsid w:val="00511317"/>
    <w:rsid w:val="005C3BC0"/>
    <w:rsid w:val="005E6D4F"/>
    <w:rsid w:val="005E6EB4"/>
    <w:rsid w:val="00694AD2"/>
    <w:rsid w:val="006B5018"/>
    <w:rsid w:val="00742D5E"/>
    <w:rsid w:val="008C0B2A"/>
    <w:rsid w:val="009E0B4A"/>
    <w:rsid w:val="00A65D31"/>
    <w:rsid w:val="00A66EA7"/>
    <w:rsid w:val="00AC70EE"/>
    <w:rsid w:val="00B1394D"/>
    <w:rsid w:val="00CA4D84"/>
    <w:rsid w:val="00D17E87"/>
    <w:rsid w:val="00D27F8E"/>
    <w:rsid w:val="00D82582"/>
    <w:rsid w:val="00DC480E"/>
    <w:rsid w:val="00DE3CCB"/>
    <w:rsid w:val="00E52AF3"/>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DB07EA"/>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semiHidden/>
    <w:unhideWhenUsed/>
    <w:qFormat/>
    <w:rsid w:val="00341242"/>
    <w:pPr>
      <w:keepNext/>
      <w:spacing w:before="240" w:after="60" w:line="240" w:lineRule="auto"/>
      <w:outlineLvl w:val="2"/>
    </w:pPr>
    <w:rPr>
      <w:rFonts w:ascii="Cambria" w:eastAsia="Times New Roman" w:hAnsi="Cambria" w:cs="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customStyle="1" w:styleId="Naslov3Znak">
    <w:name w:val="Naslov 3 Znak"/>
    <w:basedOn w:val="Privzetapisavaodstavka"/>
    <w:link w:val="Naslov3"/>
    <w:semiHidden/>
    <w:rsid w:val="00341242"/>
    <w:rPr>
      <w:rFonts w:ascii="Cambria" w:eastAsia="Times New Roman" w:hAnsi="Cambria" w:cs="Times New Roman"/>
      <w:b/>
      <w:bCs/>
      <w:sz w:val="26"/>
      <w:szCs w:val="26"/>
    </w:rPr>
  </w:style>
  <w:style w:type="paragraph" w:styleId="Odstavekseznama">
    <w:name w:val="List Paragraph"/>
    <w:basedOn w:val="Navaden"/>
    <w:uiPriority w:val="34"/>
    <w:qFormat/>
    <w:rsid w:val="00306974"/>
    <w:pPr>
      <w:ind w:left="720"/>
      <w:contextualSpacing/>
    </w:pPr>
  </w:style>
  <w:style w:type="character" w:styleId="Hiperpovezava">
    <w:name w:val="Hyperlink"/>
    <w:basedOn w:val="Privzetapisavaodstavka"/>
    <w:uiPriority w:val="99"/>
    <w:unhideWhenUsed/>
    <w:rsid w:val="005E6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2621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Damjana</dc:creator>
  <cp:lastModifiedBy>Občina Žirovnica</cp:lastModifiedBy>
  <cp:revision>3</cp:revision>
  <cp:lastPrinted>2018-08-02T12:09:00Z</cp:lastPrinted>
  <dcterms:created xsi:type="dcterms:W3CDTF">2022-10-27T09:10:00Z</dcterms:created>
  <dcterms:modified xsi:type="dcterms:W3CDTF">2022-10-28T07:21:00Z</dcterms:modified>
</cp:coreProperties>
</file>