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38F9" w14:textId="5B2277C3" w:rsidR="00E957C5" w:rsidRPr="008835AB" w:rsidRDefault="00E957C5" w:rsidP="006D4540">
      <w:pPr>
        <w:pStyle w:val="AHeading1"/>
        <w:spacing w:before="0"/>
        <w:rPr>
          <w:rFonts w:ascii="Tahoma" w:hAnsi="Tahoma" w:cs="Tahoma"/>
          <w:sz w:val="40"/>
          <w:szCs w:val="40"/>
        </w:rPr>
      </w:pPr>
      <w:r w:rsidRPr="008835AB">
        <w:rPr>
          <w:rFonts w:ascii="Tahoma" w:hAnsi="Tahoma" w:cs="Tahoma"/>
          <w:sz w:val="40"/>
          <w:szCs w:val="40"/>
        </w:rPr>
        <w:t>I. SPLOŠNI DEL</w:t>
      </w:r>
    </w:p>
    <w:p w14:paraId="54596847" w14:textId="794863BE"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t>A. BILANCA PRIHODKOV IN ODHODKOV</w:t>
      </w:r>
      <w:r w:rsidRPr="008835AB">
        <w:rPr>
          <w:rFonts w:ascii="Tahoma" w:hAnsi="Tahoma" w:cs="Tahoma"/>
          <w:sz w:val="32"/>
          <w:szCs w:val="32"/>
        </w:rPr>
        <w:tab/>
        <w:t>662.949 €</w:t>
      </w:r>
    </w:p>
    <w:p w14:paraId="69276EE1" w14:textId="236B82A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bilance</w:t>
      </w:r>
    </w:p>
    <w:p w14:paraId="2D2AD76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 obdobju 1.1.2022 do 30.06.2022 je bilo v proračun vplačano 2.014.123 EUR prihodkov oziroma 44% načrtovanih prihodkov. V tem obdobju je bilo iz proračuna izplačano 1.351.174 EUR odhodkov oziroma 23% načrtovanih odhodkov. Proračunski presežek je tako na dan 30.06.2022 znašal 631.174 EUR.</w:t>
      </w:r>
    </w:p>
    <w:p w14:paraId="5F968EF7" w14:textId="77777777" w:rsidR="00E957C5" w:rsidRPr="00EB22DE" w:rsidRDefault="00E957C5" w:rsidP="006D4540">
      <w:pPr>
        <w:spacing w:before="0" w:after="0"/>
        <w:ind w:left="0"/>
        <w:jc w:val="both"/>
        <w:rPr>
          <w:rFonts w:ascii="Tahoma" w:hAnsi="Tahoma" w:cs="Tahoma"/>
        </w:rPr>
      </w:pPr>
    </w:p>
    <w:p w14:paraId="2DF77FEF"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Obrazložitev glavnih odstopanja med realiziranim in planiranim proračunom 2022:</w:t>
      </w:r>
    </w:p>
    <w:p w14:paraId="0AF3C46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Največja odstopanja na strani prihodkov proračuna so na strani realizacije nedavčnih prihodkov (42%) in kapitalskih prihodkov (5%).</w:t>
      </w:r>
    </w:p>
    <w:p w14:paraId="18596A4D" w14:textId="77777777" w:rsidR="00E52B3B" w:rsidRDefault="00E52B3B" w:rsidP="006D4540">
      <w:pPr>
        <w:spacing w:before="0" w:after="0"/>
        <w:ind w:left="0"/>
        <w:jc w:val="both"/>
        <w:rPr>
          <w:rFonts w:ascii="Tahoma" w:hAnsi="Tahoma" w:cs="Tahoma"/>
        </w:rPr>
      </w:pPr>
    </w:p>
    <w:p w14:paraId="44C15477" w14:textId="41092EE9" w:rsidR="00E957C5" w:rsidRPr="00EB22DE" w:rsidRDefault="00E957C5" w:rsidP="006D4540">
      <w:pPr>
        <w:spacing w:before="0" w:after="0"/>
        <w:ind w:left="0"/>
        <w:jc w:val="both"/>
        <w:rPr>
          <w:rFonts w:ascii="Tahoma" w:hAnsi="Tahoma" w:cs="Tahoma"/>
        </w:rPr>
      </w:pPr>
      <w:r w:rsidRPr="00EB22DE">
        <w:rPr>
          <w:rFonts w:ascii="Tahoma" w:hAnsi="Tahoma" w:cs="Tahoma"/>
        </w:rPr>
        <w:t xml:space="preserve">Na strani nedavčnih prihodkov do konca leta, zaradi trajanja sodnega postopka, ne bo realizirana odškodnina zaradi uveljavljanja projektantske napake pri izgradnji strehe Večnamenske dvorane pri šoli (plan: 156.456 EUR), prav tako v letošnjem letu ne bodo realizirani načrtovani prihodki iz naslova sofinanciranja projektov LAS (plan: 58.800 EUR) enako velja za načrtovano sofinanciranje projekta Pametni prometni sistemi Gorenjske (plan: 10.382 EUR). </w:t>
      </w:r>
    </w:p>
    <w:p w14:paraId="47D23EE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Za ostale načrtovane prihodke ocenjujemo, da bodo do konca leta realizirani v načrtovani višini, to velja prvenstveno za davčne prihodke, zaradi poznih odmer s strani FURS in transferne prihodke ter kapitalske prihodke. </w:t>
      </w:r>
    </w:p>
    <w:p w14:paraId="73D76C3C" w14:textId="77777777" w:rsidR="00AF0861" w:rsidRDefault="00AF0861" w:rsidP="006D4540">
      <w:pPr>
        <w:spacing w:before="0" w:after="0"/>
        <w:ind w:left="0"/>
        <w:jc w:val="both"/>
        <w:rPr>
          <w:rFonts w:ascii="Tahoma" w:hAnsi="Tahoma" w:cs="Tahoma"/>
        </w:rPr>
      </w:pPr>
    </w:p>
    <w:p w14:paraId="67C436C6" w14:textId="17B77385" w:rsidR="00E957C5" w:rsidRPr="00EB22DE" w:rsidRDefault="00E957C5" w:rsidP="006D4540">
      <w:pPr>
        <w:spacing w:before="0" w:after="0"/>
        <w:ind w:left="0"/>
        <w:jc w:val="both"/>
        <w:rPr>
          <w:rFonts w:ascii="Tahoma" w:hAnsi="Tahoma" w:cs="Tahoma"/>
        </w:rPr>
      </w:pPr>
      <w:r w:rsidRPr="00EB22DE">
        <w:rPr>
          <w:rFonts w:ascii="Tahoma" w:hAnsi="Tahoma" w:cs="Tahoma"/>
        </w:rPr>
        <w:t>Na strani tekočih izdatkov proračuna (odhodki in transferi) bistvenega odstopanja polletne realizacije od planiranih tekočih izdatkov proračuna ni, saj je realizacija tekočega dela proračuna 1.247.473 EUR oziroma 40% načrtovanih izdatkov za tekoče naloge (plan: 3.146.932 EUR).</w:t>
      </w:r>
    </w:p>
    <w:p w14:paraId="3937F562" w14:textId="77777777" w:rsidR="00165432" w:rsidRDefault="00165432" w:rsidP="006D4540">
      <w:pPr>
        <w:spacing w:before="0" w:after="0"/>
        <w:ind w:left="0"/>
        <w:jc w:val="both"/>
        <w:rPr>
          <w:rFonts w:ascii="Tahoma" w:hAnsi="Tahoma" w:cs="Tahoma"/>
        </w:rPr>
      </w:pPr>
    </w:p>
    <w:p w14:paraId="6D764ABB" w14:textId="61FCC5AA" w:rsidR="00E957C5" w:rsidRPr="00EB22DE" w:rsidRDefault="00E957C5" w:rsidP="006D4540">
      <w:pPr>
        <w:spacing w:before="0" w:after="0"/>
        <w:ind w:left="0"/>
        <w:jc w:val="both"/>
        <w:rPr>
          <w:rFonts w:ascii="Tahoma" w:hAnsi="Tahoma" w:cs="Tahoma"/>
        </w:rPr>
      </w:pPr>
      <w:r w:rsidRPr="00EB22DE">
        <w:rPr>
          <w:rFonts w:ascii="Tahoma" w:hAnsi="Tahoma" w:cs="Tahoma"/>
        </w:rPr>
        <w:t>V prvi polovici leta so bili investicijski izdatki realizirani v višini 103.701 EUR oziroma 4% načrtovanih (plan: 2.845.762 EUR), kar je prvenstveno posledica dejstva, da se izvedba večjih investicij prestavlja v proračunsko leto 2023, kot posledica dolgotrajnih postopkov načrtovanja investicij in pridobivanja soglasij (obvoznica Vrba, pločnik in AP 2. faza, dom starostnikov, investicijsko vzdrževanje stanovanj, projekti LAS): Za ostale načrtovane investicijske projekte, pa velja da so se gradbena dela pri večini le-teh pričela v spomladanskem času in se bodo zaključila v drugi polovici leta (kanalizacija Smokuč, parkirišče ob cesti v Završnico, investicijsko vzdrževanje javnih parkirišč, urejanje vodovodnega sistema in urejanje občinskih cest). Prav tako bo do konca leta realiziran odkup zemljišča za potrebe Gasilsko – reševalnega centra.</w:t>
      </w:r>
    </w:p>
    <w:p w14:paraId="6E1DCAF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Glede na povedano ocenjujemo, da bodo ostale načrtovane investicije po večini  realizirane še v letošnjem letu, lahko pa se bodo nekatere finančno zavlekle še v naslednje proračunsko leto.</w:t>
      </w:r>
    </w:p>
    <w:p w14:paraId="6D333ECA" w14:textId="77777777" w:rsidR="00165432" w:rsidRDefault="00165432" w:rsidP="006D4540">
      <w:pPr>
        <w:spacing w:before="0" w:after="0"/>
        <w:ind w:left="0"/>
        <w:jc w:val="both"/>
        <w:rPr>
          <w:rFonts w:ascii="Tahoma" w:hAnsi="Tahoma" w:cs="Tahoma"/>
        </w:rPr>
      </w:pPr>
    </w:p>
    <w:p w14:paraId="08012AD9" w14:textId="39437D86" w:rsidR="00E957C5" w:rsidRPr="00EB22DE" w:rsidRDefault="00E957C5" w:rsidP="006D4540">
      <w:pPr>
        <w:spacing w:before="0" w:after="0"/>
        <w:ind w:left="0"/>
        <w:jc w:val="both"/>
        <w:rPr>
          <w:rFonts w:ascii="Tahoma" w:hAnsi="Tahoma" w:cs="Tahoma"/>
        </w:rPr>
      </w:pPr>
      <w:r w:rsidRPr="00EB22DE">
        <w:rPr>
          <w:rFonts w:ascii="Tahoma" w:hAnsi="Tahoma" w:cs="Tahoma"/>
        </w:rPr>
        <w:t>V prvi polovici leta ni bil sprejet noben predpis, ki bi posledično zahteval vključitev novih obveznosti v proračun.  Namenska sredstva ugotovljena po zaključnem računu proračuna za leto 2021 so bila vključena v proračun leta 2022 z rebalansom proračuna v juniju 2022.</w:t>
      </w:r>
    </w:p>
    <w:p w14:paraId="2FD57FB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Prav tako so bile v predpisanih rokih poravnane vse ne zapadle obveznosti ugotovljene z zaključnim računom proračuna za leto 2021.</w:t>
      </w:r>
    </w:p>
    <w:p w14:paraId="0F3FA584" w14:textId="77777777" w:rsidR="00165432" w:rsidRDefault="00165432" w:rsidP="006D4540">
      <w:pPr>
        <w:spacing w:before="0" w:after="0"/>
        <w:ind w:left="0"/>
        <w:jc w:val="both"/>
        <w:rPr>
          <w:rFonts w:ascii="Tahoma" w:hAnsi="Tahoma" w:cs="Tahoma"/>
        </w:rPr>
      </w:pPr>
    </w:p>
    <w:p w14:paraId="2C90F110" w14:textId="32CD7649" w:rsidR="00E957C5" w:rsidRPr="00EB22DE" w:rsidRDefault="00E957C5" w:rsidP="006D4540">
      <w:pPr>
        <w:spacing w:before="0" w:after="0"/>
        <w:ind w:left="0"/>
        <w:jc w:val="both"/>
        <w:rPr>
          <w:rFonts w:ascii="Tahoma" w:hAnsi="Tahoma" w:cs="Tahoma"/>
        </w:rPr>
      </w:pPr>
      <w:r w:rsidRPr="00EB22DE">
        <w:rPr>
          <w:rFonts w:ascii="Tahoma" w:hAnsi="Tahoma" w:cs="Tahoma"/>
        </w:rPr>
        <w:t>Med letom ni bilo sprememb neposrednih uporabnikov proračuna, niti ni bilo izdano ali unovčeno nobeno poroštvo ali izterjan regresni zahtevek iz naslova poroštev.</w:t>
      </w:r>
    </w:p>
    <w:p w14:paraId="4F7CB007" w14:textId="77777777" w:rsidR="00E957C5" w:rsidRPr="00EB22DE" w:rsidRDefault="00E957C5" w:rsidP="006D4540">
      <w:pPr>
        <w:spacing w:before="0" w:after="0"/>
        <w:ind w:left="0"/>
        <w:jc w:val="both"/>
        <w:rPr>
          <w:rFonts w:ascii="Tahoma" w:hAnsi="Tahoma" w:cs="Tahoma"/>
        </w:rPr>
      </w:pPr>
    </w:p>
    <w:p w14:paraId="7D79E5B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 prvi polovici leta, do potrditve rebalansa proračuna so bile izvedene naslednje prerazporeditve plana odhodkov (obdobje 1.1. do 4.6.2022), za katere je pooblaščen župan:</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
        <w:gridCol w:w="640"/>
        <w:gridCol w:w="1821"/>
        <w:gridCol w:w="490"/>
        <w:gridCol w:w="1936"/>
        <w:gridCol w:w="832"/>
        <w:gridCol w:w="2763"/>
      </w:tblGrid>
      <w:tr w:rsidR="00E957C5" w:rsidRPr="00EB22DE" w14:paraId="0BA36C5D" w14:textId="77777777">
        <w:tblPrEx>
          <w:tblCellMar>
            <w:top w:w="0" w:type="dxa"/>
            <w:bottom w:w="0" w:type="dxa"/>
          </w:tblCellMar>
        </w:tblPrEx>
        <w:trPr>
          <w:trHeight w:val="600"/>
        </w:trPr>
        <w:tc>
          <w:tcPr>
            <w:tcW w:w="914" w:type="dxa"/>
            <w:tcBorders>
              <w:top w:val="single" w:sz="4" w:space="0" w:color="auto"/>
              <w:bottom w:val="single" w:sz="4" w:space="0" w:color="auto"/>
              <w:right w:val="single" w:sz="4" w:space="0" w:color="auto"/>
            </w:tcBorders>
            <w:shd w:val="clear" w:color="000000" w:fill="C0C0C0"/>
            <w:vAlign w:val="center"/>
          </w:tcPr>
          <w:p w14:paraId="7945057A"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Datum dok.</w:t>
            </w:r>
          </w:p>
        </w:tc>
        <w:tc>
          <w:tcPr>
            <w:tcW w:w="2461"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67F014F3"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(s)</w:t>
            </w:r>
          </w:p>
        </w:tc>
        <w:tc>
          <w:tcPr>
            <w:tcW w:w="2426"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0060A365"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(na)</w:t>
            </w:r>
          </w:p>
        </w:tc>
        <w:tc>
          <w:tcPr>
            <w:tcW w:w="832" w:type="dxa"/>
            <w:tcBorders>
              <w:top w:val="single" w:sz="4" w:space="0" w:color="auto"/>
              <w:left w:val="single" w:sz="4" w:space="0" w:color="auto"/>
              <w:bottom w:val="single" w:sz="4" w:space="0" w:color="auto"/>
              <w:right w:val="single" w:sz="4" w:space="0" w:color="auto"/>
            </w:tcBorders>
            <w:shd w:val="clear" w:color="000000" w:fill="C0C0C0"/>
            <w:vAlign w:val="center"/>
          </w:tcPr>
          <w:p w14:paraId="16690980"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Znesek</w:t>
            </w:r>
          </w:p>
        </w:tc>
        <w:tc>
          <w:tcPr>
            <w:tcW w:w="2763" w:type="dxa"/>
            <w:tcBorders>
              <w:top w:val="single" w:sz="4" w:space="0" w:color="auto"/>
              <w:left w:val="single" w:sz="4" w:space="0" w:color="auto"/>
              <w:bottom w:val="single" w:sz="4" w:space="0" w:color="auto"/>
            </w:tcBorders>
            <w:shd w:val="clear" w:color="000000" w:fill="C0C0C0"/>
            <w:vAlign w:val="center"/>
          </w:tcPr>
          <w:p w14:paraId="569E22A1"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Namen</w:t>
            </w:r>
          </w:p>
        </w:tc>
      </w:tr>
      <w:tr w:rsidR="00E957C5" w:rsidRPr="00EB22DE" w14:paraId="45496402" w14:textId="77777777" w:rsidTr="005C5DD6">
        <w:tblPrEx>
          <w:tblCellMar>
            <w:top w:w="0" w:type="dxa"/>
            <w:bottom w:w="0" w:type="dxa"/>
          </w:tblCellMar>
        </w:tblPrEx>
        <w:trPr>
          <w:trHeight w:val="1132"/>
        </w:trPr>
        <w:tc>
          <w:tcPr>
            <w:tcW w:w="914" w:type="dxa"/>
            <w:tcBorders>
              <w:top w:val="single" w:sz="4" w:space="0" w:color="auto"/>
              <w:bottom w:val="single" w:sz="4" w:space="0" w:color="auto"/>
              <w:right w:val="single" w:sz="4" w:space="0" w:color="auto"/>
            </w:tcBorders>
            <w:vAlign w:val="bottom"/>
          </w:tcPr>
          <w:p w14:paraId="1780EABA"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17.03.2022</w:t>
            </w:r>
          </w:p>
        </w:tc>
        <w:tc>
          <w:tcPr>
            <w:tcW w:w="640" w:type="dxa"/>
            <w:tcBorders>
              <w:top w:val="single" w:sz="4" w:space="0" w:color="auto"/>
              <w:left w:val="single" w:sz="4" w:space="0" w:color="auto"/>
              <w:bottom w:val="single" w:sz="4" w:space="0" w:color="auto"/>
              <w:right w:val="single" w:sz="4" w:space="0" w:color="auto"/>
            </w:tcBorders>
            <w:vAlign w:val="bottom"/>
          </w:tcPr>
          <w:p w14:paraId="47B9AB3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1103</w:t>
            </w:r>
          </w:p>
        </w:tc>
        <w:tc>
          <w:tcPr>
            <w:tcW w:w="1821" w:type="dxa"/>
            <w:tcBorders>
              <w:top w:val="single" w:sz="4" w:space="0" w:color="auto"/>
              <w:left w:val="single" w:sz="4" w:space="0" w:color="auto"/>
              <w:bottom w:val="single" w:sz="4" w:space="0" w:color="auto"/>
              <w:right w:val="single" w:sz="4" w:space="0" w:color="auto"/>
            </w:tcBorders>
            <w:vAlign w:val="bottom"/>
          </w:tcPr>
          <w:p w14:paraId="38EA98C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PODPORA RAZVOJU DOPOLNILNIH DEJAVNOSTI</w:t>
            </w:r>
          </w:p>
        </w:tc>
        <w:tc>
          <w:tcPr>
            <w:tcW w:w="490" w:type="dxa"/>
            <w:tcBorders>
              <w:top w:val="single" w:sz="4" w:space="0" w:color="auto"/>
              <w:left w:val="single" w:sz="4" w:space="0" w:color="auto"/>
              <w:bottom w:val="single" w:sz="4" w:space="0" w:color="auto"/>
              <w:right w:val="single" w:sz="4" w:space="0" w:color="auto"/>
            </w:tcBorders>
            <w:vAlign w:val="bottom"/>
          </w:tcPr>
          <w:p w14:paraId="1AF2DEE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1101</w:t>
            </w:r>
          </w:p>
        </w:tc>
        <w:tc>
          <w:tcPr>
            <w:tcW w:w="1936" w:type="dxa"/>
            <w:tcBorders>
              <w:top w:val="single" w:sz="4" w:space="0" w:color="auto"/>
              <w:left w:val="single" w:sz="4" w:space="0" w:color="auto"/>
              <w:bottom w:val="single" w:sz="4" w:space="0" w:color="auto"/>
              <w:right w:val="single" w:sz="4" w:space="0" w:color="auto"/>
            </w:tcBorders>
            <w:vAlign w:val="bottom"/>
          </w:tcPr>
          <w:p w14:paraId="725F40D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INTERVENCIJE V KMETIJSTVO</w:t>
            </w:r>
          </w:p>
        </w:tc>
        <w:tc>
          <w:tcPr>
            <w:tcW w:w="832" w:type="dxa"/>
            <w:tcBorders>
              <w:top w:val="single" w:sz="4" w:space="0" w:color="auto"/>
              <w:left w:val="single" w:sz="4" w:space="0" w:color="auto"/>
              <w:bottom w:val="single" w:sz="4" w:space="0" w:color="auto"/>
              <w:right w:val="single" w:sz="4" w:space="0" w:color="auto"/>
            </w:tcBorders>
            <w:vAlign w:val="bottom"/>
          </w:tcPr>
          <w:p w14:paraId="4B47D6B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1.000,00</w:t>
            </w:r>
          </w:p>
        </w:tc>
        <w:tc>
          <w:tcPr>
            <w:tcW w:w="2763" w:type="dxa"/>
            <w:tcBorders>
              <w:top w:val="single" w:sz="4" w:space="0" w:color="auto"/>
              <w:left w:val="single" w:sz="4" w:space="0" w:color="auto"/>
              <w:bottom w:val="single" w:sz="4" w:space="0" w:color="auto"/>
            </w:tcBorders>
            <w:vAlign w:val="bottom"/>
          </w:tcPr>
          <w:p w14:paraId="1E051D7F"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V skladu z določili javnega razpisa za dodelitev pomoči za ohranjanje in razvoj kmetijstva in na predlog komisije, ki je pripravila predlog razdelitve, se sredstva v višini 1.000 EUR iz ukrepa sofinanciranje dopolnilnih dejavnosti na kmetijah (PP: 1103), kjer ni bilo nobene prijave na razpis, prerazporedijo na ukrep pomoč za naložbe v opredmetena osnovna sredstva na kmetijskih gospodarstvih (PP: 1101).</w:t>
            </w:r>
          </w:p>
        </w:tc>
      </w:tr>
    </w:tbl>
    <w:p w14:paraId="6A2F7488" w14:textId="77777777" w:rsidR="00165432" w:rsidRDefault="00165432">
      <w:r>
        <w:br w:type="page"/>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
        <w:gridCol w:w="640"/>
        <w:gridCol w:w="1821"/>
        <w:gridCol w:w="490"/>
        <w:gridCol w:w="1936"/>
        <w:gridCol w:w="832"/>
        <w:gridCol w:w="2763"/>
      </w:tblGrid>
      <w:tr w:rsidR="00165432" w:rsidRPr="00EB22DE" w14:paraId="2EBF153B" w14:textId="77777777" w:rsidTr="00730A5F">
        <w:tblPrEx>
          <w:tblCellMar>
            <w:top w:w="0" w:type="dxa"/>
            <w:bottom w:w="0" w:type="dxa"/>
          </w:tblCellMar>
        </w:tblPrEx>
        <w:trPr>
          <w:trHeight w:val="600"/>
        </w:trPr>
        <w:tc>
          <w:tcPr>
            <w:tcW w:w="914" w:type="dxa"/>
            <w:tcBorders>
              <w:top w:val="single" w:sz="4" w:space="0" w:color="auto"/>
              <w:bottom w:val="single" w:sz="4" w:space="0" w:color="auto"/>
              <w:right w:val="single" w:sz="4" w:space="0" w:color="auto"/>
            </w:tcBorders>
            <w:shd w:val="clear" w:color="000000" w:fill="C0C0C0"/>
            <w:vAlign w:val="center"/>
          </w:tcPr>
          <w:p w14:paraId="0290B6D4" w14:textId="77777777" w:rsidR="00165432" w:rsidRPr="00EB22DE" w:rsidRDefault="00165432" w:rsidP="00730A5F">
            <w:pPr>
              <w:spacing w:before="0" w:after="0"/>
              <w:ind w:left="0"/>
              <w:jc w:val="both"/>
              <w:rPr>
                <w:rFonts w:ascii="Tahoma" w:hAnsi="Tahoma" w:cs="Tahoma"/>
                <w:color w:val="000000"/>
                <w:sz w:val="14"/>
                <w:szCs w:val="14"/>
              </w:rPr>
            </w:pPr>
            <w:r w:rsidRPr="00EB22DE">
              <w:rPr>
                <w:rFonts w:ascii="Tahoma" w:hAnsi="Tahoma" w:cs="Tahoma"/>
                <w:color w:val="000000"/>
                <w:sz w:val="14"/>
                <w:szCs w:val="14"/>
              </w:rPr>
              <w:lastRenderedPageBreak/>
              <w:t>Datum dok.</w:t>
            </w:r>
          </w:p>
        </w:tc>
        <w:tc>
          <w:tcPr>
            <w:tcW w:w="2461"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04C295F9" w14:textId="77777777" w:rsidR="00165432" w:rsidRPr="00EB22DE" w:rsidRDefault="00165432" w:rsidP="00730A5F">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(s)</w:t>
            </w:r>
          </w:p>
        </w:tc>
        <w:tc>
          <w:tcPr>
            <w:tcW w:w="2426"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3800125B" w14:textId="77777777" w:rsidR="00165432" w:rsidRPr="00EB22DE" w:rsidRDefault="00165432" w:rsidP="00730A5F">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(na)</w:t>
            </w:r>
          </w:p>
        </w:tc>
        <w:tc>
          <w:tcPr>
            <w:tcW w:w="832" w:type="dxa"/>
            <w:tcBorders>
              <w:top w:val="single" w:sz="4" w:space="0" w:color="auto"/>
              <w:left w:val="single" w:sz="4" w:space="0" w:color="auto"/>
              <w:bottom w:val="single" w:sz="4" w:space="0" w:color="auto"/>
              <w:right w:val="single" w:sz="4" w:space="0" w:color="auto"/>
            </w:tcBorders>
            <w:shd w:val="clear" w:color="000000" w:fill="C0C0C0"/>
            <w:vAlign w:val="center"/>
          </w:tcPr>
          <w:p w14:paraId="75CCED8F" w14:textId="77777777" w:rsidR="00165432" w:rsidRPr="00EB22DE" w:rsidRDefault="00165432" w:rsidP="00730A5F">
            <w:pPr>
              <w:spacing w:before="0" w:after="0"/>
              <w:ind w:left="0"/>
              <w:jc w:val="both"/>
              <w:rPr>
                <w:rFonts w:ascii="Tahoma" w:hAnsi="Tahoma" w:cs="Tahoma"/>
                <w:color w:val="000000"/>
                <w:sz w:val="14"/>
                <w:szCs w:val="14"/>
              </w:rPr>
            </w:pPr>
            <w:r w:rsidRPr="00EB22DE">
              <w:rPr>
                <w:rFonts w:ascii="Tahoma" w:hAnsi="Tahoma" w:cs="Tahoma"/>
                <w:color w:val="000000"/>
                <w:sz w:val="14"/>
                <w:szCs w:val="14"/>
              </w:rPr>
              <w:t>Znesek</w:t>
            </w:r>
          </w:p>
        </w:tc>
        <w:tc>
          <w:tcPr>
            <w:tcW w:w="2763" w:type="dxa"/>
            <w:tcBorders>
              <w:top w:val="single" w:sz="4" w:space="0" w:color="auto"/>
              <w:left w:val="single" w:sz="4" w:space="0" w:color="auto"/>
              <w:bottom w:val="single" w:sz="4" w:space="0" w:color="auto"/>
            </w:tcBorders>
            <w:shd w:val="clear" w:color="000000" w:fill="C0C0C0"/>
            <w:vAlign w:val="center"/>
          </w:tcPr>
          <w:p w14:paraId="51C286ED" w14:textId="77777777" w:rsidR="00165432" w:rsidRPr="00EB22DE" w:rsidRDefault="00165432" w:rsidP="00730A5F">
            <w:pPr>
              <w:spacing w:before="0" w:after="0"/>
              <w:ind w:left="0"/>
              <w:jc w:val="both"/>
              <w:rPr>
                <w:rFonts w:ascii="Tahoma" w:hAnsi="Tahoma" w:cs="Tahoma"/>
                <w:color w:val="000000"/>
                <w:sz w:val="14"/>
                <w:szCs w:val="14"/>
              </w:rPr>
            </w:pPr>
            <w:r w:rsidRPr="00EB22DE">
              <w:rPr>
                <w:rFonts w:ascii="Tahoma" w:hAnsi="Tahoma" w:cs="Tahoma"/>
                <w:color w:val="000000"/>
                <w:sz w:val="14"/>
                <w:szCs w:val="14"/>
              </w:rPr>
              <w:t>Namen</w:t>
            </w:r>
          </w:p>
        </w:tc>
      </w:tr>
      <w:tr w:rsidR="00E957C5" w:rsidRPr="00EB22DE" w14:paraId="10A48075" w14:textId="77777777" w:rsidTr="005C5DD6">
        <w:tblPrEx>
          <w:tblCellMar>
            <w:top w:w="0" w:type="dxa"/>
            <w:bottom w:w="0" w:type="dxa"/>
          </w:tblCellMar>
        </w:tblPrEx>
        <w:trPr>
          <w:trHeight w:val="682"/>
        </w:trPr>
        <w:tc>
          <w:tcPr>
            <w:tcW w:w="914" w:type="dxa"/>
            <w:tcBorders>
              <w:top w:val="single" w:sz="4" w:space="0" w:color="auto"/>
              <w:bottom w:val="single" w:sz="4" w:space="0" w:color="auto"/>
              <w:right w:val="single" w:sz="4" w:space="0" w:color="auto"/>
            </w:tcBorders>
            <w:vAlign w:val="bottom"/>
          </w:tcPr>
          <w:p w14:paraId="2B8E7685" w14:textId="618298DE"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29.03.2022</w:t>
            </w:r>
          </w:p>
        </w:tc>
        <w:tc>
          <w:tcPr>
            <w:tcW w:w="640" w:type="dxa"/>
            <w:tcBorders>
              <w:top w:val="single" w:sz="4" w:space="0" w:color="auto"/>
              <w:left w:val="single" w:sz="4" w:space="0" w:color="auto"/>
              <w:bottom w:val="single" w:sz="4" w:space="0" w:color="auto"/>
              <w:right w:val="single" w:sz="4" w:space="0" w:color="auto"/>
            </w:tcBorders>
            <w:vAlign w:val="bottom"/>
          </w:tcPr>
          <w:p w14:paraId="1365A55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3D847FA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1F20FD7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0602</w:t>
            </w:r>
          </w:p>
        </w:tc>
        <w:tc>
          <w:tcPr>
            <w:tcW w:w="1936" w:type="dxa"/>
            <w:tcBorders>
              <w:top w:val="single" w:sz="4" w:space="0" w:color="auto"/>
              <w:left w:val="single" w:sz="4" w:space="0" w:color="auto"/>
              <w:bottom w:val="single" w:sz="4" w:space="0" w:color="auto"/>
              <w:right w:val="single" w:sz="4" w:space="0" w:color="auto"/>
            </w:tcBorders>
            <w:vAlign w:val="bottom"/>
          </w:tcPr>
          <w:p w14:paraId="4FA9482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OBČINSKE UPRAVE</w:t>
            </w:r>
          </w:p>
        </w:tc>
        <w:tc>
          <w:tcPr>
            <w:tcW w:w="832" w:type="dxa"/>
            <w:tcBorders>
              <w:top w:val="single" w:sz="4" w:space="0" w:color="auto"/>
              <w:left w:val="single" w:sz="4" w:space="0" w:color="auto"/>
              <w:bottom w:val="single" w:sz="4" w:space="0" w:color="auto"/>
              <w:right w:val="single" w:sz="4" w:space="0" w:color="auto"/>
            </w:tcBorders>
            <w:vAlign w:val="bottom"/>
          </w:tcPr>
          <w:p w14:paraId="2C41CC4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2.160,00</w:t>
            </w:r>
          </w:p>
        </w:tc>
        <w:tc>
          <w:tcPr>
            <w:tcW w:w="2763" w:type="dxa"/>
            <w:tcBorders>
              <w:top w:val="single" w:sz="4" w:space="0" w:color="auto"/>
              <w:left w:val="single" w:sz="4" w:space="0" w:color="auto"/>
              <w:bottom w:val="single" w:sz="4" w:space="0" w:color="auto"/>
            </w:tcBorders>
            <w:vAlign w:val="bottom"/>
          </w:tcPr>
          <w:p w14:paraId="73474810"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postavki je potrebno zagotoviti sredstva za kritje stroškov administrativno-tehničnih in strokovnih nalog za Svet ustanoviteljev Jeko d.o.o. Jesenice, za obdobje junij 2017-oktober 2019 (52.-60. seja).</w:t>
            </w:r>
          </w:p>
        </w:tc>
      </w:tr>
      <w:tr w:rsidR="00E957C5" w:rsidRPr="00EB22DE" w14:paraId="7F1D7D06" w14:textId="77777777">
        <w:tblPrEx>
          <w:tblCellMar>
            <w:top w:w="0" w:type="dxa"/>
            <w:bottom w:w="0" w:type="dxa"/>
          </w:tblCellMar>
        </w:tblPrEx>
        <w:trPr>
          <w:trHeight w:val="725"/>
        </w:trPr>
        <w:tc>
          <w:tcPr>
            <w:tcW w:w="914" w:type="dxa"/>
            <w:tcBorders>
              <w:top w:val="single" w:sz="4" w:space="0" w:color="auto"/>
              <w:bottom w:val="single" w:sz="4" w:space="0" w:color="auto"/>
              <w:right w:val="single" w:sz="4" w:space="0" w:color="auto"/>
            </w:tcBorders>
            <w:vAlign w:val="bottom"/>
          </w:tcPr>
          <w:p w14:paraId="11E0B8B0"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29.03.2022</w:t>
            </w:r>
          </w:p>
        </w:tc>
        <w:tc>
          <w:tcPr>
            <w:tcW w:w="640" w:type="dxa"/>
            <w:tcBorders>
              <w:top w:val="single" w:sz="4" w:space="0" w:color="auto"/>
              <w:left w:val="single" w:sz="4" w:space="0" w:color="auto"/>
              <w:bottom w:val="single" w:sz="4" w:space="0" w:color="auto"/>
              <w:right w:val="single" w:sz="4" w:space="0" w:color="auto"/>
            </w:tcBorders>
            <w:vAlign w:val="bottom"/>
          </w:tcPr>
          <w:p w14:paraId="7519E38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7D3B40C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653036A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0604</w:t>
            </w:r>
          </w:p>
        </w:tc>
        <w:tc>
          <w:tcPr>
            <w:tcW w:w="1936" w:type="dxa"/>
            <w:tcBorders>
              <w:top w:val="single" w:sz="4" w:space="0" w:color="auto"/>
              <w:left w:val="single" w:sz="4" w:space="0" w:color="auto"/>
              <w:bottom w:val="single" w:sz="4" w:space="0" w:color="auto"/>
              <w:right w:val="single" w:sz="4" w:space="0" w:color="auto"/>
            </w:tcBorders>
            <w:vAlign w:val="bottom"/>
          </w:tcPr>
          <w:p w14:paraId="05AD9F5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SKUPNEGA ORGANA</w:t>
            </w:r>
          </w:p>
        </w:tc>
        <w:tc>
          <w:tcPr>
            <w:tcW w:w="832" w:type="dxa"/>
            <w:tcBorders>
              <w:top w:val="single" w:sz="4" w:space="0" w:color="auto"/>
              <w:left w:val="single" w:sz="4" w:space="0" w:color="auto"/>
              <w:bottom w:val="single" w:sz="4" w:space="0" w:color="auto"/>
              <w:right w:val="single" w:sz="4" w:space="0" w:color="auto"/>
            </w:tcBorders>
            <w:vAlign w:val="bottom"/>
          </w:tcPr>
          <w:p w14:paraId="70C61A4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4.700,00</w:t>
            </w:r>
          </w:p>
        </w:tc>
        <w:tc>
          <w:tcPr>
            <w:tcW w:w="2763" w:type="dxa"/>
            <w:tcBorders>
              <w:top w:val="single" w:sz="4" w:space="0" w:color="auto"/>
              <w:left w:val="single" w:sz="4" w:space="0" w:color="auto"/>
              <w:bottom w:val="single" w:sz="4" w:space="0" w:color="auto"/>
            </w:tcBorders>
            <w:vAlign w:val="bottom"/>
          </w:tcPr>
          <w:p w14:paraId="7AEA070D"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Finančne obveznosti iz naslova stroškov notranje revizije poslovanja občine, ki je bila opravljena za leto 2021, so zapadle v leto 2022, zato je potrebno zagotoviti zadostna sredstva za njihovo pokritje.</w:t>
            </w:r>
          </w:p>
        </w:tc>
      </w:tr>
      <w:tr w:rsidR="00E957C5" w:rsidRPr="00EB22DE" w14:paraId="5E0595FA" w14:textId="77777777" w:rsidTr="005C5DD6">
        <w:tblPrEx>
          <w:tblCellMar>
            <w:top w:w="0" w:type="dxa"/>
            <w:bottom w:w="0" w:type="dxa"/>
          </w:tblCellMar>
        </w:tblPrEx>
        <w:trPr>
          <w:trHeight w:val="557"/>
        </w:trPr>
        <w:tc>
          <w:tcPr>
            <w:tcW w:w="914" w:type="dxa"/>
            <w:tcBorders>
              <w:top w:val="single" w:sz="4" w:space="0" w:color="auto"/>
              <w:bottom w:val="single" w:sz="4" w:space="0" w:color="auto"/>
              <w:right w:val="single" w:sz="4" w:space="0" w:color="auto"/>
            </w:tcBorders>
            <w:vAlign w:val="bottom"/>
          </w:tcPr>
          <w:p w14:paraId="29524066"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30.03.2022</w:t>
            </w:r>
          </w:p>
        </w:tc>
        <w:tc>
          <w:tcPr>
            <w:tcW w:w="640" w:type="dxa"/>
            <w:tcBorders>
              <w:top w:val="single" w:sz="4" w:space="0" w:color="auto"/>
              <w:left w:val="single" w:sz="4" w:space="0" w:color="auto"/>
              <w:bottom w:val="single" w:sz="4" w:space="0" w:color="auto"/>
              <w:right w:val="single" w:sz="4" w:space="0" w:color="auto"/>
            </w:tcBorders>
            <w:vAlign w:val="bottom"/>
          </w:tcPr>
          <w:p w14:paraId="537D4E3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092E609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533B19D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1802</w:t>
            </w:r>
          </w:p>
        </w:tc>
        <w:tc>
          <w:tcPr>
            <w:tcW w:w="1936" w:type="dxa"/>
            <w:tcBorders>
              <w:top w:val="single" w:sz="4" w:space="0" w:color="auto"/>
              <w:left w:val="single" w:sz="4" w:space="0" w:color="auto"/>
              <w:bottom w:val="single" w:sz="4" w:space="0" w:color="auto"/>
              <w:right w:val="single" w:sz="4" w:space="0" w:color="auto"/>
            </w:tcBorders>
            <w:vAlign w:val="bottom"/>
          </w:tcPr>
          <w:p w14:paraId="1D5B9A1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VARSTVO NARAVNE IN KULTURNE DEDIŠČINE</w:t>
            </w:r>
          </w:p>
        </w:tc>
        <w:tc>
          <w:tcPr>
            <w:tcW w:w="832" w:type="dxa"/>
            <w:tcBorders>
              <w:top w:val="single" w:sz="4" w:space="0" w:color="auto"/>
              <w:left w:val="single" w:sz="4" w:space="0" w:color="auto"/>
              <w:bottom w:val="single" w:sz="4" w:space="0" w:color="auto"/>
              <w:right w:val="single" w:sz="4" w:space="0" w:color="auto"/>
            </w:tcBorders>
            <w:vAlign w:val="bottom"/>
          </w:tcPr>
          <w:p w14:paraId="5E33FCC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305,00</w:t>
            </w:r>
          </w:p>
        </w:tc>
        <w:tc>
          <w:tcPr>
            <w:tcW w:w="2763" w:type="dxa"/>
            <w:tcBorders>
              <w:top w:val="single" w:sz="4" w:space="0" w:color="auto"/>
              <w:left w:val="single" w:sz="4" w:space="0" w:color="auto"/>
              <w:bottom w:val="single" w:sz="4" w:space="0" w:color="auto"/>
            </w:tcBorders>
            <w:vAlign w:val="bottom"/>
          </w:tcPr>
          <w:p w14:paraId="0B768CD6"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postavki so ostale odprte že prevzete finančne obveznosti iz naslova vzgoje cepičev za lipo v Vrbi, za kar je potrebno prerazporediti ustrezna sredstva.</w:t>
            </w:r>
          </w:p>
        </w:tc>
      </w:tr>
      <w:tr w:rsidR="00E957C5" w:rsidRPr="00EB22DE" w14:paraId="5DA8A2D7" w14:textId="77777777">
        <w:tblPrEx>
          <w:tblCellMar>
            <w:top w:w="0" w:type="dxa"/>
            <w:bottom w:w="0" w:type="dxa"/>
          </w:tblCellMar>
        </w:tblPrEx>
        <w:trPr>
          <w:trHeight w:val="845"/>
        </w:trPr>
        <w:tc>
          <w:tcPr>
            <w:tcW w:w="914" w:type="dxa"/>
            <w:tcBorders>
              <w:top w:val="single" w:sz="4" w:space="0" w:color="auto"/>
              <w:bottom w:val="single" w:sz="4" w:space="0" w:color="auto"/>
              <w:right w:val="single" w:sz="4" w:space="0" w:color="auto"/>
            </w:tcBorders>
            <w:vAlign w:val="bottom"/>
          </w:tcPr>
          <w:p w14:paraId="1757866B"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30.03.2022</w:t>
            </w:r>
          </w:p>
        </w:tc>
        <w:tc>
          <w:tcPr>
            <w:tcW w:w="640" w:type="dxa"/>
            <w:tcBorders>
              <w:top w:val="single" w:sz="4" w:space="0" w:color="auto"/>
              <w:left w:val="single" w:sz="4" w:space="0" w:color="auto"/>
              <w:bottom w:val="single" w:sz="4" w:space="0" w:color="auto"/>
              <w:right w:val="single" w:sz="4" w:space="0" w:color="auto"/>
            </w:tcBorders>
            <w:vAlign w:val="bottom"/>
          </w:tcPr>
          <w:p w14:paraId="13CC6E3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24AE234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478C441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1131</w:t>
            </w:r>
          </w:p>
        </w:tc>
        <w:tc>
          <w:tcPr>
            <w:tcW w:w="1936" w:type="dxa"/>
            <w:tcBorders>
              <w:top w:val="single" w:sz="4" w:space="0" w:color="auto"/>
              <w:left w:val="single" w:sz="4" w:space="0" w:color="auto"/>
              <w:bottom w:val="single" w:sz="4" w:space="0" w:color="auto"/>
              <w:right w:val="single" w:sz="4" w:space="0" w:color="auto"/>
            </w:tcBorders>
            <w:vAlign w:val="bottom"/>
          </w:tcPr>
          <w:p w14:paraId="6B1C21E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VZDRŽEVANJE GOZDNIH CEST (OB192-17-0002 PRESTAVITEV DELA GOZDNE CESTE PROTI VALVAZORJU)</w:t>
            </w:r>
          </w:p>
        </w:tc>
        <w:tc>
          <w:tcPr>
            <w:tcW w:w="832" w:type="dxa"/>
            <w:tcBorders>
              <w:top w:val="single" w:sz="4" w:space="0" w:color="auto"/>
              <w:left w:val="single" w:sz="4" w:space="0" w:color="auto"/>
              <w:bottom w:val="single" w:sz="4" w:space="0" w:color="auto"/>
              <w:right w:val="single" w:sz="4" w:space="0" w:color="auto"/>
            </w:tcBorders>
            <w:vAlign w:val="bottom"/>
          </w:tcPr>
          <w:p w14:paraId="314CAF8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4.050,00</w:t>
            </w:r>
          </w:p>
        </w:tc>
        <w:tc>
          <w:tcPr>
            <w:tcW w:w="2763" w:type="dxa"/>
            <w:tcBorders>
              <w:top w:val="single" w:sz="4" w:space="0" w:color="auto"/>
              <w:left w:val="single" w:sz="4" w:space="0" w:color="auto"/>
              <w:bottom w:val="single" w:sz="4" w:space="0" w:color="auto"/>
            </w:tcBorders>
            <w:vAlign w:val="bottom"/>
          </w:tcPr>
          <w:p w14:paraId="65F75C9B"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Na postavki je potrebno zagotoviti dodatna sredstva za asfaltiranje dodatnega dotrajanega odseka gozdne ceste proti Zelenici.</w:t>
            </w:r>
          </w:p>
        </w:tc>
      </w:tr>
      <w:tr w:rsidR="00E957C5" w:rsidRPr="00EB22DE" w14:paraId="385D1438" w14:textId="77777777">
        <w:tblPrEx>
          <w:tblCellMar>
            <w:top w:w="0" w:type="dxa"/>
            <w:bottom w:w="0" w:type="dxa"/>
          </w:tblCellMar>
        </w:tblPrEx>
        <w:trPr>
          <w:trHeight w:val="809"/>
        </w:trPr>
        <w:tc>
          <w:tcPr>
            <w:tcW w:w="914" w:type="dxa"/>
            <w:tcBorders>
              <w:top w:val="single" w:sz="4" w:space="0" w:color="auto"/>
              <w:bottom w:val="single" w:sz="4" w:space="0" w:color="auto"/>
              <w:right w:val="single" w:sz="4" w:space="0" w:color="auto"/>
            </w:tcBorders>
            <w:vAlign w:val="bottom"/>
          </w:tcPr>
          <w:p w14:paraId="297BE79A"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31.03.2022</w:t>
            </w:r>
          </w:p>
        </w:tc>
        <w:tc>
          <w:tcPr>
            <w:tcW w:w="640" w:type="dxa"/>
            <w:tcBorders>
              <w:top w:val="single" w:sz="4" w:space="0" w:color="auto"/>
              <w:left w:val="single" w:sz="4" w:space="0" w:color="auto"/>
              <w:bottom w:val="single" w:sz="4" w:space="0" w:color="auto"/>
              <w:right w:val="single" w:sz="4" w:space="0" w:color="auto"/>
            </w:tcBorders>
            <w:vAlign w:val="bottom"/>
          </w:tcPr>
          <w:p w14:paraId="1170BC1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2CEC7A3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0719BB9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1342</w:t>
            </w:r>
          </w:p>
        </w:tc>
        <w:tc>
          <w:tcPr>
            <w:tcW w:w="1936" w:type="dxa"/>
            <w:tcBorders>
              <w:top w:val="single" w:sz="4" w:space="0" w:color="auto"/>
              <w:left w:val="single" w:sz="4" w:space="0" w:color="auto"/>
              <w:bottom w:val="single" w:sz="4" w:space="0" w:color="auto"/>
              <w:right w:val="single" w:sz="4" w:space="0" w:color="auto"/>
            </w:tcBorders>
            <w:vAlign w:val="bottom"/>
          </w:tcPr>
          <w:p w14:paraId="013D81D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JAVNA RAZSVETLJAVA (TEKOČE VZDRŽEVANJE)</w:t>
            </w:r>
          </w:p>
        </w:tc>
        <w:tc>
          <w:tcPr>
            <w:tcW w:w="832" w:type="dxa"/>
            <w:tcBorders>
              <w:top w:val="single" w:sz="4" w:space="0" w:color="auto"/>
              <w:left w:val="single" w:sz="4" w:space="0" w:color="auto"/>
              <w:bottom w:val="single" w:sz="4" w:space="0" w:color="auto"/>
              <w:right w:val="single" w:sz="4" w:space="0" w:color="auto"/>
            </w:tcBorders>
            <w:vAlign w:val="bottom"/>
          </w:tcPr>
          <w:p w14:paraId="2FABF37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1.162,00</w:t>
            </w:r>
          </w:p>
        </w:tc>
        <w:tc>
          <w:tcPr>
            <w:tcW w:w="2763" w:type="dxa"/>
            <w:tcBorders>
              <w:top w:val="single" w:sz="4" w:space="0" w:color="auto"/>
              <w:left w:val="single" w:sz="4" w:space="0" w:color="auto"/>
              <w:bottom w:val="single" w:sz="4" w:space="0" w:color="auto"/>
            </w:tcBorders>
            <w:vAlign w:val="bottom"/>
          </w:tcPr>
          <w:p w14:paraId="72A829EB"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V naselju Moste se je ob prometni nesreči poškodoval drog javne razsvetljave, katerega je bilo potrebno v celoti sanirati in je posledično potrebno na postavki zagotoviti sredstva za ta namen. Strošek bo pokrila zavarovalnica in se bo evidentiral kot prihodek proračuna.</w:t>
            </w:r>
          </w:p>
        </w:tc>
      </w:tr>
      <w:tr w:rsidR="00E957C5" w:rsidRPr="00EB22DE" w14:paraId="7C835C3E" w14:textId="77777777" w:rsidTr="005C5DD6">
        <w:tblPrEx>
          <w:tblCellMar>
            <w:top w:w="0" w:type="dxa"/>
            <w:bottom w:w="0" w:type="dxa"/>
          </w:tblCellMar>
        </w:tblPrEx>
        <w:trPr>
          <w:trHeight w:val="661"/>
        </w:trPr>
        <w:tc>
          <w:tcPr>
            <w:tcW w:w="914" w:type="dxa"/>
            <w:tcBorders>
              <w:top w:val="single" w:sz="4" w:space="0" w:color="auto"/>
              <w:bottom w:val="single" w:sz="4" w:space="0" w:color="auto"/>
              <w:right w:val="single" w:sz="4" w:space="0" w:color="auto"/>
            </w:tcBorders>
            <w:vAlign w:val="bottom"/>
          </w:tcPr>
          <w:p w14:paraId="65DD8388"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04.04.2022</w:t>
            </w:r>
          </w:p>
        </w:tc>
        <w:tc>
          <w:tcPr>
            <w:tcW w:w="640" w:type="dxa"/>
            <w:tcBorders>
              <w:top w:val="single" w:sz="4" w:space="0" w:color="auto"/>
              <w:left w:val="single" w:sz="4" w:space="0" w:color="auto"/>
              <w:bottom w:val="single" w:sz="4" w:space="0" w:color="auto"/>
              <w:right w:val="single" w:sz="4" w:space="0" w:color="auto"/>
            </w:tcBorders>
            <w:vAlign w:val="bottom"/>
          </w:tcPr>
          <w:p w14:paraId="7E0BD46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26E0E8C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1D50223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1321</w:t>
            </w:r>
          </w:p>
        </w:tc>
        <w:tc>
          <w:tcPr>
            <w:tcW w:w="1936" w:type="dxa"/>
            <w:tcBorders>
              <w:top w:val="single" w:sz="4" w:space="0" w:color="auto"/>
              <w:left w:val="single" w:sz="4" w:space="0" w:color="auto"/>
              <w:bottom w:val="single" w:sz="4" w:space="0" w:color="auto"/>
              <w:right w:val="single" w:sz="4" w:space="0" w:color="auto"/>
            </w:tcBorders>
            <w:vAlign w:val="bottom"/>
          </w:tcPr>
          <w:p w14:paraId="263E849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OBČINSKE CESTE (INVESTICIJE) (OB192-16-0006 DALJINSKA KOLESARSKA POT)</w:t>
            </w:r>
          </w:p>
        </w:tc>
        <w:tc>
          <w:tcPr>
            <w:tcW w:w="832" w:type="dxa"/>
            <w:tcBorders>
              <w:top w:val="single" w:sz="4" w:space="0" w:color="auto"/>
              <w:left w:val="single" w:sz="4" w:space="0" w:color="auto"/>
              <w:bottom w:val="single" w:sz="4" w:space="0" w:color="auto"/>
              <w:right w:val="single" w:sz="4" w:space="0" w:color="auto"/>
            </w:tcBorders>
            <w:vAlign w:val="bottom"/>
          </w:tcPr>
          <w:p w14:paraId="47711CB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14,00</w:t>
            </w:r>
          </w:p>
        </w:tc>
        <w:tc>
          <w:tcPr>
            <w:tcW w:w="2763" w:type="dxa"/>
            <w:tcBorders>
              <w:top w:val="single" w:sz="4" w:space="0" w:color="auto"/>
              <w:left w:val="single" w:sz="4" w:space="0" w:color="auto"/>
              <w:bottom w:val="single" w:sz="4" w:space="0" w:color="auto"/>
            </w:tcBorders>
            <w:vAlign w:val="bottom"/>
          </w:tcPr>
          <w:p w14:paraId="5967C1D1"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Stroški označitve Gorenjskega kolesarskega omrežja so nekoliko višji kot je bilo načrtovano, zato je na postavko potrebno dodati manjkajoča sredstva v višini 14 EUR.</w:t>
            </w:r>
          </w:p>
        </w:tc>
      </w:tr>
      <w:tr w:rsidR="00E957C5" w:rsidRPr="00EB22DE" w14:paraId="3EA7CB6F" w14:textId="77777777" w:rsidTr="005C5DD6">
        <w:tblPrEx>
          <w:tblCellMar>
            <w:top w:w="0" w:type="dxa"/>
            <w:bottom w:w="0" w:type="dxa"/>
          </w:tblCellMar>
        </w:tblPrEx>
        <w:trPr>
          <w:trHeight w:val="445"/>
        </w:trPr>
        <w:tc>
          <w:tcPr>
            <w:tcW w:w="914" w:type="dxa"/>
            <w:tcBorders>
              <w:top w:val="single" w:sz="4" w:space="0" w:color="auto"/>
              <w:bottom w:val="single" w:sz="4" w:space="0" w:color="auto"/>
              <w:right w:val="single" w:sz="4" w:space="0" w:color="auto"/>
            </w:tcBorders>
            <w:vAlign w:val="bottom"/>
          </w:tcPr>
          <w:p w14:paraId="5676B740"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04.04.2022</w:t>
            </w:r>
          </w:p>
        </w:tc>
        <w:tc>
          <w:tcPr>
            <w:tcW w:w="640" w:type="dxa"/>
            <w:tcBorders>
              <w:top w:val="single" w:sz="4" w:space="0" w:color="auto"/>
              <w:left w:val="single" w:sz="4" w:space="0" w:color="auto"/>
              <w:bottom w:val="single" w:sz="4" w:space="0" w:color="auto"/>
              <w:right w:val="single" w:sz="4" w:space="0" w:color="auto"/>
            </w:tcBorders>
            <w:vAlign w:val="bottom"/>
          </w:tcPr>
          <w:p w14:paraId="2360EE7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58A9FBE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0C31227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1321</w:t>
            </w:r>
          </w:p>
        </w:tc>
        <w:tc>
          <w:tcPr>
            <w:tcW w:w="1936" w:type="dxa"/>
            <w:tcBorders>
              <w:top w:val="single" w:sz="4" w:space="0" w:color="auto"/>
              <w:left w:val="single" w:sz="4" w:space="0" w:color="auto"/>
              <w:bottom w:val="single" w:sz="4" w:space="0" w:color="auto"/>
              <w:right w:val="single" w:sz="4" w:space="0" w:color="auto"/>
            </w:tcBorders>
            <w:vAlign w:val="bottom"/>
          </w:tcPr>
          <w:p w14:paraId="5402D68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OBČINSKE CESTE (INVESTICIJE) (OB192-20-0001 UREDITEV CESTE V SMOKUČU)</w:t>
            </w:r>
          </w:p>
        </w:tc>
        <w:tc>
          <w:tcPr>
            <w:tcW w:w="832" w:type="dxa"/>
            <w:tcBorders>
              <w:top w:val="single" w:sz="4" w:space="0" w:color="auto"/>
              <w:left w:val="single" w:sz="4" w:space="0" w:color="auto"/>
              <w:bottom w:val="single" w:sz="4" w:space="0" w:color="auto"/>
              <w:right w:val="single" w:sz="4" w:space="0" w:color="auto"/>
            </w:tcBorders>
            <w:vAlign w:val="bottom"/>
          </w:tcPr>
          <w:p w14:paraId="0BED3A4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725,00</w:t>
            </w:r>
          </w:p>
        </w:tc>
        <w:tc>
          <w:tcPr>
            <w:tcW w:w="2763" w:type="dxa"/>
            <w:tcBorders>
              <w:top w:val="single" w:sz="4" w:space="0" w:color="auto"/>
              <w:left w:val="single" w:sz="4" w:space="0" w:color="auto"/>
              <w:bottom w:val="single" w:sz="4" w:space="0" w:color="auto"/>
            </w:tcBorders>
            <w:vAlign w:val="bottom"/>
          </w:tcPr>
          <w:p w14:paraId="26E1C74E"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SPo zaključku investicije je bilo potrebno vpisati še komunalne vode v register GJi, sredstva pri pripravi proračuna niso bila načrtovana, zato jih je potrebno prerazporediti iz proračunske rezerve.</w:t>
            </w:r>
          </w:p>
        </w:tc>
      </w:tr>
      <w:tr w:rsidR="00E957C5" w:rsidRPr="00EB22DE" w14:paraId="21EE1C02" w14:textId="77777777">
        <w:tblPrEx>
          <w:tblCellMar>
            <w:top w:w="0" w:type="dxa"/>
            <w:bottom w:w="0" w:type="dxa"/>
          </w:tblCellMar>
        </w:tblPrEx>
        <w:trPr>
          <w:trHeight w:val="511"/>
        </w:trPr>
        <w:tc>
          <w:tcPr>
            <w:tcW w:w="914" w:type="dxa"/>
            <w:tcBorders>
              <w:top w:val="single" w:sz="4" w:space="0" w:color="auto"/>
              <w:bottom w:val="single" w:sz="4" w:space="0" w:color="auto"/>
              <w:right w:val="single" w:sz="4" w:space="0" w:color="auto"/>
            </w:tcBorders>
            <w:vAlign w:val="bottom"/>
          </w:tcPr>
          <w:p w14:paraId="463441D5"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11.04.2022</w:t>
            </w:r>
          </w:p>
        </w:tc>
        <w:tc>
          <w:tcPr>
            <w:tcW w:w="640" w:type="dxa"/>
            <w:tcBorders>
              <w:top w:val="single" w:sz="4" w:space="0" w:color="auto"/>
              <w:left w:val="single" w:sz="4" w:space="0" w:color="auto"/>
              <w:bottom w:val="single" w:sz="4" w:space="0" w:color="auto"/>
              <w:right w:val="single" w:sz="4" w:space="0" w:color="auto"/>
            </w:tcBorders>
            <w:vAlign w:val="bottom"/>
          </w:tcPr>
          <w:p w14:paraId="5DCE606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5155D31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6491157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1911</w:t>
            </w:r>
          </w:p>
        </w:tc>
        <w:tc>
          <w:tcPr>
            <w:tcW w:w="1936" w:type="dxa"/>
            <w:tcBorders>
              <w:top w:val="single" w:sz="4" w:space="0" w:color="auto"/>
              <w:left w:val="single" w:sz="4" w:space="0" w:color="auto"/>
              <w:bottom w:val="single" w:sz="4" w:space="0" w:color="auto"/>
              <w:right w:val="single" w:sz="4" w:space="0" w:color="auto"/>
            </w:tcBorders>
            <w:vAlign w:val="bottom"/>
          </w:tcPr>
          <w:p w14:paraId="2CF161D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OSNOVNA ŠOLA ŽIROVNICA</w:t>
            </w:r>
          </w:p>
        </w:tc>
        <w:tc>
          <w:tcPr>
            <w:tcW w:w="832" w:type="dxa"/>
            <w:tcBorders>
              <w:top w:val="single" w:sz="4" w:space="0" w:color="auto"/>
              <w:left w:val="single" w:sz="4" w:space="0" w:color="auto"/>
              <w:bottom w:val="single" w:sz="4" w:space="0" w:color="auto"/>
              <w:right w:val="single" w:sz="4" w:space="0" w:color="auto"/>
            </w:tcBorders>
            <w:vAlign w:val="bottom"/>
          </w:tcPr>
          <w:p w14:paraId="4342D59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1.000,00</w:t>
            </w:r>
          </w:p>
        </w:tc>
        <w:tc>
          <w:tcPr>
            <w:tcW w:w="2763" w:type="dxa"/>
            <w:tcBorders>
              <w:top w:val="single" w:sz="4" w:space="0" w:color="auto"/>
              <w:left w:val="single" w:sz="4" w:space="0" w:color="auto"/>
              <w:bottom w:val="single" w:sz="4" w:space="0" w:color="auto"/>
            </w:tcBorders>
            <w:vAlign w:val="bottom"/>
          </w:tcPr>
          <w:p w14:paraId="7607BD17"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podlagi vloge za povišanje sredstev tekočega vzdrževanja za Osnovno šolo Žirovnica, se zagotovijo potrebna sredstva za najnujnejše posege na šolskem čebelnjaku.</w:t>
            </w:r>
          </w:p>
        </w:tc>
      </w:tr>
      <w:tr w:rsidR="00E957C5" w:rsidRPr="00EB22DE" w14:paraId="63DDDB5D" w14:textId="77777777">
        <w:tblPrEx>
          <w:tblCellMar>
            <w:top w:w="0" w:type="dxa"/>
            <w:bottom w:w="0" w:type="dxa"/>
          </w:tblCellMar>
        </w:tblPrEx>
        <w:trPr>
          <w:trHeight w:val="1044"/>
        </w:trPr>
        <w:tc>
          <w:tcPr>
            <w:tcW w:w="914" w:type="dxa"/>
            <w:tcBorders>
              <w:top w:val="single" w:sz="4" w:space="0" w:color="auto"/>
              <w:bottom w:val="single" w:sz="4" w:space="0" w:color="auto"/>
              <w:right w:val="single" w:sz="4" w:space="0" w:color="auto"/>
            </w:tcBorders>
            <w:vAlign w:val="bottom"/>
          </w:tcPr>
          <w:p w14:paraId="46B54DEC"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11.04.2022</w:t>
            </w:r>
          </w:p>
        </w:tc>
        <w:tc>
          <w:tcPr>
            <w:tcW w:w="640" w:type="dxa"/>
            <w:tcBorders>
              <w:top w:val="single" w:sz="4" w:space="0" w:color="auto"/>
              <w:left w:val="single" w:sz="4" w:space="0" w:color="auto"/>
              <w:bottom w:val="single" w:sz="4" w:space="0" w:color="auto"/>
              <w:right w:val="single" w:sz="4" w:space="0" w:color="auto"/>
            </w:tcBorders>
            <w:vAlign w:val="bottom"/>
          </w:tcPr>
          <w:p w14:paraId="347B1E5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7248C87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6D40B3D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1413</w:t>
            </w:r>
          </w:p>
        </w:tc>
        <w:tc>
          <w:tcPr>
            <w:tcW w:w="1936" w:type="dxa"/>
            <w:tcBorders>
              <w:top w:val="single" w:sz="4" w:space="0" w:color="auto"/>
              <w:left w:val="single" w:sz="4" w:space="0" w:color="auto"/>
              <w:bottom w:val="single" w:sz="4" w:space="0" w:color="auto"/>
              <w:right w:val="single" w:sz="4" w:space="0" w:color="auto"/>
            </w:tcBorders>
            <w:vAlign w:val="bottom"/>
          </w:tcPr>
          <w:p w14:paraId="6640E55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ZAVOD ZA TURIZEM IN KULTURO ŽIROVNICA (OB192-18-0006 INVESTICIJSKO VZDRŽEVANJE ČOPOVE ROJSTNE HIŠE)</w:t>
            </w:r>
          </w:p>
        </w:tc>
        <w:tc>
          <w:tcPr>
            <w:tcW w:w="832" w:type="dxa"/>
            <w:tcBorders>
              <w:top w:val="single" w:sz="4" w:space="0" w:color="auto"/>
              <w:left w:val="single" w:sz="4" w:space="0" w:color="auto"/>
              <w:bottom w:val="single" w:sz="4" w:space="0" w:color="auto"/>
              <w:right w:val="single" w:sz="4" w:space="0" w:color="auto"/>
            </w:tcBorders>
            <w:vAlign w:val="bottom"/>
          </w:tcPr>
          <w:p w14:paraId="62AB6CD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4.575,00</w:t>
            </w:r>
          </w:p>
        </w:tc>
        <w:tc>
          <w:tcPr>
            <w:tcW w:w="2763" w:type="dxa"/>
            <w:tcBorders>
              <w:top w:val="single" w:sz="4" w:space="0" w:color="auto"/>
              <w:left w:val="single" w:sz="4" w:space="0" w:color="auto"/>
              <w:bottom w:val="single" w:sz="4" w:space="0" w:color="auto"/>
            </w:tcBorders>
            <w:vAlign w:val="bottom"/>
          </w:tcPr>
          <w:p w14:paraId="657C127B"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Pri pripravi prijave na projekte LAS je bilo ugotovljeno, da Čopova rojstna hiša nima uoprabnega dovoljenja, ob pridobivanju le-tega pa se je izkazalo, da bo objekt potrebno legalizirati, kot objekt daljšega obstoja. Posledično je potrebno zagotoviti sredstva za stroške priprave projektne dokumentacije za izvedbo legalizacije.</w:t>
            </w:r>
          </w:p>
        </w:tc>
      </w:tr>
      <w:tr w:rsidR="00E957C5" w:rsidRPr="00EB22DE" w14:paraId="0B9526D8" w14:textId="77777777">
        <w:tblPrEx>
          <w:tblCellMar>
            <w:top w:w="0" w:type="dxa"/>
            <w:bottom w:w="0" w:type="dxa"/>
          </w:tblCellMar>
        </w:tblPrEx>
        <w:trPr>
          <w:trHeight w:val="587"/>
        </w:trPr>
        <w:tc>
          <w:tcPr>
            <w:tcW w:w="914" w:type="dxa"/>
            <w:tcBorders>
              <w:top w:val="single" w:sz="4" w:space="0" w:color="auto"/>
              <w:bottom w:val="single" w:sz="4" w:space="0" w:color="auto"/>
              <w:right w:val="single" w:sz="4" w:space="0" w:color="auto"/>
            </w:tcBorders>
            <w:vAlign w:val="bottom"/>
          </w:tcPr>
          <w:p w14:paraId="51356117"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12.04.2022</w:t>
            </w:r>
          </w:p>
        </w:tc>
        <w:tc>
          <w:tcPr>
            <w:tcW w:w="640" w:type="dxa"/>
            <w:tcBorders>
              <w:top w:val="single" w:sz="4" w:space="0" w:color="auto"/>
              <w:left w:val="single" w:sz="4" w:space="0" w:color="auto"/>
              <w:bottom w:val="single" w:sz="4" w:space="0" w:color="auto"/>
              <w:right w:val="single" w:sz="4" w:space="0" w:color="auto"/>
            </w:tcBorders>
            <w:vAlign w:val="bottom"/>
          </w:tcPr>
          <w:p w14:paraId="07DA953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679A002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1A045DA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1921</w:t>
            </w:r>
          </w:p>
        </w:tc>
        <w:tc>
          <w:tcPr>
            <w:tcW w:w="1936" w:type="dxa"/>
            <w:tcBorders>
              <w:top w:val="single" w:sz="4" w:space="0" w:color="auto"/>
              <w:left w:val="single" w:sz="4" w:space="0" w:color="auto"/>
              <w:bottom w:val="single" w:sz="4" w:space="0" w:color="auto"/>
              <w:right w:val="single" w:sz="4" w:space="0" w:color="auto"/>
            </w:tcBorders>
            <w:vAlign w:val="bottom"/>
          </w:tcPr>
          <w:p w14:paraId="34891A0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OSTALE OSNOVNE ŠOLE</w:t>
            </w:r>
          </w:p>
        </w:tc>
        <w:tc>
          <w:tcPr>
            <w:tcW w:w="832" w:type="dxa"/>
            <w:tcBorders>
              <w:top w:val="single" w:sz="4" w:space="0" w:color="auto"/>
              <w:left w:val="single" w:sz="4" w:space="0" w:color="auto"/>
              <w:bottom w:val="single" w:sz="4" w:space="0" w:color="auto"/>
              <w:right w:val="single" w:sz="4" w:space="0" w:color="auto"/>
            </w:tcBorders>
            <w:vAlign w:val="bottom"/>
          </w:tcPr>
          <w:p w14:paraId="0AB8099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21,00</w:t>
            </w:r>
          </w:p>
        </w:tc>
        <w:tc>
          <w:tcPr>
            <w:tcW w:w="2763" w:type="dxa"/>
            <w:tcBorders>
              <w:top w:val="single" w:sz="4" w:space="0" w:color="auto"/>
              <w:left w:val="single" w:sz="4" w:space="0" w:color="auto"/>
              <w:bottom w:val="single" w:sz="4" w:space="0" w:color="auto"/>
            </w:tcBorders>
            <w:vAlign w:val="bottom"/>
          </w:tcPr>
          <w:p w14:paraId="51538153"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postavki so bila sredstva za kritje materialnih stroškov zasebne šole, ki jo obiskujeta dva učenca iz naše občine, načrtovana prenizko, zato je potrebno zagotoviti manjkajoča sredstva.</w:t>
            </w:r>
          </w:p>
        </w:tc>
      </w:tr>
      <w:tr w:rsidR="00E957C5" w:rsidRPr="00EB22DE" w14:paraId="77B91179" w14:textId="77777777">
        <w:tblPrEx>
          <w:tblCellMar>
            <w:top w:w="0" w:type="dxa"/>
            <w:bottom w:w="0" w:type="dxa"/>
          </w:tblCellMar>
        </w:tblPrEx>
        <w:trPr>
          <w:trHeight w:val="546"/>
        </w:trPr>
        <w:tc>
          <w:tcPr>
            <w:tcW w:w="914" w:type="dxa"/>
            <w:tcBorders>
              <w:top w:val="single" w:sz="4" w:space="0" w:color="auto"/>
              <w:bottom w:val="single" w:sz="4" w:space="0" w:color="auto"/>
              <w:right w:val="single" w:sz="4" w:space="0" w:color="auto"/>
            </w:tcBorders>
            <w:vAlign w:val="bottom"/>
          </w:tcPr>
          <w:p w14:paraId="73FFF033"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05.05.2022</w:t>
            </w:r>
          </w:p>
        </w:tc>
        <w:tc>
          <w:tcPr>
            <w:tcW w:w="640" w:type="dxa"/>
            <w:tcBorders>
              <w:top w:val="single" w:sz="4" w:space="0" w:color="auto"/>
              <w:left w:val="single" w:sz="4" w:space="0" w:color="auto"/>
              <w:bottom w:val="single" w:sz="4" w:space="0" w:color="auto"/>
              <w:right w:val="single" w:sz="4" w:space="0" w:color="auto"/>
            </w:tcBorders>
            <w:vAlign w:val="bottom"/>
          </w:tcPr>
          <w:p w14:paraId="3CAEDC8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1B4ECE3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394A873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2001</w:t>
            </w:r>
          </w:p>
        </w:tc>
        <w:tc>
          <w:tcPr>
            <w:tcW w:w="1936" w:type="dxa"/>
            <w:tcBorders>
              <w:top w:val="single" w:sz="4" w:space="0" w:color="auto"/>
              <w:left w:val="single" w:sz="4" w:space="0" w:color="auto"/>
              <w:bottom w:val="single" w:sz="4" w:space="0" w:color="auto"/>
              <w:right w:val="single" w:sz="4" w:space="0" w:color="auto"/>
            </w:tcBorders>
            <w:vAlign w:val="bottom"/>
          </w:tcPr>
          <w:p w14:paraId="7B317A3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DODATEK ZA NOVOROJENCE</w:t>
            </w:r>
          </w:p>
        </w:tc>
        <w:tc>
          <w:tcPr>
            <w:tcW w:w="832" w:type="dxa"/>
            <w:tcBorders>
              <w:top w:val="single" w:sz="4" w:space="0" w:color="auto"/>
              <w:left w:val="single" w:sz="4" w:space="0" w:color="auto"/>
              <w:bottom w:val="single" w:sz="4" w:space="0" w:color="auto"/>
              <w:right w:val="single" w:sz="4" w:space="0" w:color="auto"/>
            </w:tcBorders>
            <w:vAlign w:val="bottom"/>
          </w:tcPr>
          <w:p w14:paraId="342B06F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26,00</w:t>
            </w:r>
          </w:p>
        </w:tc>
        <w:tc>
          <w:tcPr>
            <w:tcW w:w="2763" w:type="dxa"/>
            <w:tcBorders>
              <w:top w:val="single" w:sz="4" w:space="0" w:color="auto"/>
              <w:left w:val="single" w:sz="4" w:space="0" w:color="auto"/>
              <w:bottom w:val="single" w:sz="4" w:space="0" w:color="auto"/>
            </w:tcBorders>
            <w:vAlign w:val="bottom"/>
          </w:tcPr>
          <w:p w14:paraId="71B63FC3"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Sredstva za nakup sadik za novorojenčke, so bila načrtovana malenkost prenizko, zato je potrebno postavko povišati za 26 eur.</w:t>
            </w:r>
          </w:p>
        </w:tc>
      </w:tr>
    </w:tbl>
    <w:p w14:paraId="11E0560E" w14:textId="77777777" w:rsidR="00E957C5" w:rsidRPr="00EB22DE" w:rsidRDefault="00E957C5" w:rsidP="006D4540">
      <w:pPr>
        <w:spacing w:before="0" w:after="0"/>
        <w:ind w:left="0"/>
        <w:jc w:val="both"/>
        <w:rPr>
          <w:rFonts w:ascii="Tahoma" w:hAnsi="Tahoma" w:cs="Tahoma"/>
        </w:rPr>
      </w:pPr>
    </w:p>
    <w:p w14:paraId="774BE6E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 potrditvi rebalansa proračuna so bile v obdobju od 5.6.2022 do 30.6.2022 izvedene še naslednje prerazporeditve plana odhodkov za katere je pooblaščen župan:</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4"/>
        <w:gridCol w:w="640"/>
        <w:gridCol w:w="1821"/>
        <w:gridCol w:w="490"/>
        <w:gridCol w:w="1936"/>
        <w:gridCol w:w="832"/>
        <w:gridCol w:w="2763"/>
      </w:tblGrid>
      <w:tr w:rsidR="00E957C5" w:rsidRPr="00EB22DE" w14:paraId="7E3B3EE6" w14:textId="77777777">
        <w:tblPrEx>
          <w:tblCellMar>
            <w:top w:w="0" w:type="dxa"/>
            <w:bottom w:w="0" w:type="dxa"/>
          </w:tblCellMar>
        </w:tblPrEx>
        <w:trPr>
          <w:trHeight w:val="600"/>
        </w:trPr>
        <w:tc>
          <w:tcPr>
            <w:tcW w:w="914" w:type="dxa"/>
            <w:tcBorders>
              <w:top w:val="single" w:sz="4" w:space="0" w:color="auto"/>
              <w:bottom w:val="single" w:sz="4" w:space="0" w:color="auto"/>
              <w:right w:val="single" w:sz="4" w:space="0" w:color="auto"/>
            </w:tcBorders>
            <w:shd w:val="clear" w:color="000000" w:fill="C0C0C0"/>
            <w:vAlign w:val="center"/>
          </w:tcPr>
          <w:p w14:paraId="35E50BF2"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Datum dok.</w:t>
            </w:r>
          </w:p>
        </w:tc>
        <w:tc>
          <w:tcPr>
            <w:tcW w:w="2461"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2F082466"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(s)</w:t>
            </w:r>
          </w:p>
        </w:tc>
        <w:tc>
          <w:tcPr>
            <w:tcW w:w="2426"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66691C98"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PP opis (na)</w:t>
            </w:r>
          </w:p>
        </w:tc>
        <w:tc>
          <w:tcPr>
            <w:tcW w:w="832" w:type="dxa"/>
            <w:tcBorders>
              <w:top w:val="single" w:sz="4" w:space="0" w:color="auto"/>
              <w:left w:val="single" w:sz="4" w:space="0" w:color="auto"/>
              <w:bottom w:val="single" w:sz="4" w:space="0" w:color="auto"/>
              <w:right w:val="single" w:sz="4" w:space="0" w:color="auto"/>
            </w:tcBorders>
            <w:shd w:val="clear" w:color="000000" w:fill="C0C0C0"/>
            <w:vAlign w:val="center"/>
          </w:tcPr>
          <w:p w14:paraId="697ACE41"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Znesek</w:t>
            </w:r>
          </w:p>
        </w:tc>
        <w:tc>
          <w:tcPr>
            <w:tcW w:w="2763" w:type="dxa"/>
            <w:tcBorders>
              <w:top w:val="single" w:sz="4" w:space="0" w:color="auto"/>
              <w:left w:val="single" w:sz="4" w:space="0" w:color="auto"/>
              <w:bottom w:val="single" w:sz="4" w:space="0" w:color="auto"/>
            </w:tcBorders>
            <w:shd w:val="clear" w:color="000000" w:fill="C0C0C0"/>
            <w:vAlign w:val="center"/>
          </w:tcPr>
          <w:p w14:paraId="2747880E"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Namen</w:t>
            </w:r>
          </w:p>
        </w:tc>
      </w:tr>
      <w:tr w:rsidR="00E957C5" w:rsidRPr="00EB22DE" w14:paraId="1DC43318" w14:textId="77777777">
        <w:tblPrEx>
          <w:tblCellMar>
            <w:top w:w="0" w:type="dxa"/>
            <w:bottom w:w="0" w:type="dxa"/>
          </w:tblCellMar>
        </w:tblPrEx>
        <w:trPr>
          <w:trHeight w:val="515"/>
        </w:trPr>
        <w:tc>
          <w:tcPr>
            <w:tcW w:w="914" w:type="dxa"/>
            <w:tcBorders>
              <w:top w:val="single" w:sz="4" w:space="0" w:color="auto"/>
              <w:bottom w:val="single" w:sz="4" w:space="0" w:color="auto"/>
              <w:right w:val="single" w:sz="4" w:space="0" w:color="auto"/>
            </w:tcBorders>
            <w:vAlign w:val="bottom"/>
          </w:tcPr>
          <w:p w14:paraId="41E8F823"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06.06.2022</w:t>
            </w:r>
          </w:p>
        </w:tc>
        <w:tc>
          <w:tcPr>
            <w:tcW w:w="640" w:type="dxa"/>
            <w:tcBorders>
              <w:top w:val="single" w:sz="4" w:space="0" w:color="auto"/>
              <w:left w:val="single" w:sz="4" w:space="0" w:color="auto"/>
              <w:bottom w:val="single" w:sz="4" w:space="0" w:color="auto"/>
              <w:right w:val="single" w:sz="4" w:space="0" w:color="auto"/>
            </w:tcBorders>
            <w:vAlign w:val="bottom"/>
          </w:tcPr>
          <w:p w14:paraId="218436D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6838FE6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6D84412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0627</w:t>
            </w:r>
          </w:p>
        </w:tc>
        <w:tc>
          <w:tcPr>
            <w:tcW w:w="1936" w:type="dxa"/>
            <w:tcBorders>
              <w:top w:val="single" w:sz="4" w:space="0" w:color="auto"/>
              <w:left w:val="single" w:sz="4" w:space="0" w:color="auto"/>
              <w:bottom w:val="single" w:sz="4" w:space="0" w:color="auto"/>
              <w:right w:val="single" w:sz="4" w:space="0" w:color="auto"/>
            </w:tcBorders>
            <w:vAlign w:val="bottom"/>
          </w:tcPr>
          <w:p w14:paraId="05C56F6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KOORDINACIJA ŽUPANOV ZGORNJE GORENJSKE</w:t>
            </w:r>
          </w:p>
        </w:tc>
        <w:tc>
          <w:tcPr>
            <w:tcW w:w="832" w:type="dxa"/>
            <w:tcBorders>
              <w:top w:val="single" w:sz="4" w:space="0" w:color="auto"/>
              <w:left w:val="single" w:sz="4" w:space="0" w:color="auto"/>
              <w:bottom w:val="single" w:sz="4" w:space="0" w:color="auto"/>
              <w:right w:val="single" w:sz="4" w:space="0" w:color="auto"/>
            </w:tcBorders>
            <w:vAlign w:val="bottom"/>
          </w:tcPr>
          <w:p w14:paraId="024FBFA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155,00</w:t>
            </w:r>
          </w:p>
        </w:tc>
        <w:tc>
          <w:tcPr>
            <w:tcW w:w="2763" w:type="dxa"/>
            <w:tcBorders>
              <w:top w:val="single" w:sz="4" w:space="0" w:color="auto"/>
              <w:left w:val="single" w:sz="4" w:space="0" w:color="auto"/>
              <w:bottom w:val="single" w:sz="4" w:space="0" w:color="auto"/>
            </w:tcBorders>
            <w:vAlign w:val="bottom"/>
          </w:tcPr>
          <w:p w14:paraId="4877249B"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 Na postavki so načrtovana sredstva, kateri pri pripravi proračuna niso bili načrtovani v zadostni višini.,   Na: Stroški izvedbe koordinacije županov so bili višji od načrtovanih, zato je potrebno postavko povišati.</w:t>
            </w:r>
          </w:p>
        </w:tc>
      </w:tr>
      <w:tr w:rsidR="00E957C5" w:rsidRPr="00EB22DE" w14:paraId="20458233" w14:textId="77777777">
        <w:tblPrEx>
          <w:tblCellMar>
            <w:top w:w="0" w:type="dxa"/>
            <w:bottom w:w="0" w:type="dxa"/>
          </w:tblCellMar>
        </w:tblPrEx>
        <w:trPr>
          <w:trHeight w:val="484"/>
        </w:trPr>
        <w:tc>
          <w:tcPr>
            <w:tcW w:w="914" w:type="dxa"/>
            <w:tcBorders>
              <w:top w:val="single" w:sz="4" w:space="0" w:color="auto"/>
              <w:bottom w:val="single" w:sz="4" w:space="0" w:color="auto"/>
              <w:right w:val="single" w:sz="4" w:space="0" w:color="auto"/>
            </w:tcBorders>
            <w:vAlign w:val="bottom"/>
          </w:tcPr>
          <w:p w14:paraId="0AE8CF9A"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24.06.2022</w:t>
            </w:r>
          </w:p>
        </w:tc>
        <w:tc>
          <w:tcPr>
            <w:tcW w:w="640" w:type="dxa"/>
            <w:tcBorders>
              <w:top w:val="single" w:sz="4" w:space="0" w:color="auto"/>
              <w:left w:val="single" w:sz="4" w:space="0" w:color="auto"/>
              <w:bottom w:val="single" w:sz="4" w:space="0" w:color="auto"/>
              <w:right w:val="single" w:sz="4" w:space="0" w:color="auto"/>
            </w:tcBorders>
            <w:vAlign w:val="bottom"/>
          </w:tcPr>
          <w:p w14:paraId="2070FD0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29A86E6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3D9F61D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0604</w:t>
            </w:r>
          </w:p>
        </w:tc>
        <w:tc>
          <w:tcPr>
            <w:tcW w:w="1936" w:type="dxa"/>
            <w:tcBorders>
              <w:top w:val="single" w:sz="4" w:space="0" w:color="auto"/>
              <w:left w:val="single" w:sz="4" w:space="0" w:color="auto"/>
              <w:bottom w:val="single" w:sz="4" w:space="0" w:color="auto"/>
              <w:right w:val="single" w:sz="4" w:space="0" w:color="auto"/>
            </w:tcBorders>
            <w:vAlign w:val="bottom"/>
          </w:tcPr>
          <w:p w14:paraId="267976C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SKUPNEGA ORGANA</w:t>
            </w:r>
          </w:p>
        </w:tc>
        <w:tc>
          <w:tcPr>
            <w:tcW w:w="832" w:type="dxa"/>
            <w:tcBorders>
              <w:top w:val="single" w:sz="4" w:space="0" w:color="auto"/>
              <w:left w:val="single" w:sz="4" w:space="0" w:color="auto"/>
              <w:bottom w:val="single" w:sz="4" w:space="0" w:color="auto"/>
              <w:right w:val="single" w:sz="4" w:space="0" w:color="auto"/>
            </w:tcBorders>
            <w:vAlign w:val="bottom"/>
          </w:tcPr>
          <w:p w14:paraId="1CCFA6C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1.140,00</w:t>
            </w:r>
          </w:p>
        </w:tc>
        <w:tc>
          <w:tcPr>
            <w:tcW w:w="2763" w:type="dxa"/>
            <w:tcBorders>
              <w:top w:val="single" w:sz="4" w:space="0" w:color="auto"/>
              <w:left w:val="single" w:sz="4" w:space="0" w:color="auto"/>
              <w:bottom w:val="single" w:sz="4" w:space="0" w:color="auto"/>
            </w:tcBorders>
            <w:vAlign w:val="bottom"/>
          </w:tcPr>
          <w:p w14:paraId="653E40B6"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Stroški izvedbe notranje revizije za leto 2021, so zapadli v proračunsko leto 2022, zato je potrebno zagotoviti sredstva za poplačilo teh obveznosti.</w:t>
            </w:r>
          </w:p>
        </w:tc>
      </w:tr>
      <w:tr w:rsidR="00E957C5" w:rsidRPr="00EB22DE" w14:paraId="47A60F30" w14:textId="77777777">
        <w:tblPrEx>
          <w:tblCellMar>
            <w:top w:w="0" w:type="dxa"/>
            <w:bottom w:w="0" w:type="dxa"/>
          </w:tblCellMar>
        </w:tblPrEx>
        <w:trPr>
          <w:trHeight w:val="620"/>
        </w:trPr>
        <w:tc>
          <w:tcPr>
            <w:tcW w:w="914" w:type="dxa"/>
            <w:tcBorders>
              <w:top w:val="single" w:sz="4" w:space="0" w:color="auto"/>
              <w:bottom w:val="single" w:sz="4" w:space="0" w:color="auto"/>
              <w:right w:val="single" w:sz="4" w:space="0" w:color="auto"/>
            </w:tcBorders>
            <w:vAlign w:val="bottom"/>
          </w:tcPr>
          <w:p w14:paraId="25A0B093"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27.06.2022</w:t>
            </w:r>
          </w:p>
        </w:tc>
        <w:tc>
          <w:tcPr>
            <w:tcW w:w="640" w:type="dxa"/>
            <w:tcBorders>
              <w:top w:val="single" w:sz="4" w:space="0" w:color="auto"/>
              <w:left w:val="single" w:sz="4" w:space="0" w:color="auto"/>
              <w:bottom w:val="single" w:sz="4" w:space="0" w:color="auto"/>
              <w:right w:val="single" w:sz="4" w:space="0" w:color="auto"/>
            </w:tcBorders>
            <w:vAlign w:val="bottom"/>
          </w:tcPr>
          <w:p w14:paraId="20A2CD4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20A9B00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28D3B05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1842</w:t>
            </w:r>
          </w:p>
        </w:tc>
        <w:tc>
          <w:tcPr>
            <w:tcW w:w="1936" w:type="dxa"/>
            <w:tcBorders>
              <w:top w:val="single" w:sz="4" w:space="0" w:color="auto"/>
              <w:left w:val="single" w:sz="4" w:space="0" w:color="auto"/>
              <w:bottom w:val="single" w:sz="4" w:space="0" w:color="auto"/>
              <w:right w:val="single" w:sz="4" w:space="0" w:color="auto"/>
            </w:tcBorders>
            <w:vAlign w:val="bottom"/>
          </w:tcPr>
          <w:p w14:paraId="5C21271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KULTURNO DRUŠTVO DR. F. PREŠEREN BREZNICA</w:t>
            </w:r>
          </w:p>
        </w:tc>
        <w:tc>
          <w:tcPr>
            <w:tcW w:w="832" w:type="dxa"/>
            <w:tcBorders>
              <w:top w:val="single" w:sz="4" w:space="0" w:color="auto"/>
              <w:left w:val="single" w:sz="4" w:space="0" w:color="auto"/>
              <w:bottom w:val="single" w:sz="4" w:space="0" w:color="auto"/>
              <w:right w:val="single" w:sz="4" w:space="0" w:color="auto"/>
            </w:tcBorders>
            <w:vAlign w:val="bottom"/>
          </w:tcPr>
          <w:p w14:paraId="7EE47DC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800,00</w:t>
            </w:r>
          </w:p>
        </w:tc>
        <w:tc>
          <w:tcPr>
            <w:tcW w:w="2763" w:type="dxa"/>
            <w:tcBorders>
              <w:top w:val="single" w:sz="4" w:space="0" w:color="auto"/>
              <w:left w:val="single" w:sz="4" w:space="0" w:color="auto"/>
              <w:bottom w:val="single" w:sz="4" w:space="0" w:color="auto"/>
            </w:tcBorders>
            <w:vAlign w:val="bottom"/>
          </w:tcPr>
          <w:p w14:paraId="1EB9595D"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Na podlagi vloge KD F. Prešeren, se na postavki zagotovijo dodatna sredstva za izdajo knjige Almanah o ljubiteljski kulturi od Rateč do Rodin.</w:t>
            </w:r>
          </w:p>
        </w:tc>
      </w:tr>
      <w:tr w:rsidR="00E957C5" w:rsidRPr="00EB22DE" w14:paraId="1F7BCB70" w14:textId="77777777">
        <w:tblPrEx>
          <w:tblCellMar>
            <w:top w:w="0" w:type="dxa"/>
            <w:bottom w:w="0" w:type="dxa"/>
          </w:tblCellMar>
        </w:tblPrEx>
        <w:trPr>
          <w:trHeight w:val="402"/>
        </w:trPr>
        <w:tc>
          <w:tcPr>
            <w:tcW w:w="914" w:type="dxa"/>
            <w:tcBorders>
              <w:top w:val="single" w:sz="4" w:space="0" w:color="auto"/>
              <w:bottom w:val="single" w:sz="4" w:space="0" w:color="auto"/>
              <w:right w:val="single" w:sz="4" w:space="0" w:color="auto"/>
            </w:tcBorders>
            <w:vAlign w:val="bottom"/>
          </w:tcPr>
          <w:p w14:paraId="48A18C70"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30.06.2022</w:t>
            </w:r>
          </w:p>
        </w:tc>
        <w:tc>
          <w:tcPr>
            <w:tcW w:w="640" w:type="dxa"/>
            <w:tcBorders>
              <w:top w:val="single" w:sz="4" w:space="0" w:color="auto"/>
              <w:left w:val="single" w:sz="4" w:space="0" w:color="auto"/>
              <w:bottom w:val="single" w:sz="4" w:space="0" w:color="auto"/>
              <w:right w:val="single" w:sz="4" w:space="0" w:color="auto"/>
            </w:tcBorders>
            <w:vAlign w:val="bottom"/>
          </w:tcPr>
          <w:p w14:paraId="7895830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1AD04AF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43D8617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1671</w:t>
            </w:r>
          </w:p>
        </w:tc>
        <w:tc>
          <w:tcPr>
            <w:tcW w:w="1936" w:type="dxa"/>
            <w:tcBorders>
              <w:top w:val="single" w:sz="4" w:space="0" w:color="auto"/>
              <w:left w:val="single" w:sz="4" w:space="0" w:color="auto"/>
              <w:bottom w:val="single" w:sz="4" w:space="0" w:color="auto"/>
              <w:right w:val="single" w:sz="4" w:space="0" w:color="auto"/>
            </w:tcBorders>
            <w:vAlign w:val="bottom"/>
          </w:tcPr>
          <w:p w14:paraId="5F1FB82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PRIDOBIVANJE ZEMLJIŠČ</w:t>
            </w:r>
          </w:p>
        </w:tc>
        <w:tc>
          <w:tcPr>
            <w:tcW w:w="832" w:type="dxa"/>
            <w:tcBorders>
              <w:top w:val="single" w:sz="4" w:space="0" w:color="auto"/>
              <w:left w:val="single" w:sz="4" w:space="0" w:color="auto"/>
              <w:bottom w:val="single" w:sz="4" w:space="0" w:color="auto"/>
              <w:right w:val="single" w:sz="4" w:space="0" w:color="auto"/>
            </w:tcBorders>
            <w:vAlign w:val="bottom"/>
          </w:tcPr>
          <w:p w14:paraId="5EE839D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3.000,00</w:t>
            </w:r>
          </w:p>
        </w:tc>
        <w:tc>
          <w:tcPr>
            <w:tcW w:w="2763" w:type="dxa"/>
            <w:tcBorders>
              <w:top w:val="single" w:sz="4" w:space="0" w:color="auto"/>
              <w:left w:val="single" w:sz="4" w:space="0" w:color="auto"/>
              <w:bottom w:val="single" w:sz="4" w:space="0" w:color="auto"/>
            </w:tcBorders>
            <w:vAlign w:val="bottom"/>
          </w:tcPr>
          <w:p w14:paraId="0DFF8AC8"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Zaradi nepredvidenih ureditev mej, je potrebno zagotoviti dodatna sredstva za geodetske storitve.</w:t>
            </w:r>
          </w:p>
        </w:tc>
      </w:tr>
      <w:tr w:rsidR="00E957C5" w:rsidRPr="00EB22DE" w14:paraId="5401C9BB" w14:textId="77777777">
        <w:tblPrEx>
          <w:tblCellMar>
            <w:top w:w="0" w:type="dxa"/>
            <w:bottom w:w="0" w:type="dxa"/>
          </w:tblCellMar>
        </w:tblPrEx>
        <w:trPr>
          <w:trHeight w:val="382"/>
        </w:trPr>
        <w:tc>
          <w:tcPr>
            <w:tcW w:w="914" w:type="dxa"/>
            <w:tcBorders>
              <w:top w:val="single" w:sz="4" w:space="0" w:color="auto"/>
              <w:bottom w:val="single" w:sz="4" w:space="0" w:color="auto"/>
              <w:right w:val="single" w:sz="4" w:space="0" w:color="auto"/>
            </w:tcBorders>
            <w:vAlign w:val="bottom"/>
          </w:tcPr>
          <w:p w14:paraId="6B3844AD" w14:textId="77777777" w:rsidR="00E957C5" w:rsidRPr="00EB22DE" w:rsidRDefault="00E957C5" w:rsidP="006D4540">
            <w:pPr>
              <w:spacing w:before="0" w:after="0"/>
              <w:ind w:left="0"/>
              <w:jc w:val="both"/>
              <w:rPr>
                <w:rFonts w:ascii="Tahoma" w:hAnsi="Tahoma" w:cs="Tahoma"/>
                <w:color w:val="000000"/>
                <w:sz w:val="14"/>
                <w:szCs w:val="14"/>
              </w:rPr>
            </w:pPr>
            <w:r w:rsidRPr="00EB22DE">
              <w:rPr>
                <w:rFonts w:ascii="Tahoma" w:hAnsi="Tahoma" w:cs="Tahoma"/>
                <w:color w:val="000000"/>
                <w:sz w:val="14"/>
                <w:szCs w:val="14"/>
              </w:rPr>
              <w:t>30.06.2022</w:t>
            </w:r>
          </w:p>
        </w:tc>
        <w:tc>
          <w:tcPr>
            <w:tcW w:w="640" w:type="dxa"/>
            <w:tcBorders>
              <w:top w:val="single" w:sz="4" w:space="0" w:color="auto"/>
              <w:left w:val="single" w:sz="4" w:space="0" w:color="auto"/>
              <w:bottom w:val="single" w:sz="4" w:space="0" w:color="auto"/>
              <w:right w:val="single" w:sz="4" w:space="0" w:color="auto"/>
            </w:tcBorders>
            <w:vAlign w:val="bottom"/>
          </w:tcPr>
          <w:p w14:paraId="68AF9B8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2302</w:t>
            </w:r>
          </w:p>
        </w:tc>
        <w:tc>
          <w:tcPr>
            <w:tcW w:w="1821" w:type="dxa"/>
            <w:tcBorders>
              <w:top w:val="single" w:sz="4" w:space="0" w:color="auto"/>
              <w:left w:val="single" w:sz="4" w:space="0" w:color="auto"/>
              <w:bottom w:val="single" w:sz="4" w:space="0" w:color="auto"/>
              <w:right w:val="single" w:sz="4" w:space="0" w:color="auto"/>
            </w:tcBorders>
            <w:vAlign w:val="bottom"/>
          </w:tcPr>
          <w:p w14:paraId="33ED8B0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SPLOŠNA PRORAČUNSKA REZERVACIJA</w:t>
            </w:r>
          </w:p>
        </w:tc>
        <w:tc>
          <w:tcPr>
            <w:tcW w:w="490" w:type="dxa"/>
            <w:tcBorders>
              <w:top w:val="single" w:sz="4" w:space="0" w:color="auto"/>
              <w:left w:val="single" w:sz="4" w:space="0" w:color="auto"/>
              <w:bottom w:val="single" w:sz="4" w:space="0" w:color="auto"/>
              <w:right w:val="single" w:sz="4" w:space="0" w:color="auto"/>
            </w:tcBorders>
            <w:vAlign w:val="bottom"/>
          </w:tcPr>
          <w:p w14:paraId="3AFBDD0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1502</w:t>
            </w:r>
          </w:p>
        </w:tc>
        <w:tc>
          <w:tcPr>
            <w:tcW w:w="1936" w:type="dxa"/>
            <w:tcBorders>
              <w:top w:val="single" w:sz="4" w:space="0" w:color="auto"/>
              <w:left w:val="single" w:sz="4" w:space="0" w:color="auto"/>
              <w:bottom w:val="single" w:sz="4" w:space="0" w:color="auto"/>
              <w:right w:val="single" w:sz="4" w:space="0" w:color="auto"/>
            </w:tcBorders>
            <w:vAlign w:val="bottom"/>
          </w:tcPr>
          <w:p w14:paraId="6B5BC3B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SANACIJA DIVJIH ODLAGALIŠČ</w:t>
            </w:r>
          </w:p>
        </w:tc>
        <w:tc>
          <w:tcPr>
            <w:tcW w:w="832" w:type="dxa"/>
            <w:tcBorders>
              <w:top w:val="single" w:sz="4" w:space="0" w:color="auto"/>
              <w:left w:val="single" w:sz="4" w:space="0" w:color="auto"/>
              <w:bottom w:val="single" w:sz="4" w:space="0" w:color="auto"/>
              <w:right w:val="single" w:sz="4" w:space="0" w:color="auto"/>
            </w:tcBorders>
            <w:vAlign w:val="bottom"/>
          </w:tcPr>
          <w:p w14:paraId="3A71143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461,00</w:t>
            </w:r>
          </w:p>
        </w:tc>
        <w:tc>
          <w:tcPr>
            <w:tcW w:w="2763" w:type="dxa"/>
            <w:tcBorders>
              <w:top w:val="single" w:sz="4" w:space="0" w:color="auto"/>
              <w:left w:val="single" w:sz="4" w:space="0" w:color="auto"/>
              <w:bottom w:val="single" w:sz="4" w:space="0" w:color="auto"/>
            </w:tcBorders>
            <w:vAlign w:val="bottom"/>
          </w:tcPr>
          <w:p w14:paraId="1F211A7C" w14:textId="77777777" w:rsidR="00E957C5" w:rsidRPr="00EB22DE" w:rsidRDefault="00E957C5" w:rsidP="006D4540">
            <w:pPr>
              <w:spacing w:before="0" w:after="0"/>
              <w:ind w:left="0"/>
              <w:jc w:val="both"/>
              <w:rPr>
                <w:rFonts w:ascii="Tahoma" w:hAnsi="Tahoma" w:cs="Tahoma"/>
                <w:color w:val="000000"/>
                <w:sz w:val="12"/>
                <w:szCs w:val="12"/>
              </w:rPr>
            </w:pPr>
            <w:r w:rsidRPr="00EB22DE">
              <w:rPr>
                <w:rFonts w:ascii="Tahoma" w:hAnsi="Tahoma" w:cs="Tahoma"/>
                <w:color w:val="000000"/>
                <w:sz w:val="12"/>
                <w:szCs w:val="12"/>
              </w:rPr>
              <w:t>Stroški za izvedbo čistilne akcije so bili dejansko višji od načrtovanih sredstev za ta namen, zato je potrebno prerazporediti manjkajoča sredstva za pokritje teh obveznosti.</w:t>
            </w:r>
          </w:p>
        </w:tc>
      </w:tr>
    </w:tbl>
    <w:p w14:paraId="63A4FE19" w14:textId="4488454A" w:rsidR="00E957C5" w:rsidRDefault="00E957C5" w:rsidP="006D4540">
      <w:pPr>
        <w:widowControl w:val="0"/>
        <w:spacing w:before="0" w:after="0"/>
        <w:ind w:left="0"/>
        <w:jc w:val="both"/>
        <w:rPr>
          <w:rFonts w:ascii="Tahoma" w:hAnsi="Tahoma" w:cs="Tahoma"/>
          <w:sz w:val="16"/>
          <w:szCs w:val="16"/>
        </w:rPr>
      </w:pPr>
    </w:p>
    <w:p w14:paraId="3AD70758" w14:textId="77777777" w:rsidR="00E52B3B" w:rsidRPr="00EB22DE" w:rsidRDefault="00E52B3B" w:rsidP="006D4540">
      <w:pPr>
        <w:widowControl w:val="0"/>
        <w:spacing w:before="0" w:after="0"/>
        <w:ind w:left="0"/>
        <w:jc w:val="both"/>
        <w:rPr>
          <w:rFonts w:ascii="Tahoma" w:hAnsi="Tahoma" w:cs="Tahoma"/>
          <w:sz w:val="16"/>
          <w:szCs w:val="16"/>
        </w:rPr>
      </w:pPr>
    </w:p>
    <w:p w14:paraId="584BF143" w14:textId="77777777" w:rsidR="00165432" w:rsidRDefault="00165432">
      <w:pPr>
        <w:overflowPunct/>
        <w:autoSpaceDE/>
        <w:autoSpaceDN/>
        <w:adjustRightInd/>
        <w:spacing w:before="0" w:after="0"/>
        <w:ind w:left="0"/>
        <w:textAlignment w:val="auto"/>
        <w:rPr>
          <w:rFonts w:ascii="Tahoma" w:hAnsi="Tahoma" w:cs="Tahoma"/>
          <w:b/>
          <w:bCs/>
          <w:spacing w:val="20"/>
          <w:sz w:val="28"/>
          <w:szCs w:val="28"/>
        </w:rPr>
      </w:pPr>
      <w:r>
        <w:rPr>
          <w:rFonts w:ascii="Tahoma" w:hAnsi="Tahoma" w:cs="Tahoma"/>
          <w:sz w:val="28"/>
        </w:rPr>
        <w:br w:type="page"/>
      </w:r>
    </w:p>
    <w:p w14:paraId="6E811584" w14:textId="17BD6803"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lastRenderedPageBreak/>
        <w:t xml:space="preserve">4 ODHODKI </w:t>
      </w:r>
      <w:r w:rsidRPr="00F131E7">
        <w:rPr>
          <w:rFonts w:ascii="Tahoma" w:hAnsi="Tahoma" w:cs="Tahoma"/>
          <w:sz w:val="28"/>
        </w:rPr>
        <w:tab/>
        <w:t>1.351.174 €</w:t>
      </w:r>
    </w:p>
    <w:p w14:paraId="10A33E6E" w14:textId="257A17DC"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40 TEKOČI ODHODKI </w:t>
      </w:r>
      <w:r w:rsidRPr="00E52B3B">
        <w:rPr>
          <w:rFonts w:ascii="Tahoma" w:hAnsi="Tahoma" w:cs="Tahoma"/>
          <w:sz w:val="24"/>
          <w:szCs w:val="24"/>
        </w:rPr>
        <w:tab/>
        <w:t>521.062 €</w:t>
      </w:r>
    </w:p>
    <w:p w14:paraId="57F21695" w14:textId="74F7298B"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400 Plače in drugi izdatki zaposlenim </w:t>
      </w:r>
      <w:r w:rsidRPr="00E52B3B">
        <w:rPr>
          <w:rFonts w:ascii="Tahoma" w:hAnsi="Tahoma" w:cs="Tahoma"/>
          <w:color w:val="FFFFFF" w:themeColor="background1"/>
        </w:rPr>
        <w:tab/>
        <w:t>136.197 €</w:t>
      </w:r>
    </w:p>
    <w:p w14:paraId="4901A71E" w14:textId="25A1CC6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5E2AB75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400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E957C5" w:rsidRPr="00EB22DE" w14:paraId="2F9AA6CA"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27C7E15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3A1BA51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519818F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5405CF43"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5302F135" w14:textId="3102D082"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32EC558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626DD810"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AFD5F6F"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400</w:t>
            </w:r>
          </w:p>
        </w:tc>
        <w:tc>
          <w:tcPr>
            <w:tcW w:w="4040" w:type="dxa"/>
            <w:tcBorders>
              <w:top w:val="nil"/>
              <w:left w:val="nil"/>
              <w:bottom w:val="single" w:sz="4" w:space="0" w:color="auto"/>
              <w:right w:val="single" w:sz="4" w:space="0" w:color="auto"/>
            </w:tcBorders>
            <w:vAlign w:val="bottom"/>
          </w:tcPr>
          <w:p w14:paraId="45430D2D"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Plače in drugi izdatki zaposlenim</w:t>
            </w:r>
          </w:p>
        </w:tc>
        <w:tc>
          <w:tcPr>
            <w:tcW w:w="1340" w:type="dxa"/>
            <w:tcBorders>
              <w:top w:val="nil"/>
              <w:left w:val="nil"/>
              <w:bottom w:val="single" w:sz="4" w:space="0" w:color="auto"/>
              <w:right w:val="single" w:sz="4" w:space="0" w:color="auto"/>
            </w:tcBorders>
            <w:vAlign w:val="bottom"/>
          </w:tcPr>
          <w:p w14:paraId="385D47BF"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293.700</w:t>
            </w:r>
          </w:p>
        </w:tc>
        <w:tc>
          <w:tcPr>
            <w:tcW w:w="1500" w:type="dxa"/>
            <w:tcBorders>
              <w:top w:val="nil"/>
              <w:left w:val="nil"/>
              <w:bottom w:val="single" w:sz="4" w:space="0" w:color="auto"/>
              <w:right w:val="single" w:sz="4" w:space="0" w:color="auto"/>
            </w:tcBorders>
            <w:vAlign w:val="bottom"/>
          </w:tcPr>
          <w:p w14:paraId="6D964067"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136.197</w:t>
            </w:r>
          </w:p>
        </w:tc>
        <w:tc>
          <w:tcPr>
            <w:tcW w:w="960" w:type="dxa"/>
            <w:tcBorders>
              <w:top w:val="nil"/>
              <w:left w:val="nil"/>
              <w:bottom w:val="single" w:sz="4" w:space="0" w:color="auto"/>
              <w:right w:val="single" w:sz="4" w:space="0" w:color="auto"/>
            </w:tcBorders>
            <w:vAlign w:val="bottom"/>
          </w:tcPr>
          <w:p w14:paraId="38319D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46</w:t>
            </w:r>
          </w:p>
        </w:tc>
      </w:tr>
      <w:tr w:rsidR="00E957C5" w:rsidRPr="00EB22DE" w14:paraId="01D9955F"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B06C64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0121</w:t>
            </w:r>
          </w:p>
        </w:tc>
        <w:tc>
          <w:tcPr>
            <w:tcW w:w="4040" w:type="dxa"/>
            <w:tcBorders>
              <w:top w:val="nil"/>
              <w:left w:val="nil"/>
              <w:bottom w:val="single" w:sz="4" w:space="0" w:color="auto"/>
              <w:right w:val="single" w:sz="4" w:space="0" w:color="auto"/>
            </w:tcBorders>
            <w:vAlign w:val="bottom"/>
          </w:tcPr>
          <w:p w14:paraId="3DF0DA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ŽUPANA IN PODŽUPANA</w:t>
            </w:r>
          </w:p>
        </w:tc>
        <w:tc>
          <w:tcPr>
            <w:tcW w:w="1340" w:type="dxa"/>
            <w:tcBorders>
              <w:top w:val="nil"/>
              <w:left w:val="nil"/>
              <w:bottom w:val="single" w:sz="4" w:space="0" w:color="auto"/>
              <w:right w:val="single" w:sz="4" w:space="0" w:color="auto"/>
            </w:tcBorders>
            <w:vAlign w:val="bottom"/>
          </w:tcPr>
          <w:p w14:paraId="5BECB2A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42.700</w:t>
            </w:r>
          </w:p>
        </w:tc>
        <w:tc>
          <w:tcPr>
            <w:tcW w:w="1500" w:type="dxa"/>
            <w:tcBorders>
              <w:top w:val="nil"/>
              <w:left w:val="nil"/>
              <w:bottom w:val="single" w:sz="4" w:space="0" w:color="auto"/>
              <w:right w:val="single" w:sz="4" w:space="0" w:color="auto"/>
            </w:tcBorders>
            <w:vAlign w:val="bottom"/>
          </w:tcPr>
          <w:p w14:paraId="228F616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20.985</w:t>
            </w:r>
          </w:p>
        </w:tc>
        <w:tc>
          <w:tcPr>
            <w:tcW w:w="960" w:type="dxa"/>
            <w:tcBorders>
              <w:top w:val="nil"/>
              <w:left w:val="nil"/>
              <w:bottom w:val="single" w:sz="4" w:space="0" w:color="auto"/>
              <w:right w:val="single" w:sz="4" w:space="0" w:color="auto"/>
            </w:tcBorders>
            <w:vAlign w:val="bottom"/>
          </w:tcPr>
          <w:p w14:paraId="71987BF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49</w:t>
            </w:r>
          </w:p>
        </w:tc>
      </w:tr>
      <w:tr w:rsidR="00E957C5" w:rsidRPr="00EB22DE" w14:paraId="01687584"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34405C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0601</w:t>
            </w:r>
          </w:p>
        </w:tc>
        <w:tc>
          <w:tcPr>
            <w:tcW w:w="4040" w:type="dxa"/>
            <w:tcBorders>
              <w:top w:val="nil"/>
              <w:left w:val="nil"/>
              <w:bottom w:val="single" w:sz="4" w:space="0" w:color="auto"/>
              <w:right w:val="single" w:sz="4" w:space="0" w:color="auto"/>
            </w:tcBorders>
            <w:vAlign w:val="bottom"/>
          </w:tcPr>
          <w:p w14:paraId="339D5EF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OBČINSKE UPRAVE</w:t>
            </w:r>
          </w:p>
        </w:tc>
        <w:tc>
          <w:tcPr>
            <w:tcW w:w="1340" w:type="dxa"/>
            <w:tcBorders>
              <w:top w:val="nil"/>
              <w:left w:val="nil"/>
              <w:bottom w:val="single" w:sz="4" w:space="0" w:color="auto"/>
              <w:right w:val="single" w:sz="4" w:space="0" w:color="auto"/>
            </w:tcBorders>
            <w:vAlign w:val="bottom"/>
          </w:tcPr>
          <w:p w14:paraId="3751B7E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251.000</w:t>
            </w:r>
          </w:p>
        </w:tc>
        <w:tc>
          <w:tcPr>
            <w:tcW w:w="1500" w:type="dxa"/>
            <w:tcBorders>
              <w:top w:val="nil"/>
              <w:left w:val="nil"/>
              <w:bottom w:val="single" w:sz="4" w:space="0" w:color="auto"/>
              <w:right w:val="single" w:sz="4" w:space="0" w:color="auto"/>
            </w:tcBorders>
            <w:vAlign w:val="bottom"/>
          </w:tcPr>
          <w:p w14:paraId="5509B26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115.212</w:t>
            </w:r>
          </w:p>
        </w:tc>
        <w:tc>
          <w:tcPr>
            <w:tcW w:w="960" w:type="dxa"/>
            <w:tcBorders>
              <w:top w:val="nil"/>
              <w:left w:val="nil"/>
              <w:bottom w:val="single" w:sz="4" w:space="0" w:color="auto"/>
              <w:right w:val="single" w:sz="4" w:space="0" w:color="auto"/>
            </w:tcBorders>
            <w:vAlign w:val="bottom"/>
          </w:tcPr>
          <w:p w14:paraId="700EC35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46</w:t>
            </w:r>
          </w:p>
        </w:tc>
      </w:tr>
    </w:tbl>
    <w:p w14:paraId="1F70F025" w14:textId="77777777" w:rsidR="00E957C5" w:rsidRPr="00EB22DE" w:rsidRDefault="00E957C5" w:rsidP="006D4540">
      <w:pPr>
        <w:widowControl w:val="0"/>
        <w:spacing w:before="0" w:after="0"/>
        <w:ind w:left="0"/>
        <w:jc w:val="both"/>
        <w:rPr>
          <w:rFonts w:ascii="Tahoma" w:hAnsi="Tahoma" w:cs="Tahoma"/>
          <w:sz w:val="16"/>
          <w:szCs w:val="16"/>
        </w:rPr>
      </w:pPr>
    </w:p>
    <w:p w14:paraId="4B2B6BB3" w14:textId="36129C24"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401 Prispevki delodajalcev za socialno varnost </w:t>
      </w:r>
      <w:r w:rsidRPr="00E52B3B">
        <w:rPr>
          <w:rFonts w:ascii="Tahoma" w:hAnsi="Tahoma" w:cs="Tahoma"/>
          <w:color w:val="FFFFFF" w:themeColor="background1"/>
        </w:rPr>
        <w:tab/>
        <w:t>21.086 €</w:t>
      </w:r>
    </w:p>
    <w:p w14:paraId="02FCDE42" w14:textId="77B196D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55DCF0F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E957C5" w:rsidRPr="00EB22DE" w14:paraId="327C9BEC"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1816204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23E0519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6FA761A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0B37960B"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035B16CC" w14:textId="7DED147A"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588647C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3683404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1768586"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401</w:t>
            </w:r>
          </w:p>
        </w:tc>
        <w:tc>
          <w:tcPr>
            <w:tcW w:w="4040" w:type="dxa"/>
            <w:tcBorders>
              <w:top w:val="nil"/>
              <w:left w:val="nil"/>
              <w:bottom w:val="single" w:sz="4" w:space="0" w:color="auto"/>
              <w:right w:val="single" w:sz="4" w:space="0" w:color="auto"/>
            </w:tcBorders>
            <w:vAlign w:val="bottom"/>
          </w:tcPr>
          <w:p w14:paraId="6AED48E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Prispevki delodajalcev za socialno varnost</w:t>
            </w:r>
          </w:p>
        </w:tc>
        <w:tc>
          <w:tcPr>
            <w:tcW w:w="1340" w:type="dxa"/>
            <w:tcBorders>
              <w:top w:val="nil"/>
              <w:left w:val="nil"/>
              <w:bottom w:val="single" w:sz="4" w:space="0" w:color="auto"/>
              <w:right w:val="single" w:sz="4" w:space="0" w:color="auto"/>
            </w:tcBorders>
            <w:vAlign w:val="bottom"/>
          </w:tcPr>
          <w:p w14:paraId="2C11F2D3"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46.150</w:t>
            </w:r>
          </w:p>
        </w:tc>
        <w:tc>
          <w:tcPr>
            <w:tcW w:w="1500" w:type="dxa"/>
            <w:tcBorders>
              <w:top w:val="nil"/>
              <w:left w:val="nil"/>
              <w:bottom w:val="single" w:sz="4" w:space="0" w:color="auto"/>
              <w:right w:val="single" w:sz="4" w:space="0" w:color="auto"/>
            </w:tcBorders>
            <w:vAlign w:val="bottom"/>
          </w:tcPr>
          <w:p w14:paraId="479D51B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21.086</w:t>
            </w:r>
          </w:p>
        </w:tc>
        <w:tc>
          <w:tcPr>
            <w:tcW w:w="960" w:type="dxa"/>
            <w:tcBorders>
              <w:top w:val="nil"/>
              <w:left w:val="nil"/>
              <w:bottom w:val="single" w:sz="4" w:space="0" w:color="auto"/>
              <w:right w:val="single" w:sz="4" w:space="0" w:color="auto"/>
            </w:tcBorders>
            <w:vAlign w:val="bottom"/>
          </w:tcPr>
          <w:p w14:paraId="79546A6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46</w:t>
            </w:r>
          </w:p>
        </w:tc>
      </w:tr>
      <w:tr w:rsidR="00E957C5" w:rsidRPr="00EB22DE" w14:paraId="28519FE7"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4466AB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0121</w:t>
            </w:r>
          </w:p>
        </w:tc>
        <w:tc>
          <w:tcPr>
            <w:tcW w:w="4040" w:type="dxa"/>
            <w:tcBorders>
              <w:top w:val="nil"/>
              <w:left w:val="nil"/>
              <w:bottom w:val="single" w:sz="4" w:space="0" w:color="auto"/>
              <w:right w:val="single" w:sz="4" w:space="0" w:color="auto"/>
            </w:tcBorders>
            <w:vAlign w:val="bottom"/>
          </w:tcPr>
          <w:p w14:paraId="7C78D6C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ŽUPANA IN PODŽUPANA</w:t>
            </w:r>
          </w:p>
        </w:tc>
        <w:tc>
          <w:tcPr>
            <w:tcW w:w="1340" w:type="dxa"/>
            <w:tcBorders>
              <w:top w:val="nil"/>
              <w:left w:val="nil"/>
              <w:bottom w:val="single" w:sz="4" w:space="0" w:color="auto"/>
              <w:right w:val="single" w:sz="4" w:space="0" w:color="auto"/>
            </w:tcBorders>
            <w:vAlign w:val="bottom"/>
          </w:tcPr>
          <w:p w14:paraId="42D48A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7.150</w:t>
            </w:r>
          </w:p>
        </w:tc>
        <w:tc>
          <w:tcPr>
            <w:tcW w:w="1500" w:type="dxa"/>
            <w:tcBorders>
              <w:top w:val="nil"/>
              <w:left w:val="nil"/>
              <w:bottom w:val="single" w:sz="4" w:space="0" w:color="auto"/>
              <w:right w:val="single" w:sz="4" w:space="0" w:color="auto"/>
            </w:tcBorders>
            <w:vAlign w:val="bottom"/>
          </w:tcPr>
          <w:p w14:paraId="6ED234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3.402</w:t>
            </w:r>
          </w:p>
        </w:tc>
        <w:tc>
          <w:tcPr>
            <w:tcW w:w="960" w:type="dxa"/>
            <w:tcBorders>
              <w:top w:val="nil"/>
              <w:left w:val="nil"/>
              <w:bottom w:val="single" w:sz="4" w:space="0" w:color="auto"/>
              <w:right w:val="single" w:sz="4" w:space="0" w:color="auto"/>
            </w:tcBorders>
            <w:vAlign w:val="bottom"/>
          </w:tcPr>
          <w:p w14:paraId="112A8C3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48</w:t>
            </w:r>
          </w:p>
        </w:tc>
      </w:tr>
      <w:tr w:rsidR="00E957C5" w:rsidRPr="00EB22DE" w14:paraId="3B3FCAC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E7021C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0601</w:t>
            </w:r>
          </w:p>
        </w:tc>
        <w:tc>
          <w:tcPr>
            <w:tcW w:w="4040" w:type="dxa"/>
            <w:tcBorders>
              <w:top w:val="nil"/>
              <w:left w:val="nil"/>
              <w:bottom w:val="single" w:sz="4" w:space="0" w:color="auto"/>
              <w:right w:val="single" w:sz="4" w:space="0" w:color="auto"/>
            </w:tcBorders>
            <w:vAlign w:val="bottom"/>
          </w:tcPr>
          <w:p w14:paraId="0ECDC1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OBČINSKE UPRAVE</w:t>
            </w:r>
          </w:p>
        </w:tc>
        <w:tc>
          <w:tcPr>
            <w:tcW w:w="1340" w:type="dxa"/>
            <w:tcBorders>
              <w:top w:val="nil"/>
              <w:left w:val="nil"/>
              <w:bottom w:val="single" w:sz="4" w:space="0" w:color="auto"/>
              <w:right w:val="single" w:sz="4" w:space="0" w:color="auto"/>
            </w:tcBorders>
            <w:vAlign w:val="bottom"/>
          </w:tcPr>
          <w:p w14:paraId="067A2B9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39.000</w:t>
            </w:r>
          </w:p>
        </w:tc>
        <w:tc>
          <w:tcPr>
            <w:tcW w:w="1500" w:type="dxa"/>
            <w:tcBorders>
              <w:top w:val="nil"/>
              <w:left w:val="nil"/>
              <w:bottom w:val="single" w:sz="4" w:space="0" w:color="auto"/>
              <w:right w:val="single" w:sz="4" w:space="0" w:color="auto"/>
            </w:tcBorders>
            <w:vAlign w:val="bottom"/>
          </w:tcPr>
          <w:p w14:paraId="17E79D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17.684</w:t>
            </w:r>
          </w:p>
        </w:tc>
        <w:tc>
          <w:tcPr>
            <w:tcW w:w="960" w:type="dxa"/>
            <w:tcBorders>
              <w:top w:val="nil"/>
              <w:left w:val="nil"/>
              <w:bottom w:val="single" w:sz="4" w:space="0" w:color="auto"/>
              <w:right w:val="single" w:sz="4" w:space="0" w:color="auto"/>
            </w:tcBorders>
            <w:vAlign w:val="bottom"/>
          </w:tcPr>
          <w:p w14:paraId="2BA02F3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w:t>
            </w:r>
          </w:p>
        </w:tc>
      </w:tr>
    </w:tbl>
    <w:p w14:paraId="195271C2" w14:textId="77777777" w:rsidR="00E957C5" w:rsidRPr="00EB22DE" w:rsidRDefault="00E957C5" w:rsidP="006D4540">
      <w:pPr>
        <w:widowControl w:val="0"/>
        <w:spacing w:before="0" w:after="0"/>
        <w:ind w:left="0"/>
        <w:jc w:val="both"/>
        <w:rPr>
          <w:rFonts w:ascii="Tahoma" w:hAnsi="Tahoma" w:cs="Tahoma"/>
          <w:sz w:val="16"/>
          <w:szCs w:val="16"/>
        </w:rPr>
      </w:pPr>
    </w:p>
    <w:p w14:paraId="72F58EEC" w14:textId="33D6C35D"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402 Izdatki za blago in storitve </w:t>
      </w:r>
      <w:r w:rsidRPr="00E52B3B">
        <w:rPr>
          <w:rFonts w:ascii="Tahoma" w:hAnsi="Tahoma" w:cs="Tahoma"/>
          <w:color w:val="FFFFFF" w:themeColor="background1"/>
        </w:rPr>
        <w:tab/>
        <w:t>360.780 €</w:t>
      </w:r>
    </w:p>
    <w:p w14:paraId="511190BD" w14:textId="255219A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6EFE972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E957C5" w:rsidRPr="00EB22DE" w14:paraId="3E987E38"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37F886D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54597BE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07F36E0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521F17F1"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20D05729" w14:textId="6E83D213"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73AC933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6134ECD4"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B2F1111"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402</w:t>
            </w:r>
          </w:p>
        </w:tc>
        <w:tc>
          <w:tcPr>
            <w:tcW w:w="4040" w:type="dxa"/>
            <w:tcBorders>
              <w:top w:val="nil"/>
              <w:left w:val="nil"/>
              <w:bottom w:val="single" w:sz="4" w:space="0" w:color="auto"/>
              <w:right w:val="single" w:sz="4" w:space="0" w:color="auto"/>
            </w:tcBorders>
            <w:vAlign w:val="bottom"/>
          </w:tcPr>
          <w:p w14:paraId="57AEBA80"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Izdatki za blago in storitve</w:t>
            </w:r>
          </w:p>
        </w:tc>
        <w:tc>
          <w:tcPr>
            <w:tcW w:w="1340" w:type="dxa"/>
            <w:tcBorders>
              <w:top w:val="nil"/>
              <w:left w:val="nil"/>
              <w:bottom w:val="single" w:sz="4" w:space="0" w:color="auto"/>
              <w:right w:val="single" w:sz="4" w:space="0" w:color="auto"/>
            </w:tcBorders>
            <w:vAlign w:val="bottom"/>
          </w:tcPr>
          <w:p w14:paraId="6535AE1E"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1.082.627</w:t>
            </w:r>
          </w:p>
        </w:tc>
        <w:tc>
          <w:tcPr>
            <w:tcW w:w="1500" w:type="dxa"/>
            <w:tcBorders>
              <w:top w:val="nil"/>
              <w:left w:val="nil"/>
              <w:bottom w:val="single" w:sz="4" w:space="0" w:color="auto"/>
              <w:right w:val="single" w:sz="4" w:space="0" w:color="auto"/>
            </w:tcBorders>
            <w:vAlign w:val="bottom"/>
          </w:tcPr>
          <w:p w14:paraId="5765AB2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360.780</w:t>
            </w:r>
          </w:p>
        </w:tc>
        <w:tc>
          <w:tcPr>
            <w:tcW w:w="960" w:type="dxa"/>
            <w:tcBorders>
              <w:top w:val="nil"/>
              <w:left w:val="nil"/>
              <w:bottom w:val="single" w:sz="4" w:space="0" w:color="auto"/>
              <w:right w:val="single" w:sz="4" w:space="0" w:color="auto"/>
            </w:tcBorders>
            <w:vAlign w:val="bottom"/>
          </w:tcPr>
          <w:p w14:paraId="726329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299636A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66E6A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0101</w:t>
            </w:r>
          </w:p>
        </w:tc>
        <w:tc>
          <w:tcPr>
            <w:tcW w:w="4040" w:type="dxa"/>
            <w:tcBorders>
              <w:top w:val="nil"/>
              <w:left w:val="nil"/>
              <w:bottom w:val="single" w:sz="4" w:space="0" w:color="auto"/>
              <w:right w:val="single" w:sz="4" w:space="0" w:color="auto"/>
            </w:tcBorders>
            <w:vAlign w:val="bottom"/>
          </w:tcPr>
          <w:p w14:paraId="14EABA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DELOVANJE OBČINSKEGA SVETA</w:t>
            </w:r>
          </w:p>
        </w:tc>
        <w:tc>
          <w:tcPr>
            <w:tcW w:w="1340" w:type="dxa"/>
            <w:tcBorders>
              <w:top w:val="nil"/>
              <w:left w:val="nil"/>
              <w:bottom w:val="single" w:sz="4" w:space="0" w:color="auto"/>
              <w:right w:val="single" w:sz="4" w:space="0" w:color="auto"/>
            </w:tcBorders>
            <w:vAlign w:val="bottom"/>
          </w:tcPr>
          <w:p w14:paraId="0C0EF38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26.100</w:t>
            </w:r>
          </w:p>
        </w:tc>
        <w:tc>
          <w:tcPr>
            <w:tcW w:w="1500" w:type="dxa"/>
            <w:tcBorders>
              <w:top w:val="nil"/>
              <w:left w:val="nil"/>
              <w:bottom w:val="single" w:sz="4" w:space="0" w:color="auto"/>
              <w:right w:val="single" w:sz="4" w:space="0" w:color="auto"/>
            </w:tcBorders>
            <w:vAlign w:val="bottom"/>
          </w:tcPr>
          <w:p w14:paraId="34A1033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12.426</w:t>
            </w:r>
          </w:p>
        </w:tc>
        <w:tc>
          <w:tcPr>
            <w:tcW w:w="960" w:type="dxa"/>
            <w:tcBorders>
              <w:top w:val="nil"/>
              <w:left w:val="nil"/>
              <w:bottom w:val="single" w:sz="4" w:space="0" w:color="auto"/>
              <w:right w:val="single" w:sz="4" w:space="0" w:color="auto"/>
            </w:tcBorders>
            <w:vAlign w:val="bottom"/>
          </w:tcPr>
          <w:p w14:paraId="200637C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48</w:t>
            </w:r>
          </w:p>
        </w:tc>
      </w:tr>
      <w:tr w:rsidR="00E957C5" w:rsidRPr="00EB22DE" w14:paraId="1D81AE58"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2BBF72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0103</w:t>
            </w:r>
          </w:p>
        </w:tc>
        <w:tc>
          <w:tcPr>
            <w:tcW w:w="4040" w:type="dxa"/>
            <w:tcBorders>
              <w:top w:val="nil"/>
              <w:left w:val="nil"/>
              <w:bottom w:val="single" w:sz="4" w:space="0" w:color="auto"/>
              <w:right w:val="single" w:sz="4" w:space="0" w:color="auto"/>
            </w:tcBorders>
            <w:vAlign w:val="bottom"/>
          </w:tcPr>
          <w:p w14:paraId="000502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DELOVANJE VAŠKIH ODBOROV</w:t>
            </w:r>
          </w:p>
        </w:tc>
        <w:tc>
          <w:tcPr>
            <w:tcW w:w="1340" w:type="dxa"/>
            <w:tcBorders>
              <w:top w:val="nil"/>
              <w:left w:val="nil"/>
              <w:bottom w:val="single" w:sz="4" w:space="0" w:color="auto"/>
              <w:right w:val="single" w:sz="4" w:space="0" w:color="auto"/>
            </w:tcBorders>
            <w:vAlign w:val="bottom"/>
          </w:tcPr>
          <w:p w14:paraId="5B44CEE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26.100</w:t>
            </w:r>
          </w:p>
        </w:tc>
        <w:tc>
          <w:tcPr>
            <w:tcW w:w="1500" w:type="dxa"/>
            <w:tcBorders>
              <w:top w:val="nil"/>
              <w:left w:val="nil"/>
              <w:bottom w:val="single" w:sz="4" w:space="0" w:color="auto"/>
              <w:right w:val="single" w:sz="4" w:space="0" w:color="auto"/>
            </w:tcBorders>
            <w:vAlign w:val="bottom"/>
          </w:tcPr>
          <w:p w14:paraId="79C2C19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1.848</w:t>
            </w:r>
          </w:p>
        </w:tc>
        <w:tc>
          <w:tcPr>
            <w:tcW w:w="960" w:type="dxa"/>
            <w:tcBorders>
              <w:top w:val="nil"/>
              <w:left w:val="nil"/>
              <w:bottom w:val="single" w:sz="4" w:space="0" w:color="auto"/>
              <w:right w:val="single" w:sz="4" w:space="0" w:color="auto"/>
            </w:tcBorders>
            <w:vAlign w:val="bottom"/>
          </w:tcPr>
          <w:p w14:paraId="3F899E1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w:t>
            </w:r>
          </w:p>
        </w:tc>
      </w:tr>
      <w:tr w:rsidR="00E957C5" w:rsidRPr="00EB22DE" w14:paraId="4D3DF778"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30A3A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0111</w:t>
            </w:r>
          </w:p>
        </w:tc>
        <w:tc>
          <w:tcPr>
            <w:tcW w:w="4040" w:type="dxa"/>
            <w:tcBorders>
              <w:top w:val="nil"/>
              <w:left w:val="nil"/>
              <w:bottom w:val="single" w:sz="4" w:space="0" w:color="auto"/>
              <w:right w:val="single" w:sz="4" w:space="0" w:color="auto"/>
            </w:tcBorders>
            <w:vAlign w:val="bottom"/>
          </w:tcPr>
          <w:p w14:paraId="0A6CE3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OBČINSKE VOLITVE</w:t>
            </w:r>
          </w:p>
        </w:tc>
        <w:tc>
          <w:tcPr>
            <w:tcW w:w="1340" w:type="dxa"/>
            <w:tcBorders>
              <w:top w:val="nil"/>
              <w:left w:val="nil"/>
              <w:bottom w:val="single" w:sz="4" w:space="0" w:color="auto"/>
              <w:right w:val="single" w:sz="4" w:space="0" w:color="auto"/>
            </w:tcBorders>
            <w:vAlign w:val="bottom"/>
          </w:tcPr>
          <w:p w14:paraId="0E59476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19.600</w:t>
            </w:r>
          </w:p>
        </w:tc>
        <w:tc>
          <w:tcPr>
            <w:tcW w:w="1500" w:type="dxa"/>
            <w:tcBorders>
              <w:top w:val="nil"/>
              <w:left w:val="nil"/>
              <w:bottom w:val="single" w:sz="4" w:space="0" w:color="auto"/>
              <w:right w:val="single" w:sz="4" w:space="0" w:color="auto"/>
            </w:tcBorders>
            <w:vAlign w:val="bottom"/>
          </w:tcPr>
          <w:p w14:paraId="121453D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30E145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3B75091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D4BA82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0121</w:t>
            </w:r>
          </w:p>
        </w:tc>
        <w:tc>
          <w:tcPr>
            <w:tcW w:w="4040" w:type="dxa"/>
            <w:tcBorders>
              <w:top w:val="nil"/>
              <w:left w:val="nil"/>
              <w:bottom w:val="single" w:sz="4" w:space="0" w:color="auto"/>
              <w:right w:val="single" w:sz="4" w:space="0" w:color="auto"/>
            </w:tcBorders>
            <w:vAlign w:val="bottom"/>
          </w:tcPr>
          <w:p w14:paraId="3A7FFB0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ŽUPANA IN PODŽUPANA</w:t>
            </w:r>
          </w:p>
        </w:tc>
        <w:tc>
          <w:tcPr>
            <w:tcW w:w="1340" w:type="dxa"/>
            <w:tcBorders>
              <w:top w:val="nil"/>
              <w:left w:val="nil"/>
              <w:bottom w:val="single" w:sz="4" w:space="0" w:color="auto"/>
              <w:right w:val="single" w:sz="4" w:space="0" w:color="auto"/>
            </w:tcBorders>
            <w:vAlign w:val="bottom"/>
          </w:tcPr>
          <w:p w14:paraId="5ACD065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12.750</w:t>
            </w:r>
          </w:p>
        </w:tc>
        <w:tc>
          <w:tcPr>
            <w:tcW w:w="1500" w:type="dxa"/>
            <w:tcBorders>
              <w:top w:val="nil"/>
              <w:left w:val="nil"/>
              <w:bottom w:val="single" w:sz="4" w:space="0" w:color="auto"/>
              <w:right w:val="single" w:sz="4" w:space="0" w:color="auto"/>
            </w:tcBorders>
            <w:vAlign w:val="bottom"/>
          </w:tcPr>
          <w:p w14:paraId="067A160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5.611</w:t>
            </w:r>
          </w:p>
        </w:tc>
        <w:tc>
          <w:tcPr>
            <w:tcW w:w="960" w:type="dxa"/>
            <w:tcBorders>
              <w:top w:val="nil"/>
              <w:left w:val="nil"/>
              <w:bottom w:val="single" w:sz="4" w:space="0" w:color="auto"/>
              <w:right w:val="single" w:sz="4" w:space="0" w:color="auto"/>
            </w:tcBorders>
            <w:vAlign w:val="bottom"/>
          </w:tcPr>
          <w:p w14:paraId="14AC92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44</w:t>
            </w:r>
          </w:p>
        </w:tc>
      </w:tr>
      <w:tr w:rsidR="00E957C5" w:rsidRPr="00EB22DE" w14:paraId="03A2F1F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3EB440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0122</w:t>
            </w:r>
          </w:p>
        </w:tc>
        <w:tc>
          <w:tcPr>
            <w:tcW w:w="4040" w:type="dxa"/>
            <w:tcBorders>
              <w:top w:val="nil"/>
              <w:left w:val="nil"/>
              <w:bottom w:val="single" w:sz="4" w:space="0" w:color="auto"/>
              <w:right w:val="single" w:sz="4" w:space="0" w:color="auto"/>
            </w:tcBorders>
            <w:vAlign w:val="bottom"/>
          </w:tcPr>
          <w:p w14:paraId="439E682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PROTOKOL</w:t>
            </w:r>
          </w:p>
        </w:tc>
        <w:tc>
          <w:tcPr>
            <w:tcW w:w="1340" w:type="dxa"/>
            <w:tcBorders>
              <w:top w:val="nil"/>
              <w:left w:val="nil"/>
              <w:bottom w:val="single" w:sz="4" w:space="0" w:color="auto"/>
              <w:right w:val="single" w:sz="4" w:space="0" w:color="auto"/>
            </w:tcBorders>
            <w:vAlign w:val="bottom"/>
          </w:tcPr>
          <w:p w14:paraId="2F0DD02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19.600</w:t>
            </w:r>
          </w:p>
        </w:tc>
        <w:tc>
          <w:tcPr>
            <w:tcW w:w="1500" w:type="dxa"/>
            <w:tcBorders>
              <w:top w:val="nil"/>
              <w:left w:val="nil"/>
              <w:bottom w:val="single" w:sz="4" w:space="0" w:color="auto"/>
              <w:right w:val="single" w:sz="4" w:space="0" w:color="auto"/>
            </w:tcBorders>
            <w:vAlign w:val="bottom"/>
          </w:tcPr>
          <w:p w14:paraId="3FF6F59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4.227</w:t>
            </w:r>
          </w:p>
        </w:tc>
        <w:tc>
          <w:tcPr>
            <w:tcW w:w="960" w:type="dxa"/>
            <w:tcBorders>
              <w:top w:val="nil"/>
              <w:left w:val="nil"/>
              <w:bottom w:val="single" w:sz="4" w:space="0" w:color="auto"/>
              <w:right w:val="single" w:sz="4" w:space="0" w:color="auto"/>
            </w:tcBorders>
            <w:vAlign w:val="bottom"/>
          </w:tcPr>
          <w:p w14:paraId="00381C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22</w:t>
            </w:r>
          </w:p>
        </w:tc>
      </w:tr>
      <w:tr w:rsidR="00E957C5" w:rsidRPr="00EB22DE" w14:paraId="1D1D2C5F"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D2986D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0123</w:t>
            </w:r>
          </w:p>
        </w:tc>
        <w:tc>
          <w:tcPr>
            <w:tcW w:w="4040" w:type="dxa"/>
            <w:tcBorders>
              <w:top w:val="nil"/>
              <w:left w:val="nil"/>
              <w:bottom w:val="single" w:sz="4" w:space="0" w:color="auto"/>
              <w:right w:val="single" w:sz="4" w:space="0" w:color="auto"/>
            </w:tcBorders>
            <w:vAlign w:val="bottom"/>
          </w:tcPr>
          <w:p w14:paraId="5D25F2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INFORMIRANJE</w:t>
            </w:r>
          </w:p>
        </w:tc>
        <w:tc>
          <w:tcPr>
            <w:tcW w:w="1340" w:type="dxa"/>
            <w:tcBorders>
              <w:top w:val="nil"/>
              <w:left w:val="nil"/>
              <w:bottom w:val="single" w:sz="4" w:space="0" w:color="auto"/>
              <w:right w:val="single" w:sz="4" w:space="0" w:color="auto"/>
            </w:tcBorders>
            <w:vAlign w:val="bottom"/>
          </w:tcPr>
          <w:p w14:paraId="13CE517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18.500</w:t>
            </w:r>
          </w:p>
        </w:tc>
        <w:tc>
          <w:tcPr>
            <w:tcW w:w="1500" w:type="dxa"/>
            <w:tcBorders>
              <w:top w:val="nil"/>
              <w:left w:val="nil"/>
              <w:bottom w:val="single" w:sz="4" w:space="0" w:color="auto"/>
              <w:right w:val="single" w:sz="4" w:space="0" w:color="auto"/>
            </w:tcBorders>
            <w:vAlign w:val="bottom"/>
          </w:tcPr>
          <w:p w14:paraId="6D1886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10.538</w:t>
            </w:r>
          </w:p>
        </w:tc>
        <w:tc>
          <w:tcPr>
            <w:tcW w:w="960" w:type="dxa"/>
            <w:tcBorders>
              <w:top w:val="nil"/>
              <w:left w:val="nil"/>
              <w:bottom w:val="single" w:sz="4" w:space="0" w:color="auto"/>
              <w:right w:val="single" w:sz="4" w:space="0" w:color="auto"/>
            </w:tcBorders>
            <w:vAlign w:val="bottom"/>
          </w:tcPr>
          <w:p w14:paraId="60DD193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57</w:t>
            </w:r>
          </w:p>
        </w:tc>
      </w:tr>
      <w:tr w:rsidR="00E957C5" w:rsidRPr="00EB22DE" w14:paraId="3525844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33C06B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0124</w:t>
            </w:r>
          </w:p>
        </w:tc>
        <w:tc>
          <w:tcPr>
            <w:tcW w:w="4040" w:type="dxa"/>
            <w:tcBorders>
              <w:top w:val="nil"/>
              <w:left w:val="nil"/>
              <w:bottom w:val="single" w:sz="4" w:space="0" w:color="auto"/>
              <w:right w:val="single" w:sz="4" w:space="0" w:color="auto"/>
            </w:tcBorders>
            <w:vAlign w:val="bottom"/>
          </w:tcPr>
          <w:p w14:paraId="30DB4C6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DELOVANJE PROJEKTNIH SKUPIN</w:t>
            </w:r>
          </w:p>
        </w:tc>
        <w:tc>
          <w:tcPr>
            <w:tcW w:w="1340" w:type="dxa"/>
            <w:tcBorders>
              <w:top w:val="nil"/>
              <w:left w:val="nil"/>
              <w:bottom w:val="single" w:sz="4" w:space="0" w:color="auto"/>
              <w:right w:val="single" w:sz="4" w:space="0" w:color="auto"/>
            </w:tcBorders>
            <w:vAlign w:val="bottom"/>
          </w:tcPr>
          <w:p w14:paraId="680F4A7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1.267</w:t>
            </w:r>
          </w:p>
        </w:tc>
        <w:tc>
          <w:tcPr>
            <w:tcW w:w="1500" w:type="dxa"/>
            <w:tcBorders>
              <w:top w:val="nil"/>
              <w:left w:val="nil"/>
              <w:bottom w:val="single" w:sz="4" w:space="0" w:color="auto"/>
              <w:right w:val="single" w:sz="4" w:space="0" w:color="auto"/>
            </w:tcBorders>
            <w:vAlign w:val="bottom"/>
          </w:tcPr>
          <w:p w14:paraId="2DA96EE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1.076</w:t>
            </w:r>
          </w:p>
        </w:tc>
        <w:tc>
          <w:tcPr>
            <w:tcW w:w="960" w:type="dxa"/>
            <w:tcBorders>
              <w:top w:val="nil"/>
              <w:left w:val="nil"/>
              <w:bottom w:val="single" w:sz="4" w:space="0" w:color="auto"/>
              <w:right w:val="single" w:sz="4" w:space="0" w:color="auto"/>
            </w:tcBorders>
            <w:vAlign w:val="bottom"/>
          </w:tcPr>
          <w:p w14:paraId="5811924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85</w:t>
            </w:r>
          </w:p>
        </w:tc>
      </w:tr>
      <w:tr w:rsidR="00E957C5" w:rsidRPr="00EB22DE" w14:paraId="473ADFD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B4FC9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0201</w:t>
            </w:r>
          </w:p>
        </w:tc>
        <w:tc>
          <w:tcPr>
            <w:tcW w:w="4040" w:type="dxa"/>
            <w:tcBorders>
              <w:top w:val="nil"/>
              <w:left w:val="nil"/>
              <w:bottom w:val="single" w:sz="4" w:space="0" w:color="auto"/>
              <w:right w:val="single" w:sz="4" w:space="0" w:color="auto"/>
            </w:tcBorders>
            <w:vAlign w:val="bottom"/>
          </w:tcPr>
          <w:p w14:paraId="3EEC07F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PLAČILNEGA PROMETA</w:t>
            </w:r>
          </w:p>
        </w:tc>
        <w:tc>
          <w:tcPr>
            <w:tcW w:w="1340" w:type="dxa"/>
            <w:tcBorders>
              <w:top w:val="nil"/>
              <w:left w:val="nil"/>
              <w:bottom w:val="single" w:sz="4" w:space="0" w:color="auto"/>
              <w:right w:val="single" w:sz="4" w:space="0" w:color="auto"/>
            </w:tcBorders>
            <w:vAlign w:val="bottom"/>
          </w:tcPr>
          <w:p w14:paraId="7FFB58A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w:t>
            </w:r>
          </w:p>
        </w:tc>
        <w:tc>
          <w:tcPr>
            <w:tcW w:w="1500" w:type="dxa"/>
            <w:tcBorders>
              <w:top w:val="nil"/>
              <w:left w:val="nil"/>
              <w:bottom w:val="single" w:sz="4" w:space="0" w:color="auto"/>
              <w:right w:val="single" w:sz="4" w:space="0" w:color="auto"/>
            </w:tcBorders>
            <w:vAlign w:val="bottom"/>
          </w:tcPr>
          <w:p w14:paraId="68845C5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189</w:t>
            </w:r>
          </w:p>
        </w:tc>
        <w:tc>
          <w:tcPr>
            <w:tcW w:w="960" w:type="dxa"/>
            <w:tcBorders>
              <w:top w:val="nil"/>
              <w:left w:val="nil"/>
              <w:bottom w:val="single" w:sz="4" w:space="0" w:color="auto"/>
              <w:right w:val="single" w:sz="4" w:space="0" w:color="auto"/>
            </w:tcBorders>
            <w:vAlign w:val="bottom"/>
          </w:tcPr>
          <w:p w14:paraId="38D7BB5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w:t>
            </w:r>
          </w:p>
        </w:tc>
      </w:tr>
      <w:tr w:rsidR="00E957C5" w:rsidRPr="00EB22DE" w14:paraId="284A9107"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8AAB9F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0211</w:t>
            </w:r>
          </w:p>
        </w:tc>
        <w:tc>
          <w:tcPr>
            <w:tcW w:w="4040" w:type="dxa"/>
            <w:tcBorders>
              <w:top w:val="nil"/>
              <w:left w:val="nil"/>
              <w:bottom w:val="single" w:sz="4" w:space="0" w:color="auto"/>
              <w:right w:val="single" w:sz="4" w:space="0" w:color="auto"/>
            </w:tcBorders>
            <w:vAlign w:val="bottom"/>
          </w:tcPr>
          <w:p w14:paraId="08ABFCD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DELOVANJA NADZORNEGA ODBORA</w:t>
            </w:r>
          </w:p>
        </w:tc>
        <w:tc>
          <w:tcPr>
            <w:tcW w:w="1340" w:type="dxa"/>
            <w:tcBorders>
              <w:top w:val="nil"/>
              <w:left w:val="nil"/>
              <w:bottom w:val="single" w:sz="4" w:space="0" w:color="auto"/>
              <w:right w:val="single" w:sz="4" w:space="0" w:color="auto"/>
            </w:tcBorders>
            <w:vAlign w:val="bottom"/>
          </w:tcPr>
          <w:p w14:paraId="490E7C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2.526</w:t>
            </w:r>
          </w:p>
        </w:tc>
        <w:tc>
          <w:tcPr>
            <w:tcW w:w="1500" w:type="dxa"/>
            <w:tcBorders>
              <w:top w:val="nil"/>
              <w:left w:val="nil"/>
              <w:bottom w:val="single" w:sz="4" w:space="0" w:color="auto"/>
              <w:right w:val="single" w:sz="4" w:space="0" w:color="auto"/>
            </w:tcBorders>
            <w:vAlign w:val="bottom"/>
          </w:tcPr>
          <w:p w14:paraId="4BBC92D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1.614</w:t>
            </w:r>
          </w:p>
        </w:tc>
        <w:tc>
          <w:tcPr>
            <w:tcW w:w="960" w:type="dxa"/>
            <w:tcBorders>
              <w:top w:val="nil"/>
              <w:left w:val="nil"/>
              <w:bottom w:val="single" w:sz="4" w:space="0" w:color="auto"/>
              <w:right w:val="single" w:sz="4" w:space="0" w:color="auto"/>
            </w:tcBorders>
            <w:vAlign w:val="bottom"/>
          </w:tcPr>
          <w:p w14:paraId="1C5948C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64</w:t>
            </w:r>
          </w:p>
        </w:tc>
      </w:tr>
      <w:tr w:rsidR="00E957C5" w:rsidRPr="00EB22DE" w14:paraId="7466A4F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FAA87F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0301</w:t>
            </w:r>
          </w:p>
        </w:tc>
        <w:tc>
          <w:tcPr>
            <w:tcW w:w="4040" w:type="dxa"/>
            <w:tcBorders>
              <w:top w:val="nil"/>
              <w:left w:val="nil"/>
              <w:bottom w:val="single" w:sz="4" w:space="0" w:color="auto"/>
              <w:right w:val="single" w:sz="4" w:space="0" w:color="auto"/>
            </w:tcBorders>
            <w:vAlign w:val="bottom"/>
          </w:tcPr>
          <w:p w14:paraId="5C2FFB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MEDNARODNO SODELOVANJE</w:t>
            </w:r>
          </w:p>
        </w:tc>
        <w:tc>
          <w:tcPr>
            <w:tcW w:w="1340" w:type="dxa"/>
            <w:tcBorders>
              <w:top w:val="nil"/>
              <w:left w:val="nil"/>
              <w:bottom w:val="single" w:sz="4" w:space="0" w:color="auto"/>
              <w:right w:val="single" w:sz="4" w:space="0" w:color="auto"/>
            </w:tcBorders>
            <w:vAlign w:val="bottom"/>
          </w:tcPr>
          <w:p w14:paraId="37E0BF7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w:t>
            </w:r>
          </w:p>
        </w:tc>
        <w:tc>
          <w:tcPr>
            <w:tcW w:w="1500" w:type="dxa"/>
            <w:tcBorders>
              <w:top w:val="nil"/>
              <w:left w:val="nil"/>
              <w:bottom w:val="single" w:sz="4" w:space="0" w:color="auto"/>
              <w:right w:val="single" w:sz="4" w:space="0" w:color="auto"/>
            </w:tcBorders>
            <w:vAlign w:val="bottom"/>
          </w:tcPr>
          <w:p w14:paraId="441D0DB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29A32F9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6C12D5A8"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0D2F5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0401</w:t>
            </w:r>
          </w:p>
        </w:tc>
        <w:tc>
          <w:tcPr>
            <w:tcW w:w="4040" w:type="dxa"/>
            <w:tcBorders>
              <w:top w:val="nil"/>
              <w:left w:val="nil"/>
              <w:bottom w:val="single" w:sz="4" w:space="0" w:color="auto"/>
              <w:right w:val="single" w:sz="4" w:space="0" w:color="auto"/>
            </w:tcBorders>
            <w:vAlign w:val="bottom"/>
          </w:tcPr>
          <w:p w14:paraId="581AD63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PRIZNANJA OBČINE ŽIROVNICA</w:t>
            </w:r>
          </w:p>
        </w:tc>
        <w:tc>
          <w:tcPr>
            <w:tcW w:w="1340" w:type="dxa"/>
            <w:tcBorders>
              <w:top w:val="nil"/>
              <w:left w:val="nil"/>
              <w:bottom w:val="single" w:sz="4" w:space="0" w:color="auto"/>
              <w:right w:val="single" w:sz="4" w:space="0" w:color="auto"/>
            </w:tcBorders>
            <w:vAlign w:val="bottom"/>
          </w:tcPr>
          <w:p w14:paraId="189893A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4.800</w:t>
            </w:r>
          </w:p>
        </w:tc>
        <w:tc>
          <w:tcPr>
            <w:tcW w:w="1500" w:type="dxa"/>
            <w:tcBorders>
              <w:top w:val="nil"/>
              <w:left w:val="nil"/>
              <w:bottom w:val="single" w:sz="4" w:space="0" w:color="auto"/>
              <w:right w:val="single" w:sz="4" w:space="0" w:color="auto"/>
            </w:tcBorders>
            <w:vAlign w:val="bottom"/>
          </w:tcPr>
          <w:p w14:paraId="30657D2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407F3B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017246E"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99B825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0411</w:t>
            </w:r>
          </w:p>
        </w:tc>
        <w:tc>
          <w:tcPr>
            <w:tcW w:w="4040" w:type="dxa"/>
            <w:tcBorders>
              <w:top w:val="nil"/>
              <w:left w:val="nil"/>
              <w:bottom w:val="single" w:sz="4" w:space="0" w:color="auto"/>
              <w:right w:val="single" w:sz="4" w:space="0" w:color="auto"/>
            </w:tcBorders>
            <w:vAlign w:val="bottom"/>
          </w:tcPr>
          <w:p w14:paraId="4DE35A0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OBJAVE, OGLASI IN JAVNI RAZPISI</w:t>
            </w:r>
          </w:p>
        </w:tc>
        <w:tc>
          <w:tcPr>
            <w:tcW w:w="1340" w:type="dxa"/>
            <w:tcBorders>
              <w:top w:val="nil"/>
              <w:left w:val="nil"/>
              <w:bottom w:val="single" w:sz="4" w:space="0" w:color="auto"/>
              <w:right w:val="single" w:sz="4" w:space="0" w:color="auto"/>
            </w:tcBorders>
            <w:vAlign w:val="bottom"/>
          </w:tcPr>
          <w:p w14:paraId="2601C15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8.000</w:t>
            </w:r>
          </w:p>
        </w:tc>
        <w:tc>
          <w:tcPr>
            <w:tcW w:w="1500" w:type="dxa"/>
            <w:tcBorders>
              <w:top w:val="nil"/>
              <w:left w:val="nil"/>
              <w:bottom w:val="single" w:sz="4" w:space="0" w:color="auto"/>
              <w:right w:val="single" w:sz="4" w:space="0" w:color="auto"/>
            </w:tcBorders>
            <w:vAlign w:val="bottom"/>
          </w:tcPr>
          <w:p w14:paraId="2C6412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897</w:t>
            </w:r>
          </w:p>
        </w:tc>
        <w:tc>
          <w:tcPr>
            <w:tcW w:w="960" w:type="dxa"/>
            <w:tcBorders>
              <w:top w:val="nil"/>
              <w:left w:val="nil"/>
              <w:bottom w:val="single" w:sz="4" w:space="0" w:color="auto"/>
              <w:right w:val="single" w:sz="4" w:space="0" w:color="auto"/>
            </w:tcBorders>
            <w:vAlign w:val="bottom"/>
          </w:tcPr>
          <w:p w14:paraId="1627CE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w:t>
            </w:r>
          </w:p>
        </w:tc>
      </w:tr>
      <w:tr w:rsidR="00E957C5" w:rsidRPr="00EB22DE" w14:paraId="75BEB47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2DD538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0422</w:t>
            </w:r>
          </w:p>
        </w:tc>
        <w:tc>
          <w:tcPr>
            <w:tcW w:w="4040" w:type="dxa"/>
            <w:tcBorders>
              <w:top w:val="nil"/>
              <w:left w:val="nil"/>
              <w:bottom w:val="single" w:sz="4" w:space="0" w:color="auto"/>
              <w:right w:val="single" w:sz="4" w:space="0" w:color="auto"/>
            </w:tcBorders>
            <w:vAlign w:val="bottom"/>
          </w:tcPr>
          <w:p w14:paraId="5FDAF58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OBČINSKE PROSLAVE (8. FEBRUAR)</w:t>
            </w:r>
          </w:p>
        </w:tc>
        <w:tc>
          <w:tcPr>
            <w:tcW w:w="1340" w:type="dxa"/>
            <w:tcBorders>
              <w:top w:val="nil"/>
              <w:left w:val="nil"/>
              <w:bottom w:val="single" w:sz="4" w:space="0" w:color="auto"/>
              <w:right w:val="single" w:sz="4" w:space="0" w:color="auto"/>
            </w:tcBorders>
            <w:vAlign w:val="bottom"/>
          </w:tcPr>
          <w:p w14:paraId="6E0B1E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9.500</w:t>
            </w:r>
          </w:p>
        </w:tc>
        <w:tc>
          <w:tcPr>
            <w:tcW w:w="1500" w:type="dxa"/>
            <w:tcBorders>
              <w:top w:val="nil"/>
              <w:left w:val="nil"/>
              <w:bottom w:val="single" w:sz="4" w:space="0" w:color="auto"/>
              <w:right w:val="single" w:sz="4" w:space="0" w:color="auto"/>
            </w:tcBorders>
            <w:vAlign w:val="bottom"/>
          </w:tcPr>
          <w:p w14:paraId="3B96686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210</w:t>
            </w:r>
          </w:p>
        </w:tc>
        <w:tc>
          <w:tcPr>
            <w:tcW w:w="960" w:type="dxa"/>
            <w:tcBorders>
              <w:top w:val="nil"/>
              <w:left w:val="nil"/>
              <w:bottom w:val="single" w:sz="4" w:space="0" w:color="auto"/>
              <w:right w:val="single" w:sz="4" w:space="0" w:color="auto"/>
            </w:tcBorders>
            <w:vAlign w:val="bottom"/>
          </w:tcPr>
          <w:p w14:paraId="142F4D8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w:t>
            </w:r>
          </w:p>
        </w:tc>
      </w:tr>
      <w:tr w:rsidR="00E957C5" w:rsidRPr="00EB22DE" w14:paraId="34E5720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01D694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0423</w:t>
            </w:r>
          </w:p>
        </w:tc>
        <w:tc>
          <w:tcPr>
            <w:tcW w:w="4040" w:type="dxa"/>
            <w:tcBorders>
              <w:top w:val="nil"/>
              <w:left w:val="nil"/>
              <w:bottom w:val="single" w:sz="4" w:space="0" w:color="auto"/>
              <w:right w:val="single" w:sz="4" w:space="0" w:color="auto"/>
            </w:tcBorders>
            <w:vAlign w:val="bottom"/>
          </w:tcPr>
          <w:p w14:paraId="735CD05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OBČINSKE PROSLAVE (25. in 29. JUNIJ)</w:t>
            </w:r>
          </w:p>
        </w:tc>
        <w:tc>
          <w:tcPr>
            <w:tcW w:w="1340" w:type="dxa"/>
            <w:tcBorders>
              <w:top w:val="nil"/>
              <w:left w:val="nil"/>
              <w:bottom w:val="single" w:sz="4" w:space="0" w:color="auto"/>
              <w:right w:val="single" w:sz="4" w:space="0" w:color="auto"/>
            </w:tcBorders>
            <w:vAlign w:val="bottom"/>
          </w:tcPr>
          <w:p w14:paraId="4AB163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4.500</w:t>
            </w:r>
          </w:p>
        </w:tc>
        <w:tc>
          <w:tcPr>
            <w:tcW w:w="1500" w:type="dxa"/>
            <w:tcBorders>
              <w:top w:val="nil"/>
              <w:left w:val="nil"/>
              <w:bottom w:val="single" w:sz="4" w:space="0" w:color="auto"/>
              <w:right w:val="single" w:sz="4" w:space="0" w:color="auto"/>
            </w:tcBorders>
            <w:vAlign w:val="bottom"/>
          </w:tcPr>
          <w:p w14:paraId="1248296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w:t>
            </w:r>
          </w:p>
        </w:tc>
        <w:tc>
          <w:tcPr>
            <w:tcW w:w="960" w:type="dxa"/>
            <w:tcBorders>
              <w:top w:val="nil"/>
              <w:left w:val="nil"/>
              <w:bottom w:val="single" w:sz="4" w:space="0" w:color="auto"/>
              <w:right w:val="single" w:sz="4" w:space="0" w:color="auto"/>
            </w:tcBorders>
            <w:vAlign w:val="bottom"/>
          </w:tcPr>
          <w:p w14:paraId="7568147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AF7DDA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154E9F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0424</w:t>
            </w:r>
          </w:p>
        </w:tc>
        <w:tc>
          <w:tcPr>
            <w:tcW w:w="4040" w:type="dxa"/>
            <w:tcBorders>
              <w:top w:val="nil"/>
              <w:left w:val="nil"/>
              <w:bottom w:val="single" w:sz="4" w:space="0" w:color="auto"/>
              <w:right w:val="single" w:sz="4" w:space="0" w:color="auto"/>
            </w:tcBorders>
            <w:vAlign w:val="bottom"/>
          </w:tcPr>
          <w:p w14:paraId="11A1482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OBČINSKE PROSLAVE (3. DECEMBER)</w:t>
            </w:r>
          </w:p>
        </w:tc>
        <w:tc>
          <w:tcPr>
            <w:tcW w:w="1340" w:type="dxa"/>
            <w:tcBorders>
              <w:top w:val="nil"/>
              <w:left w:val="nil"/>
              <w:bottom w:val="single" w:sz="4" w:space="0" w:color="auto"/>
              <w:right w:val="single" w:sz="4" w:space="0" w:color="auto"/>
            </w:tcBorders>
            <w:vAlign w:val="bottom"/>
          </w:tcPr>
          <w:p w14:paraId="7359F7A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10.600</w:t>
            </w:r>
          </w:p>
        </w:tc>
        <w:tc>
          <w:tcPr>
            <w:tcW w:w="1500" w:type="dxa"/>
            <w:tcBorders>
              <w:top w:val="nil"/>
              <w:left w:val="nil"/>
              <w:bottom w:val="single" w:sz="4" w:space="0" w:color="auto"/>
              <w:right w:val="single" w:sz="4" w:space="0" w:color="auto"/>
            </w:tcBorders>
            <w:vAlign w:val="bottom"/>
          </w:tcPr>
          <w:p w14:paraId="5D7F9D2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4.051</w:t>
            </w:r>
          </w:p>
        </w:tc>
        <w:tc>
          <w:tcPr>
            <w:tcW w:w="960" w:type="dxa"/>
            <w:tcBorders>
              <w:top w:val="nil"/>
              <w:left w:val="nil"/>
              <w:bottom w:val="single" w:sz="4" w:space="0" w:color="auto"/>
              <w:right w:val="single" w:sz="4" w:space="0" w:color="auto"/>
            </w:tcBorders>
            <w:vAlign w:val="bottom"/>
          </w:tcPr>
          <w:p w14:paraId="03BDFF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w:t>
            </w:r>
          </w:p>
        </w:tc>
      </w:tr>
      <w:tr w:rsidR="00E957C5" w:rsidRPr="00EB22DE" w14:paraId="78959A3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200123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0426</w:t>
            </w:r>
          </w:p>
        </w:tc>
        <w:tc>
          <w:tcPr>
            <w:tcW w:w="4040" w:type="dxa"/>
            <w:tcBorders>
              <w:top w:val="nil"/>
              <w:left w:val="nil"/>
              <w:bottom w:val="single" w:sz="4" w:space="0" w:color="auto"/>
              <w:right w:val="single" w:sz="4" w:space="0" w:color="auto"/>
            </w:tcBorders>
            <w:vAlign w:val="bottom"/>
          </w:tcPr>
          <w:p w14:paraId="57C8603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OSTALE PRIREDITVE</w:t>
            </w:r>
          </w:p>
        </w:tc>
        <w:tc>
          <w:tcPr>
            <w:tcW w:w="1340" w:type="dxa"/>
            <w:tcBorders>
              <w:top w:val="nil"/>
              <w:left w:val="nil"/>
              <w:bottom w:val="single" w:sz="4" w:space="0" w:color="auto"/>
              <w:right w:val="single" w:sz="4" w:space="0" w:color="auto"/>
            </w:tcBorders>
            <w:vAlign w:val="bottom"/>
          </w:tcPr>
          <w:p w14:paraId="3D1FDE5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500" w:type="dxa"/>
            <w:tcBorders>
              <w:top w:val="nil"/>
              <w:left w:val="nil"/>
              <w:bottom w:val="single" w:sz="4" w:space="0" w:color="auto"/>
              <w:right w:val="single" w:sz="4" w:space="0" w:color="auto"/>
            </w:tcBorders>
            <w:vAlign w:val="bottom"/>
          </w:tcPr>
          <w:p w14:paraId="0AA1C7F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959</w:t>
            </w:r>
          </w:p>
        </w:tc>
        <w:tc>
          <w:tcPr>
            <w:tcW w:w="960" w:type="dxa"/>
            <w:tcBorders>
              <w:top w:val="nil"/>
              <w:left w:val="nil"/>
              <w:bottom w:val="single" w:sz="4" w:space="0" w:color="auto"/>
              <w:right w:val="single" w:sz="4" w:space="0" w:color="auto"/>
            </w:tcBorders>
            <w:vAlign w:val="bottom"/>
          </w:tcPr>
          <w:p w14:paraId="7B8000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w:t>
            </w:r>
          </w:p>
        </w:tc>
      </w:tr>
      <w:tr w:rsidR="00E957C5" w:rsidRPr="00EB22DE" w14:paraId="0A77D67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E49440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0431</w:t>
            </w:r>
          </w:p>
        </w:tc>
        <w:tc>
          <w:tcPr>
            <w:tcW w:w="4040" w:type="dxa"/>
            <w:tcBorders>
              <w:top w:val="nil"/>
              <w:left w:val="nil"/>
              <w:bottom w:val="single" w:sz="4" w:space="0" w:color="auto"/>
              <w:right w:val="single" w:sz="4" w:space="0" w:color="auto"/>
            </w:tcBorders>
            <w:vAlign w:val="bottom"/>
          </w:tcPr>
          <w:p w14:paraId="7BC2E47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POSLOVNI PROSTOR TITOVA 16</w:t>
            </w:r>
          </w:p>
        </w:tc>
        <w:tc>
          <w:tcPr>
            <w:tcW w:w="1340" w:type="dxa"/>
            <w:tcBorders>
              <w:top w:val="nil"/>
              <w:left w:val="nil"/>
              <w:bottom w:val="single" w:sz="4" w:space="0" w:color="auto"/>
              <w:right w:val="single" w:sz="4" w:space="0" w:color="auto"/>
            </w:tcBorders>
            <w:vAlign w:val="bottom"/>
          </w:tcPr>
          <w:p w14:paraId="7EC32D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500" w:type="dxa"/>
            <w:tcBorders>
              <w:top w:val="nil"/>
              <w:left w:val="nil"/>
              <w:bottom w:val="single" w:sz="4" w:space="0" w:color="auto"/>
              <w:right w:val="single" w:sz="4" w:space="0" w:color="auto"/>
            </w:tcBorders>
            <w:vAlign w:val="bottom"/>
          </w:tcPr>
          <w:p w14:paraId="20ACCF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566</w:t>
            </w:r>
          </w:p>
        </w:tc>
        <w:tc>
          <w:tcPr>
            <w:tcW w:w="960" w:type="dxa"/>
            <w:tcBorders>
              <w:top w:val="nil"/>
              <w:left w:val="nil"/>
              <w:bottom w:val="single" w:sz="4" w:space="0" w:color="auto"/>
              <w:right w:val="single" w:sz="4" w:space="0" w:color="auto"/>
            </w:tcBorders>
            <w:vAlign w:val="bottom"/>
          </w:tcPr>
          <w:p w14:paraId="209EE3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w:t>
            </w:r>
          </w:p>
        </w:tc>
      </w:tr>
      <w:tr w:rsidR="00E957C5" w:rsidRPr="00EB22DE" w14:paraId="3467B06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26A533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0602</w:t>
            </w:r>
          </w:p>
        </w:tc>
        <w:tc>
          <w:tcPr>
            <w:tcW w:w="4040" w:type="dxa"/>
            <w:tcBorders>
              <w:top w:val="nil"/>
              <w:left w:val="nil"/>
              <w:bottom w:val="single" w:sz="4" w:space="0" w:color="auto"/>
              <w:right w:val="single" w:sz="4" w:space="0" w:color="auto"/>
            </w:tcBorders>
            <w:vAlign w:val="bottom"/>
          </w:tcPr>
          <w:p w14:paraId="340643B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MATERIALNI STROŠKI OBČINSKE UPRAVE</w:t>
            </w:r>
          </w:p>
        </w:tc>
        <w:tc>
          <w:tcPr>
            <w:tcW w:w="1340" w:type="dxa"/>
            <w:tcBorders>
              <w:top w:val="nil"/>
              <w:left w:val="nil"/>
              <w:bottom w:val="single" w:sz="4" w:space="0" w:color="auto"/>
              <w:right w:val="single" w:sz="4" w:space="0" w:color="auto"/>
            </w:tcBorders>
            <w:vAlign w:val="bottom"/>
          </w:tcPr>
          <w:p w14:paraId="6F61615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86.000</w:t>
            </w:r>
          </w:p>
        </w:tc>
        <w:tc>
          <w:tcPr>
            <w:tcW w:w="1500" w:type="dxa"/>
            <w:tcBorders>
              <w:top w:val="nil"/>
              <w:left w:val="nil"/>
              <w:bottom w:val="single" w:sz="4" w:space="0" w:color="auto"/>
              <w:right w:val="single" w:sz="4" w:space="0" w:color="auto"/>
            </w:tcBorders>
            <w:vAlign w:val="bottom"/>
          </w:tcPr>
          <w:p w14:paraId="05DFD2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32.850</w:t>
            </w:r>
          </w:p>
        </w:tc>
        <w:tc>
          <w:tcPr>
            <w:tcW w:w="960" w:type="dxa"/>
            <w:tcBorders>
              <w:top w:val="nil"/>
              <w:left w:val="nil"/>
              <w:bottom w:val="single" w:sz="4" w:space="0" w:color="auto"/>
              <w:right w:val="single" w:sz="4" w:space="0" w:color="auto"/>
            </w:tcBorders>
            <w:vAlign w:val="bottom"/>
          </w:tcPr>
          <w:p w14:paraId="768DAE6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w:t>
            </w:r>
          </w:p>
        </w:tc>
      </w:tr>
      <w:tr w:rsidR="00E957C5" w:rsidRPr="00EB22DE" w14:paraId="04B7310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8E65D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0604</w:t>
            </w:r>
          </w:p>
        </w:tc>
        <w:tc>
          <w:tcPr>
            <w:tcW w:w="4040" w:type="dxa"/>
            <w:tcBorders>
              <w:top w:val="nil"/>
              <w:left w:val="nil"/>
              <w:bottom w:val="single" w:sz="4" w:space="0" w:color="auto"/>
              <w:right w:val="single" w:sz="4" w:space="0" w:color="auto"/>
            </w:tcBorders>
            <w:vAlign w:val="bottom"/>
          </w:tcPr>
          <w:p w14:paraId="08ABE5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MATERIALNI STROŠKI SKUPNEGA ORGANA</w:t>
            </w:r>
          </w:p>
        </w:tc>
        <w:tc>
          <w:tcPr>
            <w:tcW w:w="1340" w:type="dxa"/>
            <w:tcBorders>
              <w:top w:val="nil"/>
              <w:left w:val="nil"/>
              <w:bottom w:val="single" w:sz="4" w:space="0" w:color="auto"/>
              <w:right w:val="single" w:sz="4" w:space="0" w:color="auto"/>
            </w:tcBorders>
            <w:vAlign w:val="bottom"/>
          </w:tcPr>
          <w:p w14:paraId="45891BD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7.840</w:t>
            </w:r>
          </w:p>
        </w:tc>
        <w:tc>
          <w:tcPr>
            <w:tcW w:w="1500" w:type="dxa"/>
            <w:tcBorders>
              <w:top w:val="nil"/>
              <w:left w:val="nil"/>
              <w:bottom w:val="single" w:sz="4" w:space="0" w:color="auto"/>
              <w:right w:val="single" w:sz="4" w:space="0" w:color="auto"/>
            </w:tcBorders>
            <w:vAlign w:val="bottom"/>
          </w:tcPr>
          <w:p w14:paraId="37FD983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4.392</w:t>
            </w:r>
          </w:p>
        </w:tc>
        <w:tc>
          <w:tcPr>
            <w:tcW w:w="960" w:type="dxa"/>
            <w:tcBorders>
              <w:top w:val="nil"/>
              <w:left w:val="nil"/>
              <w:bottom w:val="single" w:sz="4" w:space="0" w:color="auto"/>
              <w:right w:val="single" w:sz="4" w:space="0" w:color="auto"/>
            </w:tcBorders>
            <w:vAlign w:val="bottom"/>
          </w:tcPr>
          <w:p w14:paraId="16C4532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w:t>
            </w:r>
          </w:p>
        </w:tc>
      </w:tr>
    </w:tbl>
    <w:p w14:paraId="17D066C2" w14:textId="77777777" w:rsidR="00165432" w:rsidRDefault="00165432">
      <w:r>
        <w:br w:type="page"/>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165432" w:rsidRPr="00EB22DE" w14:paraId="39371331" w14:textId="77777777" w:rsidTr="00730A5F">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3AAF3A60"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lastRenderedPageBreak/>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6F5F499E"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35981CF3"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279B5525" w14:textId="77777777" w:rsidR="00165432"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0D1E2F22"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5A02D1CA"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32B8CB5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2E17B72" w14:textId="739E37D2"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0612</w:t>
            </w:r>
          </w:p>
        </w:tc>
        <w:tc>
          <w:tcPr>
            <w:tcW w:w="4040" w:type="dxa"/>
            <w:tcBorders>
              <w:top w:val="nil"/>
              <w:left w:val="nil"/>
              <w:bottom w:val="single" w:sz="4" w:space="0" w:color="auto"/>
              <w:right w:val="single" w:sz="4" w:space="0" w:color="auto"/>
            </w:tcBorders>
            <w:vAlign w:val="bottom"/>
          </w:tcPr>
          <w:p w14:paraId="1F496E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POSLOVNI PROSTOR BREZNICA 3</w:t>
            </w:r>
          </w:p>
        </w:tc>
        <w:tc>
          <w:tcPr>
            <w:tcW w:w="1340" w:type="dxa"/>
            <w:tcBorders>
              <w:top w:val="nil"/>
              <w:left w:val="nil"/>
              <w:bottom w:val="single" w:sz="4" w:space="0" w:color="auto"/>
              <w:right w:val="single" w:sz="4" w:space="0" w:color="auto"/>
            </w:tcBorders>
            <w:vAlign w:val="bottom"/>
          </w:tcPr>
          <w:p w14:paraId="5F3326E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18.000</w:t>
            </w:r>
          </w:p>
        </w:tc>
        <w:tc>
          <w:tcPr>
            <w:tcW w:w="1500" w:type="dxa"/>
            <w:tcBorders>
              <w:top w:val="nil"/>
              <w:left w:val="nil"/>
              <w:bottom w:val="single" w:sz="4" w:space="0" w:color="auto"/>
              <w:right w:val="single" w:sz="4" w:space="0" w:color="auto"/>
            </w:tcBorders>
            <w:vAlign w:val="bottom"/>
          </w:tcPr>
          <w:p w14:paraId="4867E0E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5.990</w:t>
            </w:r>
          </w:p>
        </w:tc>
        <w:tc>
          <w:tcPr>
            <w:tcW w:w="960" w:type="dxa"/>
            <w:tcBorders>
              <w:top w:val="nil"/>
              <w:left w:val="nil"/>
              <w:bottom w:val="single" w:sz="4" w:space="0" w:color="auto"/>
              <w:right w:val="single" w:sz="4" w:space="0" w:color="auto"/>
            </w:tcBorders>
            <w:vAlign w:val="bottom"/>
          </w:tcPr>
          <w:p w14:paraId="542BE3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1BC867C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65E777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0621</w:t>
            </w:r>
          </w:p>
        </w:tc>
        <w:tc>
          <w:tcPr>
            <w:tcW w:w="4040" w:type="dxa"/>
            <w:tcBorders>
              <w:top w:val="nil"/>
              <w:left w:val="nil"/>
              <w:bottom w:val="single" w:sz="4" w:space="0" w:color="auto"/>
              <w:right w:val="single" w:sz="4" w:space="0" w:color="auto"/>
            </w:tcBorders>
            <w:vAlign w:val="bottom"/>
          </w:tcPr>
          <w:p w14:paraId="2119F16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ČLANARINA SOS</w:t>
            </w:r>
          </w:p>
        </w:tc>
        <w:tc>
          <w:tcPr>
            <w:tcW w:w="1340" w:type="dxa"/>
            <w:tcBorders>
              <w:top w:val="nil"/>
              <w:left w:val="nil"/>
              <w:bottom w:val="single" w:sz="4" w:space="0" w:color="auto"/>
              <w:right w:val="single" w:sz="4" w:space="0" w:color="auto"/>
            </w:tcBorders>
            <w:vAlign w:val="bottom"/>
          </w:tcPr>
          <w:p w14:paraId="7B4F39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720</w:t>
            </w:r>
          </w:p>
        </w:tc>
        <w:tc>
          <w:tcPr>
            <w:tcW w:w="1500" w:type="dxa"/>
            <w:tcBorders>
              <w:top w:val="nil"/>
              <w:left w:val="nil"/>
              <w:bottom w:val="single" w:sz="4" w:space="0" w:color="auto"/>
              <w:right w:val="single" w:sz="4" w:space="0" w:color="auto"/>
            </w:tcBorders>
            <w:vAlign w:val="bottom"/>
          </w:tcPr>
          <w:p w14:paraId="2962082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358</w:t>
            </w:r>
          </w:p>
        </w:tc>
        <w:tc>
          <w:tcPr>
            <w:tcW w:w="960" w:type="dxa"/>
            <w:tcBorders>
              <w:top w:val="nil"/>
              <w:left w:val="nil"/>
              <w:bottom w:val="single" w:sz="4" w:space="0" w:color="auto"/>
              <w:right w:val="single" w:sz="4" w:space="0" w:color="auto"/>
            </w:tcBorders>
            <w:vAlign w:val="bottom"/>
          </w:tcPr>
          <w:p w14:paraId="30DFFBB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07A7414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24153D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0627</w:t>
            </w:r>
          </w:p>
        </w:tc>
        <w:tc>
          <w:tcPr>
            <w:tcW w:w="4040" w:type="dxa"/>
            <w:tcBorders>
              <w:top w:val="nil"/>
              <w:left w:val="nil"/>
              <w:bottom w:val="single" w:sz="4" w:space="0" w:color="auto"/>
              <w:right w:val="single" w:sz="4" w:space="0" w:color="auto"/>
            </w:tcBorders>
            <w:vAlign w:val="bottom"/>
          </w:tcPr>
          <w:p w14:paraId="4F3B56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KOORDINACIJA ŽUPANOV ZGORNJE GORENJSKE</w:t>
            </w:r>
          </w:p>
        </w:tc>
        <w:tc>
          <w:tcPr>
            <w:tcW w:w="1340" w:type="dxa"/>
            <w:tcBorders>
              <w:top w:val="nil"/>
              <w:left w:val="nil"/>
              <w:bottom w:val="single" w:sz="4" w:space="0" w:color="auto"/>
              <w:right w:val="single" w:sz="4" w:space="0" w:color="auto"/>
            </w:tcBorders>
            <w:vAlign w:val="bottom"/>
          </w:tcPr>
          <w:p w14:paraId="3260E18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2.055</w:t>
            </w:r>
          </w:p>
        </w:tc>
        <w:tc>
          <w:tcPr>
            <w:tcW w:w="1500" w:type="dxa"/>
            <w:tcBorders>
              <w:top w:val="nil"/>
              <w:left w:val="nil"/>
              <w:bottom w:val="single" w:sz="4" w:space="0" w:color="auto"/>
              <w:right w:val="single" w:sz="4" w:space="0" w:color="auto"/>
            </w:tcBorders>
            <w:vAlign w:val="bottom"/>
          </w:tcPr>
          <w:p w14:paraId="49B7CED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987</w:t>
            </w:r>
          </w:p>
        </w:tc>
        <w:tc>
          <w:tcPr>
            <w:tcW w:w="960" w:type="dxa"/>
            <w:tcBorders>
              <w:top w:val="nil"/>
              <w:left w:val="nil"/>
              <w:bottom w:val="single" w:sz="4" w:space="0" w:color="auto"/>
              <w:right w:val="single" w:sz="4" w:space="0" w:color="auto"/>
            </w:tcBorders>
            <w:vAlign w:val="bottom"/>
          </w:tcPr>
          <w:p w14:paraId="2B877BD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48</w:t>
            </w:r>
          </w:p>
        </w:tc>
      </w:tr>
      <w:tr w:rsidR="00E957C5" w:rsidRPr="00EB22DE" w14:paraId="13744877"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680D80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0701</w:t>
            </w:r>
          </w:p>
        </w:tc>
        <w:tc>
          <w:tcPr>
            <w:tcW w:w="4040" w:type="dxa"/>
            <w:tcBorders>
              <w:top w:val="nil"/>
              <w:left w:val="nil"/>
              <w:bottom w:val="single" w:sz="4" w:space="0" w:color="auto"/>
              <w:right w:val="single" w:sz="4" w:space="0" w:color="auto"/>
            </w:tcBorders>
            <w:vAlign w:val="bottom"/>
          </w:tcPr>
          <w:p w14:paraId="07ED439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SREDSTVA ZA ZVEZE, ZAŠČITO IN REŠEVANJE</w:t>
            </w:r>
          </w:p>
        </w:tc>
        <w:tc>
          <w:tcPr>
            <w:tcW w:w="1340" w:type="dxa"/>
            <w:tcBorders>
              <w:top w:val="nil"/>
              <w:left w:val="nil"/>
              <w:bottom w:val="single" w:sz="4" w:space="0" w:color="auto"/>
              <w:right w:val="single" w:sz="4" w:space="0" w:color="auto"/>
            </w:tcBorders>
            <w:vAlign w:val="bottom"/>
          </w:tcPr>
          <w:p w14:paraId="3446BBA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10.800</w:t>
            </w:r>
          </w:p>
        </w:tc>
        <w:tc>
          <w:tcPr>
            <w:tcW w:w="1500" w:type="dxa"/>
            <w:tcBorders>
              <w:top w:val="nil"/>
              <w:left w:val="nil"/>
              <w:bottom w:val="single" w:sz="4" w:space="0" w:color="auto"/>
              <w:right w:val="single" w:sz="4" w:space="0" w:color="auto"/>
            </w:tcBorders>
            <w:vAlign w:val="bottom"/>
          </w:tcPr>
          <w:p w14:paraId="189A515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4.230</w:t>
            </w:r>
          </w:p>
        </w:tc>
        <w:tc>
          <w:tcPr>
            <w:tcW w:w="960" w:type="dxa"/>
            <w:tcBorders>
              <w:top w:val="nil"/>
              <w:left w:val="nil"/>
              <w:bottom w:val="single" w:sz="4" w:space="0" w:color="auto"/>
              <w:right w:val="single" w:sz="4" w:space="0" w:color="auto"/>
            </w:tcBorders>
            <w:vAlign w:val="bottom"/>
          </w:tcPr>
          <w:p w14:paraId="732FFFC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w:t>
            </w:r>
          </w:p>
        </w:tc>
      </w:tr>
      <w:tr w:rsidR="00E957C5" w:rsidRPr="00EB22DE" w14:paraId="1452BB0A"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F0CC8A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0801</w:t>
            </w:r>
          </w:p>
        </w:tc>
        <w:tc>
          <w:tcPr>
            <w:tcW w:w="4040" w:type="dxa"/>
            <w:tcBorders>
              <w:top w:val="nil"/>
              <w:left w:val="nil"/>
              <w:bottom w:val="single" w:sz="4" w:space="0" w:color="auto"/>
              <w:right w:val="single" w:sz="4" w:space="0" w:color="auto"/>
            </w:tcBorders>
            <w:vAlign w:val="bottom"/>
          </w:tcPr>
          <w:p w14:paraId="587BB8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SVET ZA PREVENTIVO IN VZGOJO V PROMETU</w:t>
            </w:r>
          </w:p>
        </w:tc>
        <w:tc>
          <w:tcPr>
            <w:tcW w:w="1340" w:type="dxa"/>
            <w:tcBorders>
              <w:top w:val="nil"/>
              <w:left w:val="nil"/>
              <w:bottom w:val="single" w:sz="4" w:space="0" w:color="auto"/>
              <w:right w:val="single" w:sz="4" w:space="0" w:color="auto"/>
            </w:tcBorders>
            <w:vAlign w:val="bottom"/>
          </w:tcPr>
          <w:p w14:paraId="1D50492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3.450</w:t>
            </w:r>
          </w:p>
        </w:tc>
        <w:tc>
          <w:tcPr>
            <w:tcW w:w="1500" w:type="dxa"/>
            <w:tcBorders>
              <w:top w:val="nil"/>
              <w:left w:val="nil"/>
              <w:bottom w:val="single" w:sz="4" w:space="0" w:color="auto"/>
              <w:right w:val="single" w:sz="4" w:space="0" w:color="auto"/>
            </w:tcBorders>
            <w:vAlign w:val="bottom"/>
          </w:tcPr>
          <w:p w14:paraId="2C1317C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235</w:t>
            </w:r>
          </w:p>
        </w:tc>
        <w:tc>
          <w:tcPr>
            <w:tcW w:w="960" w:type="dxa"/>
            <w:tcBorders>
              <w:top w:val="nil"/>
              <w:left w:val="nil"/>
              <w:bottom w:val="single" w:sz="4" w:space="0" w:color="auto"/>
              <w:right w:val="single" w:sz="4" w:space="0" w:color="auto"/>
            </w:tcBorders>
            <w:vAlign w:val="bottom"/>
          </w:tcPr>
          <w:p w14:paraId="73836F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w:t>
            </w:r>
          </w:p>
        </w:tc>
      </w:tr>
      <w:tr w:rsidR="00E957C5" w:rsidRPr="00EB22DE" w14:paraId="0AE9BAFE"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4DE3A1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1121</w:t>
            </w:r>
          </w:p>
        </w:tc>
        <w:tc>
          <w:tcPr>
            <w:tcW w:w="4040" w:type="dxa"/>
            <w:tcBorders>
              <w:top w:val="nil"/>
              <w:left w:val="nil"/>
              <w:bottom w:val="single" w:sz="4" w:space="0" w:color="auto"/>
              <w:right w:val="single" w:sz="4" w:space="0" w:color="auto"/>
            </w:tcBorders>
            <w:vAlign w:val="bottom"/>
          </w:tcPr>
          <w:p w14:paraId="1C67347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SKRB ZA ZAPUŠČENE ŽIVALI</w:t>
            </w:r>
          </w:p>
        </w:tc>
        <w:tc>
          <w:tcPr>
            <w:tcW w:w="1340" w:type="dxa"/>
            <w:tcBorders>
              <w:top w:val="nil"/>
              <w:left w:val="nil"/>
              <w:bottom w:val="single" w:sz="4" w:space="0" w:color="auto"/>
              <w:right w:val="single" w:sz="4" w:space="0" w:color="auto"/>
            </w:tcBorders>
            <w:vAlign w:val="bottom"/>
          </w:tcPr>
          <w:p w14:paraId="3E545D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7.000</w:t>
            </w:r>
          </w:p>
        </w:tc>
        <w:tc>
          <w:tcPr>
            <w:tcW w:w="1500" w:type="dxa"/>
            <w:tcBorders>
              <w:top w:val="nil"/>
              <w:left w:val="nil"/>
              <w:bottom w:val="single" w:sz="4" w:space="0" w:color="auto"/>
              <w:right w:val="single" w:sz="4" w:space="0" w:color="auto"/>
            </w:tcBorders>
            <w:vAlign w:val="bottom"/>
          </w:tcPr>
          <w:p w14:paraId="45A2070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2.569</w:t>
            </w:r>
          </w:p>
        </w:tc>
        <w:tc>
          <w:tcPr>
            <w:tcW w:w="960" w:type="dxa"/>
            <w:tcBorders>
              <w:top w:val="nil"/>
              <w:left w:val="nil"/>
              <w:bottom w:val="single" w:sz="4" w:space="0" w:color="auto"/>
              <w:right w:val="single" w:sz="4" w:space="0" w:color="auto"/>
            </w:tcBorders>
            <w:vAlign w:val="bottom"/>
          </w:tcPr>
          <w:p w14:paraId="73F4A1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37</w:t>
            </w:r>
          </w:p>
        </w:tc>
      </w:tr>
      <w:tr w:rsidR="00E957C5" w:rsidRPr="00EB22DE" w14:paraId="133640B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3B74E8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1131</w:t>
            </w:r>
          </w:p>
        </w:tc>
        <w:tc>
          <w:tcPr>
            <w:tcW w:w="4040" w:type="dxa"/>
            <w:tcBorders>
              <w:top w:val="nil"/>
              <w:left w:val="nil"/>
              <w:bottom w:val="single" w:sz="4" w:space="0" w:color="auto"/>
              <w:right w:val="single" w:sz="4" w:space="0" w:color="auto"/>
            </w:tcBorders>
            <w:vAlign w:val="bottom"/>
          </w:tcPr>
          <w:p w14:paraId="6A4D84D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VZDRŽEVANJE GOZDNIH CEST</w:t>
            </w:r>
          </w:p>
        </w:tc>
        <w:tc>
          <w:tcPr>
            <w:tcW w:w="1340" w:type="dxa"/>
            <w:tcBorders>
              <w:top w:val="nil"/>
              <w:left w:val="nil"/>
              <w:bottom w:val="single" w:sz="4" w:space="0" w:color="auto"/>
              <w:right w:val="single" w:sz="4" w:space="0" w:color="auto"/>
            </w:tcBorders>
            <w:vAlign w:val="bottom"/>
          </w:tcPr>
          <w:p w14:paraId="3AEDEB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30.640</w:t>
            </w:r>
          </w:p>
        </w:tc>
        <w:tc>
          <w:tcPr>
            <w:tcW w:w="1500" w:type="dxa"/>
            <w:tcBorders>
              <w:top w:val="nil"/>
              <w:left w:val="nil"/>
              <w:bottom w:val="single" w:sz="4" w:space="0" w:color="auto"/>
              <w:right w:val="single" w:sz="4" w:space="0" w:color="auto"/>
            </w:tcBorders>
            <w:vAlign w:val="bottom"/>
          </w:tcPr>
          <w:p w14:paraId="5461D4E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76</w:t>
            </w:r>
          </w:p>
        </w:tc>
        <w:tc>
          <w:tcPr>
            <w:tcW w:w="960" w:type="dxa"/>
            <w:tcBorders>
              <w:top w:val="nil"/>
              <w:left w:val="nil"/>
              <w:bottom w:val="single" w:sz="4" w:space="0" w:color="auto"/>
              <w:right w:val="single" w:sz="4" w:space="0" w:color="auto"/>
            </w:tcBorders>
            <w:vAlign w:val="bottom"/>
          </w:tcPr>
          <w:p w14:paraId="4830CD0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9AB638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35E592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1231</w:t>
            </w:r>
          </w:p>
        </w:tc>
        <w:tc>
          <w:tcPr>
            <w:tcW w:w="4040" w:type="dxa"/>
            <w:tcBorders>
              <w:top w:val="nil"/>
              <w:left w:val="nil"/>
              <w:bottom w:val="single" w:sz="4" w:space="0" w:color="auto"/>
              <w:right w:val="single" w:sz="4" w:space="0" w:color="auto"/>
            </w:tcBorders>
            <w:vAlign w:val="bottom"/>
          </w:tcPr>
          <w:p w14:paraId="758F9D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IZVAJANJE LEK</w:t>
            </w:r>
          </w:p>
        </w:tc>
        <w:tc>
          <w:tcPr>
            <w:tcW w:w="1340" w:type="dxa"/>
            <w:tcBorders>
              <w:top w:val="nil"/>
              <w:left w:val="nil"/>
              <w:bottom w:val="single" w:sz="4" w:space="0" w:color="auto"/>
              <w:right w:val="single" w:sz="4" w:space="0" w:color="auto"/>
            </w:tcBorders>
            <w:vAlign w:val="bottom"/>
          </w:tcPr>
          <w:p w14:paraId="219B859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8.550</w:t>
            </w:r>
          </w:p>
        </w:tc>
        <w:tc>
          <w:tcPr>
            <w:tcW w:w="1500" w:type="dxa"/>
            <w:tcBorders>
              <w:top w:val="nil"/>
              <w:left w:val="nil"/>
              <w:bottom w:val="single" w:sz="4" w:space="0" w:color="auto"/>
              <w:right w:val="single" w:sz="4" w:space="0" w:color="auto"/>
            </w:tcBorders>
            <w:vAlign w:val="bottom"/>
          </w:tcPr>
          <w:p w14:paraId="666085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1FFC35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97673C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F16491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1301</w:t>
            </w:r>
          </w:p>
        </w:tc>
        <w:tc>
          <w:tcPr>
            <w:tcW w:w="4040" w:type="dxa"/>
            <w:tcBorders>
              <w:top w:val="nil"/>
              <w:left w:val="nil"/>
              <w:bottom w:val="single" w:sz="4" w:space="0" w:color="auto"/>
              <w:right w:val="single" w:sz="4" w:space="0" w:color="auto"/>
            </w:tcBorders>
            <w:vAlign w:val="bottom"/>
          </w:tcPr>
          <w:p w14:paraId="04FF251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VZDRŽEVANJE OBČINSKIH CEST</w:t>
            </w:r>
          </w:p>
        </w:tc>
        <w:tc>
          <w:tcPr>
            <w:tcW w:w="1340" w:type="dxa"/>
            <w:tcBorders>
              <w:top w:val="nil"/>
              <w:left w:val="nil"/>
              <w:bottom w:val="single" w:sz="4" w:space="0" w:color="auto"/>
              <w:right w:val="single" w:sz="4" w:space="0" w:color="auto"/>
            </w:tcBorders>
            <w:vAlign w:val="bottom"/>
          </w:tcPr>
          <w:p w14:paraId="4B3FABF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223.750</w:t>
            </w:r>
          </w:p>
        </w:tc>
        <w:tc>
          <w:tcPr>
            <w:tcW w:w="1500" w:type="dxa"/>
            <w:tcBorders>
              <w:top w:val="nil"/>
              <w:left w:val="nil"/>
              <w:bottom w:val="single" w:sz="4" w:space="0" w:color="auto"/>
              <w:right w:val="single" w:sz="4" w:space="0" w:color="auto"/>
            </w:tcBorders>
            <w:vAlign w:val="bottom"/>
          </w:tcPr>
          <w:p w14:paraId="64B5FCA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71.060</w:t>
            </w:r>
          </w:p>
        </w:tc>
        <w:tc>
          <w:tcPr>
            <w:tcW w:w="960" w:type="dxa"/>
            <w:tcBorders>
              <w:top w:val="nil"/>
              <w:left w:val="nil"/>
              <w:bottom w:val="single" w:sz="4" w:space="0" w:color="auto"/>
              <w:right w:val="single" w:sz="4" w:space="0" w:color="auto"/>
            </w:tcBorders>
            <w:vAlign w:val="bottom"/>
          </w:tcPr>
          <w:p w14:paraId="34AB44A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w:t>
            </w:r>
          </w:p>
        </w:tc>
      </w:tr>
      <w:tr w:rsidR="00E957C5" w:rsidRPr="00EB22DE" w14:paraId="3E0EF560"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0450F8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1302</w:t>
            </w:r>
          </w:p>
        </w:tc>
        <w:tc>
          <w:tcPr>
            <w:tcW w:w="4040" w:type="dxa"/>
            <w:tcBorders>
              <w:top w:val="nil"/>
              <w:left w:val="nil"/>
              <w:bottom w:val="single" w:sz="4" w:space="0" w:color="auto"/>
              <w:right w:val="single" w:sz="4" w:space="0" w:color="auto"/>
            </w:tcBorders>
            <w:vAlign w:val="bottom"/>
          </w:tcPr>
          <w:p w14:paraId="3470C3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ZIMSKA SLUŽBA</w:t>
            </w:r>
          </w:p>
        </w:tc>
        <w:tc>
          <w:tcPr>
            <w:tcW w:w="1340" w:type="dxa"/>
            <w:tcBorders>
              <w:top w:val="nil"/>
              <w:left w:val="nil"/>
              <w:bottom w:val="single" w:sz="4" w:space="0" w:color="auto"/>
              <w:right w:val="single" w:sz="4" w:space="0" w:color="auto"/>
            </w:tcBorders>
            <w:vAlign w:val="bottom"/>
          </w:tcPr>
          <w:p w14:paraId="64FA4E6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100.000</w:t>
            </w:r>
          </w:p>
        </w:tc>
        <w:tc>
          <w:tcPr>
            <w:tcW w:w="1500" w:type="dxa"/>
            <w:tcBorders>
              <w:top w:val="nil"/>
              <w:left w:val="nil"/>
              <w:bottom w:val="single" w:sz="4" w:space="0" w:color="auto"/>
              <w:right w:val="single" w:sz="4" w:space="0" w:color="auto"/>
            </w:tcBorders>
            <w:vAlign w:val="bottom"/>
          </w:tcPr>
          <w:p w14:paraId="719DE26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99.655</w:t>
            </w:r>
          </w:p>
        </w:tc>
        <w:tc>
          <w:tcPr>
            <w:tcW w:w="960" w:type="dxa"/>
            <w:tcBorders>
              <w:top w:val="nil"/>
              <w:left w:val="nil"/>
              <w:bottom w:val="single" w:sz="4" w:space="0" w:color="auto"/>
              <w:right w:val="single" w:sz="4" w:space="0" w:color="auto"/>
            </w:tcBorders>
            <w:vAlign w:val="bottom"/>
          </w:tcPr>
          <w:p w14:paraId="5104BE8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38D20ADD"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EE828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1331</w:t>
            </w:r>
          </w:p>
        </w:tc>
        <w:tc>
          <w:tcPr>
            <w:tcW w:w="4040" w:type="dxa"/>
            <w:tcBorders>
              <w:top w:val="nil"/>
              <w:left w:val="nil"/>
              <w:bottom w:val="single" w:sz="4" w:space="0" w:color="auto"/>
              <w:right w:val="single" w:sz="4" w:space="0" w:color="auto"/>
            </w:tcBorders>
            <w:vAlign w:val="bottom"/>
          </w:tcPr>
          <w:p w14:paraId="0B6CAB7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OSTALE PROMETNE POVRŠINE IN SIGNALIZACIJA</w:t>
            </w:r>
          </w:p>
        </w:tc>
        <w:tc>
          <w:tcPr>
            <w:tcW w:w="1340" w:type="dxa"/>
            <w:tcBorders>
              <w:top w:val="nil"/>
              <w:left w:val="nil"/>
              <w:bottom w:val="single" w:sz="4" w:space="0" w:color="auto"/>
              <w:right w:val="single" w:sz="4" w:space="0" w:color="auto"/>
            </w:tcBorders>
            <w:vAlign w:val="bottom"/>
          </w:tcPr>
          <w:p w14:paraId="62FBE14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37.000</w:t>
            </w:r>
          </w:p>
        </w:tc>
        <w:tc>
          <w:tcPr>
            <w:tcW w:w="1500" w:type="dxa"/>
            <w:tcBorders>
              <w:top w:val="nil"/>
              <w:left w:val="nil"/>
              <w:bottom w:val="single" w:sz="4" w:space="0" w:color="auto"/>
              <w:right w:val="single" w:sz="4" w:space="0" w:color="auto"/>
            </w:tcBorders>
            <w:vAlign w:val="bottom"/>
          </w:tcPr>
          <w:p w14:paraId="73FE5F3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19.308</w:t>
            </w:r>
          </w:p>
        </w:tc>
        <w:tc>
          <w:tcPr>
            <w:tcW w:w="960" w:type="dxa"/>
            <w:tcBorders>
              <w:top w:val="nil"/>
              <w:left w:val="nil"/>
              <w:bottom w:val="single" w:sz="4" w:space="0" w:color="auto"/>
              <w:right w:val="single" w:sz="4" w:space="0" w:color="auto"/>
            </w:tcBorders>
            <w:vAlign w:val="bottom"/>
          </w:tcPr>
          <w:p w14:paraId="0096EB6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52</w:t>
            </w:r>
          </w:p>
        </w:tc>
      </w:tr>
      <w:tr w:rsidR="00E957C5" w:rsidRPr="00EB22DE" w14:paraId="34FA8395"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CF7937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1332</w:t>
            </w:r>
          </w:p>
        </w:tc>
        <w:tc>
          <w:tcPr>
            <w:tcW w:w="4040" w:type="dxa"/>
            <w:tcBorders>
              <w:top w:val="nil"/>
              <w:left w:val="nil"/>
              <w:bottom w:val="single" w:sz="4" w:space="0" w:color="auto"/>
              <w:right w:val="single" w:sz="4" w:space="0" w:color="auto"/>
            </w:tcBorders>
            <w:vAlign w:val="bottom"/>
          </w:tcPr>
          <w:p w14:paraId="70E0C64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PARKIRIŠČA IN AVTOBUSNA POSTAJALIŠČA</w:t>
            </w:r>
          </w:p>
        </w:tc>
        <w:tc>
          <w:tcPr>
            <w:tcW w:w="1340" w:type="dxa"/>
            <w:tcBorders>
              <w:top w:val="nil"/>
              <w:left w:val="nil"/>
              <w:bottom w:val="single" w:sz="4" w:space="0" w:color="auto"/>
              <w:right w:val="single" w:sz="4" w:space="0" w:color="auto"/>
            </w:tcBorders>
            <w:vAlign w:val="bottom"/>
          </w:tcPr>
          <w:p w14:paraId="7A232C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17.000</w:t>
            </w:r>
          </w:p>
        </w:tc>
        <w:tc>
          <w:tcPr>
            <w:tcW w:w="1500" w:type="dxa"/>
            <w:tcBorders>
              <w:top w:val="nil"/>
              <w:left w:val="nil"/>
              <w:bottom w:val="single" w:sz="4" w:space="0" w:color="auto"/>
              <w:right w:val="single" w:sz="4" w:space="0" w:color="auto"/>
            </w:tcBorders>
            <w:vAlign w:val="bottom"/>
          </w:tcPr>
          <w:p w14:paraId="325F654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10BCC5B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E689C1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996AD2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1341</w:t>
            </w:r>
          </w:p>
        </w:tc>
        <w:tc>
          <w:tcPr>
            <w:tcW w:w="4040" w:type="dxa"/>
            <w:tcBorders>
              <w:top w:val="nil"/>
              <w:left w:val="nil"/>
              <w:bottom w:val="single" w:sz="4" w:space="0" w:color="auto"/>
              <w:right w:val="single" w:sz="4" w:space="0" w:color="auto"/>
            </w:tcBorders>
            <w:vAlign w:val="bottom"/>
          </w:tcPr>
          <w:p w14:paraId="747D18E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JAVNA RAZSVETLJAVA (ELEKTRIČNA ENERGIJA)</w:t>
            </w:r>
          </w:p>
        </w:tc>
        <w:tc>
          <w:tcPr>
            <w:tcW w:w="1340" w:type="dxa"/>
            <w:tcBorders>
              <w:top w:val="nil"/>
              <w:left w:val="nil"/>
              <w:bottom w:val="single" w:sz="4" w:space="0" w:color="auto"/>
              <w:right w:val="single" w:sz="4" w:space="0" w:color="auto"/>
            </w:tcBorders>
            <w:vAlign w:val="bottom"/>
          </w:tcPr>
          <w:p w14:paraId="7E30C25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25.000</w:t>
            </w:r>
          </w:p>
        </w:tc>
        <w:tc>
          <w:tcPr>
            <w:tcW w:w="1500" w:type="dxa"/>
            <w:tcBorders>
              <w:top w:val="nil"/>
              <w:left w:val="nil"/>
              <w:bottom w:val="single" w:sz="4" w:space="0" w:color="auto"/>
              <w:right w:val="single" w:sz="4" w:space="0" w:color="auto"/>
            </w:tcBorders>
            <w:vAlign w:val="bottom"/>
          </w:tcPr>
          <w:p w14:paraId="2F9D34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8.940</w:t>
            </w:r>
          </w:p>
        </w:tc>
        <w:tc>
          <w:tcPr>
            <w:tcW w:w="960" w:type="dxa"/>
            <w:tcBorders>
              <w:top w:val="nil"/>
              <w:left w:val="nil"/>
              <w:bottom w:val="single" w:sz="4" w:space="0" w:color="auto"/>
              <w:right w:val="single" w:sz="4" w:space="0" w:color="auto"/>
            </w:tcBorders>
            <w:vAlign w:val="bottom"/>
          </w:tcPr>
          <w:p w14:paraId="3CE23DC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36</w:t>
            </w:r>
          </w:p>
        </w:tc>
      </w:tr>
      <w:tr w:rsidR="00E957C5" w:rsidRPr="00EB22DE" w14:paraId="73364306"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E39CD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1342</w:t>
            </w:r>
          </w:p>
        </w:tc>
        <w:tc>
          <w:tcPr>
            <w:tcW w:w="4040" w:type="dxa"/>
            <w:tcBorders>
              <w:top w:val="nil"/>
              <w:left w:val="nil"/>
              <w:bottom w:val="single" w:sz="4" w:space="0" w:color="auto"/>
              <w:right w:val="single" w:sz="4" w:space="0" w:color="auto"/>
            </w:tcBorders>
            <w:vAlign w:val="bottom"/>
          </w:tcPr>
          <w:p w14:paraId="2A8B37C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JAVNA RAZSVETLJAVA (TEKOČE VZDRŽEVANJE)</w:t>
            </w:r>
          </w:p>
        </w:tc>
        <w:tc>
          <w:tcPr>
            <w:tcW w:w="1340" w:type="dxa"/>
            <w:tcBorders>
              <w:top w:val="nil"/>
              <w:left w:val="nil"/>
              <w:bottom w:val="single" w:sz="4" w:space="0" w:color="auto"/>
              <w:right w:val="single" w:sz="4" w:space="0" w:color="auto"/>
            </w:tcBorders>
            <w:vAlign w:val="bottom"/>
          </w:tcPr>
          <w:p w14:paraId="39E78AF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21.162</w:t>
            </w:r>
          </w:p>
        </w:tc>
        <w:tc>
          <w:tcPr>
            <w:tcW w:w="1500" w:type="dxa"/>
            <w:tcBorders>
              <w:top w:val="nil"/>
              <w:left w:val="nil"/>
              <w:bottom w:val="single" w:sz="4" w:space="0" w:color="auto"/>
              <w:right w:val="single" w:sz="4" w:space="0" w:color="auto"/>
            </w:tcBorders>
            <w:vAlign w:val="bottom"/>
          </w:tcPr>
          <w:p w14:paraId="02CAC5A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4.271</w:t>
            </w:r>
          </w:p>
        </w:tc>
        <w:tc>
          <w:tcPr>
            <w:tcW w:w="960" w:type="dxa"/>
            <w:tcBorders>
              <w:top w:val="nil"/>
              <w:left w:val="nil"/>
              <w:bottom w:val="single" w:sz="4" w:space="0" w:color="auto"/>
              <w:right w:val="single" w:sz="4" w:space="0" w:color="auto"/>
            </w:tcBorders>
            <w:vAlign w:val="bottom"/>
          </w:tcPr>
          <w:p w14:paraId="380D59A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w:t>
            </w:r>
          </w:p>
        </w:tc>
      </w:tr>
      <w:tr w:rsidR="00E957C5" w:rsidRPr="00EB22DE" w14:paraId="2B0C6C3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3B633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1414</w:t>
            </w:r>
          </w:p>
        </w:tc>
        <w:tc>
          <w:tcPr>
            <w:tcW w:w="4040" w:type="dxa"/>
            <w:tcBorders>
              <w:top w:val="nil"/>
              <w:left w:val="nil"/>
              <w:bottom w:val="single" w:sz="4" w:space="0" w:color="auto"/>
              <w:right w:val="single" w:sz="4" w:space="0" w:color="auto"/>
            </w:tcBorders>
            <w:vAlign w:val="bottom"/>
          </w:tcPr>
          <w:p w14:paraId="7FEADB1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E-TOČKE</w:t>
            </w:r>
          </w:p>
        </w:tc>
        <w:tc>
          <w:tcPr>
            <w:tcW w:w="1340" w:type="dxa"/>
            <w:tcBorders>
              <w:top w:val="nil"/>
              <w:left w:val="nil"/>
              <w:bottom w:val="single" w:sz="4" w:space="0" w:color="auto"/>
              <w:right w:val="single" w:sz="4" w:space="0" w:color="auto"/>
            </w:tcBorders>
            <w:vAlign w:val="bottom"/>
          </w:tcPr>
          <w:p w14:paraId="6FE47CA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1.900</w:t>
            </w:r>
          </w:p>
        </w:tc>
        <w:tc>
          <w:tcPr>
            <w:tcW w:w="1500" w:type="dxa"/>
            <w:tcBorders>
              <w:top w:val="nil"/>
              <w:left w:val="nil"/>
              <w:bottom w:val="single" w:sz="4" w:space="0" w:color="auto"/>
              <w:right w:val="single" w:sz="4" w:space="0" w:color="auto"/>
            </w:tcBorders>
            <w:vAlign w:val="bottom"/>
          </w:tcPr>
          <w:p w14:paraId="2B8F684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862</w:t>
            </w:r>
          </w:p>
        </w:tc>
        <w:tc>
          <w:tcPr>
            <w:tcW w:w="960" w:type="dxa"/>
            <w:tcBorders>
              <w:top w:val="nil"/>
              <w:left w:val="nil"/>
              <w:bottom w:val="single" w:sz="4" w:space="0" w:color="auto"/>
              <w:right w:val="single" w:sz="4" w:space="0" w:color="auto"/>
            </w:tcBorders>
            <w:vAlign w:val="bottom"/>
          </w:tcPr>
          <w:p w14:paraId="37A0B35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w:t>
            </w:r>
          </w:p>
        </w:tc>
      </w:tr>
      <w:tr w:rsidR="00E957C5" w:rsidRPr="00EB22DE" w14:paraId="527E330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69F630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1415</w:t>
            </w:r>
          </w:p>
        </w:tc>
        <w:tc>
          <w:tcPr>
            <w:tcW w:w="4040" w:type="dxa"/>
            <w:tcBorders>
              <w:top w:val="nil"/>
              <w:left w:val="nil"/>
              <w:bottom w:val="single" w:sz="4" w:space="0" w:color="auto"/>
              <w:right w:val="single" w:sz="4" w:space="0" w:color="auto"/>
            </w:tcBorders>
            <w:vAlign w:val="bottom"/>
          </w:tcPr>
          <w:p w14:paraId="7BA5D0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TURISTIČNI CENTER VRBA</w:t>
            </w:r>
          </w:p>
        </w:tc>
        <w:tc>
          <w:tcPr>
            <w:tcW w:w="1340" w:type="dxa"/>
            <w:tcBorders>
              <w:top w:val="nil"/>
              <w:left w:val="nil"/>
              <w:bottom w:val="single" w:sz="4" w:space="0" w:color="auto"/>
              <w:right w:val="single" w:sz="4" w:space="0" w:color="auto"/>
            </w:tcBorders>
            <w:vAlign w:val="bottom"/>
          </w:tcPr>
          <w:p w14:paraId="2340FA2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650</w:t>
            </w:r>
          </w:p>
        </w:tc>
        <w:tc>
          <w:tcPr>
            <w:tcW w:w="1500" w:type="dxa"/>
            <w:tcBorders>
              <w:top w:val="nil"/>
              <w:left w:val="nil"/>
              <w:bottom w:val="single" w:sz="4" w:space="0" w:color="auto"/>
              <w:right w:val="single" w:sz="4" w:space="0" w:color="auto"/>
            </w:tcBorders>
            <w:vAlign w:val="bottom"/>
          </w:tcPr>
          <w:p w14:paraId="0ECA03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209</w:t>
            </w:r>
          </w:p>
        </w:tc>
        <w:tc>
          <w:tcPr>
            <w:tcW w:w="960" w:type="dxa"/>
            <w:tcBorders>
              <w:top w:val="nil"/>
              <w:left w:val="nil"/>
              <w:bottom w:val="single" w:sz="4" w:space="0" w:color="auto"/>
              <w:right w:val="single" w:sz="4" w:space="0" w:color="auto"/>
            </w:tcBorders>
            <w:vAlign w:val="bottom"/>
          </w:tcPr>
          <w:p w14:paraId="76E537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w:t>
            </w:r>
          </w:p>
        </w:tc>
      </w:tr>
      <w:tr w:rsidR="00E957C5" w:rsidRPr="00EB22DE" w14:paraId="14B325C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E77B79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1501</w:t>
            </w:r>
          </w:p>
        </w:tc>
        <w:tc>
          <w:tcPr>
            <w:tcW w:w="4040" w:type="dxa"/>
            <w:tcBorders>
              <w:top w:val="nil"/>
              <w:left w:val="nil"/>
              <w:bottom w:val="single" w:sz="4" w:space="0" w:color="auto"/>
              <w:right w:val="single" w:sz="4" w:space="0" w:color="auto"/>
            </w:tcBorders>
            <w:vAlign w:val="bottom"/>
          </w:tcPr>
          <w:p w14:paraId="61CB94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ODLAGALIŠČE ODPADKOV IN ZBIRNI CENTER</w:t>
            </w:r>
          </w:p>
        </w:tc>
        <w:tc>
          <w:tcPr>
            <w:tcW w:w="1340" w:type="dxa"/>
            <w:tcBorders>
              <w:top w:val="nil"/>
              <w:left w:val="nil"/>
              <w:bottom w:val="single" w:sz="4" w:space="0" w:color="auto"/>
              <w:right w:val="single" w:sz="4" w:space="0" w:color="auto"/>
            </w:tcBorders>
            <w:vAlign w:val="bottom"/>
          </w:tcPr>
          <w:p w14:paraId="59FA4E1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2.000</w:t>
            </w:r>
          </w:p>
        </w:tc>
        <w:tc>
          <w:tcPr>
            <w:tcW w:w="1500" w:type="dxa"/>
            <w:tcBorders>
              <w:top w:val="nil"/>
              <w:left w:val="nil"/>
              <w:bottom w:val="single" w:sz="4" w:space="0" w:color="auto"/>
              <w:right w:val="single" w:sz="4" w:space="0" w:color="auto"/>
            </w:tcBorders>
            <w:vAlign w:val="bottom"/>
          </w:tcPr>
          <w:p w14:paraId="7291E29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61AF148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64020A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7BD3FF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1502</w:t>
            </w:r>
          </w:p>
        </w:tc>
        <w:tc>
          <w:tcPr>
            <w:tcW w:w="4040" w:type="dxa"/>
            <w:tcBorders>
              <w:top w:val="nil"/>
              <w:left w:val="nil"/>
              <w:bottom w:val="single" w:sz="4" w:space="0" w:color="auto"/>
              <w:right w:val="single" w:sz="4" w:space="0" w:color="auto"/>
            </w:tcBorders>
            <w:vAlign w:val="bottom"/>
          </w:tcPr>
          <w:p w14:paraId="724C16E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SANACIJA DIVJIH ODLAGALIŠČ</w:t>
            </w:r>
          </w:p>
        </w:tc>
        <w:tc>
          <w:tcPr>
            <w:tcW w:w="1340" w:type="dxa"/>
            <w:tcBorders>
              <w:top w:val="nil"/>
              <w:left w:val="nil"/>
              <w:bottom w:val="single" w:sz="4" w:space="0" w:color="auto"/>
              <w:right w:val="single" w:sz="4" w:space="0" w:color="auto"/>
            </w:tcBorders>
            <w:vAlign w:val="bottom"/>
          </w:tcPr>
          <w:p w14:paraId="6C16DDB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3.461</w:t>
            </w:r>
          </w:p>
        </w:tc>
        <w:tc>
          <w:tcPr>
            <w:tcW w:w="1500" w:type="dxa"/>
            <w:tcBorders>
              <w:top w:val="nil"/>
              <w:left w:val="nil"/>
              <w:bottom w:val="single" w:sz="4" w:space="0" w:color="auto"/>
              <w:right w:val="single" w:sz="4" w:space="0" w:color="auto"/>
            </w:tcBorders>
            <w:vAlign w:val="bottom"/>
          </w:tcPr>
          <w:p w14:paraId="44450BB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3.413</w:t>
            </w:r>
          </w:p>
        </w:tc>
        <w:tc>
          <w:tcPr>
            <w:tcW w:w="960" w:type="dxa"/>
            <w:tcBorders>
              <w:top w:val="nil"/>
              <w:left w:val="nil"/>
              <w:bottom w:val="single" w:sz="4" w:space="0" w:color="auto"/>
              <w:right w:val="single" w:sz="4" w:space="0" w:color="auto"/>
            </w:tcBorders>
            <w:vAlign w:val="bottom"/>
          </w:tcPr>
          <w:p w14:paraId="27DEB7D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99</w:t>
            </w:r>
          </w:p>
        </w:tc>
      </w:tr>
      <w:tr w:rsidR="00E957C5" w:rsidRPr="00EB22DE" w14:paraId="3D09DC50"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53092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1511</w:t>
            </w:r>
          </w:p>
        </w:tc>
        <w:tc>
          <w:tcPr>
            <w:tcW w:w="4040" w:type="dxa"/>
            <w:tcBorders>
              <w:top w:val="nil"/>
              <w:left w:val="nil"/>
              <w:bottom w:val="single" w:sz="4" w:space="0" w:color="auto"/>
              <w:right w:val="single" w:sz="4" w:space="0" w:color="auto"/>
            </w:tcBorders>
            <w:vAlign w:val="bottom"/>
          </w:tcPr>
          <w:p w14:paraId="3378276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VZDRŽEVANJE METEORNE KANALIZACIJE</w:t>
            </w:r>
          </w:p>
        </w:tc>
        <w:tc>
          <w:tcPr>
            <w:tcW w:w="1340" w:type="dxa"/>
            <w:tcBorders>
              <w:top w:val="nil"/>
              <w:left w:val="nil"/>
              <w:bottom w:val="single" w:sz="4" w:space="0" w:color="auto"/>
              <w:right w:val="single" w:sz="4" w:space="0" w:color="auto"/>
            </w:tcBorders>
            <w:vAlign w:val="bottom"/>
          </w:tcPr>
          <w:p w14:paraId="238B8BF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34.000</w:t>
            </w:r>
          </w:p>
        </w:tc>
        <w:tc>
          <w:tcPr>
            <w:tcW w:w="1500" w:type="dxa"/>
            <w:tcBorders>
              <w:top w:val="nil"/>
              <w:left w:val="nil"/>
              <w:bottom w:val="single" w:sz="4" w:space="0" w:color="auto"/>
              <w:right w:val="single" w:sz="4" w:space="0" w:color="auto"/>
            </w:tcBorders>
            <w:vAlign w:val="bottom"/>
          </w:tcPr>
          <w:p w14:paraId="3B85EA8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11.148</w:t>
            </w:r>
          </w:p>
        </w:tc>
        <w:tc>
          <w:tcPr>
            <w:tcW w:w="960" w:type="dxa"/>
            <w:tcBorders>
              <w:top w:val="nil"/>
              <w:left w:val="nil"/>
              <w:bottom w:val="single" w:sz="4" w:space="0" w:color="auto"/>
              <w:right w:val="single" w:sz="4" w:space="0" w:color="auto"/>
            </w:tcBorders>
            <w:vAlign w:val="bottom"/>
          </w:tcPr>
          <w:p w14:paraId="1B8449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05B6A106"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E55CAB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1601</w:t>
            </w:r>
          </w:p>
        </w:tc>
        <w:tc>
          <w:tcPr>
            <w:tcW w:w="4040" w:type="dxa"/>
            <w:tcBorders>
              <w:top w:val="nil"/>
              <w:left w:val="nil"/>
              <w:bottom w:val="single" w:sz="4" w:space="0" w:color="auto"/>
              <w:right w:val="single" w:sz="4" w:space="0" w:color="auto"/>
            </w:tcBorders>
            <w:vAlign w:val="bottom"/>
          </w:tcPr>
          <w:p w14:paraId="7C4DDC2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URBANIZEM</w:t>
            </w:r>
          </w:p>
        </w:tc>
        <w:tc>
          <w:tcPr>
            <w:tcW w:w="1340" w:type="dxa"/>
            <w:tcBorders>
              <w:top w:val="nil"/>
              <w:left w:val="nil"/>
              <w:bottom w:val="single" w:sz="4" w:space="0" w:color="auto"/>
              <w:right w:val="single" w:sz="4" w:space="0" w:color="auto"/>
            </w:tcBorders>
            <w:vAlign w:val="bottom"/>
          </w:tcPr>
          <w:p w14:paraId="520323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60.993</w:t>
            </w:r>
          </w:p>
        </w:tc>
        <w:tc>
          <w:tcPr>
            <w:tcW w:w="1500" w:type="dxa"/>
            <w:tcBorders>
              <w:top w:val="nil"/>
              <w:left w:val="nil"/>
              <w:bottom w:val="single" w:sz="4" w:space="0" w:color="auto"/>
              <w:right w:val="single" w:sz="4" w:space="0" w:color="auto"/>
            </w:tcBorders>
            <w:vAlign w:val="bottom"/>
          </w:tcPr>
          <w:p w14:paraId="5D8417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2.519</w:t>
            </w:r>
          </w:p>
        </w:tc>
        <w:tc>
          <w:tcPr>
            <w:tcW w:w="960" w:type="dxa"/>
            <w:tcBorders>
              <w:top w:val="nil"/>
              <w:left w:val="nil"/>
              <w:bottom w:val="single" w:sz="4" w:space="0" w:color="auto"/>
              <w:right w:val="single" w:sz="4" w:space="0" w:color="auto"/>
            </w:tcBorders>
            <w:vAlign w:val="bottom"/>
          </w:tcPr>
          <w:p w14:paraId="2F7DBC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w:t>
            </w:r>
          </w:p>
        </w:tc>
      </w:tr>
      <w:tr w:rsidR="00E957C5" w:rsidRPr="00EB22DE" w14:paraId="6426A287"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A4C211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1602</w:t>
            </w:r>
          </w:p>
        </w:tc>
        <w:tc>
          <w:tcPr>
            <w:tcW w:w="4040" w:type="dxa"/>
            <w:tcBorders>
              <w:top w:val="nil"/>
              <w:left w:val="nil"/>
              <w:bottom w:val="single" w:sz="4" w:space="0" w:color="auto"/>
              <w:right w:val="single" w:sz="4" w:space="0" w:color="auto"/>
            </w:tcBorders>
            <w:vAlign w:val="bottom"/>
          </w:tcPr>
          <w:p w14:paraId="659D8AB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IZDAJA PROJEKTNIH POGOJEV, SOGLASIJ IN SMERNIC</w:t>
            </w:r>
          </w:p>
        </w:tc>
        <w:tc>
          <w:tcPr>
            <w:tcW w:w="1340" w:type="dxa"/>
            <w:tcBorders>
              <w:top w:val="nil"/>
              <w:left w:val="nil"/>
              <w:bottom w:val="single" w:sz="4" w:space="0" w:color="auto"/>
              <w:right w:val="single" w:sz="4" w:space="0" w:color="auto"/>
            </w:tcBorders>
            <w:vAlign w:val="bottom"/>
          </w:tcPr>
          <w:p w14:paraId="67DFDD9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500" w:type="dxa"/>
            <w:tcBorders>
              <w:top w:val="nil"/>
              <w:left w:val="nil"/>
              <w:bottom w:val="single" w:sz="4" w:space="0" w:color="auto"/>
              <w:right w:val="single" w:sz="4" w:space="0" w:color="auto"/>
            </w:tcBorders>
            <w:vAlign w:val="bottom"/>
          </w:tcPr>
          <w:p w14:paraId="1244791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1.169</w:t>
            </w:r>
          </w:p>
        </w:tc>
        <w:tc>
          <w:tcPr>
            <w:tcW w:w="960" w:type="dxa"/>
            <w:tcBorders>
              <w:top w:val="nil"/>
              <w:left w:val="nil"/>
              <w:bottom w:val="single" w:sz="4" w:space="0" w:color="auto"/>
              <w:right w:val="single" w:sz="4" w:space="0" w:color="auto"/>
            </w:tcBorders>
            <w:vAlign w:val="bottom"/>
          </w:tcPr>
          <w:p w14:paraId="67E556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w:t>
            </w:r>
          </w:p>
        </w:tc>
      </w:tr>
      <w:tr w:rsidR="00E957C5" w:rsidRPr="00EB22DE" w14:paraId="3DDBF8B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93614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1605</w:t>
            </w:r>
          </w:p>
        </w:tc>
        <w:tc>
          <w:tcPr>
            <w:tcW w:w="4040" w:type="dxa"/>
            <w:tcBorders>
              <w:top w:val="nil"/>
              <w:left w:val="nil"/>
              <w:bottom w:val="single" w:sz="4" w:space="0" w:color="auto"/>
              <w:right w:val="single" w:sz="4" w:space="0" w:color="auto"/>
            </w:tcBorders>
            <w:vAlign w:val="bottom"/>
          </w:tcPr>
          <w:p w14:paraId="6AAEC57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GEOINFORMACIJSKI SISTEM</w:t>
            </w:r>
          </w:p>
        </w:tc>
        <w:tc>
          <w:tcPr>
            <w:tcW w:w="1340" w:type="dxa"/>
            <w:tcBorders>
              <w:top w:val="nil"/>
              <w:left w:val="nil"/>
              <w:bottom w:val="single" w:sz="4" w:space="0" w:color="auto"/>
              <w:right w:val="single" w:sz="4" w:space="0" w:color="auto"/>
            </w:tcBorders>
            <w:vAlign w:val="bottom"/>
          </w:tcPr>
          <w:p w14:paraId="4DDB89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27.370</w:t>
            </w:r>
          </w:p>
        </w:tc>
        <w:tc>
          <w:tcPr>
            <w:tcW w:w="1500" w:type="dxa"/>
            <w:tcBorders>
              <w:top w:val="nil"/>
              <w:left w:val="nil"/>
              <w:bottom w:val="single" w:sz="4" w:space="0" w:color="auto"/>
              <w:right w:val="single" w:sz="4" w:space="0" w:color="auto"/>
            </w:tcBorders>
            <w:vAlign w:val="bottom"/>
          </w:tcPr>
          <w:p w14:paraId="7A492AC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3.238</w:t>
            </w:r>
          </w:p>
        </w:tc>
        <w:tc>
          <w:tcPr>
            <w:tcW w:w="960" w:type="dxa"/>
            <w:tcBorders>
              <w:top w:val="nil"/>
              <w:left w:val="nil"/>
              <w:bottom w:val="single" w:sz="4" w:space="0" w:color="auto"/>
              <w:right w:val="single" w:sz="4" w:space="0" w:color="auto"/>
            </w:tcBorders>
            <w:vAlign w:val="bottom"/>
          </w:tcPr>
          <w:p w14:paraId="63FB619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w:t>
            </w:r>
          </w:p>
        </w:tc>
      </w:tr>
      <w:tr w:rsidR="00E957C5" w:rsidRPr="00EB22DE" w14:paraId="555E1EB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AE209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1606</w:t>
            </w:r>
          </w:p>
        </w:tc>
        <w:tc>
          <w:tcPr>
            <w:tcW w:w="4040" w:type="dxa"/>
            <w:tcBorders>
              <w:top w:val="nil"/>
              <w:left w:val="nil"/>
              <w:bottom w:val="single" w:sz="4" w:space="0" w:color="auto"/>
              <w:right w:val="single" w:sz="4" w:space="0" w:color="auto"/>
            </w:tcBorders>
            <w:vAlign w:val="bottom"/>
          </w:tcPr>
          <w:p w14:paraId="0C833AB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PRAZNIČNO UREJANJE NASELIJ</w:t>
            </w:r>
          </w:p>
        </w:tc>
        <w:tc>
          <w:tcPr>
            <w:tcW w:w="1340" w:type="dxa"/>
            <w:tcBorders>
              <w:top w:val="nil"/>
              <w:left w:val="nil"/>
              <w:bottom w:val="single" w:sz="4" w:space="0" w:color="auto"/>
              <w:right w:val="single" w:sz="4" w:space="0" w:color="auto"/>
            </w:tcBorders>
            <w:vAlign w:val="bottom"/>
          </w:tcPr>
          <w:p w14:paraId="2170D2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15.000</w:t>
            </w:r>
          </w:p>
        </w:tc>
        <w:tc>
          <w:tcPr>
            <w:tcW w:w="1500" w:type="dxa"/>
            <w:tcBorders>
              <w:top w:val="nil"/>
              <w:left w:val="nil"/>
              <w:bottom w:val="single" w:sz="4" w:space="0" w:color="auto"/>
              <w:right w:val="single" w:sz="4" w:space="0" w:color="auto"/>
            </w:tcBorders>
            <w:vAlign w:val="bottom"/>
          </w:tcPr>
          <w:p w14:paraId="0038215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5.828</w:t>
            </w:r>
          </w:p>
        </w:tc>
        <w:tc>
          <w:tcPr>
            <w:tcW w:w="960" w:type="dxa"/>
            <w:tcBorders>
              <w:top w:val="nil"/>
              <w:left w:val="nil"/>
              <w:bottom w:val="single" w:sz="4" w:space="0" w:color="auto"/>
              <w:right w:val="single" w:sz="4" w:space="0" w:color="auto"/>
            </w:tcBorders>
            <w:vAlign w:val="bottom"/>
          </w:tcPr>
          <w:p w14:paraId="0462979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w:t>
            </w:r>
          </w:p>
        </w:tc>
      </w:tr>
      <w:tr w:rsidR="00E957C5" w:rsidRPr="00EB22DE" w14:paraId="41AA750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6CC8CA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1631</w:t>
            </w:r>
          </w:p>
        </w:tc>
        <w:tc>
          <w:tcPr>
            <w:tcW w:w="4040" w:type="dxa"/>
            <w:tcBorders>
              <w:top w:val="nil"/>
              <w:left w:val="nil"/>
              <w:bottom w:val="single" w:sz="4" w:space="0" w:color="auto"/>
              <w:right w:val="single" w:sz="4" w:space="0" w:color="auto"/>
            </w:tcBorders>
            <w:vAlign w:val="bottom"/>
          </w:tcPr>
          <w:p w14:paraId="403C011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VZDRŽEVANJE JAVNIH ZELENIC</w:t>
            </w:r>
          </w:p>
        </w:tc>
        <w:tc>
          <w:tcPr>
            <w:tcW w:w="1340" w:type="dxa"/>
            <w:tcBorders>
              <w:top w:val="nil"/>
              <w:left w:val="nil"/>
              <w:bottom w:val="single" w:sz="4" w:space="0" w:color="auto"/>
              <w:right w:val="single" w:sz="4" w:space="0" w:color="auto"/>
            </w:tcBorders>
            <w:vAlign w:val="bottom"/>
          </w:tcPr>
          <w:p w14:paraId="59037C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50.100</w:t>
            </w:r>
          </w:p>
        </w:tc>
        <w:tc>
          <w:tcPr>
            <w:tcW w:w="1500" w:type="dxa"/>
            <w:tcBorders>
              <w:top w:val="nil"/>
              <w:left w:val="nil"/>
              <w:bottom w:val="single" w:sz="4" w:space="0" w:color="auto"/>
              <w:right w:val="single" w:sz="4" w:space="0" w:color="auto"/>
            </w:tcBorders>
            <w:vAlign w:val="bottom"/>
          </w:tcPr>
          <w:p w14:paraId="75C6086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6.635</w:t>
            </w:r>
          </w:p>
        </w:tc>
        <w:tc>
          <w:tcPr>
            <w:tcW w:w="960" w:type="dxa"/>
            <w:tcBorders>
              <w:top w:val="nil"/>
              <w:left w:val="nil"/>
              <w:bottom w:val="single" w:sz="4" w:space="0" w:color="auto"/>
              <w:right w:val="single" w:sz="4" w:space="0" w:color="auto"/>
            </w:tcBorders>
            <w:vAlign w:val="bottom"/>
          </w:tcPr>
          <w:p w14:paraId="493CEF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w:t>
            </w:r>
          </w:p>
        </w:tc>
      </w:tr>
      <w:tr w:rsidR="00E957C5" w:rsidRPr="00EB22DE" w14:paraId="3A1C35F4"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3592C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1633</w:t>
            </w:r>
          </w:p>
        </w:tc>
        <w:tc>
          <w:tcPr>
            <w:tcW w:w="4040" w:type="dxa"/>
            <w:tcBorders>
              <w:top w:val="nil"/>
              <w:left w:val="nil"/>
              <w:bottom w:val="single" w:sz="4" w:space="0" w:color="auto"/>
              <w:right w:val="single" w:sz="4" w:space="0" w:color="auto"/>
            </w:tcBorders>
            <w:vAlign w:val="bottom"/>
          </w:tcPr>
          <w:p w14:paraId="4F0238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OTROŠKA IGRIŠČA</w:t>
            </w:r>
          </w:p>
        </w:tc>
        <w:tc>
          <w:tcPr>
            <w:tcW w:w="1340" w:type="dxa"/>
            <w:tcBorders>
              <w:top w:val="nil"/>
              <w:left w:val="nil"/>
              <w:bottom w:val="single" w:sz="4" w:space="0" w:color="auto"/>
              <w:right w:val="single" w:sz="4" w:space="0" w:color="auto"/>
            </w:tcBorders>
            <w:vAlign w:val="bottom"/>
          </w:tcPr>
          <w:p w14:paraId="233FB19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14.950</w:t>
            </w:r>
          </w:p>
        </w:tc>
        <w:tc>
          <w:tcPr>
            <w:tcW w:w="1500" w:type="dxa"/>
            <w:tcBorders>
              <w:top w:val="nil"/>
              <w:left w:val="nil"/>
              <w:bottom w:val="single" w:sz="4" w:space="0" w:color="auto"/>
              <w:right w:val="single" w:sz="4" w:space="0" w:color="auto"/>
            </w:tcBorders>
            <w:vAlign w:val="bottom"/>
          </w:tcPr>
          <w:p w14:paraId="5D8CD52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8.003</w:t>
            </w:r>
          </w:p>
        </w:tc>
        <w:tc>
          <w:tcPr>
            <w:tcW w:w="960" w:type="dxa"/>
            <w:tcBorders>
              <w:top w:val="nil"/>
              <w:left w:val="nil"/>
              <w:bottom w:val="single" w:sz="4" w:space="0" w:color="auto"/>
              <w:right w:val="single" w:sz="4" w:space="0" w:color="auto"/>
            </w:tcBorders>
            <w:vAlign w:val="bottom"/>
          </w:tcPr>
          <w:p w14:paraId="7EDB320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54</w:t>
            </w:r>
          </w:p>
        </w:tc>
      </w:tr>
      <w:tr w:rsidR="00E957C5" w:rsidRPr="00EB22DE" w14:paraId="70AC61E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74E96A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1634</w:t>
            </w:r>
          </w:p>
        </w:tc>
        <w:tc>
          <w:tcPr>
            <w:tcW w:w="4040" w:type="dxa"/>
            <w:tcBorders>
              <w:top w:val="nil"/>
              <w:left w:val="nil"/>
              <w:bottom w:val="single" w:sz="4" w:space="0" w:color="auto"/>
              <w:right w:val="single" w:sz="4" w:space="0" w:color="auto"/>
            </w:tcBorders>
            <w:vAlign w:val="bottom"/>
          </w:tcPr>
          <w:p w14:paraId="4CF6434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VZDRŽEVANJE OSTALIH JAVNIH POVRŠIN</w:t>
            </w:r>
          </w:p>
        </w:tc>
        <w:tc>
          <w:tcPr>
            <w:tcW w:w="1340" w:type="dxa"/>
            <w:tcBorders>
              <w:top w:val="nil"/>
              <w:left w:val="nil"/>
              <w:bottom w:val="single" w:sz="4" w:space="0" w:color="auto"/>
              <w:right w:val="single" w:sz="4" w:space="0" w:color="auto"/>
            </w:tcBorders>
            <w:vAlign w:val="bottom"/>
          </w:tcPr>
          <w:p w14:paraId="1E8101D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17.500</w:t>
            </w:r>
          </w:p>
        </w:tc>
        <w:tc>
          <w:tcPr>
            <w:tcW w:w="1500" w:type="dxa"/>
            <w:tcBorders>
              <w:top w:val="nil"/>
              <w:left w:val="nil"/>
              <w:bottom w:val="single" w:sz="4" w:space="0" w:color="auto"/>
              <w:right w:val="single" w:sz="4" w:space="0" w:color="auto"/>
            </w:tcBorders>
            <w:vAlign w:val="bottom"/>
          </w:tcPr>
          <w:p w14:paraId="563094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5.801</w:t>
            </w:r>
          </w:p>
        </w:tc>
        <w:tc>
          <w:tcPr>
            <w:tcW w:w="960" w:type="dxa"/>
            <w:tcBorders>
              <w:top w:val="nil"/>
              <w:left w:val="nil"/>
              <w:bottom w:val="single" w:sz="4" w:space="0" w:color="auto"/>
              <w:right w:val="single" w:sz="4" w:space="0" w:color="auto"/>
            </w:tcBorders>
            <w:vAlign w:val="bottom"/>
          </w:tcPr>
          <w:p w14:paraId="20C2EA8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4567164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0340C5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1651</w:t>
            </w:r>
          </w:p>
        </w:tc>
        <w:tc>
          <w:tcPr>
            <w:tcW w:w="4040" w:type="dxa"/>
            <w:tcBorders>
              <w:top w:val="nil"/>
              <w:left w:val="nil"/>
              <w:bottom w:val="single" w:sz="4" w:space="0" w:color="auto"/>
              <w:right w:val="single" w:sz="4" w:space="0" w:color="auto"/>
            </w:tcBorders>
            <w:vAlign w:val="bottom"/>
          </w:tcPr>
          <w:p w14:paraId="07C96A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STANOVANJA (VZDRŽEVANJE)</w:t>
            </w:r>
          </w:p>
        </w:tc>
        <w:tc>
          <w:tcPr>
            <w:tcW w:w="1340" w:type="dxa"/>
            <w:tcBorders>
              <w:top w:val="nil"/>
              <w:left w:val="nil"/>
              <w:bottom w:val="single" w:sz="4" w:space="0" w:color="auto"/>
              <w:right w:val="single" w:sz="4" w:space="0" w:color="auto"/>
            </w:tcBorders>
            <w:vAlign w:val="bottom"/>
          </w:tcPr>
          <w:p w14:paraId="5518B8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11.500</w:t>
            </w:r>
          </w:p>
        </w:tc>
        <w:tc>
          <w:tcPr>
            <w:tcW w:w="1500" w:type="dxa"/>
            <w:tcBorders>
              <w:top w:val="nil"/>
              <w:left w:val="nil"/>
              <w:bottom w:val="single" w:sz="4" w:space="0" w:color="auto"/>
              <w:right w:val="single" w:sz="4" w:space="0" w:color="auto"/>
            </w:tcBorders>
            <w:vAlign w:val="bottom"/>
          </w:tcPr>
          <w:p w14:paraId="3078757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2.402</w:t>
            </w:r>
          </w:p>
        </w:tc>
        <w:tc>
          <w:tcPr>
            <w:tcW w:w="960" w:type="dxa"/>
            <w:tcBorders>
              <w:top w:val="nil"/>
              <w:left w:val="nil"/>
              <w:bottom w:val="single" w:sz="4" w:space="0" w:color="auto"/>
              <w:right w:val="single" w:sz="4" w:space="0" w:color="auto"/>
            </w:tcBorders>
            <w:vAlign w:val="bottom"/>
          </w:tcPr>
          <w:p w14:paraId="183F09C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w:t>
            </w:r>
          </w:p>
        </w:tc>
      </w:tr>
      <w:tr w:rsidR="00E957C5" w:rsidRPr="00EB22DE" w14:paraId="6DAA815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ECF36E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1661</w:t>
            </w:r>
          </w:p>
        </w:tc>
        <w:tc>
          <w:tcPr>
            <w:tcW w:w="4040" w:type="dxa"/>
            <w:tcBorders>
              <w:top w:val="nil"/>
              <w:left w:val="nil"/>
              <w:bottom w:val="single" w:sz="4" w:space="0" w:color="auto"/>
              <w:right w:val="single" w:sz="4" w:space="0" w:color="auto"/>
            </w:tcBorders>
            <w:vAlign w:val="bottom"/>
          </w:tcPr>
          <w:p w14:paraId="0E7924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UPRAVLJANJE Z ZEMLJIŠČI</w:t>
            </w:r>
          </w:p>
        </w:tc>
        <w:tc>
          <w:tcPr>
            <w:tcW w:w="1340" w:type="dxa"/>
            <w:tcBorders>
              <w:top w:val="nil"/>
              <w:left w:val="nil"/>
              <w:bottom w:val="single" w:sz="4" w:space="0" w:color="auto"/>
              <w:right w:val="single" w:sz="4" w:space="0" w:color="auto"/>
            </w:tcBorders>
            <w:vAlign w:val="bottom"/>
          </w:tcPr>
          <w:p w14:paraId="5873E5D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42.391</w:t>
            </w:r>
          </w:p>
        </w:tc>
        <w:tc>
          <w:tcPr>
            <w:tcW w:w="1500" w:type="dxa"/>
            <w:tcBorders>
              <w:top w:val="nil"/>
              <w:left w:val="nil"/>
              <w:bottom w:val="single" w:sz="4" w:space="0" w:color="auto"/>
              <w:right w:val="single" w:sz="4" w:space="0" w:color="auto"/>
            </w:tcBorders>
            <w:vAlign w:val="bottom"/>
          </w:tcPr>
          <w:p w14:paraId="7145207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3.874</w:t>
            </w:r>
          </w:p>
        </w:tc>
        <w:tc>
          <w:tcPr>
            <w:tcW w:w="960" w:type="dxa"/>
            <w:tcBorders>
              <w:top w:val="nil"/>
              <w:left w:val="nil"/>
              <w:bottom w:val="single" w:sz="4" w:space="0" w:color="auto"/>
              <w:right w:val="single" w:sz="4" w:space="0" w:color="auto"/>
            </w:tcBorders>
            <w:vAlign w:val="bottom"/>
          </w:tcPr>
          <w:p w14:paraId="03FBCB1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w:t>
            </w:r>
          </w:p>
        </w:tc>
      </w:tr>
      <w:tr w:rsidR="00E957C5" w:rsidRPr="00EB22DE" w14:paraId="4846065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1303CC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1671</w:t>
            </w:r>
          </w:p>
        </w:tc>
        <w:tc>
          <w:tcPr>
            <w:tcW w:w="4040" w:type="dxa"/>
            <w:tcBorders>
              <w:top w:val="nil"/>
              <w:left w:val="nil"/>
              <w:bottom w:val="single" w:sz="4" w:space="0" w:color="auto"/>
              <w:right w:val="single" w:sz="4" w:space="0" w:color="auto"/>
            </w:tcBorders>
            <w:vAlign w:val="bottom"/>
          </w:tcPr>
          <w:p w14:paraId="72992A7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PRIDOBIVANJE ZEMLJIŠČ</w:t>
            </w:r>
          </w:p>
        </w:tc>
        <w:tc>
          <w:tcPr>
            <w:tcW w:w="1340" w:type="dxa"/>
            <w:tcBorders>
              <w:top w:val="nil"/>
              <w:left w:val="nil"/>
              <w:bottom w:val="single" w:sz="4" w:space="0" w:color="auto"/>
              <w:right w:val="single" w:sz="4" w:space="0" w:color="auto"/>
            </w:tcBorders>
            <w:vAlign w:val="bottom"/>
          </w:tcPr>
          <w:p w14:paraId="78FECE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11.700</w:t>
            </w:r>
          </w:p>
        </w:tc>
        <w:tc>
          <w:tcPr>
            <w:tcW w:w="1500" w:type="dxa"/>
            <w:tcBorders>
              <w:top w:val="nil"/>
              <w:left w:val="nil"/>
              <w:bottom w:val="single" w:sz="4" w:space="0" w:color="auto"/>
              <w:right w:val="single" w:sz="4" w:space="0" w:color="auto"/>
            </w:tcBorders>
            <w:vAlign w:val="bottom"/>
          </w:tcPr>
          <w:p w14:paraId="623A6D7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2.245</w:t>
            </w:r>
          </w:p>
        </w:tc>
        <w:tc>
          <w:tcPr>
            <w:tcW w:w="960" w:type="dxa"/>
            <w:tcBorders>
              <w:top w:val="nil"/>
              <w:left w:val="nil"/>
              <w:bottom w:val="single" w:sz="4" w:space="0" w:color="auto"/>
              <w:right w:val="single" w:sz="4" w:space="0" w:color="auto"/>
            </w:tcBorders>
            <w:vAlign w:val="bottom"/>
          </w:tcPr>
          <w:p w14:paraId="768786A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w:t>
            </w:r>
          </w:p>
        </w:tc>
      </w:tr>
      <w:tr w:rsidR="00E957C5" w:rsidRPr="00EB22DE" w14:paraId="375A4FB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16D344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1801</w:t>
            </w:r>
          </w:p>
        </w:tc>
        <w:tc>
          <w:tcPr>
            <w:tcW w:w="4040" w:type="dxa"/>
            <w:tcBorders>
              <w:top w:val="nil"/>
              <w:left w:val="nil"/>
              <w:bottom w:val="single" w:sz="4" w:space="0" w:color="auto"/>
              <w:right w:val="single" w:sz="4" w:space="0" w:color="auto"/>
            </w:tcBorders>
            <w:vAlign w:val="bottom"/>
          </w:tcPr>
          <w:p w14:paraId="157A91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JANŠEV ČEBELNJAK</w:t>
            </w:r>
          </w:p>
        </w:tc>
        <w:tc>
          <w:tcPr>
            <w:tcW w:w="1340" w:type="dxa"/>
            <w:tcBorders>
              <w:top w:val="nil"/>
              <w:left w:val="nil"/>
              <w:bottom w:val="single" w:sz="4" w:space="0" w:color="auto"/>
              <w:right w:val="single" w:sz="4" w:space="0" w:color="auto"/>
            </w:tcBorders>
            <w:vAlign w:val="bottom"/>
          </w:tcPr>
          <w:p w14:paraId="1A3A5C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1.370</w:t>
            </w:r>
          </w:p>
        </w:tc>
        <w:tc>
          <w:tcPr>
            <w:tcW w:w="1500" w:type="dxa"/>
            <w:tcBorders>
              <w:top w:val="nil"/>
              <w:left w:val="nil"/>
              <w:bottom w:val="single" w:sz="4" w:space="0" w:color="auto"/>
              <w:right w:val="single" w:sz="4" w:space="0" w:color="auto"/>
            </w:tcBorders>
            <w:vAlign w:val="bottom"/>
          </w:tcPr>
          <w:p w14:paraId="4BEDCC4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685</w:t>
            </w:r>
          </w:p>
        </w:tc>
        <w:tc>
          <w:tcPr>
            <w:tcW w:w="960" w:type="dxa"/>
            <w:tcBorders>
              <w:top w:val="nil"/>
              <w:left w:val="nil"/>
              <w:bottom w:val="single" w:sz="4" w:space="0" w:color="auto"/>
              <w:right w:val="single" w:sz="4" w:space="0" w:color="auto"/>
            </w:tcBorders>
            <w:vAlign w:val="bottom"/>
          </w:tcPr>
          <w:p w14:paraId="7CC1F17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01B4841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EB1949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1802</w:t>
            </w:r>
          </w:p>
        </w:tc>
        <w:tc>
          <w:tcPr>
            <w:tcW w:w="4040" w:type="dxa"/>
            <w:tcBorders>
              <w:top w:val="nil"/>
              <w:left w:val="nil"/>
              <w:bottom w:val="single" w:sz="4" w:space="0" w:color="auto"/>
              <w:right w:val="single" w:sz="4" w:space="0" w:color="auto"/>
            </w:tcBorders>
            <w:vAlign w:val="bottom"/>
          </w:tcPr>
          <w:p w14:paraId="1D9D84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VARSTVO NARAVNE IN KULTURNE DEDIŠČINE</w:t>
            </w:r>
          </w:p>
        </w:tc>
        <w:tc>
          <w:tcPr>
            <w:tcW w:w="1340" w:type="dxa"/>
            <w:tcBorders>
              <w:top w:val="nil"/>
              <w:left w:val="nil"/>
              <w:bottom w:val="single" w:sz="4" w:space="0" w:color="auto"/>
              <w:right w:val="single" w:sz="4" w:space="0" w:color="auto"/>
            </w:tcBorders>
            <w:vAlign w:val="bottom"/>
          </w:tcPr>
          <w:p w14:paraId="3EF0E5B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305</w:t>
            </w:r>
          </w:p>
        </w:tc>
        <w:tc>
          <w:tcPr>
            <w:tcW w:w="1500" w:type="dxa"/>
            <w:tcBorders>
              <w:top w:val="nil"/>
              <w:left w:val="nil"/>
              <w:bottom w:val="single" w:sz="4" w:space="0" w:color="auto"/>
              <w:right w:val="single" w:sz="4" w:space="0" w:color="auto"/>
            </w:tcBorders>
            <w:vAlign w:val="bottom"/>
          </w:tcPr>
          <w:p w14:paraId="3AA94E5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C2EFD3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50F381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53B41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2001</w:t>
            </w:r>
          </w:p>
        </w:tc>
        <w:tc>
          <w:tcPr>
            <w:tcW w:w="4040" w:type="dxa"/>
            <w:tcBorders>
              <w:top w:val="nil"/>
              <w:left w:val="nil"/>
              <w:bottom w:val="single" w:sz="4" w:space="0" w:color="auto"/>
              <w:right w:val="single" w:sz="4" w:space="0" w:color="auto"/>
            </w:tcBorders>
            <w:vAlign w:val="bottom"/>
          </w:tcPr>
          <w:p w14:paraId="4D4487C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DODATEK ZA NOVOROJENCE</w:t>
            </w:r>
          </w:p>
        </w:tc>
        <w:tc>
          <w:tcPr>
            <w:tcW w:w="1340" w:type="dxa"/>
            <w:tcBorders>
              <w:top w:val="nil"/>
              <w:left w:val="nil"/>
              <w:bottom w:val="single" w:sz="4" w:space="0" w:color="auto"/>
              <w:right w:val="single" w:sz="4" w:space="0" w:color="auto"/>
            </w:tcBorders>
            <w:vAlign w:val="bottom"/>
          </w:tcPr>
          <w:p w14:paraId="591AC5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646</w:t>
            </w:r>
          </w:p>
        </w:tc>
        <w:tc>
          <w:tcPr>
            <w:tcW w:w="1500" w:type="dxa"/>
            <w:tcBorders>
              <w:top w:val="nil"/>
              <w:left w:val="nil"/>
              <w:bottom w:val="single" w:sz="4" w:space="0" w:color="auto"/>
              <w:right w:val="single" w:sz="4" w:space="0" w:color="auto"/>
            </w:tcBorders>
            <w:vAlign w:val="bottom"/>
          </w:tcPr>
          <w:p w14:paraId="7307D7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646</w:t>
            </w:r>
          </w:p>
        </w:tc>
        <w:tc>
          <w:tcPr>
            <w:tcW w:w="960" w:type="dxa"/>
            <w:tcBorders>
              <w:top w:val="nil"/>
              <w:left w:val="nil"/>
              <w:bottom w:val="single" w:sz="4" w:space="0" w:color="auto"/>
              <w:right w:val="single" w:sz="4" w:space="0" w:color="auto"/>
            </w:tcBorders>
            <w:vAlign w:val="bottom"/>
          </w:tcPr>
          <w:p w14:paraId="0ED1E37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0F42555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3E7ECF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2023</w:t>
            </w:r>
          </w:p>
        </w:tc>
        <w:tc>
          <w:tcPr>
            <w:tcW w:w="4040" w:type="dxa"/>
            <w:tcBorders>
              <w:top w:val="nil"/>
              <w:left w:val="nil"/>
              <w:bottom w:val="single" w:sz="4" w:space="0" w:color="auto"/>
              <w:right w:val="single" w:sz="4" w:space="0" w:color="auto"/>
            </w:tcBorders>
            <w:vAlign w:val="bottom"/>
          </w:tcPr>
          <w:p w14:paraId="037A064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SOCIALNOVARSTVENI PROGRAMI ZA STAREJŠE</w:t>
            </w:r>
          </w:p>
        </w:tc>
        <w:tc>
          <w:tcPr>
            <w:tcW w:w="1340" w:type="dxa"/>
            <w:tcBorders>
              <w:top w:val="nil"/>
              <w:left w:val="nil"/>
              <w:bottom w:val="single" w:sz="4" w:space="0" w:color="auto"/>
              <w:right w:val="single" w:sz="4" w:space="0" w:color="auto"/>
            </w:tcBorders>
            <w:vAlign w:val="bottom"/>
          </w:tcPr>
          <w:p w14:paraId="7B4F05F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7.981</w:t>
            </w:r>
          </w:p>
        </w:tc>
        <w:tc>
          <w:tcPr>
            <w:tcW w:w="1500" w:type="dxa"/>
            <w:tcBorders>
              <w:top w:val="nil"/>
              <w:left w:val="nil"/>
              <w:bottom w:val="single" w:sz="4" w:space="0" w:color="auto"/>
              <w:right w:val="single" w:sz="4" w:space="0" w:color="auto"/>
            </w:tcBorders>
            <w:vAlign w:val="bottom"/>
          </w:tcPr>
          <w:p w14:paraId="21A4B57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2.952</w:t>
            </w:r>
          </w:p>
        </w:tc>
        <w:tc>
          <w:tcPr>
            <w:tcW w:w="960" w:type="dxa"/>
            <w:tcBorders>
              <w:top w:val="nil"/>
              <w:left w:val="nil"/>
              <w:bottom w:val="single" w:sz="4" w:space="0" w:color="auto"/>
              <w:right w:val="single" w:sz="4" w:space="0" w:color="auto"/>
            </w:tcBorders>
            <w:vAlign w:val="bottom"/>
          </w:tcPr>
          <w:p w14:paraId="46D25CE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37</w:t>
            </w:r>
          </w:p>
        </w:tc>
      </w:tr>
    </w:tbl>
    <w:p w14:paraId="7ECFF0FE" w14:textId="77777777" w:rsidR="00E957C5" w:rsidRPr="00EB22DE" w:rsidRDefault="00E957C5" w:rsidP="006D4540">
      <w:pPr>
        <w:widowControl w:val="0"/>
        <w:spacing w:before="0" w:after="0"/>
        <w:ind w:left="0"/>
        <w:jc w:val="both"/>
        <w:rPr>
          <w:rFonts w:ascii="Tahoma" w:hAnsi="Tahoma" w:cs="Tahoma"/>
          <w:sz w:val="16"/>
          <w:szCs w:val="16"/>
        </w:rPr>
      </w:pPr>
    </w:p>
    <w:p w14:paraId="59AFF3BD" w14:textId="0E087277"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409 Rezerve </w:t>
      </w:r>
      <w:r w:rsidRPr="00E52B3B">
        <w:rPr>
          <w:rFonts w:ascii="Tahoma" w:hAnsi="Tahoma" w:cs="Tahoma"/>
          <w:color w:val="FFFFFF" w:themeColor="background1"/>
        </w:rPr>
        <w:tab/>
        <w:t>3.000 €</w:t>
      </w:r>
    </w:p>
    <w:p w14:paraId="751C0091" w14:textId="39E343D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1D697FD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E957C5" w:rsidRPr="00EB22DE" w14:paraId="4FF50717"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735B2AE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0B8AF10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6C4CC00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312EB276"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576EBDE1" w14:textId="10E80C5B"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4E77409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07B1B166"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61DE65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409</w:t>
            </w:r>
          </w:p>
        </w:tc>
        <w:tc>
          <w:tcPr>
            <w:tcW w:w="4040" w:type="dxa"/>
            <w:tcBorders>
              <w:top w:val="nil"/>
              <w:left w:val="nil"/>
              <w:bottom w:val="single" w:sz="4" w:space="0" w:color="auto"/>
              <w:right w:val="single" w:sz="4" w:space="0" w:color="auto"/>
            </w:tcBorders>
            <w:vAlign w:val="bottom"/>
          </w:tcPr>
          <w:p w14:paraId="441A10B6"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Rezerve</w:t>
            </w:r>
          </w:p>
        </w:tc>
        <w:tc>
          <w:tcPr>
            <w:tcW w:w="1340" w:type="dxa"/>
            <w:tcBorders>
              <w:top w:val="nil"/>
              <w:left w:val="nil"/>
              <w:bottom w:val="single" w:sz="4" w:space="0" w:color="auto"/>
              <w:right w:val="single" w:sz="4" w:space="0" w:color="auto"/>
            </w:tcBorders>
            <w:vAlign w:val="bottom"/>
          </w:tcPr>
          <w:p w14:paraId="36FFFB0C"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65.508</w:t>
            </w:r>
          </w:p>
        </w:tc>
        <w:tc>
          <w:tcPr>
            <w:tcW w:w="1500" w:type="dxa"/>
            <w:tcBorders>
              <w:top w:val="nil"/>
              <w:left w:val="nil"/>
              <w:bottom w:val="single" w:sz="4" w:space="0" w:color="auto"/>
              <w:right w:val="single" w:sz="4" w:space="0" w:color="auto"/>
            </w:tcBorders>
            <w:vAlign w:val="bottom"/>
          </w:tcPr>
          <w:p w14:paraId="154EC88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3.000</w:t>
            </w:r>
          </w:p>
        </w:tc>
        <w:tc>
          <w:tcPr>
            <w:tcW w:w="960" w:type="dxa"/>
            <w:tcBorders>
              <w:top w:val="nil"/>
              <w:left w:val="nil"/>
              <w:bottom w:val="single" w:sz="4" w:space="0" w:color="auto"/>
              <w:right w:val="single" w:sz="4" w:space="0" w:color="auto"/>
            </w:tcBorders>
            <w:vAlign w:val="bottom"/>
          </w:tcPr>
          <w:p w14:paraId="0A700D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w:t>
            </w:r>
          </w:p>
        </w:tc>
      </w:tr>
      <w:tr w:rsidR="00E957C5" w:rsidRPr="00EB22DE" w14:paraId="0EE92DBE"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6EF4B5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2301</w:t>
            </w:r>
          </w:p>
        </w:tc>
        <w:tc>
          <w:tcPr>
            <w:tcW w:w="4040" w:type="dxa"/>
            <w:tcBorders>
              <w:top w:val="nil"/>
              <w:left w:val="nil"/>
              <w:bottom w:val="single" w:sz="4" w:space="0" w:color="auto"/>
              <w:right w:val="single" w:sz="4" w:space="0" w:color="auto"/>
            </w:tcBorders>
            <w:vAlign w:val="bottom"/>
          </w:tcPr>
          <w:p w14:paraId="6529B4F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PRORAČUNSKA REZERVA</w:t>
            </w:r>
          </w:p>
        </w:tc>
        <w:tc>
          <w:tcPr>
            <w:tcW w:w="1340" w:type="dxa"/>
            <w:tcBorders>
              <w:top w:val="nil"/>
              <w:left w:val="nil"/>
              <w:bottom w:val="single" w:sz="4" w:space="0" w:color="auto"/>
              <w:right w:val="single" w:sz="4" w:space="0" w:color="auto"/>
            </w:tcBorders>
            <w:vAlign w:val="bottom"/>
          </w:tcPr>
          <w:p w14:paraId="0C109E0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6.000</w:t>
            </w:r>
          </w:p>
        </w:tc>
        <w:tc>
          <w:tcPr>
            <w:tcW w:w="1500" w:type="dxa"/>
            <w:tcBorders>
              <w:top w:val="nil"/>
              <w:left w:val="nil"/>
              <w:bottom w:val="single" w:sz="4" w:space="0" w:color="auto"/>
              <w:right w:val="single" w:sz="4" w:space="0" w:color="auto"/>
            </w:tcBorders>
            <w:vAlign w:val="bottom"/>
          </w:tcPr>
          <w:p w14:paraId="748B701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3.000</w:t>
            </w:r>
          </w:p>
        </w:tc>
        <w:tc>
          <w:tcPr>
            <w:tcW w:w="960" w:type="dxa"/>
            <w:tcBorders>
              <w:top w:val="nil"/>
              <w:left w:val="nil"/>
              <w:bottom w:val="single" w:sz="4" w:space="0" w:color="auto"/>
              <w:right w:val="single" w:sz="4" w:space="0" w:color="auto"/>
            </w:tcBorders>
            <w:vAlign w:val="bottom"/>
          </w:tcPr>
          <w:p w14:paraId="24593F9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0E576BC7"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28C9A1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2302</w:t>
            </w:r>
          </w:p>
        </w:tc>
        <w:tc>
          <w:tcPr>
            <w:tcW w:w="4040" w:type="dxa"/>
            <w:tcBorders>
              <w:top w:val="nil"/>
              <w:left w:val="nil"/>
              <w:bottom w:val="single" w:sz="4" w:space="0" w:color="auto"/>
              <w:right w:val="single" w:sz="4" w:space="0" w:color="auto"/>
            </w:tcBorders>
            <w:vAlign w:val="bottom"/>
          </w:tcPr>
          <w:p w14:paraId="0700CD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SPLOŠNA PRORAČUNSKA REZERVACIJA</w:t>
            </w:r>
          </w:p>
        </w:tc>
        <w:tc>
          <w:tcPr>
            <w:tcW w:w="1340" w:type="dxa"/>
            <w:tcBorders>
              <w:top w:val="nil"/>
              <w:left w:val="nil"/>
              <w:bottom w:val="single" w:sz="4" w:space="0" w:color="auto"/>
              <w:right w:val="single" w:sz="4" w:space="0" w:color="auto"/>
            </w:tcBorders>
            <w:vAlign w:val="bottom"/>
          </w:tcPr>
          <w:p w14:paraId="44DC9E4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59.508</w:t>
            </w:r>
          </w:p>
        </w:tc>
        <w:tc>
          <w:tcPr>
            <w:tcW w:w="1500" w:type="dxa"/>
            <w:tcBorders>
              <w:top w:val="nil"/>
              <w:left w:val="nil"/>
              <w:bottom w:val="single" w:sz="4" w:space="0" w:color="auto"/>
              <w:right w:val="single" w:sz="4" w:space="0" w:color="auto"/>
            </w:tcBorders>
            <w:vAlign w:val="bottom"/>
          </w:tcPr>
          <w:p w14:paraId="5EB1FE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6D8B26A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4ACE7C4C" w14:textId="77777777" w:rsidR="00E957C5" w:rsidRPr="00EB22DE" w:rsidRDefault="00E957C5" w:rsidP="006D4540">
      <w:pPr>
        <w:widowControl w:val="0"/>
        <w:spacing w:before="0" w:after="0"/>
        <w:ind w:left="0"/>
        <w:jc w:val="both"/>
        <w:rPr>
          <w:rFonts w:ascii="Tahoma" w:hAnsi="Tahoma" w:cs="Tahoma"/>
          <w:sz w:val="16"/>
          <w:szCs w:val="16"/>
        </w:rPr>
      </w:pPr>
    </w:p>
    <w:p w14:paraId="5EAE3684" w14:textId="51CAE044"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lastRenderedPageBreak/>
        <w:t xml:space="preserve">41 TEKOČI TRANSFERI </w:t>
      </w:r>
      <w:r w:rsidRPr="00E52B3B">
        <w:rPr>
          <w:rFonts w:ascii="Tahoma" w:hAnsi="Tahoma" w:cs="Tahoma"/>
          <w:sz w:val="24"/>
          <w:szCs w:val="24"/>
        </w:rPr>
        <w:tab/>
        <w:t>726.411 €</w:t>
      </w:r>
    </w:p>
    <w:p w14:paraId="6F0A65E5" w14:textId="7CA1EE2B"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410 Subvencije </w:t>
      </w:r>
      <w:r w:rsidRPr="00E52B3B">
        <w:rPr>
          <w:rFonts w:ascii="Tahoma" w:hAnsi="Tahoma" w:cs="Tahoma"/>
          <w:color w:val="FFFFFF" w:themeColor="background1"/>
        </w:rPr>
        <w:tab/>
        <w:t>7.932 €</w:t>
      </w:r>
    </w:p>
    <w:p w14:paraId="6B3AE161" w14:textId="0E03A5E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0B9CA8D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040"/>
        <w:gridCol w:w="1340"/>
        <w:gridCol w:w="1500"/>
        <w:gridCol w:w="960"/>
      </w:tblGrid>
      <w:tr w:rsidR="00E957C5" w:rsidRPr="00EB22DE" w14:paraId="6B82DC88"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14063A6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040" w:type="dxa"/>
            <w:tcBorders>
              <w:top w:val="single" w:sz="4" w:space="0" w:color="auto"/>
              <w:left w:val="nil"/>
              <w:bottom w:val="single" w:sz="4" w:space="0" w:color="auto"/>
              <w:right w:val="single" w:sz="4" w:space="0" w:color="auto"/>
            </w:tcBorders>
            <w:shd w:val="clear" w:color="000000" w:fill="D9D9D9"/>
            <w:vAlign w:val="center"/>
          </w:tcPr>
          <w:p w14:paraId="4DFAD29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2A6DB08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00" w:type="dxa"/>
            <w:tcBorders>
              <w:top w:val="single" w:sz="4" w:space="0" w:color="auto"/>
              <w:left w:val="nil"/>
              <w:bottom w:val="single" w:sz="4" w:space="0" w:color="auto"/>
              <w:right w:val="single" w:sz="4" w:space="0" w:color="auto"/>
            </w:tcBorders>
            <w:shd w:val="clear" w:color="000000" w:fill="D9D9D9"/>
            <w:vAlign w:val="center"/>
          </w:tcPr>
          <w:p w14:paraId="603E758C"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4D1A7520" w14:textId="67812392"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0B0C220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0CF2E27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65333C3"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410</w:t>
            </w:r>
          </w:p>
        </w:tc>
        <w:tc>
          <w:tcPr>
            <w:tcW w:w="4040" w:type="dxa"/>
            <w:tcBorders>
              <w:top w:val="nil"/>
              <w:left w:val="nil"/>
              <w:bottom w:val="single" w:sz="4" w:space="0" w:color="auto"/>
              <w:right w:val="single" w:sz="4" w:space="0" w:color="auto"/>
            </w:tcBorders>
            <w:vAlign w:val="bottom"/>
          </w:tcPr>
          <w:p w14:paraId="10F5781D"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Subvencije</w:t>
            </w:r>
          </w:p>
        </w:tc>
        <w:tc>
          <w:tcPr>
            <w:tcW w:w="1340" w:type="dxa"/>
            <w:tcBorders>
              <w:top w:val="nil"/>
              <w:left w:val="nil"/>
              <w:bottom w:val="single" w:sz="4" w:space="0" w:color="auto"/>
              <w:right w:val="single" w:sz="4" w:space="0" w:color="auto"/>
            </w:tcBorders>
            <w:vAlign w:val="bottom"/>
          </w:tcPr>
          <w:p w14:paraId="340DB3D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22.000</w:t>
            </w:r>
          </w:p>
        </w:tc>
        <w:tc>
          <w:tcPr>
            <w:tcW w:w="1500" w:type="dxa"/>
            <w:tcBorders>
              <w:top w:val="nil"/>
              <w:left w:val="nil"/>
              <w:bottom w:val="single" w:sz="4" w:space="0" w:color="auto"/>
              <w:right w:val="single" w:sz="4" w:space="0" w:color="auto"/>
            </w:tcBorders>
            <w:vAlign w:val="bottom"/>
          </w:tcPr>
          <w:p w14:paraId="0CB85D7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7.932</w:t>
            </w:r>
          </w:p>
        </w:tc>
        <w:tc>
          <w:tcPr>
            <w:tcW w:w="960" w:type="dxa"/>
            <w:tcBorders>
              <w:top w:val="nil"/>
              <w:left w:val="nil"/>
              <w:bottom w:val="single" w:sz="4" w:space="0" w:color="auto"/>
              <w:right w:val="single" w:sz="4" w:space="0" w:color="auto"/>
            </w:tcBorders>
            <w:vAlign w:val="bottom"/>
          </w:tcPr>
          <w:p w14:paraId="17E6D12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36</w:t>
            </w:r>
          </w:p>
        </w:tc>
      </w:tr>
      <w:tr w:rsidR="00E957C5" w:rsidRPr="00EB22DE" w14:paraId="79B3BA7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CE5ED0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1101</w:t>
            </w:r>
          </w:p>
        </w:tc>
        <w:tc>
          <w:tcPr>
            <w:tcW w:w="4040" w:type="dxa"/>
            <w:tcBorders>
              <w:top w:val="nil"/>
              <w:left w:val="nil"/>
              <w:bottom w:val="single" w:sz="4" w:space="0" w:color="auto"/>
              <w:right w:val="single" w:sz="4" w:space="0" w:color="auto"/>
            </w:tcBorders>
            <w:vAlign w:val="bottom"/>
          </w:tcPr>
          <w:p w14:paraId="7BC225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INTERVENCIJE V KMETIJSTVO</w:t>
            </w:r>
          </w:p>
        </w:tc>
        <w:tc>
          <w:tcPr>
            <w:tcW w:w="1340" w:type="dxa"/>
            <w:tcBorders>
              <w:top w:val="nil"/>
              <w:left w:val="nil"/>
              <w:bottom w:val="single" w:sz="4" w:space="0" w:color="auto"/>
              <w:right w:val="single" w:sz="4" w:space="0" w:color="auto"/>
            </w:tcBorders>
            <w:vAlign w:val="bottom"/>
          </w:tcPr>
          <w:p w14:paraId="6213DD2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16.000</w:t>
            </w:r>
          </w:p>
        </w:tc>
        <w:tc>
          <w:tcPr>
            <w:tcW w:w="1500" w:type="dxa"/>
            <w:tcBorders>
              <w:top w:val="nil"/>
              <w:left w:val="nil"/>
              <w:bottom w:val="single" w:sz="4" w:space="0" w:color="auto"/>
              <w:right w:val="single" w:sz="4" w:space="0" w:color="auto"/>
            </w:tcBorders>
            <w:vAlign w:val="bottom"/>
          </w:tcPr>
          <w:p w14:paraId="2F17156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7.356</w:t>
            </w:r>
          </w:p>
        </w:tc>
        <w:tc>
          <w:tcPr>
            <w:tcW w:w="960" w:type="dxa"/>
            <w:tcBorders>
              <w:top w:val="nil"/>
              <w:left w:val="nil"/>
              <w:bottom w:val="single" w:sz="4" w:space="0" w:color="auto"/>
              <w:right w:val="single" w:sz="4" w:space="0" w:color="auto"/>
            </w:tcBorders>
            <w:vAlign w:val="bottom"/>
          </w:tcPr>
          <w:p w14:paraId="239DD9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46</w:t>
            </w:r>
          </w:p>
        </w:tc>
      </w:tr>
      <w:tr w:rsidR="00E957C5" w:rsidRPr="00EB22DE" w14:paraId="234FA63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F04C55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1103</w:t>
            </w:r>
          </w:p>
        </w:tc>
        <w:tc>
          <w:tcPr>
            <w:tcW w:w="4040" w:type="dxa"/>
            <w:tcBorders>
              <w:top w:val="nil"/>
              <w:left w:val="nil"/>
              <w:bottom w:val="single" w:sz="4" w:space="0" w:color="auto"/>
              <w:right w:val="single" w:sz="4" w:space="0" w:color="auto"/>
            </w:tcBorders>
            <w:vAlign w:val="bottom"/>
          </w:tcPr>
          <w:p w14:paraId="751456B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PODPORA RAZVOJU DOPOLNILNIH DEJAVNOSTI</w:t>
            </w:r>
          </w:p>
        </w:tc>
        <w:tc>
          <w:tcPr>
            <w:tcW w:w="1340" w:type="dxa"/>
            <w:tcBorders>
              <w:top w:val="nil"/>
              <w:left w:val="nil"/>
              <w:bottom w:val="single" w:sz="4" w:space="0" w:color="auto"/>
              <w:right w:val="single" w:sz="4" w:space="0" w:color="auto"/>
            </w:tcBorders>
            <w:vAlign w:val="bottom"/>
          </w:tcPr>
          <w:p w14:paraId="2850049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w:t>
            </w:r>
          </w:p>
        </w:tc>
        <w:tc>
          <w:tcPr>
            <w:tcW w:w="1500" w:type="dxa"/>
            <w:tcBorders>
              <w:top w:val="nil"/>
              <w:left w:val="nil"/>
              <w:bottom w:val="single" w:sz="4" w:space="0" w:color="auto"/>
              <w:right w:val="single" w:sz="4" w:space="0" w:color="auto"/>
            </w:tcBorders>
            <w:vAlign w:val="bottom"/>
          </w:tcPr>
          <w:p w14:paraId="20CD322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576</w:t>
            </w:r>
          </w:p>
        </w:tc>
        <w:tc>
          <w:tcPr>
            <w:tcW w:w="960" w:type="dxa"/>
            <w:tcBorders>
              <w:top w:val="nil"/>
              <w:left w:val="nil"/>
              <w:bottom w:val="single" w:sz="4" w:space="0" w:color="auto"/>
              <w:right w:val="single" w:sz="4" w:space="0" w:color="auto"/>
            </w:tcBorders>
            <w:vAlign w:val="bottom"/>
          </w:tcPr>
          <w:p w14:paraId="7B08FFF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58</w:t>
            </w:r>
          </w:p>
        </w:tc>
      </w:tr>
      <w:tr w:rsidR="00E957C5" w:rsidRPr="00EB22DE" w14:paraId="71333765"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1A8EB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1401</w:t>
            </w:r>
          </w:p>
        </w:tc>
        <w:tc>
          <w:tcPr>
            <w:tcW w:w="4040" w:type="dxa"/>
            <w:tcBorders>
              <w:top w:val="nil"/>
              <w:left w:val="nil"/>
              <w:bottom w:val="single" w:sz="4" w:space="0" w:color="auto"/>
              <w:right w:val="single" w:sz="4" w:space="0" w:color="auto"/>
            </w:tcBorders>
            <w:vAlign w:val="bottom"/>
          </w:tcPr>
          <w:p w14:paraId="0864D3F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POSPEŠEVANJE DROBNEGA GOSPODARSTVA</w:t>
            </w:r>
          </w:p>
        </w:tc>
        <w:tc>
          <w:tcPr>
            <w:tcW w:w="1340" w:type="dxa"/>
            <w:tcBorders>
              <w:top w:val="nil"/>
              <w:left w:val="nil"/>
              <w:bottom w:val="single" w:sz="4" w:space="0" w:color="auto"/>
              <w:right w:val="single" w:sz="4" w:space="0" w:color="auto"/>
            </w:tcBorders>
            <w:vAlign w:val="bottom"/>
          </w:tcPr>
          <w:p w14:paraId="1F25497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500" w:type="dxa"/>
            <w:tcBorders>
              <w:top w:val="nil"/>
              <w:left w:val="nil"/>
              <w:bottom w:val="single" w:sz="4" w:space="0" w:color="auto"/>
              <w:right w:val="single" w:sz="4" w:space="0" w:color="auto"/>
            </w:tcBorders>
            <w:vAlign w:val="bottom"/>
          </w:tcPr>
          <w:p w14:paraId="7480D2D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D2576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54E10D7C" w14:textId="77777777" w:rsidR="00E957C5" w:rsidRPr="00EB22DE" w:rsidRDefault="00E957C5" w:rsidP="006D4540">
      <w:pPr>
        <w:widowControl w:val="0"/>
        <w:spacing w:before="0" w:after="0"/>
        <w:ind w:left="0"/>
        <w:jc w:val="both"/>
        <w:rPr>
          <w:rFonts w:ascii="Tahoma" w:hAnsi="Tahoma" w:cs="Tahoma"/>
          <w:sz w:val="16"/>
          <w:szCs w:val="16"/>
        </w:rPr>
      </w:pPr>
    </w:p>
    <w:p w14:paraId="3CFFF30C" w14:textId="7AAC9BD7"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411 Transferi posameznikom in gospodinjstvom </w:t>
      </w:r>
      <w:r w:rsidRPr="00E52B3B">
        <w:rPr>
          <w:rFonts w:ascii="Tahoma" w:hAnsi="Tahoma" w:cs="Tahoma"/>
          <w:color w:val="FFFFFF" w:themeColor="background1"/>
        </w:rPr>
        <w:tab/>
        <w:t>416.141 €</w:t>
      </w:r>
    </w:p>
    <w:p w14:paraId="4AE3917F" w14:textId="31BB3DE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4572C6D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108"/>
        <w:gridCol w:w="1276"/>
        <w:gridCol w:w="1559"/>
        <w:gridCol w:w="851"/>
      </w:tblGrid>
      <w:tr w:rsidR="00E957C5" w:rsidRPr="00EB22DE" w14:paraId="42E0776F" w14:textId="77777777" w:rsidTr="00165432">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5F44459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108" w:type="dxa"/>
            <w:tcBorders>
              <w:top w:val="single" w:sz="4" w:space="0" w:color="auto"/>
              <w:left w:val="nil"/>
              <w:bottom w:val="single" w:sz="4" w:space="0" w:color="auto"/>
              <w:right w:val="single" w:sz="4" w:space="0" w:color="auto"/>
            </w:tcBorders>
            <w:shd w:val="clear" w:color="000000" w:fill="D9D9D9"/>
            <w:vAlign w:val="center"/>
          </w:tcPr>
          <w:p w14:paraId="592E468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F54D4B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5470DC8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realizacija 1.1.-30.6.2022</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08C9DAE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78E2A42C"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852C626"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411</w:t>
            </w:r>
          </w:p>
        </w:tc>
        <w:tc>
          <w:tcPr>
            <w:tcW w:w="4108" w:type="dxa"/>
            <w:tcBorders>
              <w:top w:val="nil"/>
              <w:left w:val="nil"/>
              <w:bottom w:val="single" w:sz="4" w:space="0" w:color="auto"/>
              <w:right w:val="single" w:sz="4" w:space="0" w:color="auto"/>
            </w:tcBorders>
            <w:vAlign w:val="bottom"/>
          </w:tcPr>
          <w:p w14:paraId="5A887E10"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Transferi posameznikom in gospodinjstvom</w:t>
            </w:r>
          </w:p>
        </w:tc>
        <w:tc>
          <w:tcPr>
            <w:tcW w:w="1276" w:type="dxa"/>
            <w:tcBorders>
              <w:top w:val="nil"/>
              <w:left w:val="nil"/>
              <w:bottom w:val="single" w:sz="4" w:space="0" w:color="auto"/>
              <w:right w:val="single" w:sz="4" w:space="0" w:color="auto"/>
            </w:tcBorders>
            <w:vAlign w:val="bottom"/>
          </w:tcPr>
          <w:p w14:paraId="415918FC"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817.470</w:t>
            </w:r>
          </w:p>
        </w:tc>
        <w:tc>
          <w:tcPr>
            <w:tcW w:w="1559" w:type="dxa"/>
            <w:tcBorders>
              <w:top w:val="nil"/>
              <w:left w:val="nil"/>
              <w:bottom w:val="single" w:sz="4" w:space="0" w:color="auto"/>
              <w:right w:val="single" w:sz="4" w:space="0" w:color="auto"/>
            </w:tcBorders>
            <w:vAlign w:val="bottom"/>
          </w:tcPr>
          <w:p w14:paraId="122047F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416.141</w:t>
            </w:r>
          </w:p>
        </w:tc>
        <w:tc>
          <w:tcPr>
            <w:tcW w:w="851" w:type="dxa"/>
            <w:tcBorders>
              <w:top w:val="nil"/>
              <w:left w:val="nil"/>
              <w:bottom w:val="single" w:sz="4" w:space="0" w:color="auto"/>
              <w:right w:val="single" w:sz="4" w:space="0" w:color="auto"/>
            </w:tcBorders>
            <w:vAlign w:val="bottom"/>
          </w:tcPr>
          <w:p w14:paraId="7B75FFC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51</w:t>
            </w:r>
          </w:p>
        </w:tc>
      </w:tr>
      <w:tr w:rsidR="00E957C5" w:rsidRPr="00EB22DE" w14:paraId="33DC82D7"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9C12A6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0401</w:t>
            </w:r>
          </w:p>
        </w:tc>
        <w:tc>
          <w:tcPr>
            <w:tcW w:w="4108" w:type="dxa"/>
            <w:tcBorders>
              <w:top w:val="nil"/>
              <w:left w:val="nil"/>
              <w:bottom w:val="single" w:sz="4" w:space="0" w:color="auto"/>
              <w:right w:val="single" w:sz="4" w:space="0" w:color="auto"/>
            </w:tcBorders>
            <w:vAlign w:val="bottom"/>
          </w:tcPr>
          <w:p w14:paraId="7284024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PRIZNANJA OBČINE ŽIROVNICA</w:t>
            </w:r>
          </w:p>
        </w:tc>
        <w:tc>
          <w:tcPr>
            <w:tcW w:w="1276" w:type="dxa"/>
            <w:tcBorders>
              <w:top w:val="nil"/>
              <w:left w:val="nil"/>
              <w:bottom w:val="single" w:sz="4" w:space="0" w:color="auto"/>
              <w:right w:val="single" w:sz="4" w:space="0" w:color="auto"/>
            </w:tcBorders>
            <w:vAlign w:val="bottom"/>
          </w:tcPr>
          <w:p w14:paraId="4D58A10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559" w:type="dxa"/>
            <w:tcBorders>
              <w:top w:val="nil"/>
              <w:left w:val="nil"/>
              <w:bottom w:val="single" w:sz="4" w:space="0" w:color="auto"/>
              <w:right w:val="single" w:sz="4" w:space="0" w:color="auto"/>
            </w:tcBorders>
            <w:vAlign w:val="bottom"/>
          </w:tcPr>
          <w:p w14:paraId="5C277DB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851" w:type="dxa"/>
            <w:tcBorders>
              <w:top w:val="nil"/>
              <w:left w:val="nil"/>
              <w:bottom w:val="single" w:sz="4" w:space="0" w:color="auto"/>
              <w:right w:val="single" w:sz="4" w:space="0" w:color="auto"/>
            </w:tcBorders>
            <w:vAlign w:val="bottom"/>
          </w:tcPr>
          <w:p w14:paraId="720E90F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0D88E2F"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D94389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0421</w:t>
            </w:r>
          </w:p>
        </w:tc>
        <w:tc>
          <w:tcPr>
            <w:tcW w:w="4108" w:type="dxa"/>
            <w:tcBorders>
              <w:top w:val="nil"/>
              <w:left w:val="nil"/>
              <w:bottom w:val="single" w:sz="4" w:space="0" w:color="auto"/>
              <w:right w:val="single" w:sz="4" w:space="0" w:color="auto"/>
            </w:tcBorders>
            <w:vAlign w:val="bottom"/>
          </w:tcPr>
          <w:p w14:paraId="2A4CB5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POKROVITELJSTVA</w:t>
            </w:r>
          </w:p>
        </w:tc>
        <w:tc>
          <w:tcPr>
            <w:tcW w:w="1276" w:type="dxa"/>
            <w:tcBorders>
              <w:top w:val="nil"/>
              <w:left w:val="nil"/>
              <w:bottom w:val="single" w:sz="4" w:space="0" w:color="auto"/>
              <w:right w:val="single" w:sz="4" w:space="0" w:color="auto"/>
            </w:tcBorders>
            <w:vAlign w:val="bottom"/>
          </w:tcPr>
          <w:p w14:paraId="5BED20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w:t>
            </w:r>
          </w:p>
        </w:tc>
        <w:tc>
          <w:tcPr>
            <w:tcW w:w="1559" w:type="dxa"/>
            <w:tcBorders>
              <w:top w:val="nil"/>
              <w:left w:val="nil"/>
              <w:bottom w:val="single" w:sz="4" w:space="0" w:color="auto"/>
              <w:right w:val="single" w:sz="4" w:space="0" w:color="auto"/>
            </w:tcBorders>
            <w:vAlign w:val="bottom"/>
          </w:tcPr>
          <w:p w14:paraId="32F4F3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w:t>
            </w:r>
          </w:p>
        </w:tc>
        <w:tc>
          <w:tcPr>
            <w:tcW w:w="851" w:type="dxa"/>
            <w:tcBorders>
              <w:top w:val="nil"/>
              <w:left w:val="nil"/>
              <w:bottom w:val="single" w:sz="4" w:space="0" w:color="auto"/>
              <w:right w:val="single" w:sz="4" w:space="0" w:color="auto"/>
            </w:tcBorders>
            <w:vAlign w:val="bottom"/>
          </w:tcPr>
          <w:p w14:paraId="7A1BA01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640B995C"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ED36B0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1231</w:t>
            </w:r>
          </w:p>
        </w:tc>
        <w:tc>
          <w:tcPr>
            <w:tcW w:w="4108" w:type="dxa"/>
            <w:tcBorders>
              <w:top w:val="nil"/>
              <w:left w:val="nil"/>
              <w:bottom w:val="single" w:sz="4" w:space="0" w:color="auto"/>
              <w:right w:val="single" w:sz="4" w:space="0" w:color="auto"/>
            </w:tcBorders>
            <w:vAlign w:val="bottom"/>
          </w:tcPr>
          <w:p w14:paraId="6FBDD01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IZVAJANJE LEK</w:t>
            </w:r>
          </w:p>
        </w:tc>
        <w:tc>
          <w:tcPr>
            <w:tcW w:w="1276" w:type="dxa"/>
            <w:tcBorders>
              <w:top w:val="nil"/>
              <w:left w:val="nil"/>
              <w:bottom w:val="single" w:sz="4" w:space="0" w:color="auto"/>
              <w:right w:val="single" w:sz="4" w:space="0" w:color="auto"/>
            </w:tcBorders>
            <w:vAlign w:val="bottom"/>
          </w:tcPr>
          <w:p w14:paraId="5FE51FC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25.000</w:t>
            </w:r>
          </w:p>
        </w:tc>
        <w:tc>
          <w:tcPr>
            <w:tcW w:w="1559" w:type="dxa"/>
            <w:tcBorders>
              <w:top w:val="nil"/>
              <w:left w:val="nil"/>
              <w:bottom w:val="single" w:sz="4" w:space="0" w:color="auto"/>
              <w:right w:val="single" w:sz="4" w:space="0" w:color="auto"/>
            </w:tcBorders>
            <w:vAlign w:val="bottom"/>
          </w:tcPr>
          <w:p w14:paraId="7401074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851" w:type="dxa"/>
            <w:tcBorders>
              <w:top w:val="nil"/>
              <w:left w:val="nil"/>
              <w:bottom w:val="single" w:sz="4" w:space="0" w:color="auto"/>
              <w:right w:val="single" w:sz="4" w:space="0" w:color="auto"/>
            </w:tcBorders>
            <w:vAlign w:val="bottom"/>
          </w:tcPr>
          <w:p w14:paraId="6680536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210E3B6"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C07588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1901</w:t>
            </w:r>
          </w:p>
        </w:tc>
        <w:tc>
          <w:tcPr>
            <w:tcW w:w="4108" w:type="dxa"/>
            <w:tcBorders>
              <w:top w:val="nil"/>
              <w:left w:val="nil"/>
              <w:bottom w:val="single" w:sz="4" w:space="0" w:color="auto"/>
              <w:right w:val="single" w:sz="4" w:space="0" w:color="auto"/>
            </w:tcBorders>
            <w:vAlign w:val="bottom"/>
          </w:tcPr>
          <w:p w14:paraId="30DD1C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SUBVENCIJE OTROŠKEGA VARSTVA</w:t>
            </w:r>
          </w:p>
        </w:tc>
        <w:tc>
          <w:tcPr>
            <w:tcW w:w="1276" w:type="dxa"/>
            <w:tcBorders>
              <w:top w:val="nil"/>
              <w:left w:val="nil"/>
              <w:bottom w:val="single" w:sz="4" w:space="0" w:color="auto"/>
              <w:right w:val="single" w:sz="4" w:space="0" w:color="auto"/>
            </w:tcBorders>
            <w:vAlign w:val="bottom"/>
          </w:tcPr>
          <w:p w14:paraId="2D92775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542.320</w:t>
            </w:r>
          </w:p>
        </w:tc>
        <w:tc>
          <w:tcPr>
            <w:tcW w:w="1559" w:type="dxa"/>
            <w:tcBorders>
              <w:top w:val="nil"/>
              <w:left w:val="nil"/>
              <w:bottom w:val="single" w:sz="4" w:space="0" w:color="auto"/>
              <w:right w:val="single" w:sz="4" w:space="0" w:color="auto"/>
            </w:tcBorders>
            <w:vAlign w:val="bottom"/>
          </w:tcPr>
          <w:p w14:paraId="66F9B4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313.291</w:t>
            </w:r>
          </w:p>
        </w:tc>
        <w:tc>
          <w:tcPr>
            <w:tcW w:w="851" w:type="dxa"/>
            <w:tcBorders>
              <w:top w:val="nil"/>
              <w:left w:val="nil"/>
              <w:bottom w:val="single" w:sz="4" w:space="0" w:color="auto"/>
              <w:right w:val="single" w:sz="4" w:space="0" w:color="auto"/>
            </w:tcBorders>
            <w:vAlign w:val="bottom"/>
          </w:tcPr>
          <w:p w14:paraId="1486CA7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58</w:t>
            </w:r>
          </w:p>
        </w:tc>
      </w:tr>
      <w:tr w:rsidR="00E957C5" w:rsidRPr="00EB22DE" w14:paraId="7859398E"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CFC795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1903</w:t>
            </w:r>
          </w:p>
        </w:tc>
        <w:tc>
          <w:tcPr>
            <w:tcW w:w="4108" w:type="dxa"/>
            <w:tcBorders>
              <w:top w:val="nil"/>
              <w:left w:val="nil"/>
              <w:bottom w:val="single" w:sz="4" w:space="0" w:color="auto"/>
              <w:right w:val="single" w:sz="4" w:space="0" w:color="auto"/>
            </w:tcBorders>
            <w:vAlign w:val="bottom"/>
          </w:tcPr>
          <w:p w14:paraId="6CC899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POPUSTI PRI PLAČILU RAZLIKE MED CENO PROGRAMOV VRTCA IN PLAČILI STARŠEV</w:t>
            </w:r>
          </w:p>
        </w:tc>
        <w:tc>
          <w:tcPr>
            <w:tcW w:w="1276" w:type="dxa"/>
            <w:tcBorders>
              <w:top w:val="nil"/>
              <w:left w:val="nil"/>
              <w:bottom w:val="single" w:sz="4" w:space="0" w:color="auto"/>
              <w:right w:val="single" w:sz="4" w:space="0" w:color="auto"/>
            </w:tcBorders>
            <w:vAlign w:val="bottom"/>
          </w:tcPr>
          <w:p w14:paraId="66BF916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559" w:type="dxa"/>
            <w:tcBorders>
              <w:top w:val="nil"/>
              <w:left w:val="nil"/>
              <w:bottom w:val="single" w:sz="4" w:space="0" w:color="auto"/>
              <w:right w:val="single" w:sz="4" w:space="0" w:color="auto"/>
            </w:tcBorders>
            <w:vAlign w:val="bottom"/>
          </w:tcPr>
          <w:p w14:paraId="5E3AD6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851" w:type="dxa"/>
            <w:tcBorders>
              <w:top w:val="nil"/>
              <w:left w:val="nil"/>
              <w:bottom w:val="single" w:sz="4" w:space="0" w:color="auto"/>
              <w:right w:val="single" w:sz="4" w:space="0" w:color="auto"/>
            </w:tcBorders>
            <w:vAlign w:val="bottom"/>
          </w:tcPr>
          <w:p w14:paraId="124190B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D85CAB0"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201F99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1951</w:t>
            </w:r>
          </w:p>
        </w:tc>
        <w:tc>
          <w:tcPr>
            <w:tcW w:w="4108" w:type="dxa"/>
            <w:tcBorders>
              <w:top w:val="nil"/>
              <w:left w:val="nil"/>
              <w:bottom w:val="single" w:sz="4" w:space="0" w:color="auto"/>
              <w:right w:val="single" w:sz="4" w:space="0" w:color="auto"/>
            </w:tcBorders>
            <w:vAlign w:val="bottom"/>
          </w:tcPr>
          <w:p w14:paraId="70D0089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PREVOZNI STROŠKI UČENCEV OSNOVNIH ŠOL</w:t>
            </w:r>
          </w:p>
        </w:tc>
        <w:tc>
          <w:tcPr>
            <w:tcW w:w="1276" w:type="dxa"/>
            <w:tcBorders>
              <w:top w:val="nil"/>
              <w:left w:val="nil"/>
              <w:bottom w:val="single" w:sz="4" w:space="0" w:color="auto"/>
              <w:right w:val="single" w:sz="4" w:space="0" w:color="auto"/>
            </w:tcBorders>
            <w:vAlign w:val="bottom"/>
          </w:tcPr>
          <w:p w14:paraId="77E760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49.985</w:t>
            </w:r>
          </w:p>
        </w:tc>
        <w:tc>
          <w:tcPr>
            <w:tcW w:w="1559" w:type="dxa"/>
            <w:tcBorders>
              <w:top w:val="nil"/>
              <w:left w:val="nil"/>
              <w:bottom w:val="single" w:sz="4" w:space="0" w:color="auto"/>
              <w:right w:val="single" w:sz="4" w:space="0" w:color="auto"/>
            </w:tcBorders>
            <w:vAlign w:val="bottom"/>
          </w:tcPr>
          <w:p w14:paraId="026182F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24.271</w:t>
            </w:r>
          </w:p>
        </w:tc>
        <w:tc>
          <w:tcPr>
            <w:tcW w:w="851" w:type="dxa"/>
            <w:tcBorders>
              <w:top w:val="nil"/>
              <w:left w:val="nil"/>
              <w:bottom w:val="single" w:sz="4" w:space="0" w:color="auto"/>
              <w:right w:val="single" w:sz="4" w:space="0" w:color="auto"/>
            </w:tcBorders>
            <w:vAlign w:val="bottom"/>
          </w:tcPr>
          <w:p w14:paraId="71EA888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49</w:t>
            </w:r>
          </w:p>
        </w:tc>
      </w:tr>
      <w:tr w:rsidR="00E957C5" w:rsidRPr="00EB22DE" w14:paraId="5DCF0959"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0BDB2B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2001</w:t>
            </w:r>
          </w:p>
        </w:tc>
        <w:tc>
          <w:tcPr>
            <w:tcW w:w="4108" w:type="dxa"/>
            <w:tcBorders>
              <w:top w:val="nil"/>
              <w:left w:val="nil"/>
              <w:bottom w:val="single" w:sz="4" w:space="0" w:color="auto"/>
              <w:right w:val="single" w:sz="4" w:space="0" w:color="auto"/>
            </w:tcBorders>
            <w:vAlign w:val="bottom"/>
          </w:tcPr>
          <w:p w14:paraId="287D8B6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DODATEK ZA NOVOROJENCE</w:t>
            </w:r>
          </w:p>
        </w:tc>
        <w:tc>
          <w:tcPr>
            <w:tcW w:w="1276" w:type="dxa"/>
            <w:tcBorders>
              <w:top w:val="nil"/>
              <w:left w:val="nil"/>
              <w:bottom w:val="single" w:sz="4" w:space="0" w:color="auto"/>
              <w:right w:val="single" w:sz="4" w:space="0" w:color="auto"/>
            </w:tcBorders>
            <w:vAlign w:val="bottom"/>
          </w:tcPr>
          <w:p w14:paraId="735959A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18.000</w:t>
            </w:r>
          </w:p>
        </w:tc>
        <w:tc>
          <w:tcPr>
            <w:tcW w:w="1559" w:type="dxa"/>
            <w:tcBorders>
              <w:top w:val="nil"/>
              <w:left w:val="nil"/>
              <w:bottom w:val="single" w:sz="4" w:space="0" w:color="auto"/>
              <w:right w:val="single" w:sz="4" w:space="0" w:color="auto"/>
            </w:tcBorders>
            <w:vAlign w:val="bottom"/>
          </w:tcPr>
          <w:p w14:paraId="45D19C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6.200</w:t>
            </w:r>
          </w:p>
        </w:tc>
        <w:tc>
          <w:tcPr>
            <w:tcW w:w="851" w:type="dxa"/>
            <w:tcBorders>
              <w:top w:val="nil"/>
              <w:left w:val="nil"/>
              <w:bottom w:val="single" w:sz="4" w:space="0" w:color="auto"/>
              <w:right w:val="single" w:sz="4" w:space="0" w:color="auto"/>
            </w:tcBorders>
            <w:vAlign w:val="bottom"/>
          </w:tcPr>
          <w:p w14:paraId="156EFC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w:t>
            </w:r>
          </w:p>
        </w:tc>
      </w:tr>
      <w:tr w:rsidR="00E957C5" w:rsidRPr="00EB22DE" w14:paraId="251078CA"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AA671B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2011</w:t>
            </w:r>
          </w:p>
        </w:tc>
        <w:tc>
          <w:tcPr>
            <w:tcW w:w="4108" w:type="dxa"/>
            <w:tcBorders>
              <w:top w:val="nil"/>
              <w:left w:val="nil"/>
              <w:bottom w:val="single" w:sz="4" w:space="0" w:color="auto"/>
              <w:right w:val="single" w:sz="4" w:space="0" w:color="auto"/>
            </w:tcBorders>
            <w:vAlign w:val="bottom"/>
          </w:tcPr>
          <w:p w14:paraId="0E65B0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OBVEZNOSTI PO ZAKONU O SOCIALNEM VARSTVU</w:t>
            </w:r>
          </w:p>
        </w:tc>
        <w:tc>
          <w:tcPr>
            <w:tcW w:w="1276" w:type="dxa"/>
            <w:tcBorders>
              <w:top w:val="nil"/>
              <w:left w:val="nil"/>
              <w:bottom w:val="single" w:sz="4" w:space="0" w:color="auto"/>
              <w:right w:val="single" w:sz="4" w:space="0" w:color="auto"/>
            </w:tcBorders>
            <w:vAlign w:val="bottom"/>
          </w:tcPr>
          <w:p w14:paraId="6E35017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10.596</w:t>
            </w:r>
          </w:p>
        </w:tc>
        <w:tc>
          <w:tcPr>
            <w:tcW w:w="1559" w:type="dxa"/>
            <w:tcBorders>
              <w:top w:val="nil"/>
              <w:left w:val="nil"/>
              <w:bottom w:val="single" w:sz="4" w:space="0" w:color="auto"/>
              <w:right w:val="single" w:sz="4" w:space="0" w:color="auto"/>
            </w:tcBorders>
            <w:vAlign w:val="bottom"/>
          </w:tcPr>
          <w:p w14:paraId="02857C2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882</w:t>
            </w:r>
          </w:p>
        </w:tc>
        <w:tc>
          <w:tcPr>
            <w:tcW w:w="851" w:type="dxa"/>
            <w:tcBorders>
              <w:top w:val="nil"/>
              <w:left w:val="nil"/>
              <w:bottom w:val="single" w:sz="4" w:space="0" w:color="auto"/>
              <w:right w:val="single" w:sz="4" w:space="0" w:color="auto"/>
            </w:tcBorders>
            <w:vAlign w:val="bottom"/>
          </w:tcPr>
          <w:p w14:paraId="55F7F8C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w:t>
            </w:r>
          </w:p>
        </w:tc>
      </w:tr>
      <w:tr w:rsidR="00E957C5" w:rsidRPr="00EB22DE" w14:paraId="1675A01D"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3F69D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2012</w:t>
            </w:r>
          </w:p>
        </w:tc>
        <w:tc>
          <w:tcPr>
            <w:tcW w:w="4108" w:type="dxa"/>
            <w:tcBorders>
              <w:top w:val="nil"/>
              <w:left w:val="nil"/>
              <w:bottom w:val="single" w:sz="4" w:space="0" w:color="auto"/>
              <w:right w:val="single" w:sz="4" w:space="0" w:color="auto"/>
            </w:tcBorders>
            <w:vAlign w:val="bottom"/>
          </w:tcPr>
          <w:p w14:paraId="26FA644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ZAVODSKO VARSTVO</w:t>
            </w:r>
          </w:p>
        </w:tc>
        <w:tc>
          <w:tcPr>
            <w:tcW w:w="1276" w:type="dxa"/>
            <w:tcBorders>
              <w:top w:val="nil"/>
              <w:left w:val="nil"/>
              <w:bottom w:val="single" w:sz="4" w:space="0" w:color="auto"/>
              <w:right w:val="single" w:sz="4" w:space="0" w:color="auto"/>
            </w:tcBorders>
            <w:vAlign w:val="bottom"/>
          </w:tcPr>
          <w:p w14:paraId="6EE4F59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73.947</w:t>
            </w:r>
          </w:p>
        </w:tc>
        <w:tc>
          <w:tcPr>
            <w:tcW w:w="1559" w:type="dxa"/>
            <w:tcBorders>
              <w:top w:val="nil"/>
              <w:left w:val="nil"/>
              <w:bottom w:val="single" w:sz="4" w:space="0" w:color="auto"/>
              <w:right w:val="single" w:sz="4" w:space="0" w:color="auto"/>
            </w:tcBorders>
            <w:vAlign w:val="bottom"/>
          </w:tcPr>
          <w:p w14:paraId="60ADA15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34.914</w:t>
            </w:r>
          </w:p>
        </w:tc>
        <w:tc>
          <w:tcPr>
            <w:tcW w:w="851" w:type="dxa"/>
            <w:tcBorders>
              <w:top w:val="nil"/>
              <w:left w:val="nil"/>
              <w:bottom w:val="single" w:sz="4" w:space="0" w:color="auto"/>
              <w:right w:val="single" w:sz="4" w:space="0" w:color="auto"/>
            </w:tcBorders>
            <w:vAlign w:val="bottom"/>
          </w:tcPr>
          <w:p w14:paraId="0013E64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w:t>
            </w:r>
          </w:p>
        </w:tc>
      </w:tr>
      <w:tr w:rsidR="00E957C5" w:rsidRPr="00EB22DE" w14:paraId="53D4EC5E"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98C311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2021</w:t>
            </w:r>
          </w:p>
        </w:tc>
        <w:tc>
          <w:tcPr>
            <w:tcW w:w="4108" w:type="dxa"/>
            <w:tcBorders>
              <w:top w:val="nil"/>
              <w:left w:val="nil"/>
              <w:bottom w:val="single" w:sz="4" w:space="0" w:color="auto"/>
              <w:right w:val="single" w:sz="4" w:space="0" w:color="auto"/>
            </w:tcBorders>
            <w:vAlign w:val="bottom"/>
          </w:tcPr>
          <w:p w14:paraId="5244C59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POMOČ NA DOMU</w:t>
            </w:r>
          </w:p>
        </w:tc>
        <w:tc>
          <w:tcPr>
            <w:tcW w:w="1276" w:type="dxa"/>
            <w:tcBorders>
              <w:top w:val="nil"/>
              <w:left w:val="nil"/>
              <w:bottom w:val="single" w:sz="4" w:space="0" w:color="auto"/>
              <w:right w:val="single" w:sz="4" w:space="0" w:color="auto"/>
            </w:tcBorders>
            <w:vAlign w:val="bottom"/>
          </w:tcPr>
          <w:p w14:paraId="335E533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78.100</w:t>
            </w:r>
          </w:p>
        </w:tc>
        <w:tc>
          <w:tcPr>
            <w:tcW w:w="1559" w:type="dxa"/>
            <w:tcBorders>
              <w:top w:val="nil"/>
              <w:left w:val="nil"/>
              <w:bottom w:val="single" w:sz="4" w:space="0" w:color="auto"/>
              <w:right w:val="single" w:sz="4" w:space="0" w:color="auto"/>
            </w:tcBorders>
            <w:vAlign w:val="bottom"/>
          </w:tcPr>
          <w:p w14:paraId="44AAE80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31.048</w:t>
            </w:r>
          </w:p>
        </w:tc>
        <w:tc>
          <w:tcPr>
            <w:tcW w:w="851" w:type="dxa"/>
            <w:tcBorders>
              <w:top w:val="nil"/>
              <w:left w:val="nil"/>
              <w:bottom w:val="single" w:sz="4" w:space="0" w:color="auto"/>
              <w:right w:val="single" w:sz="4" w:space="0" w:color="auto"/>
            </w:tcBorders>
            <w:vAlign w:val="bottom"/>
          </w:tcPr>
          <w:p w14:paraId="6B9525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w:t>
            </w:r>
          </w:p>
        </w:tc>
      </w:tr>
      <w:tr w:rsidR="00E957C5" w:rsidRPr="00EB22DE" w14:paraId="73EF3F83"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A7CBA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2031</w:t>
            </w:r>
          </w:p>
        </w:tc>
        <w:tc>
          <w:tcPr>
            <w:tcW w:w="4108" w:type="dxa"/>
            <w:tcBorders>
              <w:top w:val="nil"/>
              <w:left w:val="nil"/>
              <w:bottom w:val="single" w:sz="4" w:space="0" w:color="auto"/>
              <w:right w:val="single" w:sz="4" w:space="0" w:color="auto"/>
            </w:tcBorders>
            <w:vAlign w:val="bottom"/>
          </w:tcPr>
          <w:p w14:paraId="0E1DC0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SOCIALNE POMOČI</w:t>
            </w:r>
          </w:p>
        </w:tc>
        <w:tc>
          <w:tcPr>
            <w:tcW w:w="1276" w:type="dxa"/>
            <w:tcBorders>
              <w:top w:val="nil"/>
              <w:left w:val="nil"/>
              <w:bottom w:val="single" w:sz="4" w:space="0" w:color="auto"/>
              <w:right w:val="single" w:sz="4" w:space="0" w:color="auto"/>
            </w:tcBorders>
            <w:vAlign w:val="bottom"/>
          </w:tcPr>
          <w:p w14:paraId="267719A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4.022</w:t>
            </w:r>
          </w:p>
        </w:tc>
        <w:tc>
          <w:tcPr>
            <w:tcW w:w="1559" w:type="dxa"/>
            <w:tcBorders>
              <w:top w:val="nil"/>
              <w:left w:val="nil"/>
              <w:bottom w:val="single" w:sz="4" w:space="0" w:color="auto"/>
              <w:right w:val="single" w:sz="4" w:space="0" w:color="auto"/>
            </w:tcBorders>
            <w:vAlign w:val="bottom"/>
          </w:tcPr>
          <w:p w14:paraId="421FE81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1.467</w:t>
            </w:r>
          </w:p>
        </w:tc>
        <w:tc>
          <w:tcPr>
            <w:tcW w:w="851" w:type="dxa"/>
            <w:tcBorders>
              <w:top w:val="nil"/>
              <w:left w:val="nil"/>
              <w:bottom w:val="single" w:sz="4" w:space="0" w:color="auto"/>
              <w:right w:val="single" w:sz="4" w:space="0" w:color="auto"/>
            </w:tcBorders>
            <w:vAlign w:val="bottom"/>
          </w:tcPr>
          <w:p w14:paraId="5D17C5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36</w:t>
            </w:r>
          </w:p>
        </w:tc>
      </w:tr>
      <w:tr w:rsidR="00E957C5" w:rsidRPr="00EB22DE" w14:paraId="112804BE"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C6482D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2032</w:t>
            </w:r>
          </w:p>
        </w:tc>
        <w:tc>
          <w:tcPr>
            <w:tcW w:w="4108" w:type="dxa"/>
            <w:tcBorders>
              <w:top w:val="nil"/>
              <w:left w:val="nil"/>
              <w:bottom w:val="single" w:sz="4" w:space="0" w:color="auto"/>
              <w:right w:val="single" w:sz="4" w:space="0" w:color="auto"/>
            </w:tcBorders>
            <w:vAlign w:val="bottom"/>
          </w:tcPr>
          <w:p w14:paraId="76FC74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DELNO NADOMESTILO NAJEMNIN</w:t>
            </w:r>
          </w:p>
        </w:tc>
        <w:tc>
          <w:tcPr>
            <w:tcW w:w="1276" w:type="dxa"/>
            <w:tcBorders>
              <w:top w:val="nil"/>
              <w:left w:val="nil"/>
              <w:bottom w:val="single" w:sz="4" w:space="0" w:color="auto"/>
              <w:right w:val="single" w:sz="4" w:space="0" w:color="auto"/>
            </w:tcBorders>
            <w:vAlign w:val="bottom"/>
          </w:tcPr>
          <w:p w14:paraId="4E1BCDF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7.300</w:t>
            </w:r>
          </w:p>
        </w:tc>
        <w:tc>
          <w:tcPr>
            <w:tcW w:w="1559" w:type="dxa"/>
            <w:tcBorders>
              <w:top w:val="nil"/>
              <w:left w:val="nil"/>
              <w:bottom w:val="single" w:sz="4" w:space="0" w:color="auto"/>
              <w:right w:val="single" w:sz="4" w:space="0" w:color="auto"/>
            </w:tcBorders>
            <w:vAlign w:val="bottom"/>
          </w:tcPr>
          <w:p w14:paraId="1BB9B03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3.868</w:t>
            </w:r>
          </w:p>
        </w:tc>
        <w:tc>
          <w:tcPr>
            <w:tcW w:w="851" w:type="dxa"/>
            <w:tcBorders>
              <w:top w:val="nil"/>
              <w:left w:val="nil"/>
              <w:bottom w:val="single" w:sz="4" w:space="0" w:color="auto"/>
              <w:right w:val="single" w:sz="4" w:space="0" w:color="auto"/>
            </w:tcBorders>
            <w:vAlign w:val="bottom"/>
          </w:tcPr>
          <w:p w14:paraId="3DA8D6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53</w:t>
            </w:r>
          </w:p>
        </w:tc>
      </w:tr>
    </w:tbl>
    <w:p w14:paraId="474AAEF6" w14:textId="77777777" w:rsidR="00E957C5" w:rsidRPr="00EB22DE" w:rsidRDefault="00E957C5" w:rsidP="006D4540">
      <w:pPr>
        <w:widowControl w:val="0"/>
        <w:spacing w:before="0" w:after="0"/>
        <w:ind w:left="0"/>
        <w:jc w:val="both"/>
        <w:rPr>
          <w:rFonts w:ascii="Tahoma" w:hAnsi="Tahoma" w:cs="Tahoma"/>
          <w:sz w:val="16"/>
          <w:szCs w:val="16"/>
        </w:rPr>
      </w:pPr>
    </w:p>
    <w:p w14:paraId="77429D9B" w14:textId="2A17356A"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412 Transferi nepridobitnim organizacijam in ustanovam </w:t>
      </w:r>
      <w:r w:rsidRPr="00E52B3B">
        <w:rPr>
          <w:rFonts w:ascii="Tahoma" w:hAnsi="Tahoma" w:cs="Tahoma"/>
          <w:color w:val="FFFFFF" w:themeColor="background1"/>
        </w:rPr>
        <w:tab/>
        <w:t>80.541 €</w:t>
      </w:r>
    </w:p>
    <w:p w14:paraId="5768FC72" w14:textId="1168361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4C7C644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248"/>
        <w:gridCol w:w="1246"/>
        <w:gridCol w:w="1386"/>
        <w:gridCol w:w="960"/>
      </w:tblGrid>
      <w:tr w:rsidR="00E957C5" w:rsidRPr="00EB22DE" w14:paraId="65EB26C8" w14:textId="77777777">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5B2028F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248" w:type="dxa"/>
            <w:tcBorders>
              <w:top w:val="single" w:sz="4" w:space="0" w:color="auto"/>
              <w:left w:val="nil"/>
              <w:bottom w:val="single" w:sz="4" w:space="0" w:color="auto"/>
              <w:right w:val="single" w:sz="4" w:space="0" w:color="auto"/>
            </w:tcBorders>
            <w:shd w:val="clear" w:color="000000" w:fill="D9D9D9"/>
            <w:vAlign w:val="center"/>
          </w:tcPr>
          <w:p w14:paraId="7BD1AEB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46" w:type="dxa"/>
            <w:tcBorders>
              <w:top w:val="single" w:sz="4" w:space="0" w:color="auto"/>
              <w:left w:val="nil"/>
              <w:bottom w:val="single" w:sz="4" w:space="0" w:color="auto"/>
              <w:right w:val="single" w:sz="4" w:space="0" w:color="auto"/>
            </w:tcBorders>
            <w:shd w:val="clear" w:color="000000" w:fill="D9D9D9"/>
            <w:vAlign w:val="center"/>
          </w:tcPr>
          <w:p w14:paraId="36290B9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386" w:type="dxa"/>
            <w:tcBorders>
              <w:top w:val="single" w:sz="4" w:space="0" w:color="auto"/>
              <w:left w:val="nil"/>
              <w:bottom w:val="single" w:sz="4" w:space="0" w:color="auto"/>
              <w:right w:val="single" w:sz="4" w:space="0" w:color="auto"/>
            </w:tcBorders>
            <w:shd w:val="clear" w:color="000000" w:fill="D9D9D9"/>
            <w:vAlign w:val="center"/>
          </w:tcPr>
          <w:p w14:paraId="1485C77A"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5FAE3043" w14:textId="4C23CD3F"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387E721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6AB5CB7F"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93BA55F"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412</w:t>
            </w:r>
          </w:p>
        </w:tc>
        <w:tc>
          <w:tcPr>
            <w:tcW w:w="4248" w:type="dxa"/>
            <w:tcBorders>
              <w:top w:val="nil"/>
              <w:left w:val="nil"/>
              <w:bottom w:val="single" w:sz="4" w:space="0" w:color="auto"/>
              <w:right w:val="single" w:sz="4" w:space="0" w:color="auto"/>
            </w:tcBorders>
            <w:vAlign w:val="bottom"/>
          </w:tcPr>
          <w:p w14:paraId="5043D167"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Transferi nepridobitnim organizacijam in ustanovam</w:t>
            </w:r>
          </w:p>
        </w:tc>
        <w:tc>
          <w:tcPr>
            <w:tcW w:w="1246" w:type="dxa"/>
            <w:tcBorders>
              <w:top w:val="nil"/>
              <w:left w:val="nil"/>
              <w:bottom w:val="single" w:sz="4" w:space="0" w:color="auto"/>
              <w:right w:val="single" w:sz="4" w:space="0" w:color="auto"/>
            </w:tcBorders>
            <w:vAlign w:val="bottom"/>
          </w:tcPr>
          <w:p w14:paraId="54C5367B"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231.443</w:t>
            </w:r>
          </w:p>
        </w:tc>
        <w:tc>
          <w:tcPr>
            <w:tcW w:w="1386" w:type="dxa"/>
            <w:tcBorders>
              <w:top w:val="nil"/>
              <w:left w:val="nil"/>
              <w:bottom w:val="single" w:sz="4" w:space="0" w:color="auto"/>
              <w:right w:val="single" w:sz="4" w:space="0" w:color="auto"/>
            </w:tcBorders>
            <w:vAlign w:val="bottom"/>
          </w:tcPr>
          <w:p w14:paraId="2CC7F343"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80.541</w:t>
            </w:r>
          </w:p>
        </w:tc>
        <w:tc>
          <w:tcPr>
            <w:tcW w:w="960" w:type="dxa"/>
            <w:tcBorders>
              <w:top w:val="nil"/>
              <w:left w:val="nil"/>
              <w:bottom w:val="single" w:sz="4" w:space="0" w:color="auto"/>
              <w:right w:val="single" w:sz="4" w:space="0" w:color="auto"/>
            </w:tcBorders>
            <w:vAlign w:val="bottom"/>
          </w:tcPr>
          <w:p w14:paraId="0DCC1E5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35</w:t>
            </w:r>
          </w:p>
        </w:tc>
      </w:tr>
      <w:tr w:rsidR="00E957C5" w:rsidRPr="00EB22DE" w14:paraId="4E8A6854"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B4CAE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0102</w:t>
            </w:r>
          </w:p>
        </w:tc>
        <w:tc>
          <w:tcPr>
            <w:tcW w:w="4248" w:type="dxa"/>
            <w:tcBorders>
              <w:top w:val="nil"/>
              <w:left w:val="nil"/>
              <w:bottom w:val="single" w:sz="4" w:space="0" w:color="auto"/>
              <w:right w:val="single" w:sz="4" w:space="0" w:color="auto"/>
            </w:tcBorders>
            <w:vAlign w:val="bottom"/>
          </w:tcPr>
          <w:p w14:paraId="27D670D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POLITIČNE STRANKE</w:t>
            </w:r>
          </w:p>
        </w:tc>
        <w:tc>
          <w:tcPr>
            <w:tcW w:w="1246" w:type="dxa"/>
            <w:tcBorders>
              <w:top w:val="nil"/>
              <w:left w:val="nil"/>
              <w:bottom w:val="single" w:sz="4" w:space="0" w:color="auto"/>
              <w:right w:val="single" w:sz="4" w:space="0" w:color="auto"/>
            </w:tcBorders>
            <w:vAlign w:val="bottom"/>
          </w:tcPr>
          <w:p w14:paraId="68B3352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2.100</w:t>
            </w:r>
          </w:p>
        </w:tc>
        <w:tc>
          <w:tcPr>
            <w:tcW w:w="1386" w:type="dxa"/>
            <w:tcBorders>
              <w:top w:val="nil"/>
              <w:left w:val="nil"/>
              <w:bottom w:val="single" w:sz="4" w:space="0" w:color="auto"/>
              <w:right w:val="single" w:sz="4" w:space="0" w:color="auto"/>
            </w:tcBorders>
            <w:vAlign w:val="bottom"/>
          </w:tcPr>
          <w:p w14:paraId="3E0B059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1.008</w:t>
            </w:r>
          </w:p>
        </w:tc>
        <w:tc>
          <w:tcPr>
            <w:tcW w:w="960" w:type="dxa"/>
            <w:tcBorders>
              <w:top w:val="nil"/>
              <w:left w:val="nil"/>
              <w:bottom w:val="single" w:sz="4" w:space="0" w:color="auto"/>
              <w:right w:val="single" w:sz="4" w:space="0" w:color="auto"/>
            </w:tcBorders>
            <w:vAlign w:val="bottom"/>
          </w:tcPr>
          <w:p w14:paraId="47E245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48</w:t>
            </w:r>
          </w:p>
        </w:tc>
      </w:tr>
      <w:tr w:rsidR="00E957C5" w:rsidRPr="00EB22DE" w14:paraId="03A7E68C"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ED13CE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0421</w:t>
            </w:r>
          </w:p>
        </w:tc>
        <w:tc>
          <w:tcPr>
            <w:tcW w:w="4248" w:type="dxa"/>
            <w:tcBorders>
              <w:top w:val="nil"/>
              <w:left w:val="nil"/>
              <w:bottom w:val="single" w:sz="4" w:space="0" w:color="auto"/>
              <w:right w:val="single" w:sz="4" w:space="0" w:color="auto"/>
            </w:tcBorders>
            <w:vAlign w:val="bottom"/>
          </w:tcPr>
          <w:p w14:paraId="2C1B24D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POKROVITELJSTVA</w:t>
            </w:r>
          </w:p>
        </w:tc>
        <w:tc>
          <w:tcPr>
            <w:tcW w:w="1246" w:type="dxa"/>
            <w:tcBorders>
              <w:top w:val="nil"/>
              <w:left w:val="nil"/>
              <w:bottom w:val="single" w:sz="4" w:space="0" w:color="auto"/>
              <w:right w:val="single" w:sz="4" w:space="0" w:color="auto"/>
            </w:tcBorders>
            <w:vAlign w:val="bottom"/>
          </w:tcPr>
          <w:p w14:paraId="286136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2.300</w:t>
            </w:r>
          </w:p>
        </w:tc>
        <w:tc>
          <w:tcPr>
            <w:tcW w:w="1386" w:type="dxa"/>
            <w:tcBorders>
              <w:top w:val="nil"/>
              <w:left w:val="nil"/>
              <w:bottom w:val="single" w:sz="4" w:space="0" w:color="auto"/>
              <w:right w:val="single" w:sz="4" w:space="0" w:color="auto"/>
            </w:tcBorders>
            <w:vAlign w:val="bottom"/>
          </w:tcPr>
          <w:p w14:paraId="347A89B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5C033F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972A9D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B44428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0426</w:t>
            </w:r>
          </w:p>
        </w:tc>
        <w:tc>
          <w:tcPr>
            <w:tcW w:w="4248" w:type="dxa"/>
            <w:tcBorders>
              <w:top w:val="nil"/>
              <w:left w:val="nil"/>
              <w:bottom w:val="single" w:sz="4" w:space="0" w:color="auto"/>
              <w:right w:val="single" w:sz="4" w:space="0" w:color="auto"/>
            </w:tcBorders>
            <w:vAlign w:val="bottom"/>
          </w:tcPr>
          <w:p w14:paraId="64BA162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OSTALE PRIREDITVE</w:t>
            </w:r>
          </w:p>
        </w:tc>
        <w:tc>
          <w:tcPr>
            <w:tcW w:w="1246" w:type="dxa"/>
            <w:tcBorders>
              <w:top w:val="nil"/>
              <w:left w:val="nil"/>
              <w:bottom w:val="single" w:sz="4" w:space="0" w:color="auto"/>
              <w:right w:val="single" w:sz="4" w:space="0" w:color="auto"/>
            </w:tcBorders>
            <w:vAlign w:val="bottom"/>
          </w:tcPr>
          <w:p w14:paraId="51F1BF5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9.500</w:t>
            </w:r>
          </w:p>
        </w:tc>
        <w:tc>
          <w:tcPr>
            <w:tcW w:w="1386" w:type="dxa"/>
            <w:tcBorders>
              <w:top w:val="nil"/>
              <w:left w:val="nil"/>
              <w:bottom w:val="single" w:sz="4" w:space="0" w:color="auto"/>
              <w:right w:val="single" w:sz="4" w:space="0" w:color="auto"/>
            </w:tcBorders>
            <w:vAlign w:val="bottom"/>
          </w:tcPr>
          <w:p w14:paraId="42459A1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335FE8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390F165"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EEB197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0701</w:t>
            </w:r>
          </w:p>
        </w:tc>
        <w:tc>
          <w:tcPr>
            <w:tcW w:w="4248" w:type="dxa"/>
            <w:tcBorders>
              <w:top w:val="nil"/>
              <w:left w:val="nil"/>
              <w:bottom w:val="single" w:sz="4" w:space="0" w:color="auto"/>
              <w:right w:val="single" w:sz="4" w:space="0" w:color="auto"/>
            </w:tcBorders>
            <w:vAlign w:val="bottom"/>
          </w:tcPr>
          <w:p w14:paraId="2C3CD2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SREDSTVA ZA ZVEZE, ZAŠČITO IN REŠEVANJE</w:t>
            </w:r>
          </w:p>
        </w:tc>
        <w:tc>
          <w:tcPr>
            <w:tcW w:w="1246" w:type="dxa"/>
            <w:tcBorders>
              <w:top w:val="nil"/>
              <w:left w:val="nil"/>
              <w:bottom w:val="single" w:sz="4" w:space="0" w:color="auto"/>
              <w:right w:val="single" w:sz="4" w:space="0" w:color="auto"/>
            </w:tcBorders>
            <w:vAlign w:val="bottom"/>
          </w:tcPr>
          <w:p w14:paraId="3454400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3.200</w:t>
            </w:r>
          </w:p>
        </w:tc>
        <w:tc>
          <w:tcPr>
            <w:tcW w:w="1386" w:type="dxa"/>
            <w:tcBorders>
              <w:top w:val="nil"/>
              <w:left w:val="nil"/>
              <w:bottom w:val="single" w:sz="4" w:space="0" w:color="auto"/>
              <w:right w:val="single" w:sz="4" w:space="0" w:color="auto"/>
            </w:tcBorders>
            <w:vAlign w:val="bottom"/>
          </w:tcPr>
          <w:p w14:paraId="1F29229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1.500</w:t>
            </w:r>
          </w:p>
        </w:tc>
        <w:tc>
          <w:tcPr>
            <w:tcW w:w="960" w:type="dxa"/>
            <w:tcBorders>
              <w:top w:val="nil"/>
              <w:left w:val="nil"/>
              <w:bottom w:val="single" w:sz="4" w:space="0" w:color="auto"/>
              <w:right w:val="single" w:sz="4" w:space="0" w:color="auto"/>
            </w:tcBorders>
            <w:vAlign w:val="bottom"/>
          </w:tcPr>
          <w:p w14:paraId="081FB5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w:t>
            </w:r>
          </w:p>
        </w:tc>
      </w:tr>
      <w:tr w:rsidR="00E957C5" w:rsidRPr="00EB22DE" w14:paraId="09281A2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A89912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0711</w:t>
            </w:r>
          </w:p>
        </w:tc>
        <w:tc>
          <w:tcPr>
            <w:tcW w:w="4248" w:type="dxa"/>
            <w:tcBorders>
              <w:top w:val="nil"/>
              <w:left w:val="nil"/>
              <w:bottom w:val="single" w:sz="4" w:space="0" w:color="auto"/>
              <w:right w:val="single" w:sz="4" w:space="0" w:color="auto"/>
            </w:tcBorders>
            <w:vAlign w:val="bottom"/>
          </w:tcPr>
          <w:p w14:paraId="7A932AE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GASILSKA ZVEZA JESENICE</w:t>
            </w:r>
          </w:p>
        </w:tc>
        <w:tc>
          <w:tcPr>
            <w:tcW w:w="1246" w:type="dxa"/>
            <w:tcBorders>
              <w:top w:val="nil"/>
              <w:left w:val="nil"/>
              <w:bottom w:val="single" w:sz="4" w:space="0" w:color="auto"/>
              <w:right w:val="single" w:sz="4" w:space="0" w:color="auto"/>
            </w:tcBorders>
            <w:vAlign w:val="bottom"/>
          </w:tcPr>
          <w:p w14:paraId="7AE121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4.560</w:t>
            </w:r>
          </w:p>
        </w:tc>
        <w:tc>
          <w:tcPr>
            <w:tcW w:w="1386" w:type="dxa"/>
            <w:tcBorders>
              <w:top w:val="nil"/>
              <w:left w:val="nil"/>
              <w:bottom w:val="single" w:sz="4" w:space="0" w:color="auto"/>
              <w:right w:val="single" w:sz="4" w:space="0" w:color="auto"/>
            </w:tcBorders>
            <w:vAlign w:val="bottom"/>
          </w:tcPr>
          <w:p w14:paraId="29CF20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2.547</w:t>
            </w:r>
          </w:p>
        </w:tc>
        <w:tc>
          <w:tcPr>
            <w:tcW w:w="960" w:type="dxa"/>
            <w:tcBorders>
              <w:top w:val="nil"/>
              <w:left w:val="nil"/>
              <w:bottom w:val="single" w:sz="4" w:space="0" w:color="auto"/>
              <w:right w:val="single" w:sz="4" w:space="0" w:color="auto"/>
            </w:tcBorders>
            <w:vAlign w:val="bottom"/>
          </w:tcPr>
          <w:p w14:paraId="0A0BFE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w:t>
            </w:r>
          </w:p>
        </w:tc>
      </w:tr>
      <w:tr w:rsidR="00E957C5" w:rsidRPr="00EB22DE" w14:paraId="763CC516"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27F406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0712</w:t>
            </w:r>
          </w:p>
        </w:tc>
        <w:tc>
          <w:tcPr>
            <w:tcW w:w="4248" w:type="dxa"/>
            <w:tcBorders>
              <w:top w:val="nil"/>
              <w:left w:val="nil"/>
              <w:bottom w:val="single" w:sz="4" w:space="0" w:color="auto"/>
              <w:right w:val="single" w:sz="4" w:space="0" w:color="auto"/>
            </w:tcBorders>
            <w:vAlign w:val="bottom"/>
          </w:tcPr>
          <w:p w14:paraId="46D57B4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PROSTOVOLJNA GASILSKA DRUŠTVA</w:t>
            </w:r>
          </w:p>
        </w:tc>
        <w:tc>
          <w:tcPr>
            <w:tcW w:w="1246" w:type="dxa"/>
            <w:tcBorders>
              <w:top w:val="nil"/>
              <w:left w:val="nil"/>
              <w:bottom w:val="single" w:sz="4" w:space="0" w:color="auto"/>
              <w:right w:val="single" w:sz="4" w:space="0" w:color="auto"/>
            </w:tcBorders>
            <w:vAlign w:val="bottom"/>
          </w:tcPr>
          <w:p w14:paraId="06E7AC9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50.000</w:t>
            </w:r>
          </w:p>
        </w:tc>
        <w:tc>
          <w:tcPr>
            <w:tcW w:w="1386" w:type="dxa"/>
            <w:tcBorders>
              <w:top w:val="nil"/>
              <w:left w:val="nil"/>
              <w:bottom w:val="single" w:sz="4" w:space="0" w:color="auto"/>
              <w:right w:val="single" w:sz="4" w:space="0" w:color="auto"/>
            </w:tcBorders>
            <w:vAlign w:val="bottom"/>
          </w:tcPr>
          <w:p w14:paraId="00D5B7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10.818</w:t>
            </w:r>
          </w:p>
        </w:tc>
        <w:tc>
          <w:tcPr>
            <w:tcW w:w="960" w:type="dxa"/>
            <w:tcBorders>
              <w:top w:val="nil"/>
              <w:left w:val="nil"/>
              <w:bottom w:val="single" w:sz="4" w:space="0" w:color="auto"/>
              <w:right w:val="single" w:sz="4" w:space="0" w:color="auto"/>
            </w:tcBorders>
            <w:vAlign w:val="bottom"/>
          </w:tcPr>
          <w:p w14:paraId="21F2AF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22</w:t>
            </w:r>
          </w:p>
        </w:tc>
      </w:tr>
      <w:tr w:rsidR="00E957C5" w:rsidRPr="00EB22DE" w14:paraId="77AFECF8"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461E2B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1105</w:t>
            </w:r>
          </w:p>
        </w:tc>
        <w:tc>
          <w:tcPr>
            <w:tcW w:w="4248" w:type="dxa"/>
            <w:tcBorders>
              <w:top w:val="nil"/>
              <w:left w:val="nil"/>
              <w:bottom w:val="single" w:sz="4" w:space="0" w:color="auto"/>
              <w:right w:val="single" w:sz="4" w:space="0" w:color="auto"/>
            </w:tcBorders>
            <w:vAlign w:val="bottom"/>
          </w:tcPr>
          <w:p w14:paraId="0A42DF7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DEJAVNOST DRUŠTEV NA PODROČJU KMETIJSTVA</w:t>
            </w:r>
          </w:p>
        </w:tc>
        <w:tc>
          <w:tcPr>
            <w:tcW w:w="1246" w:type="dxa"/>
            <w:tcBorders>
              <w:top w:val="nil"/>
              <w:left w:val="nil"/>
              <w:bottom w:val="single" w:sz="4" w:space="0" w:color="auto"/>
              <w:right w:val="single" w:sz="4" w:space="0" w:color="auto"/>
            </w:tcBorders>
            <w:vAlign w:val="bottom"/>
          </w:tcPr>
          <w:p w14:paraId="4282D9E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9.000</w:t>
            </w:r>
          </w:p>
        </w:tc>
        <w:tc>
          <w:tcPr>
            <w:tcW w:w="1386" w:type="dxa"/>
            <w:tcBorders>
              <w:top w:val="nil"/>
              <w:left w:val="nil"/>
              <w:bottom w:val="single" w:sz="4" w:space="0" w:color="auto"/>
              <w:right w:val="single" w:sz="4" w:space="0" w:color="auto"/>
            </w:tcBorders>
            <w:vAlign w:val="bottom"/>
          </w:tcPr>
          <w:p w14:paraId="30EE435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3F99507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01AA2E85"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322D1D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1841</w:t>
            </w:r>
          </w:p>
        </w:tc>
        <w:tc>
          <w:tcPr>
            <w:tcW w:w="4248" w:type="dxa"/>
            <w:tcBorders>
              <w:top w:val="nil"/>
              <w:left w:val="nil"/>
              <w:bottom w:val="single" w:sz="4" w:space="0" w:color="auto"/>
              <w:right w:val="single" w:sz="4" w:space="0" w:color="auto"/>
            </w:tcBorders>
            <w:vAlign w:val="bottom"/>
          </w:tcPr>
          <w:p w14:paraId="59D906B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KULTURNI PROJEKTI</w:t>
            </w:r>
          </w:p>
        </w:tc>
        <w:tc>
          <w:tcPr>
            <w:tcW w:w="1246" w:type="dxa"/>
            <w:tcBorders>
              <w:top w:val="nil"/>
              <w:left w:val="nil"/>
              <w:bottom w:val="single" w:sz="4" w:space="0" w:color="auto"/>
              <w:right w:val="single" w:sz="4" w:space="0" w:color="auto"/>
            </w:tcBorders>
            <w:vAlign w:val="bottom"/>
          </w:tcPr>
          <w:p w14:paraId="75E44E2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5.500</w:t>
            </w:r>
          </w:p>
        </w:tc>
        <w:tc>
          <w:tcPr>
            <w:tcW w:w="1386" w:type="dxa"/>
            <w:tcBorders>
              <w:top w:val="nil"/>
              <w:left w:val="nil"/>
              <w:bottom w:val="single" w:sz="4" w:space="0" w:color="auto"/>
              <w:right w:val="single" w:sz="4" w:space="0" w:color="auto"/>
            </w:tcBorders>
            <w:vAlign w:val="bottom"/>
          </w:tcPr>
          <w:p w14:paraId="5296678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3.100</w:t>
            </w:r>
          </w:p>
        </w:tc>
        <w:tc>
          <w:tcPr>
            <w:tcW w:w="960" w:type="dxa"/>
            <w:tcBorders>
              <w:top w:val="nil"/>
              <w:left w:val="nil"/>
              <w:bottom w:val="single" w:sz="4" w:space="0" w:color="auto"/>
              <w:right w:val="single" w:sz="4" w:space="0" w:color="auto"/>
            </w:tcBorders>
            <w:vAlign w:val="bottom"/>
          </w:tcPr>
          <w:p w14:paraId="6F0DDB7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w:t>
            </w:r>
          </w:p>
        </w:tc>
      </w:tr>
      <w:tr w:rsidR="00E957C5" w:rsidRPr="00EB22DE" w14:paraId="422D66A0"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8C74B3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1842</w:t>
            </w:r>
          </w:p>
        </w:tc>
        <w:tc>
          <w:tcPr>
            <w:tcW w:w="4248" w:type="dxa"/>
            <w:tcBorders>
              <w:top w:val="nil"/>
              <w:left w:val="nil"/>
              <w:bottom w:val="single" w:sz="4" w:space="0" w:color="auto"/>
              <w:right w:val="single" w:sz="4" w:space="0" w:color="auto"/>
            </w:tcBorders>
            <w:vAlign w:val="bottom"/>
          </w:tcPr>
          <w:p w14:paraId="109CEE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KULTURNO DRUŠTVO DR. F. PREŠEREN BREZNICA</w:t>
            </w:r>
          </w:p>
        </w:tc>
        <w:tc>
          <w:tcPr>
            <w:tcW w:w="1246" w:type="dxa"/>
            <w:tcBorders>
              <w:top w:val="nil"/>
              <w:left w:val="nil"/>
              <w:bottom w:val="single" w:sz="4" w:space="0" w:color="auto"/>
              <w:right w:val="single" w:sz="4" w:space="0" w:color="auto"/>
            </w:tcBorders>
            <w:vAlign w:val="bottom"/>
          </w:tcPr>
          <w:p w14:paraId="6F68E82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30.484</w:t>
            </w:r>
          </w:p>
        </w:tc>
        <w:tc>
          <w:tcPr>
            <w:tcW w:w="1386" w:type="dxa"/>
            <w:tcBorders>
              <w:top w:val="nil"/>
              <w:left w:val="nil"/>
              <w:bottom w:val="single" w:sz="4" w:space="0" w:color="auto"/>
              <w:right w:val="single" w:sz="4" w:space="0" w:color="auto"/>
            </w:tcBorders>
            <w:vAlign w:val="bottom"/>
          </w:tcPr>
          <w:p w14:paraId="269F949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9.388</w:t>
            </w:r>
          </w:p>
        </w:tc>
        <w:tc>
          <w:tcPr>
            <w:tcW w:w="960" w:type="dxa"/>
            <w:tcBorders>
              <w:top w:val="nil"/>
              <w:left w:val="nil"/>
              <w:bottom w:val="single" w:sz="4" w:space="0" w:color="auto"/>
              <w:right w:val="single" w:sz="4" w:space="0" w:color="auto"/>
            </w:tcBorders>
            <w:vAlign w:val="bottom"/>
          </w:tcPr>
          <w:p w14:paraId="531405C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w:t>
            </w:r>
          </w:p>
        </w:tc>
      </w:tr>
    </w:tbl>
    <w:p w14:paraId="67E23A72" w14:textId="77777777" w:rsidR="00165432" w:rsidRDefault="00165432">
      <w:r>
        <w:br w:type="page"/>
      </w:r>
    </w:p>
    <w:tbl>
      <w:tblPr>
        <w:tblW w:w="0" w:type="auto"/>
        <w:tblInd w:w="75" w:type="dxa"/>
        <w:tblLayout w:type="fixed"/>
        <w:tblCellMar>
          <w:left w:w="70" w:type="dxa"/>
          <w:right w:w="70" w:type="dxa"/>
        </w:tblCellMar>
        <w:tblLook w:val="0000" w:firstRow="0" w:lastRow="0" w:firstColumn="0" w:lastColumn="0" w:noHBand="0" w:noVBand="0"/>
      </w:tblPr>
      <w:tblGrid>
        <w:gridCol w:w="490"/>
        <w:gridCol w:w="4248"/>
        <w:gridCol w:w="1246"/>
        <w:gridCol w:w="1386"/>
        <w:gridCol w:w="960"/>
      </w:tblGrid>
      <w:tr w:rsidR="00165432" w:rsidRPr="00EB22DE" w14:paraId="4AE66C59" w14:textId="77777777" w:rsidTr="00730A5F">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77365592"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lastRenderedPageBreak/>
              <w:t>PP</w:t>
            </w:r>
          </w:p>
        </w:tc>
        <w:tc>
          <w:tcPr>
            <w:tcW w:w="4248" w:type="dxa"/>
            <w:tcBorders>
              <w:top w:val="single" w:sz="4" w:space="0" w:color="auto"/>
              <w:left w:val="nil"/>
              <w:bottom w:val="single" w:sz="4" w:space="0" w:color="auto"/>
              <w:right w:val="single" w:sz="4" w:space="0" w:color="auto"/>
            </w:tcBorders>
            <w:shd w:val="clear" w:color="000000" w:fill="D9D9D9"/>
            <w:vAlign w:val="center"/>
          </w:tcPr>
          <w:p w14:paraId="7A7DC1F0"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46" w:type="dxa"/>
            <w:tcBorders>
              <w:top w:val="single" w:sz="4" w:space="0" w:color="auto"/>
              <w:left w:val="nil"/>
              <w:bottom w:val="single" w:sz="4" w:space="0" w:color="auto"/>
              <w:right w:val="single" w:sz="4" w:space="0" w:color="auto"/>
            </w:tcBorders>
            <w:shd w:val="clear" w:color="000000" w:fill="D9D9D9"/>
            <w:vAlign w:val="center"/>
          </w:tcPr>
          <w:p w14:paraId="458616CA"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386" w:type="dxa"/>
            <w:tcBorders>
              <w:top w:val="single" w:sz="4" w:space="0" w:color="auto"/>
              <w:left w:val="nil"/>
              <w:bottom w:val="single" w:sz="4" w:space="0" w:color="auto"/>
              <w:right w:val="single" w:sz="4" w:space="0" w:color="auto"/>
            </w:tcBorders>
            <w:shd w:val="clear" w:color="000000" w:fill="D9D9D9"/>
            <w:vAlign w:val="center"/>
          </w:tcPr>
          <w:p w14:paraId="44250DF0" w14:textId="77777777" w:rsidR="00165432"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5C947FC3"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47F631EF" w14:textId="77777777" w:rsidR="00165432" w:rsidRPr="00EB22DE" w:rsidRDefault="00165432" w:rsidP="00730A5F">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7020AEA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2C6D3BA" w14:textId="6B4241C6"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1861</w:t>
            </w:r>
          </w:p>
        </w:tc>
        <w:tc>
          <w:tcPr>
            <w:tcW w:w="4248" w:type="dxa"/>
            <w:tcBorders>
              <w:top w:val="nil"/>
              <w:left w:val="nil"/>
              <w:bottom w:val="single" w:sz="4" w:space="0" w:color="auto"/>
              <w:right w:val="single" w:sz="4" w:space="0" w:color="auto"/>
            </w:tcBorders>
            <w:vAlign w:val="bottom"/>
          </w:tcPr>
          <w:p w14:paraId="00B56A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DRUŠTVA IN DRUGE ORGANIZACIJE</w:t>
            </w:r>
          </w:p>
        </w:tc>
        <w:tc>
          <w:tcPr>
            <w:tcW w:w="1246" w:type="dxa"/>
            <w:tcBorders>
              <w:top w:val="nil"/>
              <w:left w:val="nil"/>
              <w:bottom w:val="single" w:sz="4" w:space="0" w:color="auto"/>
              <w:right w:val="single" w:sz="4" w:space="0" w:color="auto"/>
            </w:tcBorders>
            <w:vAlign w:val="bottom"/>
          </w:tcPr>
          <w:p w14:paraId="4AD5BB9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386" w:type="dxa"/>
            <w:tcBorders>
              <w:top w:val="nil"/>
              <w:left w:val="nil"/>
              <w:bottom w:val="single" w:sz="4" w:space="0" w:color="auto"/>
              <w:right w:val="single" w:sz="4" w:space="0" w:color="auto"/>
            </w:tcBorders>
            <w:vAlign w:val="bottom"/>
          </w:tcPr>
          <w:p w14:paraId="048A16E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3.700</w:t>
            </w:r>
          </w:p>
        </w:tc>
        <w:tc>
          <w:tcPr>
            <w:tcW w:w="960" w:type="dxa"/>
            <w:tcBorders>
              <w:top w:val="nil"/>
              <w:left w:val="nil"/>
              <w:bottom w:val="single" w:sz="4" w:space="0" w:color="auto"/>
              <w:right w:val="single" w:sz="4" w:space="0" w:color="auto"/>
            </w:tcBorders>
            <w:vAlign w:val="bottom"/>
          </w:tcPr>
          <w:p w14:paraId="409D5DB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74</w:t>
            </w:r>
          </w:p>
        </w:tc>
      </w:tr>
      <w:tr w:rsidR="00E957C5" w:rsidRPr="00EB22DE" w14:paraId="1289E002"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0D975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1871</w:t>
            </w:r>
          </w:p>
        </w:tc>
        <w:tc>
          <w:tcPr>
            <w:tcW w:w="4248" w:type="dxa"/>
            <w:tcBorders>
              <w:top w:val="nil"/>
              <w:left w:val="nil"/>
              <w:bottom w:val="single" w:sz="4" w:space="0" w:color="auto"/>
              <w:right w:val="single" w:sz="4" w:space="0" w:color="auto"/>
            </w:tcBorders>
            <w:vAlign w:val="bottom"/>
          </w:tcPr>
          <w:p w14:paraId="2175874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ŠPORTNA VZGOJA OTROK IN MLADINE</w:t>
            </w:r>
          </w:p>
        </w:tc>
        <w:tc>
          <w:tcPr>
            <w:tcW w:w="1246" w:type="dxa"/>
            <w:tcBorders>
              <w:top w:val="nil"/>
              <w:left w:val="nil"/>
              <w:bottom w:val="single" w:sz="4" w:space="0" w:color="auto"/>
              <w:right w:val="single" w:sz="4" w:space="0" w:color="auto"/>
            </w:tcBorders>
            <w:vAlign w:val="bottom"/>
          </w:tcPr>
          <w:p w14:paraId="34D472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71.200</w:t>
            </w:r>
          </w:p>
        </w:tc>
        <w:tc>
          <w:tcPr>
            <w:tcW w:w="1386" w:type="dxa"/>
            <w:tcBorders>
              <w:top w:val="nil"/>
              <w:left w:val="nil"/>
              <w:bottom w:val="single" w:sz="4" w:space="0" w:color="auto"/>
              <w:right w:val="single" w:sz="4" w:space="0" w:color="auto"/>
            </w:tcBorders>
            <w:vAlign w:val="bottom"/>
          </w:tcPr>
          <w:p w14:paraId="553E8CA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32.050</w:t>
            </w:r>
          </w:p>
        </w:tc>
        <w:tc>
          <w:tcPr>
            <w:tcW w:w="960" w:type="dxa"/>
            <w:tcBorders>
              <w:top w:val="nil"/>
              <w:left w:val="nil"/>
              <w:bottom w:val="single" w:sz="4" w:space="0" w:color="auto"/>
              <w:right w:val="single" w:sz="4" w:space="0" w:color="auto"/>
            </w:tcBorders>
            <w:vAlign w:val="bottom"/>
          </w:tcPr>
          <w:p w14:paraId="5BA636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w:t>
            </w:r>
          </w:p>
        </w:tc>
      </w:tr>
      <w:tr w:rsidR="00E957C5" w:rsidRPr="00EB22DE" w14:paraId="6F5DAC7B"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E635E5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1873</w:t>
            </w:r>
          </w:p>
        </w:tc>
        <w:tc>
          <w:tcPr>
            <w:tcW w:w="4248" w:type="dxa"/>
            <w:tcBorders>
              <w:top w:val="nil"/>
              <w:left w:val="nil"/>
              <w:bottom w:val="single" w:sz="4" w:space="0" w:color="auto"/>
              <w:right w:val="single" w:sz="4" w:space="0" w:color="auto"/>
            </w:tcBorders>
            <w:vAlign w:val="bottom"/>
          </w:tcPr>
          <w:p w14:paraId="55269FC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ŠPORTNE PRIREDITVE</w:t>
            </w:r>
          </w:p>
        </w:tc>
        <w:tc>
          <w:tcPr>
            <w:tcW w:w="1246" w:type="dxa"/>
            <w:tcBorders>
              <w:top w:val="nil"/>
              <w:left w:val="nil"/>
              <w:bottom w:val="single" w:sz="4" w:space="0" w:color="auto"/>
              <w:right w:val="single" w:sz="4" w:space="0" w:color="auto"/>
            </w:tcBorders>
            <w:vAlign w:val="bottom"/>
          </w:tcPr>
          <w:p w14:paraId="45CD226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386" w:type="dxa"/>
            <w:tcBorders>
              <w:top w:val="nil"/>
              <w:left w:val="nil"/>
              <w:bottom w:val="single" w:sz="4" w:space="0" w:color="auto"/>
              <w:right w:val="single" w:sz="4" w:space="0" w:color="auto"/>
            </w:tcBorders>
            <w:vAlign w:val="bottom"/>
          </w:tcPr>
          <w:p w14:paraId="69AEE78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2.538</w:t>
            </w:r>
          </w:p>
        </w:tc>
        <w:tc>
          <w:tcPr>
            <w:tcW w:w="960" w:type="dxa"/>
            <w:tcBorders>
              <w:top w:val="nil"/>
              <w:left w:val="nil"/>
              <w:bottom w:val="single" w:sz="4" w:space="0" w:color="auto"/>
              <w:right w:val="single" w:sz="4" w:space="0" w:color="auto"/>
            </w:tcBorders>
            <w:vAlign w:val="bottom"/>
          </w:tcPr>
          <w:p w14:paraId="75F5BCE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51</w:t>
            </w:r>
          </w:p>
        </w:tc>
      </w:tr>
      <w:tr w:rsidR="00E957C5" w:rsidRPr="00EB22DE" w14:paraId="5AD0906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7AEE98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1875</w:t>
            </w:r>
          </w:p>
        </w:tc>
        <w:tc>
          <w:tcPr>
            <w:tcW w:w="4248" w:type="dxa"/>
            <w:tcBorders>
              <w:top w:val="nil"/>
              <w:left w:val="nil"/>
              <w:bottom w:val="single" w:sz="4" w:space="0" w:color="auto"/>
              <w:right w:val="single" w:sz="4" w:space="0" w:color="auto"/>
            </w:tcBorders>
            <w:vAlign w:val="bottom"/>
          </w:tcPr>
          <w:p w14:paraId="0C421A8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RAZVOJNE IN STROKOVNE NALOGE V ŠPORTU</w:t>
            </w:r>
          </w:p>
        </w:tc>
        <w:tc>
          <w:tcPr>
            <w:tcW w:w="1246" w:type="dxa"/>
            <w:tcBorders>
              <w:top w:val="nil"/>
              <w:left w:val="nil"/>
              <w:bottom w:val="single" w:sz="4" w:space="0" w:color="auto"/>
              <w:right w:val="single" w:sz="4" w:space="0" w:color="auto"/>
            </w:tcBorders>
            <w:vAlign w:val="bottom"/>
          </w:tcPr>
          <w:p w14:paraId="5F00FE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11.000</w:t>
            </w:r>
          </w:p>
        </w:tc>
        <w:tc>
          <w:tcPr>
            <w:tcW w:w="1386" w:type="dxa"/>
            <w:tcBorders>
              <w:top w:val="nil"/>
              <w:left w:val="nil"/>
              <w:bottom w:val="single" w:sz="4" w:space="0" w:color="auto"/>
              <w:right w:val="single" w:sz="4" w:space="0" w:color="auto"/>
            </w:tcBorders>
            <w:vAlign w:val="bottom"/>
          </w:tcPr>
          <w:p w14:paraId="441DD02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8.895</w:t>
            </w:r>
          </w:p>
        </w:tc>
        <w:tc>
          <w:tcPr>
            <w:tcW w:w="960" w:type="dxa"/>
            <w:tcBorders>
              <w:top w:val="nil"/>
              <w:left w:val="nil"/>
              <w:bottom w:val="single" w:sz="4" w:space="0" w:color="auto"/>
              <w:right w:val="single" w:sz="4" w:space="0" w:color="auto"/>
            </w:tcBorders>
            <w:vAlign w:val="bottom"/>
          </w:tcPr>
          <w:p w14:paraId="46C6FC7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81</w:t>
            </w:r>
          </w:p>
        </w:tc>
      </w:tr>
      <w:tr w:rsidR="00E957C5" w:rsidRPr="00EB22DE" w14:paraId="4E1DA6B1"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E40FFE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1876</w:t>
            </w:r>
          </w:p>
        </w:tc>
        <w:tc>
          <w:tcPr>
            <w:tcW w:w="4248" w:type="dxa"/>
            <w:tcBorders>
              <w:top w:val="nil"/>
              <w:left w:val="nil"/>
              <w:bottom w:val="single" w:sz="4" w:space="0" w:color="auto"/>
              <w:right w:val="single" w:sz="4" w:space="0" w:color="auto"/>
            </w:tcBorders>
            <w:vAlign w:val="bottom"/>
          </w:tcPr>
          <w:p w14:paraId="6EA6597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PROGRAMI ŠPORTNE REKREACIJE</w:t>
            </w:r>
          </w:p>
        </w:tc>
        <w:tc>
          <w:tcPr>
            <w:tcW w:w="1246" w:type="dxa"/>
            <w:tcBorders>
              <w:top w:val="nil"/>
              <w:left w:val="nil"/>
              <w:bottom w:val="single" w:sz="4" w:space="0" w:color="auto"/>
              <w:right w:val="single" w:sz="4" w:space="0" w:color="auto"/>
            </w:tcBorders>
            <w:vAlign w:val="bottom"/>
          </w:tcPr>
          <w:p w14:paraId="7EC349E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2.100</w:t>
            </w:r>
          </w:p>
        </w:tc>
        <w:tc>
          <w:tcPr>
            <w:tcW w:w="1386" w:type="dxa"/>
            <w:tcBorders>
              <w:top w:val="nil"/>
              <w:left w:val="nil"/>
              <w:bottom w:val="single" w:sz="4" w:space="0" w:color="auto"/>
              <w:right w:val="single" w:sz="4" w:space="0" w:color="auto"/>
            </w:tcBorders>
            <w:vAlign w:val="bottom"/>
          </w:tcPr>
          <w:p w14:paraId="24F6FF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657</w:t>
            </w:r>
          </w:p>
        </w:tc>
        <w:tc>
          <w:tcPr>
            <w:tcW w:w="960" w:type="dxa"/>
            <w:tcBorders>
              <w:top w:val="nil"/>
              <w:left w:val="nil"/>
              <w:bottom w:val="single" w:sz="4" w:space="0" w:color="auto"/>
              <w:right w:val="single" w:sz="4" w:space="0" w:color="auto"/>
            </w:tcBorders>
            <w:vAlign w:val="bottom"/>
          </w:tcPr>
          <w:p w14:paraId="32BE6B0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w:t>
            </w:r>
          </w:p>
        </w:tc>
      </w:tr>
      <w:tr w:rsidR="00E957C5" w:rsidRPr="00EB22DE" w14:paraId="09A8FF46"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290AD6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1881</w:t>
            </w:r>
          </w:p>
        </w:tc>
        <w:tc>
          <w:tcPr>
            <w:tcW w:w="4248" w:type="dxa"/>
            <w:tcBorders>
              <w:top w:val="nil"/>
              <w:left w:val="nil"/>
              <w:bottom w:val="single" w:sz="4" w:space="0" w:color="auto"/>
              <w:right w:val="single" w:sz="4" w:space="0" w:color="auto"/>
            </w:tcBorders>
            <w:vAlign w:val="bottom"/>
          </w:tcPr>
          <w:p w14:paraId="6358AE0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PREVENTIVNI PROJEKTI</w:t>
            </w:r>
          </w:p>
        </w:tc>
        <w:tc>
          <w:tcPr>
            <w:tcW w:w="1246" w:type="dxa"/>
            <w:tcBorders>
              <w:top w:val="nil"/>
              <w:left w:val="nil"/>
              <w:bottom w:val="single" w:sz="4" w:space="0" w:color="auto"/>
              <w:right w:val="single" w:sz="4" w:space="0" w:color="auto"/>
            </w:tcBorders>
            <w:vAlign w:val="bottom"/>
          </w:tcPr>
          <w:p w14:paraId="5C19B83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2.000</w:t>
            </w:r>
          </w:p>
        </w:tc>
        <w:tc>
          <w:tcPr>
            <w:tcW w:w="1386" w:type="dxa"/>
            <w:tcBorders>
              <w:top w:val="nil"/>
              <w:left w:val="nil"/>
              <w:bottom w:val="single" w:sz="4" w:space="0" w:color="auto"/>
              <w:right w:val="single" w:sz="4" w:space="0" w:color="auto"/>
            </w:tcBorders>
            <w:vAlign w:val="bottom"/>
          </w:tcPr>
          <w:p w14:paraId="61BDA0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42BA8C6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B180725"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355C8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2033</w:t>
            </w:r>
          </w:p>
        </w:tc>
        <w:tc>
          <w:tcPr>
            <w:tcW w:w="4248" w:type="dxa"/>
            <w:tcBorders>
              <w:top w:val="nil"/>
              <w:left w:val="nil"/>
              <w:bottom w:val="single" w:sz="4" w:space="0" w:color="auto"/>
              <w:right w:val="single" w:sz="4" w:space="0" w:color="auto"/>
            </w:tcBorders>
            <w:vAlign w:val="bottom"/>
          </w:tcPr>
          <w:p w14:paraId="7CEED12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ZDRAVSTVENA KOLONIJA</w:t>
            </w:r>
          </w:p>
        </w:tc>
        <w:tc>
          <w:tcPr>
            <w:tcW w:w="1246" w:type="dxa"/>
            <w:tcBorders>
              <w:top w:val="nil"/>
              <w:left w:val="nil"/>
              <w:bottom w:val="single" w:sz="4" w:space="0" w:color="auto"/>
              <w:right w:val="single" w:sz="4" w:space="0" w:color="auto"/>
            </w:tcBorders>
            <w:vAlign w:val="bottom"/>
          </w:tcPr>
          <w:p w14:paraId="70D9AF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1.500</w:t>
            </w:r>
          </w:p>
        </w:tc>
        <w:tc>
          <w:tcPr>
            <w:tcW w:w="1386" w:type="dxa"/>
            <w:tcBorders>
              <w:top w:val="nil"/>
              <w:left w:val="nil"/>
              <w:bottom w:val="single" w:sz="4" w:space="0" w:color="auto"/>
              <w:right w:val="single" w:sz="4" w:space="0" w:color="auto"/>
            </w:tcBorders>
            <w:vAlign w:val="bottom"/>
          </w:tcPr>
          <w:p w14:paraId="6A1EBF9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38A8497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6E5C9AFF"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3D6DBE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2035</w:t>
            </w:r>
          </w:p>
        </w:tc>
        <w:tc>
          <w:tcPr>
            <w:tcW w:w="4248" w:type="dxa"/>
            <w:tcBorders>
              <w:top w:val="nil"/>
              <w:left w:val="nil"/>
              <w:bottom w:val="single" w:sz="4" w:space="0" w:color="auto"/>
              <w:right w:val="single" w:sz="4" w:space="0" w:color="auto"/>
            </w:tcBorders>
            <w:vAlign w:val="bottom"/>
          </w:tcPr>
          <w:p w14:paraId="74BEEF0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KOMUNA - SKUPNOST ŽAREK</w:t>
            </w:r>
          </w:p>
        </w:tc>
        <w:tc>
          <w:tcPr>
            <w:tcW w:w="1246" w:type="dxa"/>
            <w:tcBorders>
              <w:top w:val="nil"/>
              <w:left w:val="nil"/>
              <w:bottom w:val="single" w:sz="4" w:space="0" w:color="auto"/>
              <w:right w:val="single" w:sz="4" w:space="0" w:color="auto"/>
            </w:tcBorders>
            <w:vAlign w:val="bottom"/>
          </w:tcPr>
          <w:p w14:paraId="5BE3DB2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4.073</w:t>
            </w:r>
          </w:p>
        </w:tc>
        <w:tc>
          <w:tcPr>
            <w:tcW w:w="1386" w:type="dxa"/>
            <w:tcBorders>
              <w:top w:val="nil"/>
              <w:left w:val="nil"/>
              <w:bottom w:val="single" w:sz="4" w:space="0" w:color="auto"/>
              <w:right w:val="single" w:sz="4" w:space="0" w:color="auto"/>
            </w:tcBorders>
            <w:vAlign w:val="bottom"/>
          </w:tcPr>
          <w:p w14:paraId="4F5AF5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3.378</w:t>
            </w:r>
          </w:p>
        </w:tc>
        <w:tc>
          <w:tcPr>
            <w:tcW w:w="960" w:type="dxa"/>
            <w:tcBorders>
              <w:top w:val="nil"/>
              <w:left w:val="nil"/>
              <w:bottom w:val="single" w:sz="4" w:space="0" w:color="auto"/>
              <w:right w:val="single" w:sz="4" w:space="0" w:color="auto"/>
            </w:tcBorders>
            <w:vAlign w:val="bottom"/>
          </w:tcPr>
          <w:p w14:paraId="6F997CF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83</w:t>
            </w:r>
          </w:p>
        </w:tc>
      </w:tr>
      <w:tr w:rsidR="00E957C5" w:rsidRPr="00EB22DE" w14:paraId="256B8BE3"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71B3258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2041</w:t>
            </w:r>
          </w:p>
        </w:tc>
        <w:tc>
          <w:tcPr>
            <w:tcW w:w="4248" w:type="dxa"/>
            <w:tcBorders>
              <w:top w:val="nil"/>
              <w:left w:val="nil"/>
              <w:bottom w:val="single" w:sz="4" w:space="0" w:color="auto"/>
              <w:right w:val="single" w:sz="4" w:space="0" w:color="auto"/>
            </w:tcBorders>
            <w:vAlign w:val="bottom"/>
          </w:tcPr>
          <w:p w14:paraId="00B4178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HUMANITARNE ORGANIZACIJE (RDEČI KRIŽ IN KARITAS)</w:t>
            </w:r>
          </w:p>
        </w:tc>
        <w:tc>
          <w:tcPr>
            <w:tcW w:w="1246" w:type="dxa"/>
            <w:tcBorders>
              <w:top w:val="nil"/>
              <w:left w:val="nil"/>
              <w:bottom w:val="single" w:sz="4" w:space="0" w:color="auto"/>
              <w:right w:val="single" w:sz="4" w:space="0" w:color="auto"/>
            </w:tcBorders>
            <w:vAlign w:val="bottom"/>
          </w:tcPr>
          <w:p w14:paraId="17F805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8.000</w:t>
            </w:r>
          </w:p>
        </w:tc>
        <w:tc>
          <w:tcPr>
            <w:tcW w:w="1386" w:type="dxa"/>
            <w:tcBorders>
              <w:top w:val="nil"/>
              <w:left w:val="nil"/>
              <w:bottom w:val="single" w:sz="4" w:space="0" w:color="auto"/>
              <w:right w:val="single" w:sz="4" w:space="0" w:color="auto"/>
            </w:tcBorders>
            <w:vAlign w:val="bottom"/>
          </w:tcPr>
          <w:p w14:paraId="20F580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554E89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655BCFA9"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9E246F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2042</w:t>
            </w:r>
          </w:p>
        </w:tc>
        <w:tc>
          <w:tcPr>
            <w:tcW w:w="4248" w:type="dxa"/>
            <w:tcBorders>
              <w:top w:val="nil"/>
              <w:left w:val="nil"/>
              <w:bottom w:val="single" w:sz="4" w:space="0" w:color="auto"/>
              <w:right w:val="single" w:sz="4" w:space="0" w:color="auto"/>
            </w:tcBorders>
            <w:vAlign w:val="bottom"/>
          </w:tcPr>
          <w:p w14:paraId="68C841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VARNA HIŠA</w:t>
            </w:r>
          </w:p>
        </w:tc>
        <w:tc>
          <w:tcPr>
            <w:tcW w:w="1246" w:type="dxa"/>
            <w:tcBorders>
              <w:top w:val="nil"/>
              <w:left w:val="nil"/>
              <w:bottom w:val="single" w:sz="4" w:space="0" w:color="auto"/>
              <w:right w:val="single" w:sz="4" w:space="0" w:color="auto"/>
            </w:tcBorders>
            <w:vAlign w:val="bottom"/>
          </w:tcPr>
          <w:p w14:paraId="6589ECC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1.926</w:t>
            </w:r>
          </w:p>
        </w:tc>
        <w:tc>
          <w:tcPr>
            <w:tcW w:w="1386" w:type="dxa"/>
            <w:tcBorders>
              <w:top w:val="nil"/>
              <w:left w:val="nil"/>
              <w:bottom w:val="single" w:sz="4" w:space="0" w:color="auto"/>
              <w:right w:val="single" w:sz="4" w:space="0" w:color="auto"/>
            </w:tcBorders>
            <w:vAlign w:val="bottom"/>
          </w:tcPr>
          <w:p w14:paraId="774C79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963</w:t>
            </w:r>
          </w:p>
        </w:tc>
        <w:tc>
          <w:tcPr>
            <w:tcW w:w="960" w:type="dxa"/>
            <w:tcBorders>
              <w:top w:val="nil"/>
              <w:left w:val="nil"/>
              <w:bottom w:val="single" w:sz="4" w:space="0" w:color="auto"/>
              <w:right w:val="single" w:sz="4" w:space="0" w:color="auto"/>
            </w:tcBorders>
            <w:vAlign w:val="bottom"/>
          </w:tcPr>
          <w:p w14:paraId="4BE32DA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276F7B7A" w14:textId="77777777">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E3A7EB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2043</w:t>
            </w:r>
          </w:p>
        </w:tc>
        <w:tc>
          <w:tcPr>
            <w:tcW w:w="4248" w:type="dxa"/>
            <w:tcBorders>
              <w:top w:val="nil"/>
              <w:left w:val="nil"/>
              <w:bottom w:val="single" w:sz="4" w:space="0" w:color="auto"/>
              <w:right w:val="single" w:sz="4" w:space="0" w:color="auto"/>
            </w:tcBorders>
            <w:vAlign w:val="bottom"/>
          </w:tcPr>
          <w:p w14:paraId="751C9AD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INVALIDSKE IN DRUGE HUMANITARNE ORGANIZACIJE</w:t>
            </w:r>
          </w:p>
        </w:tc>
        <w:tc>
          <w:tcPr>
            <w:tcW w:w="1246" w:type="dxa"/>
            <w:tcBorders>
              <w:top w:val="nil"/>
              <w:left w:val="nil"/>
              <w:bottom w:val="single" w:sz="4" w:space="0" w:color="auto"/>
              <w:right w:val="single" w:sz="4" w:space="0" w:color="auto"/>
            </w:tcBorders>
            <w:vAlign w:val="bottom"/>
          </w:tcPr>
          <w:p w14:paraId="656CC17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3.000</w:t>
            </w:r>
          </w:p>
        </w:tc>
        <w:tc>
          <w:tcPr>
            <w:tcW w:w="1386" w:type="dxa"/>
            <w:tcBorders>
              <w:top w:val="nil"/>
              <w:left w:val="nil"/>
              <w:bottom w:val="single" w:sz="4" w:space="0" w:color="auto"/>
              <w:right w:val="single" w:sz="4" w:space="0" w:color="auto"/>
            </w:tcBorders>
            <w:vAlign w:val="bottom"/>
          </w:tcPr>
          <w:p w14:paraId="18477F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9EB6AD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7AE0ACF7" w14:textId="77777777" w:rsidR="00E957C5" w:rsidRPr="00EB22DE" w:rsidRDefault="00E957C5" w:rsidP="006D4540">
      <w:pPr>
        <w:widowControl w:val="0"/>
        <w:spacing w:before="0" w:after="0"/>
        <w:ind w:left="0"/>
        <w:jc w:val="both"/>
        <w:rPr>
          <w:rFonts w:ascii="Tahoma" w:hAnsi="Tahoma" w:cs="Tahoma"/>
          <w:sz w:val="16"/>
          <w:szCs w:val="16"/>
        </w:rPr>
      </w:pPr>
    </w:p>
    <w:p w14:paraId="65EEF3FA" w14:textId="6476A2D6"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413 Drugi tekoči domači transferi </w:t>
      </w:r>
      <w:r w:rsidRPr="00E52B3B">
        <w:rPr>
          <w:rFonts w:ascii="Tahoma" w:hAnsi="Tahoma" w:cs="Tahoma"/>
          <w:color w:val="FFFFFF" w:themeColor="background1"/>
        </w:rPr>
        <w:tab/>
        <w:t>221.796 €</w:t>
      </w:r>
    </w:p>
    <w:p w14:paraId="3651C86E" w14:textId="0C8667B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152239D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0" w:type="auto"/>
        <w:tblInd w:w="75" w:type="dxa"/>
        <w:tblLayout w:type="fixed"/>
        <w:tblCellMar>
          <w:left w:w="70" w:type="dxa"/>
          <w:right w:w="70" w:type="dxa"/>
        </w:tblCellMar>
        <w:tblLook w:val="0000" w:firstRow="0" w:lastRow="0" w:firstColumn="0" w:lastColumn="0" w:noHBand="0" w:noVBand="0"/>
      </w:tblPr>
      <w:tblGrid>
        <w:gridCol w:w="490"/>
        <w:gridCol w:w="4250"/>
        <w:gridCol w:w="1276"/>
        <w:gridCol w:w="1354"/>
        <w:gridCol w:w="960"/>
      </w:tblGrid>
      <w:tr w:rsidR="00E957C5" w:rsidRPr="00EB22DE" w14:paraId="4D109A3C" w14:textId="77777777" w:rsidTr="00165432">
        <w:tblPrEx>
          <w:tblCellMar>
            <w:top w:w="0" w:type="dxa"/>
            <w:bottom w:w="0" w:type="dxa"/>
          </w:tblCellMar>
        </w:tblPrEx>
        <w:trPr>
          <w:trHeight w:val="600"/>
        </w:trPr>
        <w:tc>
          <w:tcPr>
            <w:tcW w:w="490" w:type="dxa"/>
            <w:tcBorders>
              <w:top w:val="single" w:sz="4" w:space="0" w:color="auto"/>
              <w:left w:val="single" w:sz="4" w:space="0" w:color="auto"/>
              <w:bottom w:val="single" w:sz="4" w:space="0" w:color="auto"/>
              <w:right w:val="single" w:sz="4" w:space="0" w:color="auto"/>
            </w:tcBorders>
            <w:shd w:val="clear" w:color="000000" w:fill="D9D9D9"/>
            <w:vAlign w:val="center"/>
          </w:tcPr>
          <w:p w14:paraId="5D12E01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PP</w:t>
            </w:r>
          </w:p>
        </w:tc>
        <w:tc>
          <w:tcPr>
            <w:tcW w:w="4250" w:type="dxa"/>
            <w:tcBorders>
              <w:top w:val="single" w:sz="4" w:space="0" w:color="auto"/>
              <w:left w:val="nil"/>
              <w:bottom w:val="single" w:sz="4" w:space="0" w:color="auto"/>
              <w:right w:val="single" w:sz="4" w:space="0" w:color="auto"/>
            </w:tcBorders>
            <w:shd w:val="clear" w:color="000000" w:fill="D9D9D9"/>
            <w:vAlign w:val="center"/>
          </w:tcPr>
          <w:p w14:paraId="382B355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6CAAD8F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354" w:type="dxa"/>
            <w:tcBorders>
              <w:top w:val="single" w:sz="4" w:space="0" w:color="auto"/>
              <w:left w:val="nil"/>
              <w:bottom w:val="single" w:sz="4" w:space="0" w:color="auto"/>
              <w:right w:val="single" w:sz="4" w:space="0" w:color="auto"/>
            </w:tcBorders>
            <w:shd w:val="clear" w:color="000000" w:fill="D9D9D9"/>
            <w:vAlign w:val="center"/>
          </w:tcPr>
          <w:p w14:paraId="5EFC1058"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7151A38A" w14:textId="68F375D3"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60" w:type="dxa"/>
            <w:tcBorders>
              <w:top w:val="single" w:sz="4" w:space="0" w:color="auto"/>
              <w:left w:val="nil"/>
              <w:bottom w:val="single" w:sz="4" w:space="0" w:color="auto"/>
              <w:right w:val="single" w:sz="4" w:space="0" w:color="auto"/>
            </w:tcBorders>
            <w:shd w:val="clear" w:color="000000" w:fill="D9D9D9"/>
            <w:vAlign w:val="center"/>
          </w:tcPr>
          <w:p w14:paraId="63FBC71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40B762AE"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0F9DF71"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413</w:t>
            </w:r>
          </w:p>
        </w:tc>
        <w:tc>
          <w:tcPr>
            <w:tcW w:w="4250" w:type="dxa"/>
            <w:tcBorders>
              <w:top w:val="nil"/>
              <w:left w:val="nil"/>
              <w:bottom w:val="single" w:sz="4" w:space="0" w:color="auto"/>
              <w:right w:val="single" w:sz="4" w:space="0" w:color="auto"/>
            </w:tcBorders>
            <w:vAlign w:val="bottom"/>
          </w:tcPr>
          <w:p w14:paraId="5CFDBE40"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Drugi tekoči domači transferi</w:t>
            </w:r>
          </w:p>
        </w:tc>
        <w:tc>
          <w:tcPr>
            <w:tcW w:w="1276" w:type="dxa"/>
            <w:tcBorders>
              <w:top w:val="nil"/>
              <w:left w:val="nil"/>
              <w:bottom w:val="single" w:sz="4" w:space="0" w:color="auto"/>
              <w:right w:val="single" w:sz="4" w:space="0" w:color="auto"/>
            </w:tcBorders>
            <w:vAlign w:val="bottom"/>
          </w:tcPr>
          <w:p w14:paraId="0D78930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588.034</w:t>
            </w:r>
          </w:p>
        </w:tc>
        <w:tc>
          <w:tcPr>
            <w:tcW w:w="1354" w:type="dxa"/>
            <w:tcBorders>
              <w:top w:val="nil"/>
              <w:left w:val="nil"/>
              <w:bottom w:val="single" w:sz="4" w:space="0" w:color="auto"/>
              <w:right w:val="single" w:sz="4" w:space="0" w:color="auto"/>
            </w:tcBorders>
            <w:vAlign w:val="bottom"/>
          </w:tcPr>
          <w:p w14:paraId="65ADAEC9"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221.796</w:t>
            </w:r>
          </w:p>
        </w:tc>
        <w:tc>
          <w:tcPr>
            <w:tcW w:w="960" w:type="dxa"/>
            <w:tcBorders>
              <w:top w:val="nil"/>
              <w:left w:val="nil"/>
              <w:bottom w:val="single" w:sz="4" w:space="0" w:color="auto"/>
              <w:right w:val="single" w:sz="4" w:space="0" w:color="auto"/>
            </w:tcBorders>
            <w:vAlign w:val="bottom"/>
          </w:tcPr>
          <w:p w14:paraId="531752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w:t>
            </w:r>
          </w:p>
        </w:tc>
      </w:tr>
      <w:tr w:rsidR="00E957C5" w:rsidRPr="00EB22DE" w14:paraId="1624103D"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651961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0602</w:t>
            </w:r>
          </w:p>
        </w:tc>
        <w:tc>
          <w:tcPr>
            <w:tcW w:w="4250" w:type="dxa"/>
            <w:tcBorders>
              <w:top w:val="nil"/>
              <w:left w:val="nil"/>
              <w:bottom w:val="single" w:sz="4" w:space="0" w:color="auto"/>
              <w:right w:val="single" w:sz="4" w:space="0" w:color="auto"/>
            </w:tcBorders>
            <w:vAlign w:val="bottom"/>
          </w:tcPr>
          <w:p w14:paraId="12F8956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MATERIALNI STROŠKI OBČINSKE UPRAVE</w:t>
            </w:r>
          </w:p>
        </w:tc>
        <w:tc>
          <w:tcPr>
            <w:tcW w:w="1276" w:type="dxa"/>
            <w:tcBorders>
              <w:top w:val="nil"/>
              <w:left w:val="nil"/>
              <w:bottom w:val="single" w:sz="4" w:space="0" w:color="auto"/>
              <w:right w:val="single" w:sz="4" w:space="0" w:color="auto"/>
            </w:tcBorders>
            <w:vAlign w:val="bottom"/>
          </w:tcPr>
          <w:p w14:paraId="6588531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2.160</w:t>
            </w:r>
          </w:p>
        </w:tc>
        <w:tc>
          <w:tcPr>
            <w:tcW w:w="1354" w:type="dxa"/>
            <w:tcBorders>
              <w:top w:val="nil"/>
              <w:left w:val="nil"/>
              <w:bottom w:val="single" w:sz="4" w:space="0" w:color="auto"/>
              <w:right w:val="single" w:sz="4" w:space="0" w:color="auto"/>
            </w:tcBorders>
            <w:vAlign w:val="bottom"/>
          </w:tcPr>
          <w:p w14:paraId="39E8FF9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2.160</w:t>
            </w:r>
          </w:p>
        </w:tc>
        <w:tc>
          <w:tcPr>
            <w:tcW w:w="960" w:type="dxa"/>
            <w:tcBorders>
              <w:top w:val="nil"/>
              <w:left w:val="nil"/>
              <w:bottom w:val="single" w:sz="4" w:space="0" w:color="auto"/>
              <w:right w:val="single" w:sz="4" w:space="0" w:color="auto"/>
            </w:tcBorders>
            <w:vAlign w:val="bottom"/>
          </w:tcPr>
          <w:p w14:paraId="3AA2E47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0C12162F"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08FA79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0603</w:t>
            </w:r>
          </w:p>
        </w:tc>
        <w:tc>
          <w:tcPr>
            <w:tcW w:w="4250" w:type="dxa"/>
            <w:tcBorders>
              <w:top w:val="nil"/>
              <w:left w:val="nil"/>
              <w:bottom w:val="single" w:sz="4" w:space="0" w:color="auto"/>
              <w:right w:val="single" w:sz="4" w:space="0" w:color="auto"/>
            </w:tcBorders>
            <w:vAlign w:val="bottom"/>
          </w:tcPr>
          <w:p w14:paraId="221C0A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STROŠKI DELA SKUPNEGA ORGANA</w:t>
            </w:r>
          </w:p>
        </w:tc>
        <w:tc>
          <w:tcPr>
            <w:tcW w:w="1276" w:type="dxa"/>
            <w:tcBorders>
              <w:top w:val="nil"/>
              <w:left w:val="nil"/>
              <w:bottom w:val="single" w:sz="4" w:space="0" w:color="auto"/>
              <w:right w:val="single" w:sz="4" w:space="0" w:color="auto"/>
            </w:tcBorders>
            <w:vAlign w:val="bottom"/>
          </w:tcPr>
          <w:p w14:paraId="28B918F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34.504</w:t>
            </w:r>
          </w:p>
        </w:tc>
        <w:tc>
          <w:tcPr>
            <w:tcW w:w="1354" w:type="dxa"/>
            <w:tcBorders>
              <w:top w:val="nil"/>
              <w:left w:val="nil"/>
              <w:bottom w:val="single" w:sz="4" w:space="0" w:color="auto"/>
              <w:right w:val="single" w:sz="4" w:space="0" w:color="auto"/>
            </w:tcBorders>
            <w:vAlign w:val="bottom"/>
          </w:tcPr>
          <w:p w14:paraId="5FFF95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15.355</w:t>
            </w:r>
          </w:p>
        </w:tc>
        <w:tc>
          <w:tcPr>
            <w:tcW w:w="960" w:type="dxa"/>
            <w:tcBorders>
              <w:top w:val="nil"/>
              <w:left w:val="nil"/>
              <w:bottom w:val="single" w:sz="4" w:space="0" w:color="auto"/>
              <w:right w:val="single" w:sz="4" w:space="0" w:color="auto"/>
            </w:tcBorders>
            <w:vAlign w:val="bottom"/>
          </w:tcPr>
          <w:p w14:paraId="6B07248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w:t>
            </w:r>
          </w:p>
        </w:tc>
      </w:tr>
      <w:tr w:rsidR="00E957C5" w:rsidRPr="00EB22DE" w14:paraId="56A3554B"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CE9BE5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0604</w:t>
            </w:r>
          </w:p>
        </w:tc>
        <w:tc>
          <w:tcPr>
            <w:tcW w:w="4250" w:type="dxa"/>
            <w:tcBorders>
              <w:top w:val="nil"/>
              <w:left w:val="nil"/>
              <w:bottom w:val="single" w:sz="4" w:space="0" w:color="auto"/>
              <w:right w:val="single" w:sz="4" w:space="0" w:color="auto"/>
            </w:tcBorders>
            <w:vAlign w:val="bottom"/>
          </w:tcPr>
          <w:p w14:paraId="1E383BC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MATERIALNI STROŠKI SKUPNEGA ORGANA</w:t>
            </w:r>
          </w:p>
        </w:tc>
        <w:tc>
          <w:tcPr>
            <w:tcW w:w="1276" w:type="dxa"/>
            <w:tcBorders>
              <w:top w:val="nil"/>
              <w:left w:val="nil"/>
              <w:bottom w:val="single" w:sz="4" w:space="0" w:color="auto"/>
              <w:right w:val="single" w:sz="4" w:space="0" w:color="auto"/>
            </w:tcBorders>
            <w:vAlign w:val="bottom"/>
          </w:tcPr>
          <w:p w14:paraId="6E5A9D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18.905</w:t>
            </w:r>
          </w:p>
        </w:tc>
        <w:tc>
          <w:tcPr>
            <w:tcW w:w="1354" w:type="dxa"/>
            <w:tcBorders>
              <w:top w:val="nil"/>
              <w:left w:val="nil"/>
              <w:bottom w:val="single" w:sz="4" w:space="0" w:color="auto"/>
              <w:right w:val="single" w:sz="4" w:space="0" w:color="auto"/>
            </w:tcBorders>
            <w:vAlign w:val="bottom"/>
          </w:tcPr>
          <w:p w14:paraId="256A973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7.004</w:t>
            </w:r>
          </w:p>
        </w:tc>
        <w:tc>
          <w:tcPr>
            <w:tcW w:w="960" w:type="dxa"/>
            <w:tcBorders>
              <w:top w:val="nil"/>
              <w:left w:val="nil"/>
              <w:bottom w:val="single" w:sz="4" w:space="0" w:color="auto"/>
              <w:right w:val="single" w:sz="4" w:space="0" w:color="auto"/>
            </w:tcBorders>
            <w:vAlign w:val="bottom"/>
          </w:tcPr>
          <w:p w14:paraId="053829A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37</w:t>
            </w:r>
          </w:p>
        </w:tc>
      </w:tr>
      <w:tr w:rsidR="00E957C5" w:rsidRPr="00EB22DE" w14:paraId="37485A58"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30C05B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0625</w:t>
            </w:r>
          </w:p>
        </w:tc>
        <w:tc>
          <w:tcPr>
            <w:tcW w:w="4250" w:type="dxa"/>
            <w:tcBorders>
              <w:top w:val="nil"/>
              <w:left w:val="nil"/>
              <w:bottom w:val="single" w:sz="4" w:space="0" w:color="auto"/>
              <w:right w:val="single" w:sz="4" w:space="0" w:color="auto"/>
            </w:tcBorders>
            <w:vAlign w:val="bottom"/>
          </w:tcPr>
          <w:p w14:paraId="0F445E2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REGIONALNA RAZVOJNA AGENCIJA</w:t>
            </w:r>
          </w:p>
        </w:tc>
        <w:tc>
          <w:tcPr>
            <w:tcW w:w="1276" w:type="dxa"/>
            <w:tcBorders>
              <w:top w:val="nil"/>
              <w:left w:val="nil"/>
              <w:bottom w:val="single" w:sz="4" w:space="0" w:color="auto"/>
              <w:right w:val="single" w:sz="4" w:space="0" w:color="auto"/>
            </w:tcBorders>
            <w:vAlign w:val="bottom"/>
          </w:tcPr>
          <w:p w14:paraId="4CDBDC3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8.826</w:t>
            </w:r>
          </w:p>
        </w:tc>
        <w:tc>
          <w:tcPr>
            <w:tcW w:w="1354" w:type="dxa"/>
            <w:tcBorders>
              <w:top w:val="nil"/>
              <w:left w:val="nil"/>
              <w:bottom w:val="single" w:sz="4" w:space="0" w:color="auto"/>
              <w:right w:val="single" w:sz="4" w:space="0" w:color="auto"/>
            </w:tcBorders>
            <w:vAlign w:val="bottom"/>
          </w:tcPr>
          <w:p w14:paraId="299D48E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2.874</w:t>
            </w:r>
          </w:p>
        </w:tc>
        <w:tc>
          <w:tcPr>
            <w:tcW w:w="960" w:type="dxa"/>
            <w:tcBorders>
              <w:top w:val="nil"/>
              <w:left w:val="nil"/>
              <w:bottom w:val="single" w:sz="4" w:space="0" w:color="auto"/>
              <w:right w:val="single" w:sz="4" w:space="0" w:color="auto"/>
            </w:tcBorders>
            <w:vAlign w:val="bottom"/>
          </w:tcPr>
          <w:p w14:paraId="1203CFD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738DA07E"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DBEBE8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0626</w:t>
            </w:r>
          </w:p>
        </w:tc>
        <w:tc>
          <w:tcPr>
            <w:tcW w:w="4250" w:type="dxa"/>
            <w:tcBorders>
              <w:top w:val="nil"/>
              <w:left w:val="nil"/>
              <w:bottom w:val="single" w:sz="4" w:space="0" w:color="auto"/>
              <w:right w:val="single" w:sz="4" w:space="0" w:color="auto"/>
            </w:tcBorders>
            <w:vAlign w:val="bottom"/>
          </w:tcPr>
          <w:p w14:paraId="499F413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LAS GORENJSKA KOŠARICA</w:t>
            </w:r>
          </w:p>
        </w:tc>
        <w:tc>
          <w:tcPr>
            <w:tcW w:w="1276" w:type="dxa"/>
            <w:tcBorders>
              <w:top w:val="nil"/>
              <w:left w:val="nil"/>
              <w:bottom w:val="single" w:sz="4" w:space="0" w:color="auto"/>
              <w:right w:val="single" w:sz="4" w:space="0" w:color="auto"/>
            </w:tcBorders>
            <w:vAlign w:val="bottom"/>
          </w:tcPr>
          <w:p w14:paraId="7D95B99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2.720</w:t>
            </w:r>
          </w:p>
        </w:tc>
        <w:tc>
          <w:tcPr>
            <w:tcW w:w="1354" w:type="dxa"/>
            <w:tcBorders>
              <w:top w:val="nil"/>
              <w:left w:val="nil"/>
              <w:bottom w:val="single" w:sz="4" w:space="0" w:color="auto"/>
              <w:right w:val="single" w:sz="4" w:space="0" w:color="auto"/>
            </w:tcBorders>
            <w:vAlign w:val="bottom"/>
          </w:tcPr>
          <w:p w14:paraId="73FEA5A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B2708E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D833662"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B52F76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0713</w:t>
            </w:r>
          </w:p>
        </w:tc>
        <w:tc>
          <w:tcPr>
            <w:tcW w:w="4250" w:type="dxa"/>
            <w:tcBorders>
              <w:top w:val="nil"/>
              <w:left w:val="nil"/>
              <w:bottom w:val="single" w:sz="4" w:space="0" w:color="auto"/>
              <w:right w:val="single" w:sz="4" w:space="0" w:color="auto"/>
            </w:tcBorders>
            <w:vAlign w:val="bottom"/>
          </w:tcPr>
          <w:p w14:paraId="58EA57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GARS JESENICE</w:t>
            </w:r>
          </w:p>
        </w:tc>
        <w:tc>
          <w:tcPr>
            <w:tcW w:w="1276" w:type="dxa"/>
            <w:tcBorders>
              <w:top w:val="nil"/>
              <w:left w:val="nil"/>
              <w:bottom w:val="single" w:sz="4" w:space="0" w:color="auto"/>
              <w:right w:val="single" w:sz="4" w:space="0" w:color="auto"/>
            </w:tcBorders>
            <w:vAlign w:val="bottom"/>
          </w:tcPr>
          <w:p w14:paraId="313A195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53.048</w:t>
            </w:r>
          </w:p>
        </w:tc>
        <w:tc>
          <w:tcPr>
            <w:tcW w:w="1354" w:type="dxa"/>
            <w:tcBorders>
              <w:top w:val="nil"/>
              <w:left w:val="nil"/>
              <w:bottom w:val="single" w:sz="4" w:space="0" w:color="auto"/>
              <w:right w:val="single" w:sz="4" w:space="0" w:color="auto"/>
            </w:tcBorders>
            <w:vAlign w:val="bottom"/>
          </w:tcPr>
          <w:p w14:paraId="1CEA3CA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26.152</w:t>
            </w:r>
          </w:p>
        </w:tc>
        <w:tc>
          <w:tcPr>
            <w:tcW w:w="960" w:type="dxa"/>
            <w:tcBorders>
              <w:top w:val="nil"/>
              <w:left w:val="nil"/>
              <w:bottom w:val="single" w:sz="4" w:space="0" w:color="auto"/>
              <w:right w:val="single" w:sz="4" w:space="0" w:color="auto"/>
            </w:tcBorders>
            <w:vAlign w:val="bottom"/>
          </w:tcPr>
          <w:p w14:paraId="6126832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49</w:t>
            </w:r>
          </w:p>
        </w:tc>
      </w:tr>
      <w:tr w:rsidR="00E957C5" w:rsidRPr="00EB22DE" w14:paraId="0FB1B2EA"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DCA09B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1401</w:t>
            </w:r>
          </w:p>
        </w:tc>
        <w:tc>
          <w:tcPr>
            <w:tcW w:w="4250" w:type="dxa"/>
            <w:tcBorders>
              <w:top w:val="nil"/>
              <w:left w:val="nil"/>
              <w:bottom w:val="single" w:sz="4" w:space="0" w:color="auto"/>
              <w:right w:val="single" w:sz="4" w:space="0" w:color="auto"/>
            </w:tcBorders>
            <w:vAlign w:val="bottom"/>
          </w:tcPr>
          <w:p w14:paraId="5AE2BF1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POSPEŠEVANJE DROBNEGA GOSPODARSTVA</w:t>
            </w:r>
          </w:p>
        </w:tc>
        <w:tc>
          <w:tcPr>
            <w:tcW w:w="1276" w:type="dxa"/>
            <w:tcBorders>
              <w:top w:val="nil"/>
              <w:left w:val="nil"/>
              <w:bottom w:val="single" w:sz="4" w:space="0" w:color="auto"/>
              <w:right w:val="single" w:sz="4" w:space="0" w:color="auto"/>
            </w:tcBorders>
            <w:vAlign w:val="bottom"/>
          </w:tcPr>
          <w:p w14:paraId="47C8BB0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944</w:t>
            </w:r>
          </w:p>
        </w:tc>
        <w:tc>
          <w:tcPr>
            <w:tcW w:w="1354" w:type="dxa"/>
            <w:tcBorders>
              <w:top w:val="nil"/>
              <w:left w:val="nil"/>
              <w:bottom w:val="single" w:sz="4" w:space="0" w:color="auto"/>
              <w:right w:val="single" w:sz="4" w:space="0" w:color="auto"/>
            </w:tcBorders>
            <w:vAlign w:val="bottom"/>
          </w:tcPr>
          <w:p w14:paraId="7ABAE84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472</w:t>
            </w:r>
          </w:p>
        </w:tc>
        <w:tc>
          <w:tcPr>
            <w:tcW w:w="960" w:type="dxa"/>
            <w:tcBorders>
              <w:top w:val="nil"/>
              <w:left w:val="nil"/>
              <w:bottom w:val="single" w:sz="4" w:space="0" w:color="auto"/>
              <w:right w:val="single" w:sz="4" w:space="0" w:color="auto"/>
            </w:tcBorders>
            <w:vAlign w:val="bottom"/>
          </w:tcPr>
          <w:p w14:paraId="6F6EFB7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49B041F1"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2F2974C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1402</w:t>
            </w:r>
          </w:p>
        </w:tc>
        <w:tc>
          <w:tcPr>
            <w:tcW w:w="4250" w:type="dxa"/>
            <w:tcBorders>
              <w:top w:val="nil"/>
              <w:left w:val="nil"/>
              <w:bottom w:val="single" w:sz="4" w:space="0" w:color="auto"/>
              <w:right w:val="single" w:sz="4" w:space="0" w:color="auto"/>
            </w:tcBorders>
            <w:vAlign w:val="bottom"/>
          </w:tcPr>
          <w:p w14:paraId="6471D1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RAZVOJNI PROGRAMI</w:t>
            </w:r>
          </w:p>
        </w:tc>
        <w:tc>
          <w:tcPr>
            <w:tcW w:w="1276" w:type="dxa"/>
            <w:tcBorders>
              <w:top w:val="nil"/>
              <w:left w:val="nil"/>
              <w:bottom w:val="single" w:sz="4" w:space="0" w:color="auto"/>
              <w:right w:val="single" w:sz="4" w:space="0" w:color="auto"/>
            </w:tcBorders>
            <w:vAlign w:val="bottom"/>
          </w:tcPr>
          <w:p w14:paraId="7D8C97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13.376</w:t>
            </w:r>
          </w:p>
        </w:tc>
        <w:tc>
          <w:tcPr>
            <w:tcW w:w="1354" w:type="dxa"/>
            <w:tcBorders>
              <w:top w:val="nil"/>
              <w:left w:val="nil"/>
              <w:bottom w:val="single" w:sz="4" w:space="0" w:color="auto"/>
              <w:right w:val="single" w:sz="4" w:space="0" w:color="auto"/>
            </w:tcBorders>
            <w:vAlign w:val="bottom"/>
          </w:tcPr>
          <w:p w14:paraId="158B95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1.159</w:t>
            </w:r>
          </w:p>
        </w:tc>
        <w:tc>
          <w:tcPr>
            <w:tcW w:w="960" w:type="dxa"/>
            <w:tcBorders>
              <w:top w:val="nil"/>
              <w:left w:val="nil"/>
              <w:bottom w:val="single" w:sz="4" w:space="0" w:color="auto"/>
              <w:right w:val="single" w:sz="4" w:space="0" w:color="auto"/>
            </w:tcBorders>
            <w:vAlign w:val="bottom"/>
          </w:tcPr>
          <w:p w14:paraId="26E210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w:t>
            </w:r>
          </w:p>
        </w:tc>
      </w:tr>
      <w:tr w:rsidR="00E957C5" w:rsidRPr="00EB22DE" w14:paraId="7FB4ADA9"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09DE9F5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1411</w:t>
            </w:r>
          </w:p>
        </w:tc>
        <w:tc>
          <w:tcPr>
            <w:tcW w:w="4250" w:type="dxa"/>
            <w:tcBorders>
              <w:top w:val="nil"/>
              <w:left w:val="nil"/>
              <w:bottom w:val="single" w:sz="4" w:space="0" w:color="auto"/>
              <w:right w:val="single" w:sz="4" w:space="0" w:color="auto"/>
            </w:tcBorders>
            <w:vAlign w:val="bottom"/>
          </w:tcPr>
          <w:p w14:paraId="3C933F1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UREDITEV  ZAVRŠNICE</w:t>
            </w:r>
          </w:p>
        </w:tc>
        <w:tc>
          <w:tcPr>
            <w:tcW w:w="1276" w:type="dxa"/>
            <w:tcBorders>
              <w:top w:val="nil"/>
              <w:left w:val="nil"/>
              <w:bottom w:val="single" w:sz="4" w:space="0" w:color="auto"/>
              <w:right w:val="single" w:sz="4" w:space="0" w:color="auto"/>
            </w:tcBorders>
            <w:vAlign w:val="bottom"/>
          </w:tcPr>
          <w:p w14:paraId="77E9476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14.500</w:t>
            </w:r>
          </w:p>
        </w:tc>
        <w:tc>
          <w:tcPr>
            <w:tcW w:w="1354" w:type="dxa"/>
            <w:tcBorders>
              <w:top w:val="nil"/>
              <w:left w:val="nil"/>
              <w:bottom w:val="single" w:sz="4" w:space="0" w:color="auto"/>
              <w:right w:val="single" w:sz="4" w:space="0" w:color="auto"/>
            </w:tcBorders>
            <w:vAlign w:val="bottom"/>
          </w:tcPr>
          <w:p w14:paraId="4B65FF2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1.584</w:t>
            </w:r>
          </w:p>
        </w:tc>
        <w:tc>
          <w:tcPr>
            <w:tcW w:w="960" w:type="dxa"/>
            <w:tcBorders>
              <w:top w:val="nil"/>
              <w:left w:val="nil"/>
              <w:bottom w:val="single" w:sz="4" w:space="0" w:color="auto"/>
              <w:right w:val="single" w:sz="4" w:space="0" w:color="auto"/>
            </w:tcBorders>
            <w:vAlign w:val="bottom"/>
          </w:tcPr>
          <w:p w14:paraId="22FA845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w:t>
            </w:r>
          </w:p>
        </w:tc>
      </w:tr>
      <w:tr w:rsidR="00E957C5" w:rsidRPr="00EB22DE" w14:paraId="21088358"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177305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1413</w:t>
            </w:r>
          </w:p>
        </w:tc>
        <w:tc>
          <w:tcPr>
            <w:tcW w:w="4250" w:type="dxa"/>
            <w:tcBorders>
              <w:top w:val="nil"/>
              <w:left w:val="nil"/>
              <w:bottom w:val="single" w:sz="4" w:space="0" w:color="auto"/>
              <w:right w:val="single" w:sz="4" w:space="0" w:color="auto"/>
            </w:tcBorders>
            <w:vAlign w:val="bottom"/>
          </w:tcPr>
          <w:p w14:paraId="648674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ZAVOD ZA TURIZEM IN KULTURO ŽIROVNICA</w:t>
            </w:r>
          </w:p>
        </w:tc>
        <w:tc>
          <w:tcPr>
            <w:tcW w:w="1276" w:type="dxa"/>
            <w:tcBorders>
              <w:top w:val="nil"/>
              <w:left w:val="nil"/>
              <w:bottom w:val="single" w:sz="4" w:space="0" w:color="auto"/>
              <w:right w:val="single" w:sz="4" w:space="0" w:color="auto"/>
            </w:tcBorders>
            <w:vAlign w:val="bottom"/>
          </w:tcPr>
          <w:p w14:paraId="153E146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144.883</w:t>
            </w:r>
          </w:p>
        </w:tc>
        <w:tc>
          <w:tcPr>
            <w:tcW w:w="1354" w:type="dxa"/>
            <w:tcBorders>
              <w:top w:val="nil"/>
              <w:left w:val="nil"/>
              <w:bottom w:val="single" w:sz="4" w:space="0" w:color="auto"/>
              <w:right w:val="single" w:sz="4" w:space="0" w:color="auto"/>
            </w:tcBorders>
            <w:vAlign w:val="bottom"/>
          </w:tcPr>
          <w:p w14:paraId="09A1B69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61.870</w:t>
            </w:r>
          </w:p>
        </w:tc>
        <w:tc>
          <w:tcPr>
            <w:tcW w:w="960" w:type="dxa"/>
            <w:tcBorders>
              <w:top w:val="nil"/>
              <w:left w:val="nil"/>
              <w:bottom w:val="single" w:sz="4" w:space="0" w:color="auto"/>
              <w:right w:val="single" w:sz="4" w:space="0" w:color="auto"/>
            </w:tcBorders>
            <w:vAlign w:val="bottom"/>
          </w:tcPr>
          <w:p w14:paraId="1BE7A74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43</w:t>
            </w:r>
          </w:p>
        </w:tc>
      </w:tr>
      <w:tr w:rsidR="00E957C5" w:rsidRPr="00EB22DE" w14:paraId="6E15CB55"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EA37DD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1801</w:t>
            </w:r>
          </w:p>
        </w:tc>
        <w:tc>
          <w:tcPr>
            <w:tcW w:w="4250" w:type="dxa"/>
            <w:tcBorders>
              <w:top w:val="nil"/>
              <w:left w:val="nil"/>
              <w:bottom w:val="single" w:sz="4" w:space="0" w:color="auto"/>
              <w:right w:val="single" w:sz="4" w:space="0" w:color="auto"/>
            </w:tcBorders>
            <w:vAlign w:val="bottom"/>
          </w:tcPr>
          <w:p w14:paraId="411E934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JANŠEV ČEBELNJAK</w:t>
            </w:r>
          </w:p>
        </w:tc>
        <w:tc>
          <w:tcPr>
            <w:tcW w:w="1276" w:type="dxa"/>
            <w:tcBorders>
              <w:top w:val="nil"/>
              <w:left w:val="nil"/>
              <w:bottom w:val="single" w:sz="4" w:space="0" w:color="auto"/>
              <w:right w:val="single" w:sz="4" w:space="0" w:color="auto"/>
            </w:tcBorders>
            <w:vAlign w:val="bottom"/>
          </w:tcPr>
          <w:p w14:paraId="4D04777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800</w:t>
            </w:r>
          </w:p>
        </w:tc>
        <w:tc>
          <w:tcPr>
            <w:tcW w:w="1354" w:type="dxa"/>
            <w:tcBorders>
              <w:top w:val="nil"/>
              <w:left w:val="nil"/>
              <w:bottom w:val="single" w:sz="4" w:space="0" w:color="auto"/>
              <w:right w:val="single" w:sz="4" w:space="0" w:color="auto"/>
            </w:tcBorders>
            <w:vAlign w:val="bottom"/>
          </w:tcPr>
          <w:p w14:paraId="3F67C8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0B94FF6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070315D9"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5526645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1821</w:t>
            </w:r>
          </w:p>
        </w:tc>
        <w:tc>
          <w:tcPr>
            <w:tcW w:w="4250" w:type="dxa"/>
            <w:tcBorders>
              <w:top w:val="nil"/>
              <w:left w:val="nil"/>
              <w:bottom w:val="single" w:sz="4" w:space="0" w:color="auto"/>
              <w:right w:val="single" w:sz="4" w:space="0" w:color="auto"/>
            </w:tcBorders>
            <w:vAlign w:val="bottom"/>
          </w:tcPr>
          <w:p w14:paraId="3CE3CC7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OBČINSKA KNJIŽNICA JESENICE</w:t>
            </w:r>
          </w:p>
        </w:tc>
        <w:tc>
          <w:tcPr>
            <w:tcW w:w="1276" w:type="dxa"/>
            <w:tcBorders>
              <w:top w:val="nil"/>
              <w:left w:val="nil"/>
              <w:bottom w:val="single" w:sz="4" w:space="0" w:color="auto"/>
              <w:right w:val="single" w:sz="4" w:space="0" w:color="auto"/>
            </w:tcBorders>
            <w:vAlign w:val="bottom"/>
          </w:tcPr>
          <w:p w14:paraId="0A271AC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64.024</w:t>
            </w:r>
          </w:p>
        </w:tc>
        <w:tc>
          <w:tcPr>
            <w:tcW w:w="1354" w:type="dxa"/>
            <w:tcBorders>
              <w:top w:val="nil"/>
              <w:left w:val="nil"/>
              <w:bottom w:val="single" w:sz="4" w:space="0" w:color="auto"/>
              <w:right w:val="single" w:sz="4" w:space="0" w:color="auto"/>
            </w:tcBorders>
            <w:vAlign w:val="bottom"/>
          </w:tcPr>
          <w:p w14:paraId="193A938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28.174</w:t>
            </w:r>
          </w:p>
        </w:tc>
        <w:tc>
          <w:tcPr>
            <w:tcW w:w="960" w:type="dxa"/>
            <w:tcBorders>
              <w:top w:val="nil"/>
              <w:left w:val="nil"/>
              <w:bottom w:val="single" w:sz="4" w:space="0" w:color="auto"/>
              <w:right w:val="single" w:sz="4" w:space="0" w:color="auto"/>
            </w:tcBorders>
            <w:vAlign w:val="bottom"/>
          </w:tcPr>
          <w:p w14:paraId="7739FF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44</w:t>
            </w:r>
          </w:p>
        </w:tc>
      </w:tr>
      <w:tr w:rsidR="00E957C5" w:rsidRPr="00EB22DE" w14:paraId="7E8904CD"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C69CB3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1843</w:t>
            </w:r>
          </w:p>
        </w:tc>
        <w:tc>
          <w:tcPr>
            <w:tcW w:w="4250" w:type="dxa"/>
            <w:tcBorders>
              <w:top w:val="nil"/>
              <w:left w:val="nil"/>
              <w:bottom w:val="single" w:sz="4" w:space="0" w:color="auto"/>
              <w:right w:val="single" w:sz="4" w:space="0" w:color="auto"/>
            </w:tcBorders>
            <w:vAlign w:val="bottom"/>
          </w:tcPr>
          <w:p w14:paraId="21A615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MEDOBČINSKO SODELOVANJE- LJUBITELJSKA KULTURA</w:t>
            </w:r>
          </w:p>
        </w:tc>
        <w:tc>
          <w:tcPr>
            <w:tcW w:w="1276" w:type="dxa"/>
            <w:tcBorders>
              <w:top w:val="nil"/>
              <w:left w:val="nil"/>
              <w:bottom w:val="single" w:sz="4" w:space="0" w:color="auto"/>
              <w:right w:val="single" w:sz="4" w:space="0" w:color="auto"/>
            </w:tcBorders>
            <w:vAlign w:val="bottom"/>
          </w:tcPr>
          <w:p w14:paraId="7B9ABB7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1.070</w:t>
            </w:r>
          </w:p>
        </w:tc>
        <w:tc>
          <w:tcPr>
            <w:tcW w:w="1354" w:type="dxa"/>
            <w:tcBorders>
              <w:top w:val="nil"/>
              <w:left w:val="nil"/>
              <w:bottom w:val="single" w:sz="4" w:space="0" w:color="auto"/>
              <w:right w:val="single" w:sz="4" w:space="0" w:color="auto"/>
            </w:tcBorders>
            <w:vAlign w:val="bottom"/>
          </w:tcPr>
          <w:p w14:paraId="7A164C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1.070</w:t>
            </w:r>
          </w:p>
        </w:tc>
        <w:tc>
          <w:tcPr>
            <w:tcW w:w="960" w:type="dxa"/>
            <w:tcBorders>
              <w:top w:val="nil"/>
              <w:left w:val="nil"/>
              <w:bottom w:val="single" w:sz="4" w:space="0" w:color="auto"/>
              <w:right w:val="single" w:sz="4" w:space="0" w:color="auto"/>
            </w:tcBorders>
            <w:vAlign w:val="bottom"/>
          </w:tcPr>
          <w:p w14:paraId="446F57D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1D6DB3CC"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698A33C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1877</w:t>
            </w:r>
          </w:p>
        </w:tc>
        <w:tc>
          <w:tcPr>
            <w:tcW w:w="4250" w:type="dxa"/>
            <w:tcBorders>
              <w:top w:val="nil"/>
              <w:left w:val="nil"/>
              <w:bottom w:val="single" w:sz="4" w:space="0" w:color="auto"/>
              <w:right w:val="single" w:sz="4" w:space="0" w:color="auto"/>
            </w:tcBorders>
            <w:vAlign w:val="bottom"/>
          </w:tcPr>
          <w:p w14:paraId="75F1CE6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VEČNAMENSKA DVORANA</w:t>
            </w:r>
          </w:p>
        </w:tc>
        <w:tc>
          <w:tcPr>
            <w:tcW w:w="1276" w:type="dxa"/>
            <w:tcBorders>
              <w:top w:val="nil"/>
              <w:left w:val="nil"/>
              <w:bottom w:val="single" w:sz="4" w:space="0" w:color="auto"/>
              <w:right w:val="single" w:sz="4" w:space="0" w:color="auto"/>
            </w:tcBorders>
            <w:vAlign w:val="bottom"/>
          </w:tcPr>
          <w:p w14:paraId="588765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85.887</w:t>
            </w:r>
          </w:p>
        </w:tc>
        <w:tc>
          <w:tcPr>
            <w:tcW w:w="1354" w:type="dxa"/>
            <w:tcBorders>
              <w:top w:val="nil"/>
              <w:left w:val="nil"/>
              <w:bottom w:val="single" w:sz="4" w:space="0" w:color="auto"/>
              <w:right w:val="single" w:sz="4" w:space="0" w:color="auto"/>
            </w:tcBorders>
            <w:vAlign w:val="bottom"/>
          </w:tcPr>
          <w:p w14:paraId="5D3CDA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28.511</w:t>
            </w:r>
          </w:p>
        </w:tc>
        <w:tc>
          <w:tcPr>
            <w:tcW w:w="960" w:type="dxa"/>
            <w:tcBorders>
              <w:top w:val="nil"/>
              <w:left w:val="nil"/>
              <w:bottom w:val="single" w:sz="4" w:space="0" w:color="auto"/>
              <w:right w:val="single" w:sz="4" w:space="0" w:color="auto"/>
            </w:tcBorders>
            <w:vAlign w:val="bottom"/>
          </w:tcPr>
          <w:p w14:paraId="028AAF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w:t>
            </w:r>
          </w:p>
        </w:tc>
      </w:tr>
      <w:tr w:rsidR="00E957C5" w:rsidRPr="00EB22DE" w14:paraId="457F0062"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4976A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1901</w:t>
            </w:r>
          </w:p>
        </w:tc>
        <w:tc>
          <w:tcPr>
            <w:tcW w:w="4250" w:type="dxa"/>
            <w:tcBorders>
              <w:top w:val="nil"/>
              <w:left w:val="nil"/>
              <w:bottom w:val="single" w:sz="4" w:space="0" w:color="auto"/>
              <w:right w:val="single" w:sz="4" w:space="0" w:color="auto"/>
            </w:tcBorders>
            <w:vAlign w:val="bottom"/>
          </w:tcPr>
          <w:p w14:paraId="0FCBAC5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SUBVENCIJE OTROŠKEGA VARSTVA</w:t>
            </w:r>
          </w:p>
        </w:tc>
        <w:tc>
          <w:tcPr>
            <w:tcW w:w="1276" w:type="dxa"/>
            <w:tcBorders>
              <w:top w:val="nil"/>
              <w:left w:val="nil"/>
              <w:bottom w:val="single" w:sz="4" w:space="0" w:color="auto"/>
              <w:right w:val="single" w:sz="4" w:space="0" w:color="auto"/>
            </w:tcBorders>
            <w:vAlign w:val="bottom"/>
          </w:tcPr>
          <w:p w14:paraId="139F73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24.320</w:t>
            </w:r>
          </w:p>
        </w:tc>
        <w:tc>
          <w:tcPr>
            <w:tcW w:w="1354" w:type="dxa"/>
            <w:tcBorders>
              <w:top w:val="nil"/>
              <w:left w:val="nil"/>
              <w:bottom w:val="single" w:sz="4" w:space="0" w:color="auto"/>
              <w:right w:val="single" w:sz="4" w:space="0" w:color="auto"/>
            </w:tcBorders>
            <w:vAlign w:val="bottom"/>
          </w:tcPr>
          <w:p w14:paraId="673106A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12.722</w:t>
            </w:r>
          </w:p>
        </w:tc>
        <w:tc>
          <w:tcPr>
            <w:tcW w:w="960" w:type="dxa"/>
            <w:tcBorders>
              <w:top w:val="nil"/>
              <w:left w:val="nil"/>
              <w:bottom w:val="single" w:sz="4" w:space="0" w:color="auto"/>
              <w:right w:val="single" w:sz="4" w:space="0" w:color="auto"/>
            </w:tcBorders>
            <w:vAlign w:val="bottom"/>
          </w:tcPr>
          <w:p w14:paraId="5ED8FD6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52</w:t>
            </w:r>
          </w:p>
        </w:tc>
      </w:tr>
      <w:tr w:rsidR="00E957C5" w:rsidRPr="00EB22DE" w14:paraId="564279AD"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343E9B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1911</w:t>
            </w:r>
          </w:p>
        </w:tc>
        <w:tc>
          <w:tcPr>
            <w:tcW w:w="4250" w:type="dxa"/>
            <w:tcBorders>
              <w:top w:val="nil"/>
              <w:left w:val="nil"/>
              <w:bottom w:val="single" w:sz="4" w:space="0" w:color="auto"/>
              <w:right w:val="single" w:sz="4" w:space="0" w:color="auto"/>
            </w:tcBorders>
            <w:vAlign w:val="bottom"/>
          </w:tcPr>
          <w:p w14:paraId="60EEA5E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OSNOVNA ŠOLA ŽIROVNICA</w:t>
            </w:r>
          </w:p>
        </w:tc>
        <w:tc>
          <w:tcPr>
            <w:tcW w:w="1276" w:type="dxa"/>
            <w:tcBorders>
              <w:top w:val="nil"/>
              <w:left w:val="nil"/>
              <w:bottom w:val="single" w:sz="4" w:space="0" w:color="auto"/>
              <w:right w:val="single" w:sz="4" w:space="0" w:color="auto"/>
            </w:tcBorders>
            <w:vAlign w:val="bottom"/>
          </w:tcPr>
          <w:p w14:paraId="3E5FA4B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87.733</w:t>
            </w:r>
          </w:p>
        </w:tc>
        <w:tc>
          <w:tcPr>
            <w:tcW w:w="1354" w:type="dxa"/>
            <w:tcBorders>
              <w:top w:val="nil"/>
              <w:left w:val="nil"/>
              <w:bottom w:val="single" w:sz="4" w:space="0" w:color="auto"/>
              <w:right w:val="single" w:sz="4" w:space="0" w:color="auto"/>
            </w:tcBorders>
            <w:vAlign w:val="bottom"/>
          </w:tcPr>
          <w:p w14:paraId="763E44A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20.616</w:t>
            </w:r>
          </w:p>
        </w:tc>
        <w:tc>
          <w:tcPr>
            <w:tcW w:w="960" w:type="dxa"/>
            <w:tcBorders>
              <w:top w:val="nil"/>
              <w:left w:val="nil"/>
              <w:bottom w:val="single" w:sz="4" w:space="0" w:color="auto"/>
              <w:right w:val="single" w:sz="4" w:space="0" w:color="auto"/>
            </w:tcBorders>
            <w:vAlign w:val="bottom"/>
          </w:tcPr>
          <w:p w14:paraId="4DDDEFB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w:t>
            </w:r>
          </w:p>
        </w:tc>
      </w:tr>
      <w:tr w:rsidR="00E957C5" w:rsidRPr="00EB22DE" w14:paraId="16B447D5"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4F42CA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1921</w:t>
            </w:r>
          </w:p>
        </w:tc>
        <w:tc>
          <w:tcPr>
            <w:tcW w:w="4250" w:type="dxa"/>
            <w:tcBorders>
              <w:top w:val="nil"/>
              <w:left w:val="nil"/>
              <w:bottom w:val="single" w:sz="4" w:space="0" w:color="auto"/>
              <w:right w:val="single" w:sz="4" w:space="0" w:color="auto"/>
            </w:tcBorders>
            <w:vAlign w:val="bottom"/>
          </w:tcPr>
          <w:p w14:paraId="5051E7A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OSTALE OSNOVNE ŠOLE</w:t>
            </w:r>
          </w:p>
        </w:tc>
        <w:tc>
          <w:tcPr>
            <w:tcW w:w="1276" w:type="dxa"/>
            <w:tcBorders>
              <w:top w:val="nil"/>
              <w:left w:val="nil"/>
              <w:bottom w:val="single" w:sz="4" w:space="0" w:color="auto"/>
              <w:right w:val="single" w:sz="4" w:space="0" w:color="auto"/>
            </w:tcBorders>
            <w:vAlign w:val="bottom"/>
          </w:tcPr>
          <w:p w14:paraId="7130AEF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7.934</w:t>
            </w:r>
          </w:p>
        </w:tc>
        <w:tc>
          <w:tcPr>
            <w:tcW w:w="1354" w:type="dxa"/>
            <w:tcBorders>
              <w:top w:val="nil"/>
              <w:left w:val="nil"/>
              <w:bottom w:val="single" w:sz="4" w:space="0" w:color="auto"/>
              <w:right w:val="single" w:sz="4" w:space="0" w:color="auto"/>
            </w:tcBorders>
            <w:vAlign w:val="bottom"/>
          </w:tcPr>
          <w:p w14:paraId="73B4DD2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4.791</w:t>
            </w:r>
          </w:p>
        </w:tc>
        <w:tc>
          <w:tcPr>
            <w:tcW w:w="960" w:type="dxa"/>
            <w:tcBorders>
              <w:top w:val="nil"/>
              <w:left w:val="nil"/>
              <w:bottom w:val="single" w:sz="4" w:space="0" w:color="auto"/>
              <w:right w:val="single" w:sz="4" w:space="0" w:color="auto"/>
            </w:tcBorders>
            <w:vAlign w:val="bottom"/>
          </w:tcPr>
          <w:p w14:paraId="7C95B7A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60</w:t>
            </w:r>
          </w:p>
        </w:tc>
      </w:tr>
      <w:tr w:rsidR="00E957C5" w:rsidRPr="00EB22DE" w14:paraId="71BD9A2B"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D3484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1931</w:t>
            </w:r>
          </w:p>
        </w:tc>
        <w:tc>
          <w:tcPr>
            <w:tcW w:w="4250" w:type="dxa"/>
            <w:tcBorders>
              <w:top w:val="nil"/>
              <w:left w:val="nil"/>
              <w:bottom w:val="single" w:sz="4" w:space="0" w:color="auto"/>
              <w:right w:val="single" w:sz="4" w:space="0" w:color="auto"/>
            </w:tcBorders>
            <w:vAlign w:val="bottom"/>
          </w:tcPr>
          <w:p w14:paraId="02BBDAF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GLASBENA ŠOLA JESENICE</w:t>
            </w:r>
          </w:p>
        </w:tc>
        <w:tc>
          <w:tcPr>
            <w:tcW w:w="1276" w:type="dxa"/>
            <w:tcBorders>
              <w:top w:val="nil"/>
              <w:left w:val="nil"/>
              <w:bottom w:val="single" w:sz="4" w:space="0" w:color="auto"/>
              <w:right w:val="single" w:sz="4" w:space="0" w:color="auto"/>
            </w:tcBorders>
            <w:vAlign w:val="bottom"/>
          </w:tcPr>
          <w:p w14:paraId="7BCC1E8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13.900</w:t>
            </w:r>
          </w:p>
        </w:tc>
        <w:tc>
          <w:tcPr>
            <w:tcW w:w="1354" w:type="dxa"/>
            <w:tcBorders>
              <w:top w:val="nil"/>
              <w:left w:val="nil"/>
              <w:bottom w:val="single" w:sz="4" w:space="0" w:color="auto"/>
              <w:right w:val="single" w:sz="4" w:space="0" w:color="auto"/>
            </w:tcBorders>
            <w:vAlign w:val="bottom"/>
          </w:tcPr>
          <w:p w14:paraId="60BD0BD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7.284</w:t>
            </w:r>
          </w:p>
        </w:tc>
        <w:tc>
          <w:tcPr>
            <w:tcW w:w="960" w:type="dxa"/>
            <w:tcBorders>
              <w:top w:val="nil"/>
              <w:left w:val="nil"/>
              <w:bottom w:val="single" w:sz="4" w:space="0" w:color="auto"/>
              <w:right w:val="single" w:sz="4" w:space="0" w:color="auto"/>
            </w:tcBorders>
            <w:vAlign w:val="bottom"/>
          </w:tcPr>
          <w:p w14:paraId="4F7C61B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52</w:t>
            </w:r>
          </w:p>
        </w:tc>
      </w:tr>
      <w:tr w:rsidR="00E957C5" w:rsidRPr="00EB22DE" w14:paraId="7DFB41BA" w14:textId="77777777" w:rsidTr="00165432">
        <w:tblPrEx>
          <w:tblCellMar>
            <w:top w:w="0" w:type="dxa"/>
            <w:bottom w:w="0" w:type="dxa"/>
          </w:tblCellMar>
        </w:tblPrEx>
        <w:trPr>
          <w:trHeight w:val="300"/>
        </w:trPr>
        <w:tc>
          <w:tcPr>
            <w:tcW w:w="490" w:type="dxa"/>
            <w:tcBorders>
              <w:top w:val="nil"/>
              <w:left w:val="single" w:sz="4" w:space="0" w:color="auto"/>
              <w:bottom w:val="single" w:sz="4" w:space="0" w:color="auto"/>
              <w:right w:val="single" w:sz="4" w:space="0" w:color="auto"/>
            </w:tcBorders>
            <w:vAlign w:val="bottom"/>
          </w:tcPr>
          <w:p w14:paraId="11D06B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1941</w:t>
            </w:r>
          </w:p>
        </w:tc>
        <w:tc>
          <w:tcPr>
            <w:tcW w:w="4250" w:type="dxa"/>
            <w:tcBorders>
              <w:top w:val="nil"/>
              <w:left w:val="nil"/>
              <w:bottom w:val="single" w:sz="4" w:space="0" w:color="auto"/>
              <w:right w:val="single" w:sz="4" w:space="0" w:color="auto"/>
            </w:tcBorders>
            <w:vAlign w:val="bottom"/>
          </w:tcPr>
          <w:p w14:paraId="03A65AF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LJUDSKA UNIVERZA JESENICE IN LJUDSKA UNIVERZA RADOVLJICA</w:t>
            </w:r>
          </w:p>
        </w:tc>
        <w:tc>
          <w:tcPr>
            <w:tcW w:w="1276" w:type="dxa"/>
            <w:tcBorders>
              <w:top w:val="nil"/>
              <w:left w:val="nil"/>
              <w:bottom w:val="single" w:sz="4" w:space="0" w:color="auto"/>
              <w:right w:val="single" w:sz="4" w:space="0" w:color="auto"/>
            </w:tcBorders>
            <w:vAlign w:val="bottom"/>
          </w:tcPr>
          <w:p w14:paraId="1FFD49E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8.500</w:t>
            </w:r>
          </w:p>
        </w:tc>
        <w:tc>
          <w:tcPr>
            <w:tcW w:w="1354" w:type="dxa"/>
            <w:tcBorders>
              <w:top w:val="nil"/>
              <w:left w:val="nil"/>
              <w:bottom w:val="single" w:sz="4" w:space="0" w:color="auto"/>
              <w:right w:val="single" w:sz="4" w:space="0" w:color="auto"/>
            </w:tcBorders>
            <w:vAlign w:val="bottom"/>
          </w:tcPr>
          <w:p w14:paraId="5309841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60" w:type="dxa"/>
            <w:tcBorders>
              <w:top w:val="nil"/>
              <w:left w:val="nil"/>
              <w:bottom w:val="single" w:sz="4" w:space="0" w:color="auto"/>
              <w:right w:val="single" w:sz="4" w:space="0" w:color="auto"/>
            </w:tcBorders>
            <w:vAlign w:val="bottom"/>
          </w:tcPr>
          <w:p w14:paraId="2F1CC69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2B158996" w14:textId="77777777" w:rsidR="00E957C5" w:rsidRPr="00EB22DE" w:rsidRDefault="00E957C5" w:rsidP="006D4540">
      <w:pPr>
        <w:widowControl w:val="0"/>
        <w:spacing w:before="0" w:after="0"/>
        <w:ind w:left="0"/>
        <w:jc w:val="both"/>
        <w:rPr>
          <w:rFonts w:ascii="Tahoma" w:hAnsi="Tahoma" w:cs="Tahoma"/>
          <w:sz w:val="16"/>
          <w:szCs w:val="16"/>
        </w:rPr>
      </w:pPr>
    </w:p>
    <w:p w14:paraId="6DC39F74" w14:textId="77777777" w:rsidR="00165432" w:rsidRDefault="00165432">
      <w:pPr>
        <w:overflowPunct/>
        <w:autoSpaceDE/>
        <w:autoSpaceDN/>
        <w:adjustRightInd/>
        <w:spacing w:before="0" w:after="0"/>
        <w:ind w:left="0"/>
        <w:textAlignment w:val="auto"/>
        <w:rPr>
          <w:rFonts w:ascii="Tahoma" w:hAnsi="Tahoma" w:cs="Tahoma"/>
          <w:b/>
          <w:sz w:val="24"/>
          <w:szCs w:val="24"/>
        </w:rPr>
      </w:pPr>
      <w:r>
        <w:rPr>
          <w:rFonts w:ascii="Tahoma" w:hAnsi="Tahoma" w:cs="Tahoma"/>
          <w:sz w:val="24"/>
          <w:szCs w:val="24"/>
        </w:rPr>
        <w:br w:type="page"/>
      </w:r>
    </w:p>
    <w:p w14:paraId="1B45674B" w14:textId="070BE101"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lastRenderedPageBreak/>
        <w:t xml:space="preserve">42 INVESTICIJSKI ODHODKI </w:t>
      </w:r>
      <w:r w:rsidRPr="00E52B3B">
        <w:rPr>
          <w:rFonts w:ascii="Tahoma" w:hAnsi="Tahoma" w:cs="Tahoma"/>
          <w:sz w:val="24"/>
          <w:szCs w:val="24"/>
        </w:rPr>
        <w:tab/>
        <w:t>90.667 €</w:t>
      </w:r>
    </w:p>
    <w:p w14:paraId="629313D4" w14:textId="1EB502C3"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420 Nakup in gradnja osnovnih sredstev </w:t>
      </w:r>
      <w:r w:rsidRPr="00E52B3B">
        <w:rPr>
          <w:rFonts w:ascii="Tahoma" w:hAnsi="Tahoma" w:cs="Tahoma"/>
          <w:color w:val="FFFFFF" w:themeColor="background1"/>
        </w:rPr>
        <w:tab/>
        <w:t>90.667 €</w:t>
      </w:r>
    </w:p>
    <w:p w14:paraId="2137A844" w14:textId="5EE5B0A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18E0EA6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8284" w:type="dxa"/>
        <w:tblInd w:w="75" w:type="dxa"/>
        <w:tblLayout w:type="fixed"/>
        <w:tblCellMar>
          <w:left w:w="70" w:type="dxa"/>
          <w:right w:w="70" w:type="dxa"/>
        </w:tblCellMar>
        <w:tblLook w:val="0000" w:firstRow="0" w:lastRow="0" w:firstColumn="0" w:lastColumn="0" w:noHBand="0" w:noVBand="0"/>
      </w:tblPr>
      <w:tblGrid>
        <w:gridCol w:w="1300"/>
        <w:gridCol w:w="3440"/>
        <w:gridCol w:w="1276"/>
        <w:gridCol w:w="1275"/>
        <w:gridCol w:w="993"/>
      </w:tblGrid>
      <w:tr w:rsidR="00E957C5" w:rsidRPr="00EB22DE" w14:paraId="2E147448" w14:textId="77777777" w:rsidTr="00165432">
        <w:tblPrEx>
          <w:tblCellMar>
            <w:top w:w="0" w:type="dxa"/>
            <w:bottom w:w="0" w:type="dxa"/>
          </w:tblCellMar>
        </w:tblPrEx>
        <w:trPr>
          <w:trHeight w:val="600"/>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tcPr>
          <w:p w14:paraId="078C386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NRP</w:t>
            </w:r>
          </w:p>
        </w:tc>
        <w:tc>
          <w:tcPr>
            <w:tcW w:w="3440" w:type="dxa"/>
            <w:tcBorders>
              <w:top w:val="single" w:sz="4" w:space="0" w:color="auto"/>
              <w:left w:val="nil"/>
              <w:bottom w:val="single" w:sz="4" w:space="0" w:color="auto"/>
              <w:right w:val="single" w:sz="4" w:space="0" w:color="auto"/>
            </w:tcBorders>
            <w:shd w:val="clear" w:color="000000" w:fill="D9D9D9"/>
            <w:vAlign w:val="center"/>
          </w:tcPr>
          <w:p w14:paraId="295D4F0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7BAD26B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6CD2D3E9"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3CB41C24" w14:textId="0E6C53AD"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64A8781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480C19E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61BDCB24"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420</w:t>
            </w:r>
          </w:p>
        </w:tc>
        <w:tc>
          <w:tcPr>
            <w:tcW w:w="3440" w:type="dxa"/>
            <w:tcBorders>
              <w:top w:val="nil"/>
              <w:left w:val="nil"/>
              <w:bottom w:val="single" w:sz="4" w:space="0" w:color="auto"/>
              <w:right w:val="single" w:sz="4" w:space="0" w:color="auto"/>
            </w:tcBorders>
            <w:vAlign w:val="bottom"/>
          </w:tcPr>
          <w:p w14:paraId="49270DE0"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Nakup in gradnja osnovnih sredstev</w:t>
            </w:r>
          </w:p>
        </w:tc>
        <w:tc>
          <w:tcPr>
            <w:tcW w:w="1276" w:type="dxa"/>
            <w:tcBorders>
              <w:top w:val="nil"/>
              <w:left w:val="nil"/>
              <w:bottom w:val="single" w:sz="4" w:space="0" w:color="auto"/>
              <w:right w:val="single" w:sz="4" w:space="0" w:color="auto"/>
            </w:tcBorders>
            <w:vAlign w:val="bottom"/>
          </w:tcPr>
          <w:p w14:paraId="7A4C367E"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2.680.767</w:t>
            </w:r>
          </w:p>
        </w:tc>
        <w:tc>
          <w:tcPr>
            <w:tcW w:w="1275" w:type="dxa"/>
            <w:tcBorders>
              <w:top w:val="nil"/>
              <w:left w:val="nil"/>
              <w:bottom w:val="single" w:sz="4" w:space="0" w:color="auto"/>
              <w:right w:val="single" w:sz="4" w:space="0" w:color="auto"/>
            </w:tcBorders>
            <w:vAlign w:val="bottom"/>
          </w:tcPr>
          <w:p w14:paraId="58D38418"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90.667</w:t>
            </w:r>
          </w:p>
        </w:tc>
        <w:tc>
          <w:tcPr>
            <w:tcW w:w="993" w:type="dxa"/>
            <w:tcBorders>
              <w:top w:val="nil"/>
              <w:left w:val="nil"/>
              <w:bottom w:val="single" w:sz="4" w:space="0" w:color="auto"/>
              <w:right w:val="single" w:sz="4" w:space="0" w:color="auto"/>
            </w:tcBorders>
            <w:vAlign w:val="bottom"/>
          </w:tcPr>
          <w:p w14:paraId="457F84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w:t>
            </w:r>
          </w:p>
        </w:tc>
      </w:tr>
      <w:tr w:rsidR="00E957C5" w:rsidRPr="00EB22DE" w14:paraId="550DA91E"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134A1A6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OB000-07-0002</w:t>
            </w:r>
          </w:p>
        </w:tc>
        <w:tc>
          <w:tcPr>
            <w:tcW w:w="3440" w:type="dxa"/>
            <w:tcBorders>
              <w:top w:val="nil"/>
              <w:left w:val="nil"/>
              <w:bottom w:val="single" w:sz="4" w:space="0" w:color="auto"/>
              <w:right w:val="single" w:sz="4" w:space="0" w:color="auto"/>
            </w:tcBorders>
            <w:vAlign w:val="bottom"/>
          </w:tcPr>
          <w:p w14:paraId="1CE4458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PLOČNIK IN AP 2. FAZA</w:t>
            </w:r>
          </w:p>
        </w:tc>
        <w:tc>
          <w:tcPr>
            <w:tcW w:w="1276" w:type="dxa"/>
            <w:tcBorders>
              <w:top w:val="nil"/>
              <w:left w:val="nil"/>
              <w:bottom w:val="single" w:sz="4" w:space="0" w:color="auto"/>
              <w:right w:val="single" w:sz="4" w:space="0" w:color="auto"/>
            </w:tcBorders>
            <w:vAlign w:val="bottom"/>
          </w:tcPr>
          <w:p w14:paraId="7C4B16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303.000</w:t>
            </w:r>
          </w:p>
        </w:tc>
        <w:tc>
          <w:tcPr>
            <w:tcW w:w="1275" w:type="dxa"/>
            <w:tcBorders>
              <w:top w:val="nil"/>
              <w:left w:val="nil"/>
              <w:bottom w:val="single" w:sz="4" w:space="0" w:color="auto"/>
              <w:right w:val="single" w:sz="4" w:space="0" w:color="auto"/>
            </w:tcBorders>
            <w:vAlign w:val="bottom"/>
          </w:tcPr>
          <w:p w14:paraId="679975F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054F7A2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770FB20"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81DCF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OB000-07-0010</w:t>
            </w:r>
          </w:p>
        </w:tc>
        <w:tc>
          <w:tcPr>
            <w:tcW w:w="3440" w:type="dxa"/>
            <w:tcBorders>
              <w:top w:val="nil"/>
              <w:left w:val="nil"/>
              <w:bottom w:val="single" w:sz="4" w:space="0" w:color="auto"/>
              <w:right w:val="single" w:sz="4" w:space="0" w:color="auto"/>
            </w:tcBorders>
            <w:vAlign w:val="bottom"/>
          </w:tcPr>
          <w:p w14:paraId="7AA56F1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OBVOZNICA VRBA</w:t>
            </w:r>
          </w:p>
        </w:tc>
        <w:tc>
          <w:tcPr>
            <w:tcW w:w="1276" w:type="dxa"/>
            <w:tcBorders>
              <w:top w:val="nil"/>
              <w:left w:val="nil"/>
              <w:bottom w:val="single" w:sz="4" w:space="0" w:color="auto"/>
              <w:right w:val="single" w:sz="4" w:space="0" w:color="auto"/>
            </w:tcBorders>
            <w:vAlign w:val="bottom"/>
          </w:tcPr>
          <w:p w14:paraId="37A2D9A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597.897</w:t>
            </w:r>
          </w:p>
        </w:tc>
        <w:tc>
          <w:tcPr>
            <w:tcW w:w="1275" w:type="dxa"/>
            <w:tcBorders>
              <w:top w:val="nil"/>
              <w:left w:val="nil"/>
              <w:bottom w:val="single" w:sz="4" w:space="0" w:color="auto"/>
              <w:right w:val="single" w:sz="4" w:space="0" w:color="auto"/>
            </w:tcBorders>
            <w:vAlign w:val="bottom"/>
          </w:tcPr>
          <w:p w14:paraId="7D85E7C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6.344</w:t>
            </w:r>
          </w:p>
        </w:tc>
        <w:tc>
          <w:tcPr>
            <w:tcW w:w="993" w:type="dxa"/>
            <w:tcBorders>
              <w:top w:val="nil"/>
              <w:left w:val="nil"/>
              <w:bottom w:val="single" w:sz="4" w:space="0" w:color="auto"/>
              <w:right w:val="single" w:sz="4" w:space="0" w:color="auto"/>
            </w:tcBorders>
            <w:vAlign w:val="bottom"/>
          </w:tcPr>
          <w:p w14:paraId="151AFD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w:t>
            </w:r>
          </w:p>
        </w:tc>
      </w:tr>
      <w:tr w:rsidR="00E957C5" w:rsidRPr="00EB22DE" w14:paraId="3177B10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545ED3C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OB192-16-0006</w:t>
            </w:r>
          </w:p>
        </w:tc>
        <w:tc>
          <w:tcPr>
            <w:tcW w:w="3440" w:type="dxa"/>
            <w:tcBorders>
              <w:top w:val="nil"/>
              <w:left w:val="nil"/>
              <w:bottom w:val="single" w:sz="4" w:space="0" w:color="auto"/>
              <w:right w:val="single" w:sz="4" w:space="0" w:color="auto"/>
            </w:tcBorders>
            <w:vAlign w:val="bottom"/>
          </w:tcPr>
          <w:p w14:paraId="54EFCC1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DALJINSKA KOLESARSKA POT</w:t>
            </w:r>
          </w:p>
        </w:tc>
        <w:tc>
          <w:tcPr>
            <w:tcW w:w="1276" w:type="dxa"/>
            <w:tcBorders>
              <w:top w:val="nil"/>
              <w:left w:val="nil"/>
              <w:bottom w:val="single" w:sz="4" w:space="0" w:color="auto"/>
              <w:right w:val="single" w:sz="4" w:space="0" w:color="auto"/>
            </w:tcBorders>
            <w:vAlign w:val="bottom"/>
          </w:tcPr>
          <w:p w14:paraId="0E7480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3.014</w:t>
            </w:r>
          </w:p>
        </w:tc>
        <w:tc>
          <w:tcPr>
            <w:tcW w:w="1275" w:type="dxa"/>
            <w:tcBorders>
              <w:top w:val="nil"/>
              <w:left w:val="nil"/>
              <w:bottom w:val="single" w:sz="4" w:space="0" w:color="auto"/>
              <w:right w:val="single" w:sz="4" w:space="0" w:color="auto"/>
            </w:tcBorders>
            <w:vAlign w:val="bottom"/>
          </w:tcPr>
          <w:p w14:paraId="266A881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5FF412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EA3B191"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57CEB67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OB192-16-0007</w:t>
            </w:r>
          </w:p>
        </w:tc>
        <w:tc>
          <w:tcPr>
            <w:tcW w:w="3440" w:type="dxa"/>
            <w:tcBorders>
              <w:top w:val="nil"/>
              <w:left w:val="nil"/>
              <w:bottom w:val="single" w:sz="4" w:space="0" w:color="auto"/>
              <w:right w:val="single" w:sz="4" w:space="0" w:color="auto"/>
            </w:tcBorders>
            <w:vAlign w:val="bottom"/>
          </w:tcPr>
          <w:p w14:paraId="303B3F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SANACIJA ZIDU POD CESTO LC150011 (MOSTE)</w:t>
            </w:r>
          </w:p>
        </w:tc>
        <w:tc>
          <w:tcPr>
            <w:tcW w:w="1276" w:type="dxa"/>
            <w:tcBorders>
              <w:top w:val="nil"/>
              <w:left w:val="nil"/>
              <w:bottom w:val="single" w:sz="4" w:space="0" w:color="auto"/>
              <w:right w:val="single" w:sz="4" w:space="0" w:color="auto"/>
            </w:tcBorders>
            <w:vAlign w:val="bottom"/>
          </w:tcPr>
          <w:p w14:paraId="6C0DB7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7.000</w:t>
            </w:r>
          </w:p>
        </w:tc>
        <w:tc>
          <w:tcPr>
            <w:tcW w:w="1275" w:type="dxa"/>
            <w:tcBorders>
              <w:top w:val="nil"/>
              <w:left w:val="nil"/>
              <w:bottom w:val="single" w:sz="4" w:space="0" w:color="auto"/>
              <w:right w:val="single" w:sz="4" w:space="0" w:color="auto"/>
            </w:tcBorders>
            <w:vAlign w:val="bottom"/>
          </w:tcPr>
          <w:p w14:paraId="65358A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366</w:t>
            </w:r>
          </w:p>
        </w:tc>
        <w:tc>
          <w:tcPr>
            <w:tcW w:w="993" w:type="dxa"/>
            <w:tcBorders>
              <w:top w:val="nil"/>
              <w:left w:val="nil"/>
              <w:bottom w:val="single" w:sz="4" w:space="0" w:color="auto"/>
              <w:right w:val="single" w:sz="4" w:space="0" w:color="auto"/>
            </w:tcBorders>
            <w:vAlign w:val="bottom"/>
          </w:tcPr>
          <w:p w14:paraId="520F43A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w:t>
            </w:r>
          </w:p>
        </w:tc>
      </w:tr>
      <w:tr w:rsidR="00E957C5" w:rsidRPr="00EB22DE" w14:paraId="7871CFA0"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58DFD5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OB192-17-0001</w:t>
            </w:r>
          </w:p>
        </w:tc>
        <w:tc>
          <w:tcPr>
            <w:tcW w:w="3440" w:type="dxa"/>
            <w:tcBorders>
              <w:top w:val="nil"/>
              <w:left w:val="nil"/>
              <w:bottom w:val="single" w:sz="4" w:space="0" w:color="auto"/>
              <w:right w:val="single" w:sz="4" w:space="0" w:color="auto"/>
            </w:tcBorders>
            <w:vAlign w:val="bottom"/>
          </w:tcPr>
          <w:p w14:paraId="1E03EBD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ŠPORTNI PARK GLENCA</w:t>
            </w:r>
          </w:p>
        </w:tc>
        <w:tc>
          <w:tcPr>
            <w:tcW w:w="1276" w:type="dxa"/>
            <w:tcBorders>
              <w:top w:val="nil"/>
              <w:left w:val="nil"/>
              <w:bottom w:val="single" w:sz="4" w:space="0" w:color="auto"/>
              <w:right w:val="single" w:sz="4" w:space="0" w:color="auto"/>
            </w:tcBorders>
            <w:vAlign w:val="bottom"/>
          </w:tcPr>
          <w:p w14:paraId="177B3B7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28.681</w:t>
            </w:r>
          </w:p>
        </w:tc>
        <w:tc>
          <w:tcPr>
            <w:tcW w:w="1275" w:type="dxa"/>
            <w:tcBorders>
              <w:top w:val="nil"/>
              <w:left w:val="nil"/>
              <w:bottom w:val="single" w:sz="4" w:space="0" w:color="auto"/>
              <w:right w:val="single" w:sz="4" w:space="0" w:color="auto"/>
            </w:tcBorders>
            <w:vAlign w:val="bottom"/>
          </w:tcPr>
          <w:p w14:paraId="6DA461E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3.936</w:t>
            </w:r>
          </w:p>
        </w:tc>
        <w:tc>
          <w:tcPr>
            <w:tcW w:w="993" w:type="dxa"/>
            <w:tcBorders>
              <w:top w:val="nil"/>
              <w:left w:val="nil"/>
              <w:bottom w:val="single" w:sz="4" w:space="0" w:color="auto"/>
              <w:right w:val="single" w:sz="4" w:space="0" w:color="auto"/>
            </w:tcBorders>
            <w:vAlign w:val="bottom"/>
          </w:tcPr>
          <w:p w14:paraId="564D8EF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w:t>
            </w:r>
          </w:p>
        </w:tc>
      </w:tr>
      <w:tr w:rsidR="00E957C5" w:rsidRPr="00EB22DE" w14:paraId="4435221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13714A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OB192-17-0002</w:t>
            </w:r>
          </w:p>
        </w:tc>
        <w:tc>
          <w:tcPr>
            <w:tcW w:w="3440" w:type="dxa"/>
            <w:tcBorders>
              <w:top w:val="nil"/>
              <w:left w:val="nil"/>
              <w:bottom w:val="single" w:sz="4" w:space="0" w:color="auto"/>
              <w:right w:val="single" w:sz="4" w:space="0" w:color="auto"/>
            </w:tcBorders>
            <w:vAlign w:val="bottom"/>
          </w:tcPr>
          <w:p w14:paraId="79210BE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PRESTAVITEV DELA GOZDNE CESTE PROTI VALVAZORJU</w:t>
            </w:r>
          </w:p>
        </w:tc>
        <w:tc>
          <w:tcPr>
            <w:tcW w:w="1276" w:type="dxa"/>
            <w:tcBorders>
              <w:top w:val="nil"/>
              <w:left w:val="nil"/>
              <w:bottom w:val="single" w:sz="4" w:space="0" w:color="auto"/>
              <w:right w:val="single" w:sz="4" w:space="0" w:color="auto"/>
            </w:tcBorders>
            <w:vAlign w:val="bottom"/>
          </w:tcPr>
          <w:p w14:paraId="03D1D18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39.050</w:t>
            </w:r>
          </w:p>
        </w:tc>
        <w:tc>
          <w:tcPr>
            <w:tcW w:w="1275" w:type="dxa"/>
            <w:tcBorders>
              <w:top w:val="nil"/>
              <w:left w:val="nil"/>
              <w:bottom w:val="single" w:sz="4" w:space="0" w:color="auto"/>
              <w:right w:val="single" w:sz="4" w:space="0" w:color="auto"/>
            </w:tcBorders>
            <w:vAlign w:val="bottom"/>
          </w:tcPr>
          <w:p w14:paraId="23607F7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4806B40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34C518B8"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568E8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OB192-18-0006</w:t>
            </w:r>
          </w:p>
        </w:tc>
        <w:tc>
          <w:tcPr>
            <w:tcW w:w="3440" w:type="dxa"/>
            <w:tcBorders>
              <w:top w:val="nil"/>
              <w:left w:val="nil"/>
              <w:bottom w:val="single" w:sz="4" w:space="0" w:color="auto"/>
              <w:right w:val="single" w:sz="4" w:space="0" w:color="auto"/>
            </w:tcBorders>
            <w:vAlign w:val="bottom"/>
          </w:tcPr>
          <w:p w14:paraId="64B9C4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ČOPOVE ROJSTNE HIŠE</w:t>
            </w:r>
          </w:p>
        </w:tc>
        <w:tc>
          <w:tcPr>
            <w:tcW w:w="1276" w:type="dxa"/>
            <w:tcBorders>
              <w:top w:val="nil"/>
              <w:left w:val="nil"/>
              <w:bottom w:val="single" w:sz="4" w:space="0" w:color="auto"/>
              <w:right w:val="single" w:sz="4" w:space="0" w:color="auto"/>
            </w:tcBorders>
            <w:vAlign w:val="bottom"/>
          </w:tcPr>
          <w:p w14:paraId="45B9B26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4.575</w:t>
            </w:r>
          </w:p>
        </w:tc>
        <w:tc>
          <w:tcPr>
            <w:tcW w:w="1275" w:type="dxa"/>
            <w:tcBorders>
              <w:top w:val="nil"/>
              <w:left w:val="nil"/>
              <w:bottom w:val="single" w:sz="4" w:space="0" w:color="auto"/>
              <w:right w:val="single" w:sz="4" w:space="0" w:color="auto"/>
            </w:tcBorders>
            <w:vAlign w:val="bottom"/>
          </w:tcPr>
          <w:p w14:paraId="7FFEDA2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6F052E1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58BF4F2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8521CE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OB192-18-0007</w:t>
            </w:r>
          </w:p>
        </w:tc>
        <w:tc>
          <w:tcPr>
            <w:tcW w:w="3440" w:type="dxa"/>
            <w:tcBorders>
              <w:top w:val="nil"/>
              <w:left w:val="nil"/>
              <w:bottom w:val="single" w:sz="4" w:space="0" w:color="auto"/>
              <w:right w:val="single" w:sz="4" w:space="0" w:color="auto"/>
            </w:tcBorders>
            <w:vAlign w:val="bottom"/>
          </w:tcPr>
          <w:p w14:paraId="512B2CB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UREJANJE OBČINSKIH CEST</w:t>
            </w:r>
          </w:p>
        </w:tc>
        <w:tc>
          <w:tcPr>
            <w:tcW w:w="1276" w:type="dxa"/>
            <w:tcBorders>
              <w:top w:val="nil"/>
              <w:left w:val="nil"/>
              <w:bottom w:val="single" w:sz="4" w:space="0" w:color="auto"/>
              <w:right w:val="single" w:sz="4" w:space="0" w:color="auto"/>
            </w:tcBorders>
            <w:vAlign w:val="bottom"/>
          </w:tcPr>
          <w:p w14:paraId="005E88A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57.407</w:t>
            </w:r>
          </w:p>
        </w:tc>
        <w:tc>
          <w:tcPr>
            <w:tcW w:w="1275" w:type="dxa"/>
            <w:tcBorders>
              <w:top w:val="nil"/>
              <w:left w:val="nil"/>
              <w:bottom w:val="single" w:sz="4" w:space="0" w:color="auto"/>
              <w:right w:val="single" w:sz="4" w:space="0" w:color="auto"/>
            </w:tcBorders>
            <w:vAlign w:val="bottom"/>
          </w:tcPr>
          <w:p w14:paraId="45AD15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1C2F2C3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694C8C23"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E4BA4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OB192-18-0008</w:t>
            </w:r>
          </w:p>
        </w:tc>
        <w:tc>
          <w:tcPr>
            <w:tcW w:w="3440" w:type="dxa"/>
            <w:tcBorders>
              <w:top w:val="nil"/>
              <w:left w:val="nil"/>
              <w:bottom w:val="single" w:sz="4" w:space="0" w:color="auto"/>
              <w:right w:val="single" w:sz="4" w:space="0" w:color="auto"/>
            </w:tcBorders>
            <w:vAlign w:val="bottom"/>
          </w:tcPr>
          <w:p w14:paraId="76F05BC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UREJANJE JAVNE RAZSVETLJAVE</w:t>
            </w:r>
          </w:p>
        </w:tc>
        <w:tc>
          <w:tcPr>
            <w:tcW w:w="1276" w:type="dxa"/>
            <w:tcBorders>
              <w:top w:val="nil"/>
              <w:left w:val="nil"/>
              <w:bottom w:val="single" w:sz="4" w:space="0" w:color="auto"/>
              <w:right w:val="single" w:sz="4" w:space="0" w:color="auto"/>
            </w:tcBorders>
            <w:vAlign w:val="bottom"/>
          </w:tcPr>
          <w:p w14:paraId="7DFD4A7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9.700</w:t>
            </w:r>
          </w:p>
        </w:tc>
        <w:tc>
          <w:tcPr>
            <w:tcW w:w="1275" w:type="dxa"/>
            <w:tcBorders>
              <w:top w:val="nil"/>
              <w:left w:val="nil"/>
              <w:bottom w:val="single" w:sz="4" w:space="0" w:color="auto"/>
              <w:right w:val="single" w:sz="4" w:space="0" w:color="auto"/>
            </w:tcBorders>
            <w:vAlign w:val="bottom"/>
          </w:tcPr>
          <w:p w14:paraId="791D9B9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7FE758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BAB2F0B"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8A912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OB192-18-0009</w:t>
            </w:r>
          </w:p>
        </w:tc>
        <w:tc>
          <w:tcPr>
            <w:tcW w:w="3440" w:type="dxa"/>
            <w:tcBorders>
              <w:top w:val="nil"/>
              <w:left w:val="nil"/>
              <w:bottom w:val="single" w:sz="4" w:space="0" w:color="auto"/>
              <w:right w:val="single" w:sz="4" w:space="0" w:color="auto"/>
            </w:tcBorders>
            <w:vAlign w:val="bottom"/>
          </w:tcPr>
          <w:p w14:paraId="493889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UREJANJE POKOPALIŠČ</w:t>
            </w:r>
          </w:p>
        </w:tc>
        <w:tc>
          <w:tcPr>
            <w:tcW w:w="1276" w:type="dxa"/>
            <w:tcBorders>
              <w:top w:val="nil"/>
              <w:left w:val="nil"/>
              <w:bottom w:val="single" w:sz="4" w:space="0" w:color="auto"/>
              <w:right w:val="single" w:sz="4" w:space="0" w:color="auto"/>
            </w:tcBorders>
            <w:vAlign w:val="bottom"/>
          </w:tcPr>
          <w:p w14:paraId="1900DA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275" w:type="dxa"/>
            <w:tcBorders>
              <w:top w:val="nil"/>
              <w:left w:val="nil"/>
              <w:bottom w:val="single" w:sz="4" w:space="0" w:color="auto"/>
              <w:right w:val="single" w:sz="4" w:space="0" w:color="auto"/>
            </w:tcBorders>
            <w:vAlign w:val="bottom"/>
          </w:tcPr>
          <w:p w14:paraId="50D0437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60B99C3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85501D6"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13887E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OB192-18-0010</w:t>
            </w:r>
          </w:p>
        </w:tc>
        <w:tc>
          <w:tcPr>
            <w:tcW w:w="3440" w:type="dxa"/>
            <w:tcBorders>
              <w:top w:val="nil"/>
              <w:left w:val="nil"/>
              <w:bottom w:val="single" w:sz="4" w:space="0" w:color="auto"/>
              <w:right w:val="single" w:sz="4" w:space="0" w:color="auto"/>
            </w:tcBorders>
            <w:vAlign w:val="bottom"/>
          </w:tcPr>
          <w:p w14:paraId="70C240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UREJANJE METEORNE KANALIZACIJE</w:t>
            </w:r>
          </w:p>
        </w:tc>
        <w:tc>
          <w:tcPr>
            <w:tcW w:w="1276" w:type="dxa"/>
            <w:tcBorders>
              <w:top w:val="nil"/>
              <w:left w:val="nil"/>
              <w:bottom w:val="single" w:sz="4" w:space="0" w:color="auto"/>
              <w:right w:val="single" w:sz="4" w:space="0" w:color="auto"/>
            </w:tcBorders>
            <w:vAlign w:val="bottom"/>
          </w:tcPr>
          <w:p w14:paraId="672970D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21.500</w:t>
            </w:r>
          </w:p>
        </w:tc>
        <w:tc>
          <w:tcPr>
            <w:tcW w:w="1275" w:type="dxa"/>
            <w:tcBorders>
              <w:top w:val="nil"/>
              <w:left w:val="nil"/>
              <w:bottom w:val="single" w:sz="4" w:space="0" w:color="auto"/>
              <w:right w:val="single" w:sz="4" w:space="0" w:color="auto"/>
            </w:tcBorders>
            <w:vAlign w:val="bottom"/>
          </w:tcPr>
          <w:p w14:paraId="3BDB97C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5.498</w:t>
            </w:r>
          </w:p>
        </w:tc>
        <w:tc>
          <w:tcPr>
            <w:tcW w:w="993" w:type="dxa"/>
            <w:tcBorders>
              <w:top w:val="nil"/>
              <w:left w:val="nil"/>
              <w:bottom w:val="single" w:sz="4" w:space="0" w:color="auto"/>
              <w:right w:val="single" w:sz="4" w:space="0" w:color="auto"/>
            </w:tcBorders>
            <w:vAlign w:val="bottom"/>
          </w:tcPr>
          <w:p w14:paraId="725B017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w:t>
            </w:r>
          </w:p>
        </w:tc>
      </w:tr>
      <w:tr w:rsidR="00E957C5" w:rsidRPr="00EB22DE" w14:paraId="45751387"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6034381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OB192-18-0011</w:t>
            </w:r>
          </w:p>
        </w:tc>
        <w:tc>
          <w:tcPr>
            <w:tcW w:w="3440" w:type="dxa"/>
            <w:tcBorders>
              <w:top w:val="nil"/>
              <w:left w:val="nil"/>
              <w:bottom w:val="single" w:sz="4" w:space="0" w:color="auto"/>
              <w:right w:val="single" w:sz="4" w:space="0" w:color="auto"/>
            </w:tcBorders>
            <w:vAlign w:val="bottom"/>
          </w:tcPr>
          <w:p w14:paraId="4E58EA4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STANOVANJ</w:t>
            </w:r>
          </w:p>
        </w:tc>
        <w:tc>
          <w:tcPr>
            <w:tcW w:w="1276" w:type="dxa"/>
            <w:tcBorders>
              <w:top w:val="nil"/>
              <w:left w:val="nil"/>
              <w:bottom w:val="single" w:sz="4" w:space="0" w:color="auto"/>
              <w:right w:val="single" w:sz="4" w:space="0" w:color="auto"/>
            </w:tcBorders>
            <w:vAlign w:val="bottom"/>
          </w:tcPr>
          <w:p w14:paraId="441F8AE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124.600</w:t>
            </w:r>
          </w:p>
        </w:tc>
        <w:tc>
          <w:tcPr>
            <w:tcW w:w="1275" w:type="dxa"/>
            <w:tcBorders>
              <w:top w:val="nil"/>
              <w:left w:val="nil"/>
              <w:bottom w:val="single" w:sz="4" w:space="0" w:color="auto"/>
              <w:right w:val="single" w:sz="4" w:space="0" w:color="auto"/>
            </w:tcBorders>
            <w:vAlign w:val="bottom"/>
          </w:tcPr>
          <w:p w14:paraId="092121E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w:t>
            </w:r>
          </w:p>
        </w:tc>
        <w:tc>
          <w:tcPr>
            <w:tcW w:w="993" w:type="dxa"/>
            <w:tcBorders>
              <w:top w:val="nil"/>
              <w:left w:val="nil"/>
              <w:bottom w:val="single" w:sz="4" w:space="0" w:color="auto"/>
              <w:right w:val="single" w:sz="4" w:space="0" w:color="auto"/>
            </w:tcBorders>
            <w:vAlign w:val="bottom"/>
          </w:tcPr>
          <w:p w14:paraId="571E6E2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w:t>
            </w:r>
          </w:p>
        </w:tc>
      </w:tr>
      <w:tr w:rsidR="00E957C5" w:rsidRPr="00EB22DE" w14:paraId="0B142E17"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77B0CD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OB192-18-0012</w:t>
            </w:r>
          </w:p>
        </w:tc>
        <w:tc>
          <w:tcPr>
            <w:tcW w:w="3440" w:type="dxa"/>
            <w:tcBorders>
              <w:top w:val="nil"/>
              <w:left w:val="nil"/>
              <w:bottom w:val="single" w:sz="4" w:space="0" w:color="auto"/>
              <w:right w:val="single" w:sz="4" w:space="0" w:color="auto"/>
            </w:tcBorders>
            <w:vAlign w:val="bottom"/>
          </w:tcPr>
          <w:p w14:paraId="06A7818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ODLAGALIŠČE ODPADKOV IN ZBIRNI CENTER</w:t>
            </w:r>
          </w:p>
        </w:tc>
        <w:tc>
          <w:tcPr>
            <w:tcW w:w="1276" w:type="dxa"/>
            <w:tcBorders>
              <w:top w:val="nil"/>
              <w:left w:val="nil"/>
              <w:bottom w:val="single" w:sz="4" w:space="0" w:color="auto"/>
              <w:right w:val="single" w:sz="4" w:space="0" w:color="auto"/>
            </w:tcBorders>
            <w:vAlign w:val="bottom"/>
          </w:tcPr>
          <w:p w14:paraId="6321A69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33.500</w:t>
            </w:r>
          </w:p>
        </w:tc>
        <w:tc>
          <w:tcPr>
            <w:tcW w:w="1275" w:type="dxa"/>
            <w:tcBorders>
              <w:top w:val="nil"/>
              <w:left w:val="nil"/>
              <w:bottom w:val="single" w:sz="4" w:space="0" w:color="auto"/>
              <w:right w:val="single" w:sz="4" w:space="0" w:color="auto"/>
            </w:tcBorders>
            <w:vAlign w:val="bottom"/>
          </w:tcPr>
          <w:p w14:paraId="1D0184D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164</w:t>
            </w:r>
          </w:p>
        </w:tc>
        <w:tc>
          <w:tcPr>
            <w:tcW w:w="993" w:type="dxa"/>
            <w:tcBorders>
              <w:top w:val="nil"/>
              <w:left w:val="nil"/>
              <w:bottom w:val="single" w:sz="4" w:space="0" w:color="auto"/>
              <w:right w:val="single" w:sz="4" w:space="0" w:color="auto"/>
            </w:tcBorders>
            <w:vAlign w:val="bottom"/>
          </w:tcPr>
          <w:p w14:paraId="5E52019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FF32AB9"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2038E43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OB192-18-0013</w:t>
            </w:r>
          </w:p>
        </w:tc>
        <w:tc>
          <w:tcPr>
            <w:tcW w:w="3440" w:type="dxa"/>
            <w:tcBorders>
              <w:top w:val="nil"/>
              <w:left w:val="nil"/>
              <w:bottom w:val="single" w:sz="4" w:space="0" w:color="auto"/>
              <w:right w:val="single" w:sz="4" w:space="0" w:color="auto"/>
            </w:tcBorders>
            <w:vAlign w:val="bottom"/>
          </w:tcPr>
          <w:p w14:paraId="41983D9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UREJANJE VODOVODNEGA OMREŽJA</w:t>
            </w:r>
          </w:p>
        </w:tc>
        <w:tc>
          <w:tcPr>
            <w:tcW w:w="1276" w:type="dxa"/>
            <w:tcBorders>
              <w:top w:val="nil"/>
              <w:left w:val="nil"/>
              <w:bottom w:val="single" w:sz="4" w:space="0" w:color="auto"/>
              <w:right w:val="single" w:sz="4" w:space="0" w:color="auto"/>
            </w:tcBorders>
            <w:vAlign w:val="bottom"/>
          </w:tcPr>
          <w:p w14:paraId="087EBBD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81.500</w:t>
            </w:r>
          </w:p>
        </w:tc>
        <w:tc>
          <w:tcPr>
            <w:tcW w:w="1275" w:type="dxa"/>
            <w:tcBorders>
              <w:top w:val="nil"/>
              <w:left w:val="nil"/>
              <w:bottom w:val="single" w:sz="4" w:space="0" w:color="auto"/>
              <w:right w:val="single" w:sz="4" w:space="0" w:color="auto"/>
            </w:tcBorders>
            <w:vAlign w:val="bottom"/>
          </w:tcPr>
          <w:p w14:paraId="00FA057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1.904</w:t>
            </w:r>
          </w:p>
        </w:tc>
        <w:tc>
          <w:tcPr>
            <w:tcW w:w="993" w:type="dxa"/>
            <w:tcBorders>
              <w:top w:val="nil"/>
              <w:left w:val="nil"/>
              <w:bottom w:val="single" w:sz="4" w:space="0" w:color="auto"/>
              <w:right w:val="single" w:sz="4" w:space="0" w:color="auto"/>
            </w:tcBorders>
            <w:vAlign w:val="bottom"/>
          </w:tcPr>
          <w:p w14:paraId="12B0B3E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w:t>
            </w:r>
          </w:p>
        </w:tc>
      </w:tr>
      <w:tr w:rsidR="00E957C5" w:rsidRPr="00EB22DE" w14:paraId="52FAA1B5"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EBAACD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OB192-18-0014</w:t>
            </w:r>
          </w:p>
        </w:tc>
        <w:tc>
          <w:tcPr>
            <w:tcW w:w="3440" w:type="dxa"/>
            <w:tcBorders>
              <w:top w:val="nil"/>
              <w:left w:val="nil"/>
              <w:bottom w:val="single" w:sz="4" w:space="0" w:color="auto"/>
              <w:right w:val="single" w:sz="4" w:space="0" w:color="auto"/>
            </w:tcBorders>
            <w:vAlign w:val="bottom"/>
          </w:tcPr>
          <w:p w14:paraId="6A85D46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FEKALNE KANALIZACIJE</w:t>
            </w:r>
          </w:p>
        </w:tc>
        <w:tc>
          <w:tcPr>
            <w:tcW w:w="1276" w:type="dxa"/>
            <w:tcBorders>
              <w:top w:val="nil"/>
              <w:left w:val="nil"/>
              <w:bottom w:val="single" w:sz="4" w:space="0" w:color="auto"/>
              <w:right w:val="single" w:sz="4" w:space="0" w:color="auto"/>
            </w:tcBorders>
            <w:vAlign w:val="bottom"/>
          </w:tcPr>
          <w:p w14:paraId="2B32C4E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49.000</w:t>
            </w:r>
          </w:p>
        </w:tc>
        <w:tc>
          <w:tcPr>
            <w:tcW w:w="1275" w:type="dxa"/>
            <w:tcBorders>
              <w:top w:val="nil"/>
              <w:left w:val="nil"/>
              <w:bottom w:val="single" w:sz="4" w:space="0" w:color="auto"/>
              <w:right w:val="single" w:sz="4" w:space="0" w:color="auto"/>
            </w:tcBorders>
            <w:vAlign w:val="bottom"/>
          </w:tcPr>
          <w:p w14:paraId="55B9401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1.235</w:t>
            </w:r>
          </w:p>
        </w:tc>
        <w:tc>
          <w:tcPr>
            <w:tcW w:w="993" w:type="dxa"/>
            <w:tcBorders>
              <w:top w:val="nil"/>
              <w:left w:val="nil"/>
              <w:bottom w:val="single" w:sz="4" w:space="0" w:color="auto"/>
              <w:right w:val="single" w:sz="4" w:space="0" w:color="auto"/>
            </w:tcBorders>
            <w:vAlign w:val="bottom"/>
          </w:tcPr>
          <w:p w14:paraId="3EDD83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w:t>
            </w:r>
          </w:p>
        </w:tc>
      </w:tr>
      <w:tr w:rsidR="00E957C5" w:rsidRPr="00EB22DE" w14:paraId="4E5A2156"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741A77D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OB192-18-0017</w:t>
            </w:r>
          </w:p>
        </w:tc>
        <w:tc>
          <w:tcPr>
            <w:tcW w:w="3440" w:type="dxa"/>
            <w:tcBorders>
              <w:top w:val="nil"/>
              <w:left w:val="nil"/>
              <w:bottom w:val="single" w:sz="4" w:space="0" w:color="auto"/>
              <w:right w:val="single" w:sz="4" w:space="0" w:color="auto"/>
            </w:tcBorders>
            <w:vAlign w:val="bottom"/>
          </w:tcPr>
          <w:p w14:paraId="367554B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PRIDOBIVANJE ZEMLJIŠČ</w:t>
            </w:r>
          </w:p>
        </w:tc>
        <w:tc>
          <w:tcPr>
            <w:tcW w:w="1276" w:type="dxa"/>
            <w:tcBorders>
              <w:top w:val="nil"/>
              <w:left w:val="nil"/>
              <w:bottom w:val="single" w:sz="4" w:space="0" w:color="auto"/>
              <w:right w:val="single" w:sz="4" w:space="0" w:color="auto"/>
            </w:tcBorders>
            <w:vAlign w:val="bottom"/>
          </w:tcPr>
          <w:p w14:paraId="4E3EEA6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10.000</w:t>
            </w:r>
          </w:p>
        </w:tc>
        <w:tc>
          <w:tcPr>
            <w:tcW w:w="1275" w:type="dxa"/>
            <w:tcBorders>
              <w:top w:val="nil"/>
              <w:left w:val="nil"/>
              <w:bottom w:val="single" w:sz="4" w:space="0" w:color="auto"/>
              <w:right w:val="single" w:sz="4" w:space="0" w:color="auto"/>
            </w:tcBorders>
            <w:vAlign w:val="bottom"/>
          </w:tcPr>
          <w:p w14:paraId="5EB47FE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4D9AFF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5FD3537C"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72BDB7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OB192-18-0018</w:t>
            </w:r>
          </w:p>
        </w:tc>
        <w:tc>
          <w:tcPr>
            <w:tcW w:w="3440" w:type="dxa"/>
            <w:tcBorders>
              <w:top w:val="nil"/>
              <w:left w:val="nil"/>
              <w:bottom w:val="single" w:sz="4" w:space="0" w:color="auto"/>
              <w:right w:val="single" w:sz="4" w:space="0" w:color="auto"/>
            </w:tcBorders>
            <w:vAlign w:val="bottom"/>
          </w:tcPr>
          <w:p w14:paraId="73258E7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MODERNIZACIJA OBČINSKE UPRAVE</w:t>
            </w:r>
          </w:p>
        </w:tc>
        <w:tc>
          <w:tcPr>
            <w:tcW w:w="1276" w:type="dxa"/>
            <w:tcBorders>
              <w:top w:val="nil"/>
              <w:left w:val="nil"/>
              <w:bottom w:val="single" w:sz="4" w:space="0" w:color="auto"/>
              <w:right w:val="single" w:sz="4" w:space="0" w:color="auto"/>
            </w:tcBorders>
            <w:vAlign w:val="bottom"/>
          </w:tcPr>
          <w:p w14:paraId="02D79CE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10.000</w:t>
            </w:r>
          </w:p>
        </w:tc>
        <w:tc>
          <w:tcPr>
            <w:tcW w:w="1275" w:type="dxa"/>
            <w:tcBorders>
              <w:top w:val="nil"/>
              <w:left w:val="nil"/>
              <w:bottom w:val="single" w:sz="4" w:space="0" w:color="auto"/>
              <w:right w:val="single" w:sz="4" w:space="0" w:color="auto"/>
            </w:tcBorders>
            <w:vAlign w:val="bottom"/>
          </w:tcPr>
          <w:p w14:paraId="24AA7D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742</w:t>
            </w:r>
          </w:p>
        </w:tc>
        <w:tc>
          <w:tcPr>
            <w:tcW w:w="993" w:type="dxa"/>
            <w:tcBorders>
              <w:top w:val="nil"/>
              <w:left w:val="nil"/>
              <w:bottom w:val="single" w:sz="4" w:space="0" w:color="auto"/>
              <w:right w:val="single" w:sz="4" w:space="0" w:color="auto"/>
            </w:tcBorders>
            <w:vAlign w:val="bottom"/>
          </w:tcPr>
          <w:p w14:paraId="3BA5B9B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w:t>
            </w:r>
          </w:p>
        </w:tc>
      </w:tr>
      <w:tr w:rsidR="00E957C5" w:rsidRPr="00EB22DE" w14:paraId="060730DE"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936B55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OB192-18-0019</w:t>
            </w:r>
          </w:p>
        </w:tc>
        <w:tc>
          <w:tcPr>
            <w:tcW w:w="3440" w:type="dxa"/>
            <w:tcBorders>
              <w:top w:val="nil"/>
              <w:left w:val="nil"/>
              <w:bottom w:val="single" w:sz="4" w:space="0" w:color="auto"/>
              <w:right w:val="single" w:sz="4" w:space="0" w:color="auto"/>
            </w:tcBorders>
            <w:vAlign w:val="bottom"/>
          </w:tcPr>
          <w:p w14:paraId="52D840D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CIVILNA ZAŠČITA (NAKUP OPREME)</w:t>
            </w:r>
          </w:p>
        </w:tc>
        <w:tc>
          <w:tcPr>
            <w:tcW w:w="1276" w:type="dxa"/>
            <w:tcBorders>
              <w:top w:val="nil"/>
              <w:left w:val="nil"/>
              <w:bottom w:val="single" w:sz="4" w:space="0" w:color="auto"/>
              <w:right w:val="single" w:sz="4" w:space="0" w:color="auto"/>
            </w:tcBorders>
            <w:vAlign w:val="bottom"/>
          </w:tcPr>
          <w:p w14:paraId="4D3B8D2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15.000</w:t>
            </w:r>
          </w:p>
        </w:tc>
        <w:tc>
          <w:tcPr>
            <w:tcW w:w="1275" w:type="dxa"/>
            <w:tcBorders>
              <w:top w:val="nil"/>
              <w:left w:val="nil"/>
              <w:bottom w:val="single" w:sz="4" w:space="0" w:color="auto"/>
              <w:right w:val="single" w:sz="4" w:space="0" w:color="auto"/>
            </w:tcBorders>
            <w:vAlign w:val="bottom"/>
          </w:tcPr>
          <w:p w14:paraId="00A4163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1.829</w:t>
            </w:r>
          </w:p>
        </w:tc>
        <w:tc>
          <w:tcPr>
            <w:tcW w:w="993" w:type="dxa"/>
            <w:tcBorders>
              <w:top w:val="nil"/>
              <w:left w:val="nil"/>
              <w:bottom w:val="single" w:sz="4" w:space="0" w:color="auto"/>
              <w:right w:val="single" w:sz="4" w:space="0" w:color="auto"/>
            </w:tcBorders>
            <w:vAlign w:val="bottom"/>
          </w:tcPr>
          <w:p w14:paraId="31F4590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w:t>
            </w:r>
          </w:p>
        </w:tc>
      </w:tr>
      <w:tr w:rsidR="00E957C5" w:rsidRPr="00EB22DE" w14:paraId="65238573"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5CEA67C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OB192-18-0021</w:t>
            </w:r>
          </w:p>
        </w:tc>
        <w:tc>
          <w:tcPr>
            <w:tcW w:w="3440" w:type="dxa"/>
            <w:tcBorders>
              <w:top w:val="nil"/>
              <w:left w:val="nil"/>
              <w:bottom w:val="single" w:sz="4" w:space="0" w:color="auto"/>
              <w:right w:val="single" w:sz="4" w:space="0" w:color="auto"/>
            </w:tcBorders>
            <w:vAlign w:val="bottom"/>
          </w:tcPr>
          <w:p w14:paraId="279C75E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UPRAVNE STAVBE</w:t>
            </w:r>
          </w:p>
        </w:tc>
        <w:tc>
          <w:tcPr>
            <w:tcW w:w="1276" w:type="dxa"/>
            <w:tcBorders>
              <w:top w:val="nil"/>
              <w:left w:val="nil"/>
              <w:bottom w:val="single" w:sz="4" w:space="0" w:color="auto"/>
              <w:right w:val="single" w:sz="4" w:space="0" w:color="auto"/>
            </w:tcBorders>
            <w:vAlign w:val="bottom"/>
          </w:tcPr>
          <w:p w14:paraId="3863117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3.000</w:t>
            </w:r>
          </w:p>
        </w:tc>
        <w:tc>
          <w:tcPr>
            <w:tcW w:w="1275" w:type="dxa"/>
            <w:tcBorders>
              <w:top w:val="nil"/>
              <w:left w:val="nil"/>
              <w:bottom w:val="single" w:sz="4" w:space="0" w:color="auto"/>
              <w:right w:val="single" w:sz="4" w:space="0" w:color="auto"/>
            </w:tcBorders>
            <w:vAlign w:val="bottom"/>
          </w:tcPr>
          <w:p w14:paraId="4BA16B6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0AA132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F014BD0"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1EC366F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OB192-18-0023</w:t>
            </w:r>
          </w:p>
        </w:tc>
        <w:tc>
          <w:tcPr>
            <w:tcW w:w="3440" w:type="dxa"/>
            <w:tcBorders>
              <w:top w:val="nil"/>
              <w:left w:val="nil"/>
              <w:bottom w:val="single" w:sz="4" w:space="0" w:color="auto"/>
              <w:right w:val="single" w:sz="4" w:space="0" w:color="auto"/>
            </w:tcBorders>
            <w:vAlign w:val="bottom"/>
          </w:tcPr>
          <w:p w14:paraId="4952EC6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DOM STAROSTNIKOV</w:t>
            </w:r>
          </w:p>
        </w:tc>
        <w:tc>
          <w:tcPr>
            <w:tcW w:w="1276" w:type="dxa"/>
            <w:tcBorders>
              <w:top w:val="nil"/>
              <w:left w:val="nil"/>
              <w:bottom w:val="single" w:sz="4" w:space="0" w:color="auto"/>
              <w:right w:val="single" w:sz="4" w:space="0" w:color="auto"/>
            </w:tcBorders>
            <w:vAlign w:val="bottom"/>
          </w:tcPr>
          <w:p w14:paraId="0D44D66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201.800</w:t>
            </w:r>
          </w:p>
        </w:tc>
        <w:tc>
          <w:tcPr>
            <w:tcW w:w="1275" w:type="dxa"/>
            <w:tcBorders>
              <w:top w:val="nil"/>
              <w:left w:val="nil"/>
              <w:bottom w:val="single" w:sz="4" w:space="0" w:color="auto"/>
              <w:right w:val="single" w:sz="4" w:space="0" w:color="auto"/>
            </w:tcBorders>
            <w:vAlign w:val="bottom"/>
          </w:tcPr>
          <w:p w14:paraId="24E13DB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7008DC8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2829BC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FC62E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OB192-19-0005</w:t>
            </w:r>
          </w:p>
        </w:tc>
        <w:tc>
          <w:tcPr>
            <w:tcW w:w="3440" w:type="dxa"/>
            <w:tcBorders>
              <w:top w:val="nil"/>
              <w:left w:val="nil"/>
              <w:bottom w:val="single" w:sz="4" w:space="0" w:color="auto"/>
              <w:right w:val="single" w:sz="4" w:space="0" w:color="auto"/>
            </w:tcBorders>
            <w:vAlign w:val="bottom"/>
          </w:tcPr>
          <w:p w14:paraId="40F39AD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LETOVIŠČE PINEA</w:t>
            </w:r>
          </w:p>
        </w:tc>
        <w:tc>
          <w:tcPr>
            <w:tcW w:w="1276" w:type="dxa"/>
            <w:tcBorders>
              <w:top w:val="nil"/>
              <w:left w:val="nil"/>
              <w:bottom w:val="single" w:sz="4" w:space="0" w:color="auto"/>
              <w:right w:val="single" w:sz="4" w:space="0" w:color="auto"/>
            </w:tcBorders>
            <w:vAlign w:val="bottom"/>
          </w:tcPr>
          <w:p w14:paraId="5C8884A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35.000</w:t>
            </w:r>
          </w:p>
        </w:tc>
        <w:tc>
          <w:tcPr>
            <w:tcW w:w="1275" w:type="dxa"/>
            <w:tcBorders>
              <w:top w:val="nil"/>
              <w:left w:val="nil"/>
              <w:bottom w:val="single" w:sz="4" w:space="0" w:color="auto"/>
              <w:right w:val="single" w:sz="4" w:space="0" w:color="auto"/>
            </w:tcBorders>
            <w:vAlign w:val="bottom"/>
          </w:tcPr>
          <w:p w14:paraId="7C568E6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1FA1F00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41E8EAC0"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79E191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OB192-19-0006</w:t>
            </w:r>
          </w:p>
        </w:tc>
        <w:tc>
          <w:tcPr>
            <w:tcW w:w="3440" w:type="dxa"/>
            <w:tcBorders>
              <w:top w:val="nil"/>
              <w:left w:val="nil"/>
              <w:bottom w:val="single" w:sz="4" w:space="0" w:color="auto"/>
              <w:right w:val="single" w:sz="4" w:space="0" w:color="auto"/>
            </w:tcBorders>
            <w:vAlign w:val="bottom"/>
          </w:tcPr>
          <w:p w14:paraId="5734BF3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GASILSKO-REŠEVALNI CENTER</w:t>
            </w:r>
          </w:p>
        </w:tc>
        <w:tc>
          <w:tcPr>
            <w:tcW w:w="1276" w:type="dxa"/>
            <w:tcBorders>
              <w:top w:val="nil"/>
              <w:left w:val="nil"/>
              <w:bottom w:val="single" w:sz="4" w:space="0" w:color="auto"/>
              <w:right w:val="single" w:sz="4" w:space="0" w:color="auto"/>
            </w:tcBorders>
            <w:vAlign w:val="bottom"/>
          </w:tcPr>
          <w:p w14:paraId="1D97E4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269.600</w:t>
            </w:r>
          </w:p>
        </w:tc>
        <w:tc>
          <w:tcPr>
            <w:tcW w:w="1275" w:type="dxa"/>
            <w:tcBorders>
              <w:top w:val="nil"/>
              <w:left w:val="nil"/>
              <w:bottom w:val="single" w:sz="4" w:space="0" w:color="auto"/>
              <w:right w:val="single" w:sz="4" w:space="0" w:color="auto"/>
            </w:tcBorders>
            <w:vAlign w:val="bottom"/>
          </w:tcPr>
          <w:p w14:paraId="67237F8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6.217</w:t>
            </w:r>
          </w:p>
        </w:tc>
        <w:tc>
          <w:tcPr>
            <w:tcW w:w="993" w:type="dxa"/>
            <w:tcBorders>
              <w:top w:val="nil"/>
              <w:left w:val="nil"/>
              <w:bottom w:val="single" w:sz="4" w:space="0" w:color="auto"/>
              <w:right w:val="single" w:sz="4" w:space="0" w:color="auto"/>
            </w:tcBorders>
            <w:vAlign w:val="bottom"/>
          </w:tcPr>
          <w:p w14:paraId="57DFDB3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w:t>
            </w:r>
          </w:p>
        </w:tc>
      </w:tr>
      <w:tr w:rsidR="00E957C5" w:rsidRPr="00EB22DE" w14:paraId="0D61C2DA"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1F829C9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OB192-19-0008</w:t>
            </w:r>
          </w:p>
        </w:tc>
        <w:tc>
          <w:tcPr>
            <w:tcW w:w="3440" w:type="dxa"/>
            <w:tcBorders>
              <w:top w:val="nil"/>
              <w:left w:val="nil"/>
              <w:bottom w:val="single" w:sz="4" w:space="0" w:color="auto"/>
              <w:right w:val="single" w:sz="4" w:space="0" w:color="auto"/>
            </w:tcBorders>
            <w:vAlign w:val="bottom"/>
          </w:tcPr>
          <w:p w14:paraId="70BD583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KANALIZACIJA SMOKUČ</w:t>
            </w:r>
          </w:p>
        </w:tc>
        <w:tc>
          <w:tcPr>
            <w:tcW w:w="1276" w:type="dxa"/>
            <w:tcBorders>
              <w:top w:val="nil"/>
              <w:left w:val="nil"/>
              <w:bottom w:val="single" w:sz="4" w:space="0" w:color="auto"/>
              <w:right w:val="single" w:sz="4" w:space="0" w:color="auto"/>
            </w:tcBorders>
            <w:vAlign w:val="bottom"/>
          </w:tcPr>
          <w:p w14:paraId="2AED30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286.965</w:t>
            </w:r>
          </w:p>
        </w:tc>
        <w:tc>
          <w:tcPr>
            <w:tcW w:w="1275" w:type="dxa"/>
            <w:tcBorders>
              <w:top w:val="nil"/>
              <w:left w:val="nil"/>
              <w:bottom w:val="single" w:sz="4" w:space="0" w:color="auto"/>
              <w:right w:val="single" w:sz="4" w:space="0" w:color="auto"/>
            </w:tcBorders>
            <w:vAlign w:val="bottom"/>
          </w:tcPr>
          <w:p w14:paraId="68745E1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17.082</w:t>
            </w:r>
          </w:p>
        </w:tc>
        <w:tc>
          <w:tcPr>
            <w:tcW w:w="993" w:type="dxa"/>
            <w:tcBorders>
              <w:top w:val="nil"/>
              <w:left w:val="nil"/>
              <w:bottom w:val="single" w:sz="4" w:space="0" w:color="auto"/>
              <w:right w:val="single" w:sz="4" w:space="0" w:color="auto"/>
            </w:tcBorders>
            <w:vAlign w:val="bottom"/>
          </w:tcPr>
          <w:p w14:paraId="534B5DF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w:t>
            </w:r>
          </w:p>
        </w:tc>
      </w:tr>
      <w:tr w:rsidR="00E957C5" w:rsidRPr="00EB22DE" w14:paraId="004806CC"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7A7CD6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OB192-19-0009</w:t>
            </w:r>
          </w:p>
        </w:tc>
        <w:tc>
          <w:tcPr>
            <w:tcW w:w="3440" w:type="dxa"/>
            <w:tcBorders>
              <w:top w:val="nil"/>
              <w:left w:val="nil"/>
              <w:bottom w:val="single" w:sz="4" w:space="0" w:color="auto"/>
              <w:right w:val="single" w:sz="4" w:space="0" w:color="auto"/>
            </w:tcBorders>
            <w:vAlign w:val="bottom"/>
          </w:tcPr>
          <w:p w14:paraId="222C74A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JAVNIH PARKIRIŠČ</w:t>
            </w:r>
          </w:p>
        </w:tc>
        <w:tc>
          <w:tcPr>
            <w:tcW w:w="1276" w:type="dxa"/>
            <w:tcBorders>
              <w:top w:val="nil"/>
              <w:left w:val="nil"/>
              <w:bottom w:val="single" w:sz="4" w:space="0" w:color="auto"/>
              <w:right w:val="single" w:sz="4" w:space="0" w:color="auto"/>
            </w:tcBorders>
            <w:vAlign w:val="bottom"/>
          </w:tcPr>
          <w:p w14:paraId="1E852DD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85.006</w:t>
            </w:r>
          </w:p>
        </w:tc>
        <w:tc>
          <w:tcPr>
            <w:tcW w:w="1275" w:type="dxa"/>
            <w:tcBorders>
              <w:top w:val="nil"/>
              <w:left w:val="nil"/>
              <w:bottom w:val="single" w:sz="4" w:space="0" w:color="auto"/>
              <w:right w:val="single" w:sz="4" w:space="0" w:color="auto"/>
            </w:tcBorders>
            <w:vAlign w:val="bottom"/>
          </w:tcPr>
          <w:p w14:paraId="763BBFB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14.790</w:t>
            </w:r>
          </w:p>
        </w:tc>
        <w:tc>
          <w:tcPr>
            <w:tcW w:w="993" w:type="dxa"/>
            <w:tcBorders>
              <w:top w:val="nil"/>
              <w:left w:val="nil"/>
              <w:bottom w:val="single" w:sz="4" w:space="0" w:color="auto"/>
              <w:right w:val="single" w:sz="4" w:space="0" w:color="auto"/>
            </w:tcBorders>
            <w:vAlign w:val="bottom"/>
          </w:tcPr>
          <w:p w14:paraId="6D375F1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w:t>
            </w:r>
          </w:p>
        </w:tc>
      </w:tr>
      <w:tr w:rsidR="00E957C5" w:rsidRPr="00EB22DE" w14:paraId="07F0409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663962F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OB192-20-0001</w:t>
            </w:r>
          </w:p>
        </w:tc>
        <w:tc>
          <w:tcPr>
            <w:tcW w:w="3440" w:type="dxa"/>
            <w:tcBorders>
              <w:top w:val="nil"/>
              <w:left w:val="nil"/>
              <w:bottom w:val="single" w:sz="4" w:space="0" w:color="auto"/>
              <w:right w:val="single" w:sz="4" w:space="0" w:color="auto"/>
            </w:tcBorders>
            <w:vAlign w:val="bottom"/>
          </w:tcPr>
          <w:p w14:paraId="4295EF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UREDITEV CESTE V SMOKUČU</w:t>
            </w:r>
          </w:p>
        </w:tc>
        <w:tc>
          <w:tcPr>
            <w:tcW w:w="1276" w:type="dxa"/>
            <w:tcBorders>
              <w:top w:val="nil"/>
              <w:left w:val="nil"/>
              <w:bottom w:val="single" w:sz="4" w:space="0" w:color="auto"/>
              <w:right w:val="single" w:sz="4" w:space="0" w:color="auto"/>
            </w:tcBorders>
            <w:vAlign w:val="bottom"/>
          </w:tcPr>
          <w:p w14:paraId="0D20464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725</w:t>
            </w:r>
          </w:p>
        </w:tc>
        <w:tc>
          <w:tcPr>
            <w:tcW w:w="1275" w:type="dxa"/>
            <w:tcBorders>
              <w:top w:val="nil"/>
              <w:left w:val="nil"/>
              <w:bottom w:val="single" w:sz="4" w:space="0" w:color="auto"/>
              <w:right w:val="single" w:sz="4" w:space="0" w:color="auto"/>
            </w:tcBorders>
            <w:vAlign w:val="bottom"/>
          </w:tcPr>
          <w:p w14:paraId="2A3607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723</w:t>
            </w:r>
          </w:p>
        </w:tc>
        <w:tc>
          <w:tcPr>
            <w:tcW w:w="993" w:type="dxa"/>
            <w:tcBorders>
              <w:top w:val="nil"/>
              <w:left w:val="nil"/>
              <w:bottom w:val="single" w:sz="4" w:space="0" w:color="auto"/>
              <w:right w:val="single" w:sz="4" w:space="0" w:color="auto"/>
            </w:tcBorders>
            <w:vAlign w:val="bottom"/>
          </w:tcPr>
          <w:p w14:paraId="75D1AD3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w:t>
            </w:r>
          </w:p>
        </w:tc>
      </w:tr>
      <w:tr w:rsidR="00E957C5" w:rsidRPr="00EB22DE" w14:paraId="5F6B0AC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26EA167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OB192-20-0002</w:t>
            </w:r>
          </w:p>
        </w:tc>
        <w:tc>
          <w:tcPr>
            <w:tcW w:w="3440" w:type="dxa"/>
            <w:tcBorders>
              <w:top w:val="nil"/>
              <w:left w:val="nil"/>
              <w:bottom w:val="single" w:sz="4" w:space="0" w:color="auto"/>
              <w:right w:val="single" w:sz="4" w:space="0" w:color="auto"/>
            </w:tcBorders>
            <w:vAlign w:val="bottom"/>
          </w:tcPr>
          <w:p w14:paraId="7D6C2BD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HIDRANTNEGA OMREŽJA</w:t>
            </w:r>
          </w:p>
        </w:tc>
        <w:tc>
          <w:tcPr>
            <w:tcW w:w="1276" w:type="dxa"/>
            <w:tcBorders>
              <w:top w:val="nil"/>
              <w:left w:val="nil"/>
              <w:bottom w:val="single" w:sz="4" w:space="0" w:color="auto"/>
              <w:right w:val="single" w:sz="4" w:space="0" w:color="auto"/>
            </w:tcBorders>
            <w:vAlign w:val="bottom"/>
          </w:tcPr>
          <w:p w14:paraId="39D9DC4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10.000</w:t>
            </w:r>
          </w:p>
        </w:tc>
        <w:tc>
          <w:tcPr>
            <w:tcW w:w="1275" w:type="dxa"/>
            <w:tcBorders>
              <w:top w:val="nil"/>
              <w:left w:val="nil"/>
              <w:bottom w:val="single" w:sz="4" w:space="0" w:color="auto"/>
              <w:right w:val="single" w:sz="4" w:space="0" w:color="auto"/>
            </w:tcBorders>
            <w:vAlign w:val="bottom"/>
          </w:tcPr>
          <w:p w14:paraId="75E534A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1.451</w:t>
            </w:r>
          </w:p>
        </w:tc>
        <w:tc>
          <w:tcPr>
            <w:tcW w:w="993" w:type="dxa"/>
            <w:tcBorders>
              <w:top w:val="nil"/>
              <w:left w:val="nil"/>
              <w:bottom w:val="single" w:sz="4" w:space="0" w:color="auto"/>
              <w:right w:val="single" w:sz="4" w:space="0" w:color="auto"/>
            </w:tcBorders>
            <w:vAlign w:val="bottom"/>
          </w:tcPr>
          <w:p w14:paraId="75231F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15</w:t>
            </w:r>
          </w:p>
        </w:tc>
      </w:tr>
      <w:tr w:rsidR="00E957C5" w:rsidRPr="00EB22DE" w14:paraId="52F2C65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2888E15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OB192-20-0003</w:t>
            </w:r>
          </w:p>
        </w:tc>
        <w:tc>
          <w:tcPr>
            <w:tcW w:w="3440" w:type="dxa"/>
            <w:tcBorders>
              <w:top w:val="nil"/>
              <w:left w:val="nil"/>
              <w:bottom w:val="single" w:sz="4" w:space="0" w:color="auto"/>
              <w:right w:val="single" w:sz="4" w:space="0" w:color="auto"/>
            </w:tcBorders>
            <w:vAlign w:val="bottom"/>
          </w:tcPr>
          <w:p w14:paraId="26397BC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PARKIRIŠČE OB CESTI V ZAVRŠNICO</w:t>
            </w:r>
          </w:p>
        </w:tc>
        <w:tc>
          <w:tcPr>
            <w:tcW w:w="1276" w:type="dxa"/>
            <w:tcBorders>
              <w:top w:val="nil"/>
              <w:left w:val="nil"/>
              <w:bottom w:val="single" w:sz="4" w:space="0" w:color="auto"/>
              <w:right w:val="single" w:sz="4" w:space="0" w:color="auto"/>
            </w:tcBorders>
            <w:vAlign w:val="bottom"/>
          </w:tcPr>
          <w:p w14:paraId="064F665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244.000</w:t>
            </w:r>
          </w:p>
        </w:tc>
        <w:tc>
          <w:tcPr>
            <w:tcW w:w="1275" w:type="dxa"/>
            <w:tcBorders>
              <w:top w:val="nil"/>
              <w:left w:val="nil"/>
              <w:bottom w:val="single" w:sz="4" w:space="0" w:color="auto"/>
              <w:right w:val="single" w:sz="4" w:space="0" w:color="auto"/>
            </w:tcBorders>
            <w:vAlign w:val="bottom"/>
          </w:tcPr>
          <w:p w14:paraId="2F156BD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13.999</w:t>
            </w:r>
          </w:p>
        </w:tc>
        <w:tc>
          <w:tcPr>
            <w:tcW w:w="993" w:type="dxa"/>
            <w:tcBorders>
              <w:top w:val="nil"/>
              <w:left w:val="nil"/>
              <w:bottom w:val="single" w:sz="4" w:space="0" w:color="auto"/>
              <w:right w:val="single" w:sz="4" w:space="0" w:color="auto"/>
            </w:tcBorders>
            <w:vAlign w:val="bottom"/>
          </w:tcPr>
          <w:p w14:paraId="63D73AA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w:t>
            </w:r>
          </w:p>
        </w:tc>
      </w:tr>
      <w:tr w:rsidR="00E957C5" w:rsidRPr="00EB22DE" w14:paraId="1E2D4B98"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6AF694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OB192-20-0004</w:t>
            </w:r>
          </w:p>
        </w:tc>
        <w:tc>
          <w:tcPr>
            <w:tcW w:w="3440" w:type="dxa"/>
            <w:tcBorders>
              <w:top w:val="nil"/>
              <w:left w:val="nil"/>
              <w:bottom w:val="single" w:sz="4" w:space="0" w:color="auto"/>
              <w:right w:val="single" w:sz="4" w:space="0" w:color="auto"/>
            </w:tcBorders>
            <w:vAlign w:val="bottom"/>
          </w:tcPr>
          <w:p w14:paraId="526747D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REKONSTRUKCIJA CEST POD PODVOZI ŽELEZNIŠKE PROGE</w:t>
            </w:r>
          </w:p>
        </w:tc>
        <w:tc>
          <w:tcPr>
            <w:tcW w:w="1276" w:type="dxa"/>
            <w:tcBorders>
              <w:top w:val="nil"/>
              <w:left w:val="nil"/>
              <w:bottom w:val="single" w:sz="4" w:space="0" w:color="auto"/>
              <w:right w:val="single" w:sz="4" w:space="0" w:color="auto"/>
            </w:tcBorders>
            <w:vAlign w:val="bottom"/>
          </w:tcPr>
          <w:p w14:paraId="5F3C355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50.000</w:t>
            </w:r>
          </w:p>
        </w:tc>
        <w:tc>
          <w:tcPr>
            <w:tcW w:w="1275" w:type="dxa"/>
            <w:tcBorders>
              <w:top w:val="nil"/>
              <w:left w:val="nil"/>
              <w:bottom w:val="single" w:sz="4" w:space="0" w:color="auto"/>
              <w:right w:val="single" w:sz="4" w:space="0" w:color="auto"/>
            </w:tcBorders>
            <w:vAlign w:val="bottom"/>
          </w:tcPr>
          <w:p w14:paraId="23D7E8F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3.977</w:t>
            </w:r>
          </w:p>
        </w:tc>
        <w:tc>
          <w:tcPr>
            <w:tcW w:w="993" w:type="dxa"/>
            <w:tcBorders>
              <w:top w:val="nil"/>
              <w:left w:val="nil"/>
              <w:bottom w:val="single" w:sz="4" w:space="0" w:color="auto"/>
              <w:right w:val="single" w:sz="4" w:space="0" w:color="auto"/>
            </w:tcBorders>
            <w:vAlign w:val="bottom"/>
          </w:tcPr>
          <w:p w14:paraId="2D11C7D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w:t>
            </w:r>
          </w:p>
        </w:tc>
      </w:tr>
      <w:tr w:rsidR="00E957C5" w:rsidRPr="00EB22DE" w14:paraId="189167D4"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AB9C5A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OB192-21-0001</w:t>
            </w:r>
          </w:p>
        </w:tc>
        <w:tc>
          <w:tcPr>
            <w:tcW w:w="3440" w:type="dxa"/>
            <w:tcBorders>
              <w:top w:val="nil"/>
              <w:left w:val="nil"/>
              <w:bottom w:val="single" w:sz="4" w:space="0" w:color="auto"/>
              <w:right w:val="single" w:sz="4" w:space="0" w:color="auto"/>
            </w:tcBorders>
            <w:vAlign w:val="bottom"/>
          </w:tcPr>
          <w:p w14:paraId="53E19EA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PAMETNI PROMETNI SISTEM GORENJSKE</w:t>
            </w:r>
          </w:p>
        </w:tc>
        <w:tc>
          <w:tcPr>
            <w:tcW w:w="1276" w:type="dxa"/>
            <w:tcBorders>
              <w:top w:val="nil"/>
              <w:left w:val="nil"/>
              <w:bottom w:val="single" w:sz="4" w:space="0" w:color="auto"/>
              <w:right w:val="single" w:sz="4" w:space="0" w:color="auto"/>
            </w:tcBorders>
            <w:vAlign w:val="bottom"/>
          </w:tcPr>
          <w:p w14:paraId="118FF2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12.397</w:t>
            </w:r>
          </w:p>
        </w:tc>
        <w:tc>
          <w:tcPr>
            <w:tcW w:w="1275" w:type="dxa"/>
            <w:tcBorders>
              <w:top w:val="nil"/>
              <w:left w:val="nil"/>
              <w:bottom w:val="single" w:sz="4" w:space="0" w:color="auto"/>
              <w:right w:val="single" w:sz="4" w:space="0" w:color="auto"/>
            </w:tcBorders>
            <w:vAlign w:val="bottom"/>
          </w:tcPr>
          <w:p w14:paraId="5A490C8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3F7222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0DC45296"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1D48E35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OB192-21-0004</w:t>
            </w:r>
          </w:p>
        </w:tc>
        <w:tc>
          <w:tcPr>
            <w:tcW w:w="3440" w:type="dxa"/>
            <w:tcBorders>
              <w:top w:val="nil"/>
              <w:left w:val="nil"/>
              <w:bottom w:val="single" w:sz="4" w:space="0" w:color="auto"/>
              <w:right w:val="single" w:sz="4" w:space="0" w:color="auto"/>
            </w:tcBorders>
            <w:vAlign w:val="bottom"/>
          </w:tcPr>
          <w:p w14:paraId="10466AB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VODOVODNI SISTEM ZAVRŠNICA</w:t>
            </w:r>
          </w:p>
        </w:tc>
        <w:tc>
          <w:tcPr>
            <w:tcW w:w="1276" w:type="dxa"/>
            <w:tcBorders>
              <w:top w:val="nil"/>
              <w:left w:val="nil"/>
              <w:bottom w:val="single" w:sz="4" w:space="0" w:color="auto"/>
              <w:right w:val="single" w:sz="4" w:space="0" w:color="auto"/>
            </w:tcBorders>
            <w:vAlign w:val="bottom"/>
          </w:tcPr>
          <w:p w14:paraId="78785D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43.500</w:t>
            </w:r>
          </w:p>
        </w:tc>
        <w:tc>
          <w:tcPr>
            <w:tcW w:w="1275" w:type="dxa"/>
            <w:tcBorders>
              <w:top w:val="nil"/>
              <w:left w:val="nil"/>
              <w:bottom w:val="single" w:sz="4" w:space="0" w:color="auto"/>
              <w:right w:val="single" w:sz="4" w:space="0" w:color="auto"/>
            </w:tcBorders>
            <w:vAlign w:val="bottom"/>
          </w:tcPr>
          <w:p w14:paraId="3C957C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3.942</w:t>
            </w:r>
          </w:p>
        </w:tc>
        <w:tc>
          <w:tcPr>
            <w:tcW w:w="993" w:type="dxa"/>
            <w:tcBorders>
              <w:top w:val="nil"/>
              <w:left w:val="nil"/>
              <w:bottom w:val="single" w:sz="4" w:space="0" w:color="auto"/>
              <w:right w:val="single" w:sz="4" w:space="0" w:color="auto"/>
            </w:tcBorders>
            <w:vAlign w:val="bottom"/>
          </w:tcPr>
          <w:p w14:paraId="4DDC0B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w:t>
            </w:r>
          </w:p>
        </w:tc>
      </w:tr>
      <w:tr w:rsidR="00E957C5" w:rsidRPr="00EB22DE" w14:paraId="53AE65D9"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FA0F30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OB192-21-0005</w:t>
            </w:r>
          </w:p>
        </w:tc>
        <w:tc>
          <w:tcPr>
            <w:tcW w:w="3440" w:type="dxa"/>
            <w:tcBorders>
              <w:top w:val="nil"/>
              <w:left w:val="nil"/>
              <w:bottom w:val="single" w:sz="4" w:space="0" w:color="auto"/>
              <w:right w:val="single" w:sz="4" w:space="0" w:color="auto"/>
            </w:tcBorders>
            <w:vAlign w:val="bottom"/>
          </w:tcPr>
          <w:p w14:paraId="1C97FF4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ODLAGALIŠČE MALA MEŽAKLA - 3. ODLAGALNO POLJE</w:t>
            </w:r>
          </w:p>
        </w:tc>
        <w:tc>
          <w:tcPr>
            <w:tcW w:w="1276" w:type="dxa"/>
            <w:tcBorders>
              <w:top w:val="nil"/>
              <w:left w:val="nil"/>
              <w:bottom w:val="single" w:sz="4" w:space="0" w:color="auto"/>
              <w:right w:val="single" w:sz="4" w:space="0" w:color="auto"/>
            </w:tcBorders>
            <w:vAlign w:val="bottom"/>
          </w:tcPr>
          <w:p w14:paraId="0E2A09D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18.350</w:t>
            </w:r>
          </w:p>
        </w:tc>
        <w:tc>
          <w:tcPr>
            <w:tcW w:w="1275" w:type="dxa"/>
            <w:tcBorders>
              <w:top w:val="nil"/>
              <w:left w:val="nil"/>
              <w:bottom w:val="single" w:sz="4" w:space="0" w:color="auto"/>
              <w:right w:val="single" w:sz="4" w:space="0" w:color="auto"/>
            </w:tcBorders>
            <w:vAlign w:val="bottom"/>
          </w:tcPr>
          <w:p w14:paraId="7DC726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5.468</w:t>
            </w:r>
          </w:p>
        </w:tc>
        <w:tc>
          <w:tcPr>
            <w:tcW w:w="993" w:type="dxa"/>
            <w:tcBorders>
              <w:top w:val="nil"/>
              <w:left w:val="nil"/>
              <w:bottom w:val="single" w:sz="4" w:space="0" w:color="auto"/>
              <w:right w:val="single" w:sz="4" w:space="0" w:color="auto"/>
            </w:tcBorders>
            <w:vAlign w:val="bottom"/>
          </w:tcPr>
          <w:p w14:paraId="5C0C01D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30</w:t>
            </w:r>
          </w:p>
        </w:tc>
      </w:tr>
      <w:tr w:rsidR="00E957C5" w:rsidRPr="00EB22DE" w14:paraId="590BDB68"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648615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OB192-21-0007</w:t>
            </w:r>
          </w:p>
        </w:tc>
        <w:tc>
          <w:tcPr>
            <w:tcW w:w="3440" w:type="dxa"/>
            <w:tcBorders>
              <w:top w:val="nil"/>
              <w:left w:val="nil"/>
              <w:bottom w:val="single" w:sz="4" w:space="0" w:color="auto"/>
              <w:right w:val="single" w:sz="4" w:space="0" w:color="auto"/>
            </w:tcBorders>
            <w:vAlign w:val="bottom"/>
          </w:tcPr>
          <w:p w14:paraId="06E5E1B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URBANA OPREMA</w:t>
            </w:r>
          </w:p>
        </w:tc>
        <w:tc>
          <w:tcPr>
            <w:tcW w:w="1276" w:type="dxa"/>
            <w:tcBorders>
              <w:top w:val="nil"/>
              <w:left w:val="nil"/>
              <w:bottom w:val="single" w:sz="4" w:space="0" w:color="auto"/>
              <w:right w:val="single" w:sz="4" w:space="0" w:color="auto"/>
            </w:tcBorders>
            <w:vAlign w:val="bottom"/>
          </w:tcPr>
          <w:p w14:paraId="3C1108F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20.000</w:t>
            </w:r>
          </w:p>
        </w:tc>
        <w:tc>
          <w:tcPr>
            <w:tcW w:w="1275" w:type="dxa"/>
            <w:tcBorders>
              <w:top w:val="nil"/>
              <w:left w:val="nil"/>
              <w:bottom w:val="single" w:sz="4" w:space="0" w:color="auto"/>
              <w:right w:val="single" w:sz="4" w:space="0" w:color="auto"/>
            </w:tcBorders>
            <w:vAlign w:val="bottom"/>
          </w:tcPr>
          <w:p w14:paraId="7490C8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7172B80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36ED1B65" w14:textId="77777777" w:rsidR="00E957C5" w:rsidRPr="00EB22DE" w:rsidRDefault="00E957C5" w:rsidP="006D4540">
      <w:pPr>
        <w:widowControl w:val="0"/>
        <w:spacing w:before="0" w:after="0"/>
        <w:ind w:left="0"/>
        <w:jc w:val="both"/>
        <w:rPr>
          <w:rFonts w:ascii="Tahoma" w:hAnsi="Tahoma" w:cs="Tahoma"/>
          <w:sz w:val="16"/>
          <w:szCs w:val="16"/>
        </w:rPr>
      </w:pPr>
    </w:p>
    <w:p w14:paraId="2CB5E888" w14:textId="18ED4BF1"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43 INVESTICIJSKI TRANSFERI </w:t>
      </w:r>
      <w:r w:rsidRPr="00E52B3B">
        <w:rPr>
          <w:rFonts w:ascii="Tahoma" w:hAnsi="Tahoma" w:cs="Tahoma"/>
          <w:sz w:val="24"/>
          <w:szCs w:val="24"/>
        </w:rPr>
        <w:tab/>
        <w:t>13.034 €</w:t>
      </w:r>
    </w:p>
    <w:p w14:paraId="4A36CE47" w14:textId="4FCCC6DF"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431 Investicijski transferi pravnim in fizičnim osebam, ki niso </w:t>
      </w:r>
      <w:r w:rsidRPr="00E52B3B">
        <w:rPr>
          <w:rFonts w:ascii="Tahoma" w:hAnsi="Tahoma" w:cs="Tahoma"/>
          <w:color w:val="FFFFFF" w:themeColor="background1"/>
        </w:rPr>
        <w:tab/>
        <w:t>0 €</w:t>
      </w:r>
    </w:p>
    <w:p w14:paraId="7DF62968" w14:textId="6BAB4DD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6DC7600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8284" w:type="dxa"/>
        <w:tblInd w:w="75" w:type="dxa"/>
        <w:tblLayout w:type="fixed"/>
        <w:tblCellMar>
          <w:left w:w="70" w:type="dxa"/>
          <w:right w:w="70" w:type="dxa"/>
        </w:tblCellMar>
        <w:tblLook w:val="0000" w:firstRow="0" w:lastRow="0" w:firstColumn="0" w:lastColumn="0" w:noHBand="0" w:noVBand="0"/>
      </w:tblPr>
      <w:tblGrid>
        <w:gridCol w:w="1300"/>
        <w:gridCol w:w="3440"/>
        <w:gridCol w:w="1276"/>
        <w:gridCol w:w="1275"/>
        <w:gridCol w:w="993"/>
      </w:tblGrid>
      <w:tr w:rsidR="00E957C5" w:rsidRPr="00EB22DE" w14:paraId="7731953B" w14:textId="77777777" w:rsidTr="00165432">
        <w:tblPrEx>
          <w:tblCellMar>
            <w:top w:w="0" w:type="dxa"/>
            <w:bottom w:w="0" w:type="dxa"/>
          </w:tblCellMar>
        </w:tblPrEx>
        <w:trPr>
          <w:trHeight w:val="600"/>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tcPr>
          <w:p w14:paraId="14BAE32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NRP</w:t>
            </w:r>
          </w:p>
        </w:tc>
        <w:tc>
          <w:tcPr>
            <w:tcW w:w="3440" w:type="dxa"/>
            <w:tcBorders>
              <w:top w:val="single" w:sz="4" w:space="0" w:color="auto"/>
              <w:left w:val="nil"/>
              <w:bottom w:val="single" w:sz="4" w:space="0" w:color="auto"/>
              <w:right w:val="single" w:sz="4" w:space="0" w:color="auto"/>
            </w:tcBorders>
            <w:shd w:val="clear" w:color="000000" w:fill="D9D9D9"/>
            <w:vAlign w:val="center"/>
          </w:tcPr>
          <w:p w14:paraId="60A817A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2BA0DB2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57D81D6A" w14:textId="77777777" w:rsidR="00165432"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5505484E" w14:textId="4456FA96"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46B3B4F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4CAF5AFD"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436F929"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431</w:t>
            </w:r>
          </w:p>
        </w:tc>
        <w:tc>
          <w:tcPr>
            <w:tcW w:w="3440" w:type="dxa"/>
            <w:tcBorders>
              <w:top w:val="nil"/>
              <w:left w:val="nil"/>
              <w:bottom w:val="single" w:sz="4" w:space="0" w:color="auto"/>
              <w:right w:val="single" w:sz="4" w:space="0" w:color="auto"/>
            </w:tcBorders>
            <w:vAlign w:val="bottom"/>
          </w:tcPr>
          <w:p w14:paraId="0C01762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Investicijski transferi pravnim in fizičnim osebam, ki niso</w:t>
            </w:r>
          </w:p>
        </w:tc>
        <w:tc>
          <w:tcPr>
            <w:tcW w:w="1276" w:type="dxa"/>
            <w:tcBorders>
              <w:top w:val="nil"/>
              <w:left w:val="nil"/>
              <w:bottom w:val="single" w:sz="4" w:space="0" w:color="auto"/>
              <w:right w:val="single" w:sz="4" w:space="0" w:color="auto"/>
            </w:tcBorders>
            <w:vAlign w:val="bottom"/>
          </w:tcPr>
          <w:p w14:paraId="2F1DC0D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18.000</w:t>
            </w:r>
          </w:p>
        </w:tc>
        <w:tc>
          <w:tcPr>
            <w:tcW w:w="1275" w:type="dxa"/>
            <w:tcBorders>
              <w:top w:val="nil"/>
              <w:left w:val="nil"/>
              <w:bottom w:val="single" w:sz="4" w:space="0" w:color="auto"/>
              <w:right w:val="single" w:sz="4" w:space="0" w:color="auto"/>
            </w:tcBorders>
            <w:vAlign w:val="bottom"/>
          </w:tcPr>
          <w:p w14:paraId="237B73FD"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0</w:t>
            </w:r>
          </w:p>
        </w:tc>
        <w:tc>
          <w:tcPr>
            <w:tcW w:w="993" w:type="dxa"/>
            <w:tcBorders>
              <w:top w:val="nil"/>
              <w:left w:val="nil"/>
              <w:bottom w:val="single" w:sz="4" w:space="0" w:color="auto"/>
              <w:right w:val="single" w:sz="4" w:space="0" w:color="auto"/>
            </w:tcBorders>
            <w:vAlign w:val="bottom"/>
          </w:tcPr>
          <w:p w14:paraId="521D64C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F6EA759"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7E42870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OB192-18-0005</w:t>
            </w:r>
          </w:p>
        </w:tc>
        <w:tc>
          <w:tcPr>
            <w:tcW w:w="3440" w:type="dxa"/>
            <w:tcBorders>
              <w:top w:val="nil"/>
              <w:left w:val="nil"/>
              <w:bottom w:val="single" w:sz="4" w:space="0" w:color="auto"/>
              <w:right w:val="single" w:sz="4" w:space="0" w:color="auto"/>
            </w:tcBorders>
            <w:vAlign w:val="bottom"/>
          </w:tcPr>
          <w:p w14:paraId="59441A8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VARSTVO DEDIŠČINE</w:t>
            </w:r>
          </w:p>
        </w:tc>
        <w:tc>
          <w:tcPr>
            <w:tcW w:w="1276" w:type="dxa"/>
            <w:tcBorders>
              <w:top w:val="nil"/>
              <w:left w:val="nil"/>
              <w:bottom w:val="single" w:sz="4" w:space="0" w:color="auto"/>
              <w:right w:val="single" w:sz="4" w:space="0" w:color="auto"/>
            </w:tcBorders>
            <w:vAlign w:val="bottom"/>
          </w:tcPr>
          <w:p w14:paraId="24BB4D7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10.000</w:t>
            </w:r>
          </w:p>
        </w:tc>
        <w:tc>
          <w:tcPr>
            <w:tcW w:w="1275" w:type="dxa"/>
            <w:tcBorders>
              <w:top w:val="nil"/>
              <w:left w:val="nil"/>
              <w:bottom w:val="single" w:sz="4" w:space="0" w:color="auto"/>
              <w:right w:val="single" w:sz="4" w:space="0" w:color="auto"/>
            </w:tcBorders>
            <w:vAlign w:val="bottom"/>
          </w:tcPr>
          <w:p w14:paraId="4096C70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735F709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668D8AAD"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316C33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OB192-18-0020</w:t>
            </w:r>
          </w:p>
        </w:tc>
        <w:tc>
          <w:tcPr>
            <w:tcW w:w="3440" w:type="dxa"/>
            <w:tcBorders>
              <w:top w:val="nil"/>
              <w:left w:val="nil"/>
              <w:bottom w:val="single" w:sz="4" w:space="0" w:color="auto"/>
              <w:right w:val="single" w:sz="4" w:space="0" w:color="auto"/>
            </w:tcBorders>
            <w:vAlign w:val="bottom"/>
          </w:tcPr>
          <w:p w14:paraId="5B4B220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POŽARNO VARSTVO (NAKUP OPREME IN INVESTICIJE)</w:t>
            </w:r>
          </w:p>
        </w:tc>
        <w:tc>
          <w:tcPr>
            <w:tcW w:w="1276" w:type="dxa"/>
            <w:tcBorders>
              <w:top w:val="nil"/>
              <w:left w:val="nil"/>
              <w:bottom w:val="single" w:sz="4" w:space="0" w:color="auto"/>
              <w:right w:val="single" w:sz="4" w:space="0" w:color="auto"/>
            </w:tcBorders>
            <w:vAlign w:val="bottom"/>
          </w:tcPr>
          <w:p w14:paraId="6C65C16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8.000</w:t>
            </w:r>
          </w:p>
        </w:tc>
        <w:tc>
          <w:tcPr>
            <w:tcW w:w="1275" w:type="dxa"/>
            <w:tcBorders>
              <w:top w:val="nil"/>
              <w:left w:val="nil"/>
              <w:bottom w:val="single" w:sz="4" w:space="0" w:color="auto"/>
              <w:right w:val="single" w:sz="4" w:space="0" w:color="auto"/>
            </w:tcBorders>
            <w:vAlign w:val="bottom"/>
          </w:tcPr>
          <w:p w14:paraId="16B9A29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6A9EBB8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5F0DFE1D" w14:textId="77777777" w:rsidR="00E957C5" w:rsidRPr="00EB22DE" w:rsidRDefault="00E957C5" w:rsidP="006D4540">
      <w:pPr>
        <w:widowControl w:val="0"/>
        <w:spacing w:before="0" w:after="0"/>
        <w:ind w:left="0"/>
        <w:jc w:val="both"/>
        <w:rPr>
          <w:rFonts w:ascii="Tahoma" w:hAnsi="Tahoma" w:cs="Tahoma"/>
          <w:sz w:val="16"/>
          <w:szCs w:val="16"/>
        </w:rPr>
      </w:pPr>
    </w:p>
    <w:p w14:paraId="25D51050" w14:textId="28FEB212"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lastRenderedPageBreak/>
        <w:t xml:space="preserve">432 Investicijski transferi proračunskim uporabnikom </w:t>
      </w:r>
      <w:r w:rsidRPr="00E52B3B">
        <w:rPr>
          <w:rFonts w:ascii="Tahoma" w:hAnsi="Tahoma" w:cs="Tahoma"/>
          <w:color w:val="FFFFFF" w:themeColor="background1"/>
        </w:rPr>
        <w:tab/>
        <w:t>13.034 €</w:t>
      </w:r>
    </w:p>
    <w:p w14:paraId="4E021EED" w14:textId="5AFE644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2644F71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Podskupina kontov je v prvi polovici leta imela sledečo realizacijo:</w:t>
      </w:r>
    </w:p>
    <w:tbl>
      <w:tblPr>
        <w:tblW w:w="8284" w:type="dxa"/>
        <w:tblInd w:w="75" w:type="dxa"/>
        <w:tblLayout w:type="fixed"/>
        <w:tblCellMar>
          <w:left w:w="70" w:type="dxa"/>
          <w:right w:w="70" w:type="dxa"/>
        </w:tblCellMar>
        <w:tblLook w:val="0000" w:firstRow="0" w:lastRow="0" w:firstColumn="0" w:lastColumn="0" w:noHBand="0" w:noVBand="0"/>
      </w:tblPr>
      <w:tblGrid>
        <w:gridCol w:w="1300"/>
        <w:gridCol w:w="3440"/>
        <w:gridCol w:w="1276"/>
        <w:gridCol w:w="1275"/>
        <w:gridCol w:w="993"/>
      </w:tblGrid>
      <w:tr w:rsidR="00E957C5" w:rsidRPr="00EB22DE" w14:paraId="720F9919" w14:textId="77777777" w:rsidTr="00165432">
        <w:tblPrEx>
          <w:tblCellMar>
            <w:top w:w="0" w:type="dxa"/>
            <w:bottom w:w="0" w:type="dxa"/>
          </w:tblCellMar>
        </w:tblPrEx>
        <w:trPr>
          <w:trHeight w:val="600"/>
        </w:trPr>
        <w:tc>
          <w:tcPr>
            <w:tcW w:w="1300" w:type="dxa"/>
            <w:tcBorders>
              <w:top w:val="single" w:sz="4" w:space="0" w:color="auto"/>
              <w:left w:val="single" w:sz="4" w:space="0" w:color="auto"/>
              <w:bottom w:val="single" w:sz="4" w:space="0" w:color="auto"/>
              <w:right w:val="single" w:sz="4" w:space="0" w:color="auto"/>
            </w:tcBorders>
            <w:shd w:val="clear" w:color="000000" w:fill="D9D9D9"/>
            <w:vAlign w:val="center"/>
          </w:tcPr>
          <w:p w14:paraId="3EC8F93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NRP</w:t>
            </w:r>
          </w:p>
        </w:tc>
        <w:tc>
          <w:tcPr>
            <w:tcW w:w="3440" w:type="dxa"/>
            <w:tcBorders>
              <w:top w:val="single" w:sz="4" w:space="0" w:color="auto"/>
              <w:left w:val="nil"/>
              <w:bottom w:val="single" w:sz="4" w:space="0" w:color="auto"/>
              <w:right w:val="single" w:sz="4" w:space="0" w:color="auto"/>
            </w:tcBorders>
            <w:shd w:val="clear" w:color="000000" w:fill="D9D9D9"/>
            <w:vAlign w:val="center"/>
          </w:tcPr>
          <w:p w14:paraId="3F0D791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02EC27F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Veljavni proračun: 2022</w:t>
            </w:r>
          </w:p>
        </w:tc>
        <w:tc>
          <w:tcPr>
            <w:tcW w:w="1275" w:type="dxa"/>
            <w:tcBorders>
              <w:top w:val="single" w:sz="4" w:space="0" w:color="auto"/>
              <w:left w:val="nil"/>
              <w:bottom w:val="single" w:sz="4" w:space="0" w:color="auto"/>
              <w:right w:val="single" w:sz="4" w:space="0" w:color="auto"/>
            </w:tcBorders>
            <w:shd w:val="clear" w:color="000000" w:fill="D9D9D9"/>
            <w:vAlign w:val="center"/>
          </w:tcPr>
          <w:p w14:paraId="38C65E8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realizacija 1.1.-30.6.2022</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2D24A66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31F11083"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5B71475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432</w:t>
            </w:r>
          </w:p>
        </w:tc>
        <w:tc>
          <w:tcPr>
            <w:tcW w:w="3440" w:type="dxa"/>
            <w:tcBorders>
              <w:top w:val="nil"/>
              <w:left w:val="nil"/>
              <w:bottom w:val="single" w:sz="4" w:space="0" w:color="auto"/>
              <w:right w:val="single" w:sz="4" w:space="0" w:color="auto"/>
            </w:tcBorders>
            <w:vAlign w:val="bottom"/>
          </w:tcPr>
          <w:p w14:paraId="23C9FCB7"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Investicijski transferi proračunskim uporabnikom</w:t>
            </w:r>
          </w:p>
        </w:tc>
        <w:tc>
          <w:tcPr>
            <w:tcW w:w="1276" w:type="dxa"/>
            <w:tcBorders>
              <w:top w:val="nil"/>
              <w:left w:val="nil"/>
              <w:bottom w:val="single" w:sz="4" w:space="0" w:color="auto"/>
              <w:right w:val="single" w:sz="4" w:space="0" w:color="auto"/>
            </w:tcBorders>
            <w:vAlign w:val="bottom"/>
          </w:tcPr>
          <w:p w14:paraId="16F0CFD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146.995</w:t>
            </w:r>
          </w:p>
        </w:tc>
        <w:tc>
          <w:tcPr>
            <w:tcW w:w="1275" w:type="dxa"/>
            <w:tcBorders>
              <w:top w:val="nil"/>
              <w:left w:val="nil"/>
              <w:bottom w:val="single" w:sz="4" w:space="0" w:color="auto"/>
              <w:right w:val="single" w:sz="4" w:space="0" w:color="auto"/>
            </w:tcBorders>
            <w:vAlign w:val="bottom"/>
          </w:tcPr>
          <w:p w14:paraId="2F6289BB"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13.034</w:t>
            </w:r>
          </w:p>
        </w:tc>
        <w:tc>
          <w:tcPr>
            <w:tcW w:w="993" w:type="dxa"/>
            <w:tcBorders>
              <w:top w:val="nil"/>
              <w:left w:val="nil"/>
              <w:bottom w:val="single" w:sz="4" w:space="0" w:color="auto"/>
              <w:right w:val="single" w:sz="4" w:space="0" w:color="auto"/>
            </w:tcBorders>
            <w:vAlign w:val="bottom"/>
          </w:tcPr>
          <w:p w14:paraId="724A92D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w:t>
            </w:r>
          </w:p>
        </w:tc>
      </w:tr>
      <w:tr w:rsidR="00E957C5" w:rsidRPr="00EB22DE" w14:paraId="10AC9DF0"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08133E8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OB192-16-0003</w:t>
            </w:r>
          </w:p>
        </w:tc>
        <w:tc>
          <w:tcPr>
            <w:tcW w:w="3440" w:type="dxa"/>
            <w:tcBorders>
              <w:top w:val="nil"/>
              <w:left w:val="nil"/>
              <w:bottom w:val="single" w:sz="4" w:space="0" w:color="auto"/>
              <w:right w:val="single" w:sz="4" w:space="0" w:color="auto"/>
            </w:tcBorders>
            <w:vAlign w:val="bottom"/>
          </w:tcPr>
          <w:p w14:paraId="655322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ČEBELARSKI TURIZEM (ČEBELJI PARK)</w:t>
            </w:r>
          </w:p>
        </w:tc>
        <w:tc>
          <w:tcPr>
            <w:tcW w:w="1276" w:type="dxa"/>
            <w:tcBorders>
              <w:top w:val="nil"/>
              <w:left w:val="nil"/>
              <w:bottom w:val="single" w:sz="4" w:space="0" w:color="auto"/>
              <w:right w:val="single" w:sz="4" w:space="0" w:color="auto"/>
            </w:tcBorders>
            <w:vAlign w:val="bottom"/>
          </w:tcPr>
          <w:p w14:paraId="416DD70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275" w:type="dxa"/>
            <w:tcBorders>
              <w:top w:val="nil"/>
              <w:left w:val="nil"/>
              <w:bottom w:val="single" w:sz="4" w:space="0" w:color="auto"/>
              <w:right w:val="single" w:sz="4" w:space="0" w:color="auto"/>
            </w:tcBorders>
            <w:vAlign w:val="bottom"/>
          </w:tcPr>
          <w:p w14:paraId="2DDFC1E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7C1D720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5691E77E"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933AB9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OB192-18-0001</w:t>
            </w:r>
          </w:p>
        </w:tc>
        <w:tc>
          <w:tcPr>
            <w:tcW w:w="3440" w:type="dxa"/>
            <w:tcBorders>
              <w:top w:val="nil"/>
              <w:left w:val="nil"/>
              <w:bottom w:val="single" w:sz="4" w:space="0" w:color="auto"/>
              <w:right w:val="single" w:sz="4" w:space="0" w:color="auto"/>
            </w:tcBorders>
            <w:vAlign w:val="bottom"/>
          </w:tcPr>
          <w:p w14:paraId="5E49E06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DVORANE POD STOLOM</w:t>
            </w:r>
          </w:p>
        </w:tc>
        <w:tc>
          <w:tcPr>
            <w:tcW w:w="1276" w:type="dxa"/>
            <w:tcBorders>
              <w:top w:val="nil"/>
              <w:left w:val="nil"/>
              <w:bottom w:val="single" w:sz="4" w:space="0" w:color="auto"/>
              <w:right w:val="single" w:sz="4" w:space="0" w:color="auto"/>
            </w:tcBorders>
            <w:vAlign w:val="bottom"/>
          </w:tcPr>
          <w:p w14:paraId="5332732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2.000</w:t>
            </w:r>
          </w:p>
        </w:tc>
        <w:tc>
          <w:tcPr>
            <w:tcW w:w="1275" w:type="dxa"/>
            <w:tcBorders>
              <w:top w:val="nil"/>
              <w:left w:val="nil"/>
              <w:bottom w:val="single" w:sz="4" w:space="0" w:color="auto"/>
              <w:right w:val="single" w:sz="4" w:space="0" w:color="auto"/>
            </w:tcBorders>
            <w:vAlign w:val="bottom"/>
          </w:tcPr>
          <w:p w14:paraId="5178B80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1F3886A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9C97AA8"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66AA32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OB192-18-0002</w:t>
            </w:r>
          </w:p>
        </w:tc>
        <w:tc>
          <w:tcPr>
            <w:tcW w:w="3440" w:type="dxa"/>
            <w:tcBorders>
              <w:top w:val="nil"/>
              <w:left w:val="nil"/>
              <w:bottom w:val="single" w:sz="4" w:space="0" w:color="auto"/>
              <w:right w:val="single" w:sz="4" w:space="0" w:color="auto"/>
            </w:tcBorders>
            <w:vAlign w:val="bottom"/>
          </w:tcPr>
          <w:p w14:paraId="34026C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RP ZAVRŠNICA</w:t>
            </w:r>
          </w:p>
        </w:tc>
        <w:tc>
          <w:tcPr>
            <w:tcW w:w="1276" w:type="dxa"/>
            <w:tcBorders>
              <w:top w:val="nil"/>
              <w:left w:val="nil"/>
              <w:bottom w:val="single" w:sz="4" w:space="0" w:color="auto"/>
              <w:right w:val="single" w:sz="4" w:space="0" w:color="auto"/>
            </w:tcBorders>
            <w:vAlign w:val="bottom"/>
          </w:tcPr>
          <w:p w14:paraId="5C0F40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5.000</w:t>
            </w:r>
          </w:p>
        </w:tc>
        <w:tc>
          <w:tcPr>
            <w:tcW w:w="1275" w:type="dxa"/>
            <w:tcBorders>
              <w:top w:val="nil"/>
              <w:left w:val="nil"/>
              <w:bottom w:val="single" w:sz="4" w:space="0" w:color="auto"/>
              <w:right w:val="single" w:sz="4" w:space="0" w:color="auto"/>
            </w:tcBorders>
            <w:vAlign w:val="bottom"/>
          </w:tcPr>
          <w:p w14:paraId="501DBB5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1FA8CCE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5432A27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173567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OB192-18-0003</w:t>
            </w:r>
          </w:p>
        </w:tc>
        <w:tc>
          <w:tcPr>
            <w:tcW w:w="3440" w:type="dxa"/>
            <w:tcBorders>
              <w:top w:val="nil"/>
              <w:left w:val="nil"/>
              <w:bottom w:val="single" w:sz="4" w:space="0" w:color="auto"/>
              <w:right w:val="single" w:sz="4" w:space="0" w:color="auto"/>
            </w:tcBorders>
            <w:vAlign w:val="bottom"/>
          </w:tcPr>
          <w:p w14:paraId="30C938D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VRTCA PRI OŠ ŽIROVNICA</w:t>
            </w:r>
          </w:p>
        </w:tc>
        <w:tc>
          <w:tcPr>
            <w:tcW w:w="1276" w:type="dxa"/>
            <w:tcBorders>
              <w:top w:val="nil"/>
              <w:left w:val="nil"/>
              <w:bottom w:val="single" w:sz="4" w:space="0" w:color="auto"/>
              <w:right w:val="single" w:sz="4" w:space="0" w:color="auto"/>
            </w:tcBorders>
            <w:vAlign w:val="bottom"/>
          </w:tcPr>
          <w:p w14:paraId="3295BA7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7.200</w:t>
            </w:r>
          </w:p>
        </w:tc>
        <w:tc>
          <w:tcPr>
            <w:tcW w:w="1275" w:type="dxa"/>
            <w:tcBorders>
              <w:top w:val="nil"/>
              <w:left w:val="nil"/>
              <w:bottom w:val="single" w:sz="4" w:space="0" w:color="auto"/>
              <w:right w:val="single" w:sz="4" w:space="0" w:color="auto"/>
            </w:tcBorders>
            <w:vAlign w:val="bottom"/>
          </w:tcPr>
          <w:p w14:paraId="351F297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0786A9F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088D1E8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358EE1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OB192-18-0004</w:t>
            </w:r>
          </w:p>
        </w:tc>
        <w:tc>
          <w:tcPr>
            <w:tcW w:w="3440" w:type="dxa"/>
            <w:tcBorders>
              <w:top w:val="nil"/>
              <w:left w:val="nil"/>
              <w:bottom w:val="single" w:sz="4" w:space="0" w:color="auto"/>
              <w:right w:val="single" w:sz="4" w:space="0" w:color="auto"/>
            </w:tcBorders>
            <w:vAlign w:val="bottom"/>
          </w:tcPr>
          <w:p w14:paraId="455DAB2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OŠ ŽIROVNICA</w:t>
            </w:r>
          </w:p>
        </w:tc>
        <w:tc>
          <w:tcPr>
            <w:tcW w:w="1276" w:type="dxa"/>
            <w:tcBorders>
              <w:top w:val="nil"/>
              <w:left w:val="nil"/>
              <w:bottom w:val="single" w:sz="4" w:space="0" w:color="auto"/>
              <w:right w:val="single" w:sz="4" w:space="0" w:color="auto"/>
            </w:tcBorders>
            <w:vAlign w:val="bottom"/>
          </w:tcPr>
          <w:p w14:paraId="357C172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18.900</w:t>
            </w:r>
          </w:p>
        </w:tc>
        <w:tc>
          <w:tcPr>
            <w:tcW w:w="1275" w:type="dxa"/>
            <w:tcBorders>
              <w:top w:val="nil"/>
              <w:left w:val="nil"/>
              <w:bottom w:val="single" w:sz="4" w:space="0" w:color="auto"/>
              <w:right w:val="single" w:sz="4" w:space="0" w:color="auto"/>
            </w:tcBorders>
            <w:vAlign w:val="bottom"/>
          </w:tcPr>
          <w:p w14:paraId="7490925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694B4B1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14FAEFCB"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28D8109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OB192-18-0006</w:t>
            </w:r>
          </w:p>
        </w:tc>
        <w:tc>
          <w:tcPr>
            <w:tcW w:w="3440" w:type="dxa"/>
            <w:tcBorders>
              <w:top w:val="nil"/>
              <w:left w:val="nil"/>
              <w:bottom w:val="single" w:sz="4" w:space="0" w:color="auto"/>
              <w:right w:val="single" w:sz="4" w:space="0" w:color="auto"/>
            </w:tcBorders>
            <w:vAlign w:val="bottom"/>
          </w:tcPr>
          <w:p w14:paraId="0400F62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ČOPOVE ROJSTNE HIŠE</w:t>
            </w:r>
          </w:p>
        </w:tc>
        <w:tc>
          <w:tcPr>
            <w:tcW w:w="1276" w:type="dxa"/>
            <w:tcBorders>
              <w:top w:val="nil"/>
              <w:left w:val="nil"/>
              <w:bottom w:val="single" w:sz="4" w:space="0" w:color="auto"/>
              <w:right w:val="single" w:sz="4" w:space="0" w:color="auto"/>
            </w:tcBorders>
            <w:vAlign w:val="bottom"/>
          </w:tcPr>
          <w:p w14:paraId="33F0F23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275" w:type="dxa"/>
            <w:tcBorders>
              <w:top w:val="nil"/>
              <w:left w:val="nil"/>
              <w:bottom w:val="single" w:sz="4" w:space="0" w:color="auto"/>
              <w:right w:val="single" w:sz="4" w:space="0" w:color="auto"/>
            </w:tcBorders>
            <w:vAlign w:val="bottom"/>
          </w:tcPr>
          <w:p w14:paraId="3D8907F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3.146</w:t>
            </w:r>
          </w:p>
        </w:tc>
        <w:tc>
          <w:tcPr>
            <w:tcW w:w="993" w:type="dxa"/>
            <w:tcBorders>
              <w:top w:val="nil"/>
              <w:left w:val="nil"/>
              <w:bottom w:val="single" w:sz="4" w:space="0" w:color="auto"/>
              <w:right w:val="single" w:sz="4" w:space="0" w:color="auto"/>
            </w:tcBorders>
            <w:vAlign w:val="bottom"/>
          </w:tcPr>
          <w:p w14:paraId="4D035C5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79</w:t>
            </w:r>
          </w:p>
        </w:tc>
      </w:tr>
      <w:tr w:rsidR="00E957C5" w:rsidRPr="00EB22DE" w14:paraId="0A146F03"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79CE05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OB192-18-0015</w:t>
            </w:r>
          </w:p>
        </w:tc>
        <w:tc>
          <w:tcPr>
            <w:tcW w:w="3440" w:type="dxa"/>
            <w:tcBorders>
              <w:top w:val="nil"/>
              <w:left w:val="nil"/>
              <w:bottom w:val="single" w:sz="4" w:space="0" w:color="auto"/>
              <w:right w:val="single" w:sz="4" w:space="0" w:color="auto"/>
            </w:tcBorders>
            <w:vAlign w:val="bottom"/>
          </w:tcPr>
          <w:p w14:paraId="6FAF456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INVESTICIJSKO VZDRŽEVANJE KNJIŽNICE M. ČOPA</w:t>
            </w:r>
          </w:p>
        </w:tc>
        <w:tc>
          <w:tcPr>
            <w:tcW w:w="1276" w:type="dxa"/>
            <w:tcBorders>
              <w:top w:val="nil"/>
              <w:left w:val="nil"/>
              <w:bottom w:val="single" w:sz="4" w:space="0" w:color="auto"/>
              <w:right w:val="single" w:sz="4" w:space="0" w:color="auto"/>
            </w:tcBorders>
            <w:vAlign w:val="bottom"/>
          </w:tcPr>
          <w:p w14:paraId="32064AD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21.500</w:t>
            </w:r>
          </w:p>
        </w:tc>
        <w:tc>
          <w:tcPr>
            <w:tcW w:w="1275" w:type="dxa"/>
            <w:tcBorders>
              <w:top w:val="nil"/>
              <w:left w:val="nil"/>
              <w:bottom w:val="single" w:sz="4" w:space="0" w:color="auto"/>
              <w:right w:val="single" w:sz="4" w:space="0" w:color="auto"/>
            </w:tcBorders>
            <w:vAlign w:val="bottom"/>
          </w:tcPr>
          <w:p w14:paraId="3671425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9.888</w:t>
            </w:r>
          </w:p>
        </w:tc>
        <w:tc>
          <w:tcPr>
            <w:tcW w:w="993" w:type="dxa"/>
            <w:tcBorders>
              <w:top w:val="nil"/>
              <w:left w:val="nil"/>
              <w:bottom w:val="single" w:sz="4" w:space="0" w:color="auto"/>
              <w:right w:val="single" w:sz="4" w:space="0" w:color="auto"/>
            </w:tcBorders>
            <w:vAlign w:val="bottom"/>
          </w:tcPr>
          <w:p w14:paraId="320BCF1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46</w:t>
            </w:r>
          </w:p>
        </w:tc>
      </w:tr>
      <w:tr w:rsidR="00E957C5" w:rsidRPr="00EB22DE" w14:paraId="62A6D2A2" w14:textId="77777777" w:rsidTr="00165432">
        <w:tblPrEx>
          <w:tblCellMar>
            <w:top w:w="0" w:type="dxa"/>
            <w:bottom w:w="0" w:type="dxa"/>
          </w:tblCellMar>
        </w:tblPrEx>
        <w:trPr>
          <w:trHeight w:val="210"/>
        </w:trPr>
        <w:tc>
          <w:tcPr>
            <w:tcW w:w="1300" w:type="dxa"/>
            <w:tcBorders>
              <w:top w:val="nil"/>
              <w:left w:val="single" w:sz="4" w:space="0" w:color="auto"/>
              <w:bottom w:val="single" w:sz="4" w:space="0" w:color="auto"/>
              <w:right w:val="single" w:sz="4" w:space="0" w:color="auto"/>
            </w:tcBorders>
            <w:vAlign w:val="bottom"/>
          </w:tcPr>
          <w:p w14:paraId="4CF38EC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OB192-21-0006</w:t>
            </w:r>
          </w:p>
        </w:tc>
        <w:tc>
          <w:tcPr>
            <w:tcW w:w="3440" w:type="dxa"/>
            <w:tcBorders>
              <w:top w:val="nil"/>
              <w:left w:val="nil"/>
              <w:bottom w:val="single" w:sz="4" w:space="0" w:color="auto"/>
              <w:right w:val="single" w:sz="4" w:space="0" w:color="auto"/>
            </w:tcBorders>
            <w:vAlign w:val="bottom"/>
          </w:tcPr>
          <w:p w14:paraId="36B8FCC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PROJEKTI LAS GORENJSKA KOŠARICA</w:t>
            </w:r>
          </w:p>
        </w:tc>
        <w:tc>
          <w:tcPr>
            <w:tcW w:w="1276" w:type="dxa"/>
            <w:tcBorders>
              <w:top w:val="nil"/>
              <w:left w:val="nil"/>
              <w:bottom w:val="single" w:sz="4" w:space="0" w:color="auto"/>
              <w:right w:val="single" w:sz="4" w:space="0" w:color="auto"/>
            </w:tcBorders>
            <w:vAlign w:val="bottom"/>
          </w:tcPr>
          <w:p w14:paraId="71C51BC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84.395</w:t>
            </w:r>
          </w:p>
        </w:tc>
        <w:tc>
          <w:tcPr>
            <w:tcW w:w="1275" w:type="dxa"/>
            <w:tcBorders>
              <w:top w:val="nil"/>
              <w:left w:val="nil"/>
              <w:bottom w:val="single" w:sz="4" w:space="0" w:color="auto"/>
              <w:right w:val="single" w:sz="4" w:space="0" w:color="auto"/>
            </w:tcBorders>
            <w:vAlign w:val="bottom"/>
          </w:tcPr>
          <w:p w14:paraId="31C78CD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993" w:type="dxa"/>
            <w:tcBorders>
              <w:top w:val="nil"/>
              <w:left w:val="nil"/>
              <w:bottom w:val="single" w:sz="4" w:space="0" w:color="auto"/>
              <w:right w:val="single" w:sz="4" w:space="0" w:color="auto"/>
            </w:tcBorders>
            <w:vAlign w:val="bottom"/>
          </w:tcPr>
          <w:p w14:paraId="4F71FA9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bl>
    <w:p w14:paraId="34EB8D02" w14:textId="77777777" w:rsidR="00E957C5" w:rsidRPr="00EB22DE" w:rsidRDefault="00E957C5" w:rsidP="006D4540">
      <w:pPr>
        <w:widowControl w:val="0"/>
        <w:spacing w:before="0" w:after="0"/>
        <w:ind w:left="0"/>
        <w:jc w:val="both"/>
        <w:rPr>
          <w:rFonts w:ascii="Tahoma" w:hAnsi="Tahoma" w:cs="Tahoma"/>
          <w:sz w:val="16"/>
          <w:szCs w:val="16"/>
        </w:rPr>
      </w:pPr>
    </w:p>
    <w:p w14:paraId="6C590407" w14:textId="2ED4EF3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 xml:space="preserve">7 PRIHODKI </w:t>
      </w:r>
      <w:r w:rsidRPr="00F131E7">
        <w:rPr>
          <w:rFonts w:ascii="Tahoma" w:hAnsi="Tahoma" w:cs="Tahoma"/>
          <w:sz w:val="28"/>
        </w:rPr>
        <w:tab/>
        <w:t>2.014.123 €</w:t>
      </w:r>
    </w:p>
    <w:p w14:paraId="39E96A18" w14:textId="2EF8346E" w:rsidR="00E957C5"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70 DAVČNI PRIHODKI </w:t>
      </w:r>
      <w:r w:rsidRPr="00E52B3B">
        <w:rPr>
          <w:rFonts w:ascii="Tahoma" w:hAnsi="Tahoma" w:cs="Tahoma"/>
          <w:sz w:val="24"/>
          <w:szCs w:val="24"/>
        </w:rPr>
        <w:tab/>
        <w:t>1.546.668 €</w:t>
      </w:r>
    </w:p>
    <w:p w14:paraId="03002DBE" w14:textId="77777777" w:rsidR="00CB413C" w:rsidRPr="00CB413C" w:rsidRDefault="00CB413C" w:rsidP="00CB413C">
      <w:pPr>
        <w:widowControl w:val="0"/>
        <w:spacing w:before="0" w:after="0"/>
        <w:ind w:left="0"/>
        <w:jc w:val="both"/>
        <w:rPr>
          <w:rFonts w:ascii="Tahoma" w:hAnsi="Tahoma" w:cs="Tahoma"/>
          <w:sz w:val="16"/>
          <w:szCs w:val="16"/>
        </w:rPr>
      </w:pPr>
    </w:p>
    <w:p w14:paraId="51D3903A" w14:textId="34279C08"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700 Davki na dohodek in dobiček </w:t>
      </w:r>
      <w:r w:rsidRPr="00E52B3B">
        <w:rPr>
          <w:rFonts w:ascii="Tahoma" w:hAnsi="Tahoma" w:cs="Tahoma"/>
          <w:color w:val="FFFFFF" w:themeColor="background1"/>
        </w:rPr>
        <w:tab/>
        <w:t>1.414.660 €</w:t>
      </w:r>
    </w:p>
    <w:p w14:paraId="6E99BAB1" w14:textId="6E935EF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6AD49AB1" w14:textId="6D80CC36" w:rsidR="00E957C5" w:rsidRDefault="00E957C5" w:rsidP="006D4540">
      <w:pPr>
        <w:widowControl w:val="0"/>
        <w:spacing w:before="0" w:after="0"/>
        <w:ind w:left="0"/>
        <w:jc w:val="both"/>
        <w:rPr>
          <w:rFonts w:ascii="Tahoma" w:hAnsi="Tahoma" w:cs="Tahoma"/>
        </w:rPr>
      </w:pPr>
      <w:r w:rsidRPr="00EB22DE">
        <w:rPr>
          <w:rFonts w:ascii="Tahoma" w:hAnsi="Tahoma" w:cs="Tahoma"/>
        </w:rPr>
        <w:t>V okviru davkov na dohodek in dobiček (podskupina kontov 700) so bili prihodki iz dohodnine (konto 7000) realizirani v višini 1.414.660 EUR oziroma 50% načrtovanih. Po zadnjih izračunih ministrstva za finance bo letna realizacija prihodkov iz dohodnine v višini 2.829.300 EUR.</w:t>
      </w:r>
    </w:p>
    <w:p w14:paraId="012727AF" w14:textId="77777777" w:rsidR="00CB413C" w:rsidRPr="00EB22DE" w:rsidRDefault="00CB413C" w:rsidP="006D4540">
      <w:pPr>
        <w:widowControl w:val="0"/>
        <w:spacing w:before="0" w:after="0"/>
        <w:ind w:left="0"/>
        <w:jc w:val="both"/>
        <w:rPr>
          <w:rFonts w:ascii="Tahoma" w:hAnsi="Tahoma" w:cs="Tahoma"/>
          <w:sz w:val="16"/>
          <w:szCs w:val="16"/>
        </w:rPr>
      </w:pPr>
    </w:p>
    <w:p w14:paraId="26B0349B" w14:textId="4FD8C884"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703 Davki na premoženje </w:t>
      </w:r>
      <w:r w:rsidRPr="00E52B3B">
        <w:rPr>
          <w:rFonts w:ascii="Tahoma" w:hAnsi="Tahoma" w:cs="Tahoma"/>
          <w:color w:val="FFFFFF" w:themeColor="background1"/>
        </w:rPr>
        <w:tab/>
        <w:t>102.805 €</w:t>
      </w:r>
    </w:p>
    <w:p w14:paraId="4A9149F1" w14:textId="0764300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1098AD62"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Davki na premoženje (podskupina kontov 703) so bili v prvi polovici leta realizirani v višini 102.805 EUR oziroma 24% načrtovanih prihodkov iz tega naslova. Ocenjujemo, da bo letna realizacija na ravni načrtovane oziroma nekoliko višja. </w:t>
      </w:r>
    </w:p>
    <w:p w14:paraId="4C4039E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Davki na nepremičnine (konto 7030) so bili v prvi polovici leta realizirani v višini 6.289 EUR oziroma 2% (od tega davek od premoženja stavb v višini 4.090 EUR in nadomestilo za uporabo stavbnega zemljišča v višini 2.199 EUR). Letna realizacija bo nekoliko višja od načrtovane, zaradi višje odmerjenega NUSZ.</w:t>
      </w:r>
    </w:p>
    <w:p w14:paraId="56FA40B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Davki na premičnine (konto 7031) zajemajo davek na posest plovil daljših od 9 metrov. V prvi polovici leta je bila realizacije tega davka 347 EUR, višina tega prihodka je zanemarljiva.</w:t>
      </w:r>
    </w:p>
    <w:p w14:paraId="59907DB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Davki na dediščine in darila (konto 7032) so bili v prvi polovici leta realizirani v višini 30.731 EUR oziroma 88%, ocenjujemo da bo letna realizacija na ravni načrtovane (35.010 EUR). Je pa to vrsta prihodkov, na katero občina sama ne more vplivati in jo je zelo težko načrtovati, ker višina iz leta v leto niha.</w:t>
      </w:r>
    </w:p>
    <w:p w14:paraId="1734F21D" w14:textId="562A25FC" w:rsidR="00E957C5" w:rsidRDefault="00E957C5" w:rsidP="006D4540">
      <w:pPr>
        <w:widowControl w:val="0"/>
        <w:spacing w:before="0" w:after="0"/>
        <w:ind w:left="0"/>
        <w:jc w:val="both"/>
        <w:rPr>
          <w:rFonts w:ascii="Tahoma" w:hAnsi="Tahoma" w:cs="Tahoma"/>
        </w:rPr>
      </w:pPr>
      <w:r w:rsidRPr="00EB22DE">
        <w:rPr>
          <w:rFonts w:ascii="Tahoma" w:hAnsi="Tahoma" w:cs="Tahoma"/>
        </w:rPr>
        <w:t>Davki na promet nepremičnin in na finančno premoženje (konto 7033) so bili v prvi polovici leta realizirani v višini 65.437 EUR oziroma so že 82% načrtovanih. Realizacija tega prihodka bo do konca leta višja od načrtovane (80.010 EUR).</w:t>
      </w:r>
    </w:p>
    <w:p w14:paraId="2A002458" w14:textId="77777777" w:rsidR="00CB413C" w:rsidRPr="00EB22DE" w:rsidRDefault="00CB413C" w:rsidP="006D4540">
      <w:pPr>
        <w:widowControl w:val="0"/>
        <w:spacing w:before="0" w:after="0"/>
        <w:ind w:left="0"/>
        <w:jc w:val="both"/>
        <w:rPr>
          <w:rFonts w:ascii="Tahoma" w:hAnsi="Tahoma" w:cs="Tahoma"/>
          <w:sz w:val="16"/>
          <w:szCs w:val="16"/>
        </w:rPr>
      </w:pPr>
    </w:p>
    <w:p w14:paraId="2993E4F9" w14:textId="2AF8B047"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704 Domači davki na blago in storitve </w:t>
      </w:r>
      <w:r w:rsidRPr="00E52B3B">
        <w:rPr>
          <w:rFonts w:ascii="Tahoma" w:hAnsi="Tahoma" w:cs="Tahoma"/>
          <w:color w:val="FFFFFF" w:themeColor="background1"/>
        </w:rPr>
        <w:tab/>
        <w:t>22.607 €</w:t>
      </w:r>
    </w:p>
    <w:p w14:paraId="218F64DE" w14:textId="2311D5D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489C4AB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Domači davki na blago in storitve (podskupina kontov 704) so bili realizirani v višini 22.607 EUR oziroma 63% načrtovanih. Navedeni davki zajemajo davke na posebne storitve (konto 7044), ki so po vsebini davek na dobiček od iger na srečo, kateri je bil  v prvi polovici leta realiziran v višini 51 EUR (plan: 500 EUR),  verjetno je, da bo letna realizacija na ravni načrtovane. </w:t>
      </w:r>
    </w:p>
    <w:p w14:paraId="2EEBF57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Drugi davki na uporabo blaga in storitev (konto 7047), so bili prvi polovici leta realizirani v višini 22.556 EUR, oziroma 64% od tega:</w:t>
      </w:r>
    </w:p>
    <w:p w14:paraId="2D35015E" w14:textId="627F0335" w:rsidR="00CB413C" w:rsidRDefault="00CB413C">
      <w:pPr>
        <w:overflowPunct/>
        <w:autoSpaceDE/>
        <w:autoSpaceDN/>
        <w:adjustRightInd/>
        <w:spacing w:before="0" w:after="0"/>
        <w:ind w:left="0"/>
        <w:textAlignment w:val="auto"/>
        <w:rPr>
          <w:rFonts w:ascii="Tahoma" w:hAnsi="Tahoma" w:cs="Tahoma"/>
        </w:rPr>
      </w:pPr>
      <w:r>
        <w:rPr>
          <w:rFonts w:ascii="Tahoma" w:hAnsi="Tahoma" w:cs="Tahoma"/>
        </w:rPr>
        <w:br w:type="page"/>
      </w:r>
    </w:p>
    <w:p w14:paraId="27BA0E82" w14:textId="77777777" w:rsidR="00E957C5" w:rsidRPr="00EB22DE" w:rsidRDefault="00E957C5" w:rsidP="006D4540">
      <w:pPr>
        <w:spacing w:before="0" w:after="0"/>
        <w:ind w:left="0"/>
        <w:jc w:val="both"/>
        <w:rPr>
          <w:rFonts w:ascii="Tahoma" w:hAnsi="Tahoma" w:cs="Tahoma"/>
        </w:rPr>
      </w:pPr>
    </w:p>
    <w:tbl>
      <w:tblPr>
        <w:tblW w:w="0" w:type="auto"/>
        <w:tblInd w:w="-10" w:type="dxa"/>
        <w:tblBorders>
          <w:top w:val="single" w:sz="4" w:space="0" w:color="auto"/>
          <w:left w:val="single" w:sz="4" w:space="0" w:color="auto"/>
          <w:bottom w:val="single" w:sz="4" w:space="0" w:color="auto"/>
          <w:right w:val="single" w:sz="4" w:space="0" w:color="auto"/>
        </w:tblBorders>
        <w:tblLayout w:type="fixed"/>
        <w:tblCellMar>
          <w:left w:w="90" w:type="dxa"/>
          <w:right w:w="90" w:type="dxa"/>
        </w:tblCellMar>
        <w:tblLook w:val="0000" w:firstRow="0" w:lastRow="0" w:firstColumn="0" w:lastColumn="0" w:noHBand="0" w:noVBand="0"/>
      </w:tblPr>
      <w:tblGrid>
        <w:gridCol w:w="4825"/>
        <w:gridCol w:w="1843"/>
        <w:gridCol w:w="1701"/>
      </w:tblGrid>
      <w:tr w:rsidR="00E957C5" w:rsidRPr="00CB413C" w14:paraId="0E2016C2" w14:textId="77777777" w:rsidTr="00CB413C">
        <w:tblPrEx>
          <w:tblCellMar>
            <w:top w:w="0" w:type="dxa"/>
            <w:bottom w:w="0" w:type="dxa"/>
          </w:tblCellMar>
        </w:tblPrEx>
        <w:trPr>
          <w:trHeight w:val="345"/>
        </w:trPr>
        <w:tc>
          <w:tcPr>
            <w:tcW w:w="4825" w:type="dxa"/>
            <w:tcBorders>
              <w:top w:val="single" w:sz="4" w:space="0" w:color="auto"/>
              <w:bottom w:val="single" w:sz="4" w:space="0" w:color="auto"/>
              <w:right w:val="single" w:sz="4" w:space="0" w:color="auto"/>
            </w:tcBorders>
            <w:shd w:val="clear" w:color="auto" w:fill="D9D9D9" w:themeFill="background1" w:themeFillShade="D9"/>
            <w:vAlign w:val="center"/>
          </w:tcPr>
          <w:p w14:paraId="658247E4" w14:textId="77777777" w:rsidR="00E957C5" w:rsidRPr="00CB413C" w:rsidRDefault="00E957C5" w:rsidP="00CB413C">
            <w:pPr>
              <w:spacing w:before="0" w:after="0"/>
              <w:ind w:left="0"/>
              <w:jc w:val="center"/>
              <w:rPr>
                <w:rFonts w:ascii="Tahoma" w:hAnsi="Tahoma" w:cs="Tahoma"/>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CE060" w14:textId="77777777" w:rsidR="00E957C5" w:rsidRPr="00CB413C" w:rsidRDefault="00E957C5" w:rsidP="00CB413C">
            <w:pPr>
              <w:spacing w:before="0" w:after="0"/>
              <w:ind w:left="0"/>
              <w:jc w:val="center"/>
              <w:rPr>
                <w:rFonts w:ascii="Tahoma" w:hAnsi="Tahoma" w:cs="Tahoma"/>
                <w:color w:val="000000"/>
                <w:sz w:val="16"/>
                <w:szCs w:val="16"/>
              </w:rPr>
            </w:pPr>
            <w:r w:rsidRPr="00CB413C">
              <w:rPr>
                <w:rFonts w:ascii="Tahoma" w:hAnsi="Tahoma" w:cs="Tahoma"/>
                <w:color w:val="000000"/>
                <w:sz w:val="16"/>
                <w:szCs w:val="16"/>
              </w:rPr>
              <w:t>plan</w:t>
            </w:r>
          </w:p>
        </w:tc>
        <w:tc>
          <w:tcPr>
            <w:tcW w:w="1701" w:type="dxa"/>
            <w:tcBorders>
              <w:top w:val="single" w:sz="4" w:space="0" w:color="auto"/>
              <w:left w:val="single" w:sz="4" w:space="0" w:color="auto"/>
              <w:bottom w:val="single" w:sz="4" w:space="0" w:color="auto"/>
            </w:tcBorders>
            <w:shd w:val="clear" w:color="auto" w:fill="D9D9D9" w:themeFill="background1" w:themeFillShade="D9"/>
            <w:vAlign w:val="center"/>
          </w:tcPr>
          <w:p w14:paraId="5308A7F4" w14:textId="77777777" w:rsidR="00E957C5" w:rsidRPr="00CB413C" w:rsidRDefault="00E957C5" w:rsidP="00CB413C">
            <w:pPr>
              <w:spacing w:before="0" w:after="0"/>
              <w:ind w:left="0"/>
              <w:jc w:val="center"/>
              <w:rPr>
                <w:rFonts w:ascii="Tahoma" w:hAnsi="Tahoma" w:cs="Tahoma"/>
                <w:color w:val="000000"/>
                <w:sz w:val="16"/>
                <w:szCs w:val="16"/>
              </w:rPr>
            </w:pPr>
            <w:r w:rsidRPr="00CB413C">
              <w:rPr>
                <w:rFonts w:ascii="Tahoma" w:hAnsi="Tahoma" w:cs="Tahoma"/>
                <w:color w:val="000000"/>
                <w:sz w:val="16"/>
                <w:szCs w:val="16"/>
              </w:rPr>
              <w:t>realizacija</w:t>
            </w:r>
          </w:p>
        </w:tc>
      </w:tr>
      <w:tr w:rsidR="00E957C5" w:rsidRPr="00EB22DE" w14:paraId="76B8B006" w14:textId="77777777" w:rsidTr="00CB413C">
        <w:tblPrEx>
          <w:tblCellMar>
            <w:top w:w="0" w:type="dxa"/>
            <w:bottom w:w="0" w:type="dxa"/>
          </w:tblCellMar>
        </w:tblPrEx>
        <w:trPr>
          <w:trHeight w:val="360"/>
        </w:trPr>
        <w:tc>
          <w:tcPr>
            <w:tcW w:w="4825" w:type="dxa"/>
            <w:tcBorders>
              <w:top w:val="single" w:sz="4" w:space="0" w:color="auto"/>
              <w:bottom w:val="single" w:sz="4" w:space="0" w:color="auto"/>
              <w:right w:val="single" w:sz="4" w:space="0" w:color="auto"/>
            </w:tcBorders>
          </w:tcPr>
          <w:p w14:paraId="0015BF2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Okoljska dajatev za onesnaževanje okolja zaradi odvajanja odpadnih vod</w:t>
            </w:r>
          </w:p>
        </w:tc>
        <w:tc>
          <w:tcPr>
            <w:tcW w:w="1843" w:type="dxa"/>
            <w:tcBorders>
              <w:top w:val="single" w:sz="4" w:space="0" w:color="auto"/>
              <w:left w:val="single" w:sz="4" w:space="0" w:color="auto"/>
              <w:bottom w:val="single" w:sz="4" w:space="0" w:color="auto"/>
              <w:right w:val="single" w:sz="4" w:space="0" w:color="auto"/>
            </w:tcBorders>
          </w:tcPr>
          <w:p w14:paraId="5D53419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35.898</w:t>
            </w:r>
          </w:p>
        </w:tc>
        <w:tc>
          <w:tcPr>
            <w:tcW w:w="1701" w:type="dxa"/>
            <w:tcBorders>
              <w:top w:val="single" w:sz="4" w:space="0" w:color="auto"/>
              <w:left w:val="single" w:sz="4" w:space="0" w:color="auto"/>
              <w:bottom w:val="single" w:sz="4" w:space="0" w:color="auto"/>
            </w:tcBorders>
          </w:tcPr>
          <w:p w14:paraId="5E08127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7.572</w:t>
            </w:r>
          </w:p>
        </w:tc>
      </w:tr>
      <w:tr w:rsidR="00E957C5" w:rsidRPr="00EB22DE" w14:paraId="01E5D865" w14:textId="77777777" w:rsidTr="00CB413C">
        <w:tblPrEx>
          <w:tblCellMar>
            <w:top w:w="0" w:type="dxa"/>
            <w:bottom w:w="0" w:type="dxa"/>
          </w:tblCellMar>
        </w:tblPrEx>
        <w:trPr>
          <w:trHeight w:val="390"/>
        </w:trPr>
        <w:tc>
          <w:tcPr>
            <w:tcW w:w="4825" w:type="dxa"/>
            <w:tcBorders>
              <w:top w:val="single" w:sz="4" w:space="0" w:color="auto"/>
              <w:bottom w:val="single" w:sz="4" w:space="0" w:color="auto"/>
              <w:right w:val="single" w:sz="4" w:space="0" w:color="auto"/>
            </w:tcBorders>
          </w:tcPr>
          <w:p w14:paraId="2645C5C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Turistična taksa</w:t>
            </w:r>
          </w:p>
        </w:tc>
        <w:tc>
          <w:tcPr>
            <w:tcW w:w="1843" w:type="dxa"/>
            <w:tcBorders>
              <w:top w:val="single" w:sz="4" w:space="0" w:color="auto"/>
              <w:left w:val="single" w:sz="4" w:space="0" w:color="auto"/>
              <w:bottom w:val="single" w:sz="4" w:space="0" w:color="auto"/>
              <w:right w:val="single" w:sz="4" w:space="0" w:color="auto"/>
            </w:tcBorders>
          </w:tcPr>
          <w:p w14:paraId="5DC01C0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17.500</w:t>
            </w:r>
          </w:p>
        </w:tc>
        <w:tc>
          <w:tcPr>
            <w:tcW w:w="1701" w:type="dxa"/>
            <w:tcBorders>
              <w:top w:val="single" w:sz="4" w:space="0" w:color="auto"/>
              <w:left w:val="single" w:sz="4" w:space="0" w:color="auto"/>
              <w:bottom w:val="single" w:sz="4" w:space="0" w:color="auto"/>
            </w:tcBorders>
          </w:tcPr>
          <w:p w14:paraId="2E0145F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8.178</w:t>
            </w:r>
          </w:p>
        </w:tc>
      </w:tr>
      <w:tr w:rsidR="00E957C5" w:rsidRPr="00EB22DE" w14:paraId="54C2450B" w14:textId="77777777" w:rsidTr="00CB413C">
        <w:tblPrEx>
          <w:tblCellMar>
            <w:top w:w="0" w:type="dxa"/>
            <w:bottom w:w="0" w:type="dxa"/>
          </w:tblCellMar>
        </w:tblPrEx>
        <w:trPr>
          <w:trHeight w:val="390"/>
        </w:trPr>
        <w:tc>
          <w:tcPr>
            <w:tcW w:w="4825" w:type="dxa"/>
            <w:tcBorders>
              <w:top w:val="single" w:sz="4" w:space="0" w:color="auto"/>
              <w:bottom w:val="single" w:sz="4" w:space="0" w:color="auto"/>
              <w:right w:val="single" w:sz="4" w:space="0" w:color="auto"/>
            </w:tcBorders>
          </w:tcPr>
          <w:p w14:paraId="69AB4EF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Pristojbina za vzdrževanje gozdnih cest</w:t>
            </w:r>
          </w:p>
        </w:tc>
        <w:tc>
          <w:tcPr>
            <w:tcW w:w="1843" w:type="dxa"/>
            <w:tcBorders>
              <w:top w:val="single" w:sz="4" w:space="0" w:color="auto"/>
              <w:left w:val="single" w:sz="4" w:space="0" w:color="auto"/>
              <w:bottom w:val="single" w:sz="4" w:space="0" w:color="auto"/>
              <w:right w:val="single" w:sz="4" w:space="0" w:color="auto"/>
            </w:tcBorders>
          </w:tcPr>
          <w:p w14:paraId="6C0237D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7.080</w:t>
            </w:r>
          </w:p>
        </w:tc>
        <w:tc>
          <w:tcPr>
            <w:tcW w:w="1701" w:type="dxa"/>
            <w:tcBorders>
              <w:top w:val="single" w:sz="4" w:space="0" w:color="auto"/>
              <w:left w:val="single" w:sz="4" w:space="0" w:color="auto"/>
              <w:bottom w:val="single" w:sz="4" w:space="0" w:color="auto"/>
            </w:tcBorders>
          </w:tcPr>
          <w:p w14:paraId="2C264F7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6.805</w:t>
            </w:r>
          </w:p>
        </w:tc>
      </w:tr>
      <w:tr w:rsidR="00E957C5" w:rsidRPr="00EB22DE" w14:paraId="6D8C5DBB" w14:textId="77777777" w:rsidTr="00CB413C">
        <w:tblPrEx>
          <w:tblCellMar>
            <w:top w:w="0" w:type="dxa"/>
            <w:bottom w:w="0" w:type="dxa"/>
          </w:tblCellMar>
        </w:tblPrEx>
        <w:trPr>
          <w:trHeight w:val="390"/>
        </w:trPr>
        <w:tc>
          <w:tcPr>
            <w:tcW w:w="4825" w:type="dxa"/>
            <w:tcBorders>
              <w:top w:val="single" w:sz="4" w:space="0" w:color="auto"/>
              <w:bottom w:val="single" w:sz="4" w:space="0" w:color="auto"/>
              <w:right w:val="single" w:sz="4" w:space="0" w:color="auto"/>
            </w:tcBorders>
          </w:tcPr>
          <w:p w14:paraId="3BDF8A2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skupaj</w:t>
            </w:r>
          </w:p>
        </w:tc>
        <w:tc>
          <w:tcPr>
            <w:tcW w:w="1843" w:type="dxa"/>
            <w:tcBorders>
              <w:top w:val="single" w:sz="4" w:space="0" w:color="auto"/>
              <w:left w:val="single" w:sz="4" w:space="0" w:color="auto"/>
              <w:bottom w:val="single" w:sz="4" w:space="0" w:color="auto"/>
              <w:right w:val="single" w:sz="4" w:space="0" w:color="auto"/>
            </w:tcBorders>
          </w:tcPr>
          <w:p w14:paraId="09C45EED"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35.398</w:t>
            </w:r>
          </w:p>
        </w:tc>
        <w:tc>
          <w:tcPr>
            <w:tcW w:w="1701" w:type="dxa"/>
            <w:tcBorders>
              <w:top w:val="single" w:sz="4" w:space="0" w:color="auto"/>
              <w:left w:val="single" w:sz="4" w:space="0" w:color="auto"/>
              <w:bottom w:val="single" w:sz="4" w:space="0" w:color="auto"/>
            </w:tcBorders>
          </w:tcPr>
          <w:p w14:paraId="4D7A72A1"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22.556</w:t>
            </w:r>
          </w:p>
        </w:tc>
      </w:tr>
    </w:tbl>
    <w:p w14:paraId="3CF4C792" w14:textId="4176FA32"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bodo letna realizacija predmetnih prihodkov na ravni načrtovane.</w:t>
      </w:r>
    </w:p>
    <w:p w14:paraId="0C6935EC" w14:textId="77777777" w:rsidR="00CB413C" w:rsidRPr="00EB22DE" w:rsidRDefault="00CB413C" w:rsidP="006D4540">
      <w:pPr>
        <w:widowControl w:val="0"/>
        <w:spacing w:before="0" w:after="0"/>
        <w:ind w:left="0"/>
        <w:jc w:val="both"/>
        <w:rPr>
          <w:rFonts w:ascii="Tahoma" w:hAnsi="Tahoma" w:cs="Tahoma"/>
          <w:sz w:val="16"/>
          <w:szCs w:val="16"/>
        </w:rPr>
      </w:pPr>
    </w:p>
    <w:p w14:paraId="7E464809" w14:textId="0A8C276A"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706 Drugi davki </w:t>
      </w:r>
      <w:r w:rsidRPr="00E52B3B">
        <w:rPr>
          <w:rFonts w:ascii="Tahoma" w:hAnsi="Tahoma" w:cs="Tahoma"/>
          <w:color w:val="FFFFFF" w:themeColor="background1"/>
        </w:rPr>
        <w:tab/>
        <w:t>6.596 €</w:t>
      </w:r>
    </w:p>
    <w:p w14:paraId="3DD0B598" w14:textId="6B6B3F5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509C8960" w14:textId="3B464579" w:rsidR="00E957C5" w:rsidRDefault="00E957C5" w:rsidP="006D4540">
      <w:pPr>
        <w:widowControl w:val="0"/>
        <w:spacing w:before="0" w:after="0"/>
        <w:ind w:left="0"/>
        <w:jc w:val="both"/>
        <w:rPr>
          <w:rFonts w:ascii="Tahoma" w:hAnsi="Tahoma" w:cs="Tahoma"/>
        </w:rPr>
      </w:pPr>
      <w:r w:rsidRPr="00EB22DE">
        <w:rPr>
          <w:rFonts w:ascii="Tahoma" w:hAnsi="Tahoma" w:cs="Tahoma"/>
        </w:rPr>
        <w:t>Na kontu drugi davki so knjižena nerazporejena sredstva iz naslova davkov in drugih javnih dajatev, katerih DURS še ni razporedil oz. jih je preveč razporedil na ostale konte davčnih prihodkov.</w:t>
      </w:r>
    </w:p>
    <w:p w14:paraId="77B479F5" w14:textId="77777777" w:rsidR="00CB413C" w:rsidRPr="00EB22DE" w:rsidRDefault="00CB413C" w:rsidP="006D4540">
      <w:pPr>
        <w:widowControl w:val="0"/>
        <w:spacing w:before="0" w:after="0"/>
        <w:ind w:left="0"/>
        <w:jc w:val="both"/>
        <w:rPr>
          <w:rFonts w:ascii="Tahoma" w:hAnsi="Tahoma" w:cs="Tahoma"/>
          <w:sz w:val="16"/>
          <w:szCs w:val="16"/>
        </w:rPr>
      </w:pPr>
    </w:p>
    <w:p w14:paraId="0C6A41B4" w14:textId="5194CD43"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71 NEDAVČNI PRIHODKI </w:t>
      </w:r>
      <w:r w:rsidRPr="00E52B3B">
        <w:rPr>
          <w:rFonts w:ascii="Tahoma" w:hAnsi="Tahoma" w:cs="Tahoma"/>
          <w:sz w:val="24"/>
          <w:szCs w:val="24"/>
        </w:rPr>
        <w:tab/>
        <w:t>331.979 €</w:t>
      </w:r>
    </w:p>
    <w:p w14:paraId="5493638C" w14:textId="3748659E"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710 Udeležba na dobičku in dohodki od premoženja </w:t>
      </w:r>
      <w:r w:rsidRPr="00E52B3B">
        <w:rPr>
          <w:rFonts w:ascii="Tahoma" w:hAnsi="Tahoma" w:cs="Tahoma"/>
          <w:color w:val="FFFFFF" w:themeColor="background1"/>
        </w:rPr>
        <w:tab/>
        <w:t>214.898 €</w:t>
      </w:r>
    </w:p>
    <w:p w14:paraId="6F6F37A3" w14:textId="24FC6EC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73ADDAB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udeležbe na dobičku in dohodki od premoženja (podskupina kontov 710) so bili realizirani v višini 214.898 EUR oziroma 52% in sicer:</w:t>
      </w:r>
    </w:p>
    <w:tbl>
      <w:tblPr>
        <w:tblW w:w="8347" w:type="dxa"/>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803"/>
        <w:gridCol w:w="1843"/>
        <w:gridCol w:w="1701"/>
      </w:tblGrid>
      <w:tr w:rsidR="00E957C5" w:rsidRPr="00CB413C" w14:paraId="7B25D671" w14:textId="77777777" w:rsidTr="00CB413C">
        <w:tblPrEx>
          <w:tblCellMar>
            <w:top w:w="0" w:type="dxa"/>
            <w:bottom w:w="0" w:type="dxa"/>
          </w:tblCellMar>
        </w:tblPrEx>
        <w:trPr>
          <w:trHeight w:val="405"/>
        </w:trPr>
        <w:tc>
          <w:tcPr>
            <w:tcW w:w="4803" w:type="dxa"/>
            <w:tcBorders>
              <w:top w:val="single" w:sz="4" w:space="0" w:color="auto"/>
              <w:bottom w:val="single" w:sz="4" w:space="0" w:color="auto"/>
              <w:right w:val="single" w:sz="4" w:space="0" w:color="auto"/>
            </w:tcBorders>
            <w:shd w:val="clear" w:color="auto" w:fill="D9D9D9" w:themeFill="background1" w:themeFillShade="D9"/>
            <w:vAlign w:val="center"/>
          </w:tcPr>
          <w:p w14:paraId="6FAC3422" w14:textId="77777777" w:rsidR="00E957C5" w:rsidRPr="00CB413C" w:rsidRDefault="00E957C5" w:rsidP="00CB413C">
            <w:pPr>
              <w:spacing w:before="0" w:after="0"/>
              <w:ind w:left="0"/>
              <w:jc w:val="center"/>
              <w:rPr>
                <w:rFonts w:ascii="Tahoma" w:hAnsi="Tahoma" w:cs="Tahoma"/>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8E939"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plan</w:t>
            </w:r>
          </w:p>
        </w:tc>
        <w:tc>
          <w:tcPr>
            <w:tcW w:w="1701" w:type="dxa"/>
            <w:tcBorders>
              <w:top w:val="single" w:sz="4" w:space="0" w:color="auto"/>
              <w:left w:val="single" w:sz="4" w:space="0" w:color="auto"/>
              <w:bottom w:val="single" w:sz="4" w:space="0" w:color="auto"/>
            </w:tcBorders>
            <w:shd w:val="clear" w:color="auto" w:fill="D9D9D9" w:themeFill="background1" w:themeFillShade="D9"/>
            <w:vAlign w:val="center"/>
          </w:tcPr>
          <w:p w14:paraId="39F806B3"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realizacija</w:t>
            </w:r>
          </w:p>
        </w:tc>
      </w:tr>
      <w:tr w:rsidR="00E957C5" w:rsidRPr="00EB22DE" w14:paraId="6742F6EE"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75A0AFF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najemnin za poslovne prostore</w:t>
            </w:r>
          </w:p>
        </w:tc>
        <w:tc>
          <w:tcPr>
            <w:tcW w:w="1843" w:type="dxa"/>
            <w:tcBorders>
              <w:top w:val="single" w:sz="4" w:space="0" w:color="auto"/>
              <w:left w:val="single" w:sz="4" w:space="0" w:color="auto"/>
              <w:bottom w:val="single" w:sz="4" w:space="0" w:color="auto"/>
              <w:right w:val="single" w:sz="4" w:space="0" w:color="auto"/>
            </w:tcBorders>
          </w:tcPr>
          <w:p w14:paraId="308AE3B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15.526</w:t>
            </w:r>
          </w:p>
        </w:tc>
        <w:tc>
          <w:tcPr>
            <w:tcW w:w="1701" w:type="dxa"/>
            <w:tcBorders>
              <w:top w:val="single" w:sz="4" w:space="0" w:color="auto"/>
              <w:left w:val="single" w:sz="4" w:space="0" w:color="auto"/>
              <w:bottom w:val="single" w:sz="4" w:space="0" w:color="auto"/>
            </w:tcBorders>
          </w:tcPr>
          <w:p w14:paraId="5B4E55E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8.163</w:t>
            </w:r>
          </w:p>
        </w:tc>
      </w:tr>
      <w:tr w:rsidR="00E957C5" w:rsidRPr="00EB22DE" w14:paraId="70C4C707"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0F07EB2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najemnin za stanovanja</w:t>
            </w:r>
          </w:p>
        </w:tc>
        <w:tc>
          <w:tcPr>
            <w:tcW w:w="1843" w:type="dxa"/>
            <w:tcBorders>
              <w:top w:val="single" w:sz="4" w:space="0" w:color="auto"/>
              <w:left w:val="single" w:sz="4" w:space="0" w:color="auto"/>
              <w:bottom w:val="single" w:sz="4" w:space="0" w:color="auto"/>
              <w:right w:val="single" w:sz="4" w:space="0" w:color="auto"/>
            </w:tcBorders>
          </w:tcPr>
          <w:p w14:paraId="3DD4A662"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25.600</w:t>
            </w:r>
          </w:p>
        </w:tc>
        <w:tc>
          <w:tcPr>
            <w:tcW w:w="1701" w:type="dxa"/>
            <w:tcBorders>
              <w:top w:val="single" w:sz="4" w:space="0" w:color="auto"/>
              <w:left w:val="single" w:sz="4" w:space="0" w:color="auto"/>
              <w:bottom w:val="single" w:sz="4" w:space="0" w:color="auto"/>
            </w:tcBorders>
          </w:tcPr>
          <w:p w14:paraId="21FFE36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13.222</w:t>
            </w:r>
          </w:p>
        </w:tc>
      </w:tr>
      <w:tr w:rsidR="00E957C5" w:rsidRPr="00EB22DE" w14:paraId="076B9F8B"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4814501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drugih najemnin</w:t>
            </w:r>
          </w:p>
        </w:tc>
        <w:tc>
          <w:tcPr>
            <w:tcW w:w="1843" w:type="dxa"/>
            <w:tcBorders>
              <w:top w:val="single" w:sz="4" w:space="0" w:color="auto"/>
              <w:left w:val="single" w:sz="4" w:space="0" w:color="auto"/>
              <w:bottom w:val="single" w:sz="4" w:space="0" w:color="auto"/>
              <w:right w:val="single" w:sz="4" w:space="0" w:color="auto"/>
            </w:tcBorders>
          </w:tcPr>
          <w:p w14:paraId="4E51D95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10.000</w:t>
            </w:r>
          </w:p>
        </w:tc>
        <w:tc>
          <w:tcPr>
            <w:tcW w:w="1701" w:type="dxa"/>
            <w:tcBorders>
              <w:top w:val="single" w:sz="4" w:space="0" w:color="auto"/>
              <w:left w:val="single" w:sz="4" w:space="0" w:color="auto"/>
              <w:bottom w:val="single" w:sz="4" w:space="0" w:color="auto"/>
            </w:tcBorders>
          </w:tcPr>
          <w:p w14:paraId="350B23D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678</w:t>
            </w:r>
          </w:p>
        </w:tc>
      </w:tr>
      <w:tr w:rsidR="00E957C5" w:rsidRPr="00EB22DE" w14:paraId="14052B13"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46D44B32"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zakupnin</w:t>
            </w:r>
          </w:p>
        </w:tc>
        <w:tc>
          <w:tcPr>
            <w:tcW w:w="1843" w:type="dxa"/>
            <w:tcBorders>
              <w:top w:val="single" w:sz="4" w:space="0" w:color="auto"/>
              <w:left w:val="single" w:sz="4" w:space="0" w:color="auto"/>
              <w:bottom w:val="single" w:sz="4" w:space="0" w:color="auto"/>
              <w:right w:val="single" w:sz="4" w:space="0" w:color="auto"/>
            </w:tcBorders>
          </w:tcPr>
          <w:p w14:paraId="5955A3B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287.732</w:t>
            </w:r>
          </w:p>
        </w:tc>
        <w:tc>
          <w:tcPr>
            <w:tcW w:w="1701" w:type="dxa"/>
            <w:tcBorders>
              <w:top w:val="single" w:sz="4" w:space="0" w:color="auto"/>
              <w:left w:val="single" w:sz="4" w:space="0" w:color="auto"/>
              <w:bottom w:val="single" w:sz="4" w:space="0" w:color="auto"/>
            </w:tcBorders>
          </w:tcPr>
          <w:p w14:paraId="45777D0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143.059</w:t>
            </w:r>
          </w:p>
        </w:tc>
      </w:tr>
      <w:tr w:rsidR="00E957C5" w:rsidRPr="00EB22DE" w14:paraId="6B2C3199"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2552391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podeljenih koncesij</w:t>
            </w:r>
          </w:p>
        </w:tc>
        <w:tc>
          <w:tcPr>
            <w:tcW w:w="1843" w:type="dxa"/>
            <w:tcBorders>
              <w:top w:val="single" w:sz="4" w:space="0" w:color="auto"/>
              <w:left w:val="single" w:sz="4" w:space="0" w:color="auto"/>
              <w:bottom w:val="single" w:sz="4" w:space="0" w:color="auto"/>
              <w:right w:val="single" w:sz="4" w:space="0" w:color="auto"/>
            </w:tcBorders>
          </w:tcPr>
          <w:p w14:paraId="5E65023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100</w:t>
            </w:r>
          </w:p>
        </w:tc>
        <w:tc>
          <w:tcPr>
            <w:tcW w:w="1701" w:type="dxa"/>
            <w:tcBorders>
              <w:top w:val="single" w:sz="4" w:space="0" w:color="auto"/>
              <w:left w:val="single" w:sz="4" w:space="0" w:color="auto"/>
              <w:bottom w:val="single" w:sz="4" w:space="0" w:color="auto"/>
            </w:tcBorders>
          </w:tcPr>
          <w:p w14:paraId="6413EB0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0</w:t>
            </w:r>
          </w:p>
        </w:tc>
      </w:tr>
      <w:tr w:rsidR="00E957C5" w:rsidRPr="00EB22DE" w14:paraId="03521C13"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1977B46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prihodki od podeljenih licenčnin </w:t>
            </w:r>
          </w:p>
        </w:tc>
        <w:tc>
          <w:tcPr>
            <w:tcW w:w="1843" w:type="dxa"/>
            <w:tcBorders>
              <w:top w:val="single" w:sz="4" w:space="0" w:color="auto"/>
              <w:left w:val="single" w:sz="4" w:space="0" w:color="auto"/>
              <w:bottom w:val="single" w:sz="4" w:space="0" w:color="auto"/>
              <w:right w:val="single" w:sz="4" w:space="0" w:color="auto"/>
            </w:tcBorders>
          </w:tcPr>
          <w:p w14:paraId="20512DD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320</w:t>
            </w:r>
          </w:p>
        </w:tc>
        <w:tc>
          <w:tcPr>
            <w:tcW w:w="1701" w:type="dxa"/>
            <w:tcBorders>
              <w:top w:val="single" w:sz="4" w:space="0" w:color="auto"/>
              <w:left w:val="single" w:sz="4" w:space="0" w:color="auto"/>
              <w:bottom w:val="single" w:sz="4" w:space="0" w:color="auto"/>
            </w:tcBorders>
          </w:tcPr>
          <w:p w14:paraId="655830B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22</w:t>
            </w:r>
          </w:p>
        </w:tc>
      </w:tr>
      <w:tr w:rsidR="00E957C5" w:rsidRPr="00EB22DE" w14:paraId="064DDDBE"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000BC9D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koncesijske dajatve od iger na srečo</w:t>
            </w:r>
          </w:p>
        </w:tc>
        <w:tc>
          <w:tcPr>
            <w:tcW w:w="1843" w:type="dxa"/>
            <w:tcBorders>
              <w:top w:val="single" w:sz="4" w:space="0" w:color="auto"/>
              <w:left w:val="single" w:sz="4" w:space="0" w:color="auto"/>
              <w:bottom w:val="single" w:sz="4" w:space="0" w:color="auto"/>
              <w:right w:val="single" w:sz="4" w:space="0" w:color="auto"/>
            </w:tcBorders>
          </w:tcPr>
          <w:p w14:paraId="5F4AF4C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30.000</w:t>
            </w:r>
          </w:p>
        </w:tc>
        <w:tc>
          <w:tcPr>
            <w:tcW w:w="1701" w:type="dxa"/>
            <w:tcBorders>
              <w:top w:val="single" w:sz="4" w:space="0" w:color="auto"/>
              <w:left w:val="single" w:sz="4" w:space="0" w:color="auto"/>
              <w:bottom w:val="single" w:sz="4" w:space="0" w:color="auto"/>
            </w:tcBorders>
          </w:tcPr>
          <w:p w14:paraId="599D658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20.891</w:t>
            </w:r>
          </w:p>
        </w:tc>
      </w:tr>
      <w:tr w:rsidR="00E957C5" w:rsidRPr="00EB22DE" w14:paraId="3A85FD68"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74407DB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koncesije za vodno pravico</w:t>
            </w:r>
          </w:p>
        </w:tc>
        <w:tc>
          <w:tcPr>
            <w:tcW w:w="1843" w:type="dxa"/>
            <w:tcBorders>
              <w:top w:val="single" w:sz="4" w:space="0" w:color="auto"/>
              <w:left w:val="single" w:sz="4" w:space="0" w:color="auto"/>
              <w:bottom w:val="single" w:sz="4" w:space="0" w:color="auto"/>
              <w:right w:val="single" w:sz="4" w:space="0" w:color="auto"/>
            </w:tcBorders>
          </w:tcPr>
          <w:p w14:paraId="6924B2F2" w14:textId="77777777" w:rsidR="00E957C5" w:rsidRPr="00EB22DE" w:rsidRDefault="00E957C5" w:rsidP="006D4540">
            <w:pPr>
              <w:spacing w:before="0" w:after="0"/>
              <w:ind w:left="0"/>
              <w:jc w:val="both"/>
              <w:rPr>
                <w:rFonts w:ascii="Tahoma" w:hAnsi="Tahoma" w:cs="Tahoma"/>
              </w:rPr>
            </w:pPr>
            <w:r w:rsidRPr="00EB22DE">
              <w:rPr>
                <w:rFonts w:ascii="Tahoma" w:hAnsi="Tahoma" w:cs="Tahoma"/>
              </w:rPr>
              <w:t>6.800</w:t>
            </w:r>
          </w:p>
        </w:tc>
        <w:tc>
          <w:tcPr>
            <w:tcW w:w="1701" w:type="dxa"/>
            <w:tcBorders>
              <w:top w:val="single" w:sz="4" w:space="0" w:color="auto"/>
              <w:left w:val="single" w:sz="4" w:space="0" w:color="auto"/>
              <w:bottom w:val="single" w:sz="4" w:space="0" w:color="auto"/>
            </w:tcBorders>
          </w:tcPr>
          <w:p w14:paraId="3FF1CE5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3.962</w:t>
            </w:r>
          </w:p>
        </w:tc>
      </w:tr>
      <w:tr w:rsidR="00E957C5" w:rsidRPr="00EB22DE" w14:paraId="48389E72"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415746CA"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skupaj</w:t>
            </w:r>
          </w:p>
        </w:tc>
        <w:tc>
          <w:tcPr>
            <w:tcW w:w="1843" w:type="dxa"/>
            <w:tcBorders>
              <w:top w:val="single" w:sz="4" w:space="0" w:color="auto"/>
              <w:left w:val="single" w:sz="4" w:space="0" w:color="auto"/>
              <w:bottom w:val="single" w:sz="4" w:space="0" w:color="auto"/>
              <w:right w:val="single" w:sz="4" w:space="0" w:color="auto"/>
            </w:tcBorders>
          </w:tcPr>
          <w:p w14:paraId="4C437C36"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411.278</w:t>
            </w:r>
          </w:p>
        </w:tc>
        <w:tc>
          <w:tcPr>
            <w:tcW w:w="1701" w:type="dxa"/>
            <w:tcBorders>
              <w:top w:val="single" w:sz="4" w:space="0" w:color="auto"/>
              <w:left w:val="single" w:sz="4" w:space="0" w:color="auto"/>
              <w:bottom w:val="single" w:sz="4" w:space="0" w:color="auto"/>
            </w:tcBorders>
          </w:tcPr>
          <w:p w14:paraId="540112BC"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214.898</w:t>
            </w:r>
          </w:p>
        </w:tc>
      </w:tr>
    </w:tbl>
    <w:p w14:paraId="3F2367B0" w14:textId="7444A5DB"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navedenih prihodkov na ravni načrtovanih.</w:t>
      </w:r>
    </w:p>
    <w:p w14:paraId="089BC430" w14:textId="77777777" w:rsidR="00CB413C" w:rsidRPr="00EB22DE" w:rsidRDefault="00CB413C" w:rsidP="006D4540">
      <w:pPr>
        <w:widowControl w:val="0"/>
        <w:spacing w:before="0" w:after="0"/>
        <w:ind w:left="0"/>
        <w:jc w:val="both"/>
        <w:rPr>
          <w:rFonts w:ascii="Tahoma" w:hAnsi="Tahoma" w:cs="Tahoma"/>
          <w:sz w:val="16"/>
          <w:szCs w:val="16"/>
        </w:rPr>
      </w:pPr>
    </w:p>
    <w:p w14:paraId="03333AEA" w14:textId="22A9048A"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711 Takse in pristojbine </w:t>
      </w:r>
      <w:r w:rsidRPr="00E52B3B">
        <w:rPr>
          <w:rFonts w:ascii="Tahoma" w:hAnsi="Tahoma" w:cs="Tahoma"/>
          <w:color w:val="FFFFFF" w:themeColor="background1"/>
        </w:rPr>
        <w:tab/>
        <w:t>3.962 €</w:t>
      </w:r>
    </w:p>
    <w:p w14:paraId="491FE92A" w14:textId="19B565D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73B18CCA" w14:textId="5AC22234" w:rsidR="00E957C5" w:rsidRDefault="00E957C5" w:rsidP="006D4540">
      <w:pPr>
        <w:widowControl w:val="0"/>
        <w:spacing w:before="0" w:after="0"/>
        <w:ind w:left="0"/>
        <w:jc w:val="both"/>
        <w:rPr>
          <w:rFonts w:ascii="Tahoma" w:hAnsi="Tahoma" w:cs="Tahoma"/>
        </w:rPr>
      </w:pPr>
      <w:r w:rsidRPr="00EB22DE">
        <w:rPr>
          <w:rFonts w:ascii="Tahoma" w:hAnsi="Tahoma" w:cs="Tahoma"/>
        </w:rPr>
        <w:t>Takse in pristojbine (podskupina kontov 711) vsebujejo prihodke iz naslova upravnih taks v višini 3.962 EUR. Realizacija do konca leta bo na ravni načrtovane (6.800 EUR).</w:t>
      </w:r>
    </w:p>
    <w:p w14:paraId="64A70AA4" w14:textId="77777777" w:rsidR="00CB413C" w:rsidRPr="00EB22DE" w:rsidRDefault="00CB413C" w:rsidP="006D4540">
      <w:pPr>
        <w:widowControl w:val="0"/>
        <w:spacing w:before="0" w:after="0"/>
        <w:ind w:left="0"/>
        <w:jc w:val="both"/>
        <w:rPr>
          <w:rFonts w:ascii="Tahoma" w:hAnsi="Tahoma" w:cs="Tahoma"/>
          <w:sz w:val="16"/>
          <w:szCs w:val="16"/>
        </w:rPr>
      </w:pPr>
    </w:p>
    <w:p w14:paraId="5F100C91" w14:textId="50B8042F"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712 Globe in druge denarne kazni </w:t>
      </w:r>
      <w:r w:rsidRPr="00E52B3B">
        <w:rPr>
          <w:rFonts w:ascii="Tahoma" w:hAnsi="Tahoma" w:cs="Tahoma"/>
          <w:color w:val="FFFFFF" w:themeColor="background1"/>
        </w:rPr>
        <w:tab/>
        <w:t>12.167 €</w:t>
      </w:r>
    </w:p>
    <w:p w14:paraId="3E8568CC" w14:textId="1A11CF6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35D7F7D8" w14:textId="7750290A" w:rsidR="00E957C5" w:rsidRDefault="00E957C5" w:rsidP="006D4540">
      <w:pPr>
        <w:widowControl w:val="0"/>
        <w:spacing w:before="0" w:after="0"/>
        <w:ind w:left="0"/>
        <w:jc w:val="both"/>
        <w:rPr>
          <w:rFonts w:ascii="Tahoma" w:hAnsi="Tahoma" w:cs="Tahoma"/>
        </w:rPr>
      </w:pPr>
      <w:r w:rsidRPr="00EB22DE">
        <w:rPr>
          <w:rFonts w:ascii="Tahoma" w:hAnsi="Tahoma" w:cs="Tahoma"/>
        </w:rPr>
        <w:t>Pod postavko globe in druge denarne kazni (podskupina kontov 712) so bili v prvi polovici leta prihodki realizirani v višini 12.167 EUR, od tega globe za prekrške v višini 8.537 EUR (plan: 20.000 EUR), nadomestilo za degradacijo in uzurpacijo v višini 3.525 EUR (plan: 5.000 EUR), povprečnine v višini 105 EUR (plan: 200 EUR). Glede na realizirane globe in kazni bo letna realizacija teh prihodkov nekoliko višja od načrtovanih (25.200 EUR).</w:t>
      </w:r>
    </w:p>
    <w:p w14:paraId="59436150" w14:textId="77777777" w:rsidR="00CB413C" w:rsidRPr="00EB22DE" w:rsidRDefault="00CB413C" w:rsidP="006D4540">
      <w:pPr>
        <w:widowControl w:val="0"/>
        <w:spacing w:before="0" w:after="0"/>
        <w:ind w:left="0"/>
        <w:jc w:val="both"/>
        <w:rPr>
          <w:rFonts w:ascii="Tahoma" w:hAnsi="Tahoma" w:cs="Tahoma"/>
          <w:sz w:val="16"/>
          <w:szCs w:val="16"/>
        </w:rPr>
      </w:pPr>
    </w:p>
    <w:p w14:paraId="384F3328" w14:textId="1F7CE652"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713 Prihodki od prodaje blaga in storitev </w:t>
      </w:r>
      <w:r w:rsidRPr="00E52B3B">
        <w:rPr>
          <w:rFonts w:ascii="Tahoma" w:hAnsi="Tahoma" w:cs="Tahoma"/>
          <w:color w:val="FFFFFF" w:themeColor="background1"/>
        </w:rPr>
        <w:tab/>
        <w:t>158 €</w:t>
      </w:r>
    </w:p>
    <w:p w14:paraId="159C99CE" w14:textId="2DA7580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49517FDA" w14:textId="08F91D7F" w:rsidR="00E957C5" w:rsidRDefault="00E957C5" w:rsidP="006D4540">
      <w:pPr>
        <w:widowControl w:val="0"/>
        <w:spacing w:before="0" w:after="0"/>
        <w:ind w:left="0"/>
        <w:jc w:val="both"/>
        <w:rPr>
          <w:rFonts w:ascii="Tahoma" w:hAnsi="Tahoma" w:cs="Tahoma"/>
        </w:rPr>
      </w:pPr>
      <w:r w:rsidRPr="00EB22DE">
        <w:rPr>
          <w:rFonts w:ascii="Tahoma" w:hAnsi="Tahoma" w:cs="Tahoma"/>
        </w:rPr>
        <w:t>Na prihodkih od prodaje blaga in storitev (podskupina kontov: 713) so bili načrtovani prihodki od parkirnin v dolini Završnice (15.000 EUR), ti prihodki bodo realizirani v drugi polovici leta.</w:t>
      </w:r>
    </w:p>
    <w:p w14:paraId="57ED4609" w14:textId="77777777" w:rsidR="00CB413C" w:rsidRPr="00EB22DE" w:rsidRDefault="00CB413C" w:rsidP="006D4540">
      <w:pPr>
        <w:widowControl w:val="0"/>
        <w:spacing w:before="0" w:after="0"/>
        <w:ind w:left="0"/>
        <w:jc w:val="both"/>
        <w:rPr>
          <w:rFonts w:ascii="Tahoma" w:hAnsi="Tahoma" w:cs="Tahoma"/>
          <w:sz w:val="16"/>
          <w:szCs w:val="16"/>
        </w:rPr>
      </w:pPr>
    </w:p>
    <w:p w14:paraId="07E9DB45" w14:textId="535368EB"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lastRenderedPageBreak/>
        <w:t xml:space="preserve">714 Drugi nedavčni prihodki </w:t>
      </w:r>
      <w:r w:rsidRPr="00E52B3B">
        <w:rPr>
          <w:rFonts w:ascii="Tahoma" w:hAnsi="Tahoma" w:cs="Tahoma"/>
          <w:color w:val="FFFFFF" w:themeColor="background1"/>
        </w:rPr>
        <w:tab/>
        <w:t>100.793 €</w:t>
      </w:r>
    </w:p>
    <w:p w14:paraId="41ECDFCE" w14:textId="7AA65CA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3CA02C1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Drugi nedavčni prihodki (podskupina kontov 714) so bili realizirani v višini 100.793 EUR, od tega:</w:t>
      </w:r>
    </w:p>
    <w:tbl>
      <w:tblPr>
        <w:tblW w:w="0" w:type="auto"/>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803"/>
        <w:gridCol w:w="1860"/>
        <w:gridCol w:w="1684"/>
      </w:tblGrid>
      <w:tr w:rsidR="00E957C5" w:rsidRPr="00CB413C" w14:paraId="44AD3C87" w14:textId="77777777" w:rsidTr="00CB413C">
        <w:tblPrEx>
          <w:tblCellMar>
            <w:top w:w="0" w:type="dxa"/>
            <w:bottom w:w="0" w:type="dxa"/>
          </w:tblCellMar>
        </w:tblPrEx>
        <w:trPr>
          <w:trHeight w:val="370"/>
        </w:trPr>
        <w:tc>
          <w:tcPr>
            <w:tcW w:w="4803" w:type="dxa"/>
            <w:tcBorders>
              <w:top w:val="single" w:sz="4" w:space="0" w:color="auto"/>
              <w:bottom w:val="single" w:sz="4" w:space="0" w:color="auto"/>
              <w:right w:val="single" w:sz="4" w:space="0" w:color="auto"/>
            </w:tcBorders>
            <w:shd w:val="clear" w:color="auto" w:fill="D9D9D9" w:themeFill="background1" w:themeFillShade="D9"/>
            <w:vAlign w:val="center"/>
          </w:tcPr>
          <w:p w14:paraId="67C91A11" w14:textId="77777777" w:rsidR="00E957C5" w:rsidRPr="00CB413C" w:rsidRDefault="00E957C5" w:rsidP="00CB413C">
            <w:pPr>
              <w:spacing w:before="0" w:after="0"/>
              <w:ind w:left="0"/>
              <w:jc w:val="center"/>
              <w:rPr>
                <w:rFonts w:ascii="Tahoma" w:hAnsi="Tahoma" w:cs="Tahoma"/>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9ED99"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plan</w:t>
            </w:r>
          </w:p>
        </w:tc>
        <w:tc>
          <w:tcPr>
            <w:tcW w:w="1684" w:type="dxa"/>
            <w:tcBorders>
              <w:top w:val="single" w:sz="4" w:space="0" w:color="auto"/>
              <w:left w:val="single" w:sz="4" w:space="0" w:color="auto"/>
              <w:bottom w:val="single" w:sz="4" w:space="0" w:color="auto"/>
            </w:tcBorders>
            <w:shd w:val="clear" w:color="auto" w:fill="D9D9D9" w:themeFill="background1" w:themeFillShade="D9"/>
            <w:vAlign w:val="center"/>
          </w:tcPr>
          <w:p w14:paraId="171CBDE2"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realizacija</w:t>
            </w:r>
          </w:p>
        </w:tc>
      </w:tr>
      <w:tr w:rsidR="00E957C5" w:rsidRPr="00EB22DE" w14:paraId="0D288D46"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44F7CE1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komunalnih prispevkov</w:t>
            </w:r>
          </w:p>
        </w:tc>
        <w:tc>
          <w:tcPr>
            <w:tcW w:w="1860" w:type="dxa"/>
            <w:tcBorders>
              <w:top w:val="single" w:sz="4" w:space="0" w:color="auto"/>
              <w:left w:val="single" w:sz="4" w:space="0" w:color="auto"/>
              <w:bottom w:val="single" w:sz="4" w:space="0" w:color="auto"/>
              <w:right w:val="single" w:sz="4" w:space="0" w:color="auto"/>
            </w:tcBorders>
          </w:tcPr>
          <w:p w14:paraId="71A9903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90.058</w:t>
            </w:r>
          </w:p>
        </w:tc>
        <w:tc>
          <w:tcPr>
            <w:tcW w:w="1684" w:type="dxa"/>
            <w:tcBorders>
              <w:top w:val="single" w:sz="4" w:space="0" w:color="auto"/>
              <w:left w:val="single" w:sz="4" w:space="0" w:color="auto"/>
              <w:bottom w:val="single" w:sz="4" w:space="0" w:color="auto"/>
            </w:tcBorders>
          </w:tcPr>
          <w:p w14:paraId="110F25C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91.837</w:t>
            </w:r>
          </w:p>
        </w:tc>
      </w:tr>
      <w:tr w:rsidR="00E957C5" w:rsidRPr="00EB22DE" w14:paraId="188E80FD"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67C06B5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prispevki in doplačila občana za določene programe</w:t>
            </w:r>
          </w:p>
        </w:tc>
        <w:tc>
          <w:tcPr>
            <w:tcW w:w="1860" w:type="dxa"/>
            <w:tcBorders>
              <w:top w:val="single" w:sz="4" w:space="0" w:color="auto"/>
              <w:left w:val="single" w:sz="4" w:space="0" w:color="auto"/>
              <w:bottom w:val="single" w:sz="4" w:space="0" w:color="auto"/>
              <w:right w:val="single" w:sz="4" w:space="0" w:color="auto"/>
            </w:tcBorders>
          </w:tcPr>
          <w:p w14:paraId="5BE2587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0</w:t>
            </w:r>
          </w:p>
        </w:tc>
        <w:tc>
          <w:tcPr>
            <w:tcW w:w="1684" w:type="dxa"/>
            <w:tcBorders>
              <w:top w:val="single" w:sz="4" w:space="0" w:color="auto"/>
              <w:left w:val="single" w:sz="4" w:space="0" w:color="auto"/>
              <w:bottom w:val="single" w:sz="4" w:space="0" w:color="auto"/>
            </w:tcBorders>
          </w:tcPr>
          <w:p w14:paraId="1569D7F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3.600</w:t>
            </w:r>
          </w:p>
        </w:tc>
      </w:tr>
      <w:tr w:rsidR="00E957C5" w:rsidRPr="00EB22DE" w14:paraId="6B914AF9"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2DF7191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drugi nedavčni prihodki</w:t>
            </w:r>
          </w:p>
        </w:tc>
        <w:tc>
          <w:tcPr>
            <w:tcW w:w="1860" w:type="dxa"/>
            <w:tcBorders>
              <w:top w:val="single" w:sz="4" w:space="0" w:color="auto"/>
              <w:left w:val="single" w:sz="4" w:space="0" w:color="auto"/>
              <w:bottom w:val="single" w:sz="4" w:space="0" w:color="auto"/>
              <w:right w:val="single" w:sz="4" w:space="0" w:color="auto"/>
            </w:tcBorders>
          </w:tcPr>
          <w:p w14:paraId="7B8B580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400</w:t>
            </w:r>
          </w:p>
        </w:tc>
        <w:tc>
          <w:tcPr>
            <w:tcW w:w="1684" w:type="dxa"/>
            <w:tcBorders>
              <w:top w:val="single" w:sz="4" w:space="0" w:color="auto"/>
              <w:left w:val="single" w:sz="4" w:space="0" w:color="auto"/>
              <w:bottom w:val="single" w:sz="4" w:space="0" w:color="auto"/>
            </w:tcBorders>
          </w:tcPr>
          <w:p w14:paraId="2BBC22D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500</w:t>
            </w:r>
          </w:p>
        </w:tc>
      </w:tr>
      <w:tr w:rsidR="00E957C5" w:rsidRPr="00EB22DE" w14:paraId="13D676B2"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3FF62D7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iz naslova odškodnin iz sklenjenih zavarovalnin</w:t>
            </w:r>
          </w:p>
        </w:tc>
        <w:tc>
          <w:tcPr>
            <w:tcW w:w="1860" w:type="dxa"/>
            <w:tcBorders>
              <w:top w:val="single" w:sz="4" w:space="0" w:color="auto"/>
              <w:left w:val="single" w:sz="4" w:space="0" w:color="auto"/>
              <w:bottom w:val="single" w:sz="4" w:space="0" w:color="auto"/>
              <w:right w:val="single" w:sz="4" w:space="0" w:color="auto"/>
            </w:tcBorders>
          </w:tcPr>
          <w:p w14:paraId="623BF82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976</w:t>
            </w:r>
          </w:p>
        </w:tc>
        <w:tc>
          <w:tcPr>
            <w:tcW w:w="1684" w:type="dxa"/>
            <w:tcBorders>
              <w:top w:val="single" w:sz="4" w:space="0" w:color="auto"/>
              <w:left w:val="single" w:sz="4" w:space="0" w:color="auto"/>
              <w:bottom w:val="single" w:sz="4" w:space="0" w:color="auto"/>
            </w:tcBorders>
          </w:tcPr>
          <w:p w14:paraId="31AB4DD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0</w:t>
            </w:r>
          </w:p>
        </w:tc>
      </w:tr>
      <w:tr w:rsidR="00E957C5" w:rsidRPr="00EB22DE" w14:paraId="333460E3"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25943D9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drugi izredni nedavčni prihodki</w:t>
            </w:r>
          </w:p>
        </w:tc>
        <w:tc>
          <w:tcPr>
            <w:tcW w:w="1860" w:type="dxa"/>
            <w:tcBorders>
              <w:top w:val="single" w:sz="4" w:space="0" w:color="auto"/>
              <w:left w:val="single" w:sz="4" w:space="0" w:color="auto"/>
              <w:bottom w:val="single" w:sz="4" w:space="0" w:color="auto"/>
              <w:right w:val="single" w:sz="4" w:space="0" w:color="auto"/>
            </w:tcBorders>
          </w:tcPr>
          <w:p w14:paraId="430C9DA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7.580</w:t>
            </w:r>
          </w:p>
        </w:tc>
        <w:tc>
          <w:tcPr>
            <w:tcW w:w="1684" w:type="dxa"/>
            <w:tcBorders>
              <w:top w:val="single" w:sz="4" w:space="0" w:color="auto"/>
              <w:left w:val="single" w:sz="4" w:space="0" w:color="auto"/>
              <w:bottom w:val="single" w:sz="4" w:space="0" w:color="auto"/>
            </w:tcBorders>
          </w:tcPr>
          <w:p w14:paraId="560905E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235.228</w:t>
            </w:r>
          </w:p>
        </w:tc>
      </w:tr>
      <w:tr w:rsidR="00E957C5" w:rsidRPr="00EB22DE" w14:paraId="76DB87D7"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7B75A281"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skupaj</w:t>
            </w:r>
          </w:p>
        </w:tc>
        <w:tc>
          <w:tcPr>
            <w:tcW w:w="1860" w:type="dxa"/>
            <w:tcBorders>
              <w:top w:val="single" w:sz="4" w:space="0" w:color="auto"/>
              <w:left w:val="single" w:sz="4" w:space="0" w:color="auto"/>
              <w:bottom w:val="single" w:sz="4" w:space="0" w:color="auto"/>
              <w:right w:val="single" w:sz="4" w:space="0" w:color="auto"/>
            </w:tcBorders>
          </w:tcPr>
          <w:p w14:paraId="6AE817FC"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100.793</w:t>
            </w:r>
          </w:p>
        </w:tc>
        <w:tc>
          <w:tcPr>
            <w:tcW w:w="1684" w:type="dxa"/>
            <w:tcBorders>
              <w:top w:val="single" w:sz="4" w:space="0" w:color="auto"/>
              <w:left w:val="single" w:sz="4" w:space="0" w:color="auto"/>
              <w:bottom w:val="single" w:sz="4" w:space="0" w:color="auto"/>
            </w:tcBorders>
          </w:tcPr>
          <w:p w14:paraId="64ED18C1"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329.386</w:t>
            </w:r>
          </w:p>
        </w:tc>
      </w:tr>
    </w:tbl>
    <w:p w14:paraId="5EF73A3D" w14:textId="44A4AA40"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nižja od načrtovane, saj skoraj gotovo v letošnjem letu ne bodo realizirani prihodki od odškodnine zaradi napak pri gradnji večnamenske dvorane, bodo pa višji prihodki od komunalnih prispevkov.</w:t>
      </w:r>
    </w:p>
    <w:p w14:paraId="7C243110" w14:textId="77777777" w:rsidR="00CB413C" w:rsidRPr="00EB22DE" w:rsidRDefault="00CB413C" w:rsidP="006D4540">
      <w:pPr>
        <w:widowControl w:val="0"/>
        <w:spacing w:before="0" w:after="0"/>
        <w:ind w:left="0"/>
        <w:jc w:val="both"/>
        <w:rPr>
          <w:rFonts w:ascii="Tahoma" w:hAnsi="Tahoma" w:cs="Tahoma"/>
          <w:sz w:val="16"/>
          <w:szCs w:val="16"/>
        </w:rPr>
      </w:pPr>
    </w:p>
    <w:p w14:paraId="5B3D3B7F" w14:textId="0239DFF4"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72 KAPITALSKI PRIHODKI </w:t>
      </w:r>
      <w:r w:rsidRPr="00E52B3B">
        <w:rPr>
          <w:rFonts w:ascii="Tahoma" w:hAnsi="Tahoma" w:cs="Tahoma"/>
          <w:sz w:val="24"/>
          <w:szCs w:val="24"/>
        </w:rPr>
        <w:tab/>
        <w:t>13.359 €</w:t>
      </w:r>
    </w:p>
    <w:p w14:paraId="01515834" w14:textId="471F0FFA"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720 Prihodki od prodaje osnovnih sredstev </w:t>
      </w:r>
      <w:r w:rsidRPr="00E52B3B">
        <w:rPr>
          <w:rFonts w:ascii="Tahoma" w:hAnsi="Tahoma" w:cs="Tahoma"/>
          <w:color w:val="FFFFFF" w:themeColor="background1"/>
        </w:rPr>
        <w:tab/>
        <w:t>0 €</w:t>
      </w:r>
    </w:p>
    <w:p w14:paraId="0DB4B1AE" w14:textId="7349ABC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50CF2EA0" w14:textId="7BF3FA4C" w:rsidR="00E957C5" w:rsidRDefault="00E957C5" w:rsidP="006D4540">
      <w:pPr>
        <w:widowControl w:val="0"/>
        <w:spacing w:before="0" w:after="0"/>
        <w:ind w:left="0"/>
        <w:jc w:val="both"/>
        <w:rPr>
          <w:rFonts w:ascii="Tahoma" w:hAnsi="Tahoma" w:cs="Tahoma"/>
        </w:rPr>
      </w:pPr>
      <w:r w:rsidRPr="00EB22DE">
        <w:rPr>
          <w:rFonts w:ascii="Tahoma" w:hAnsi="Tahoma" w:cs="Tahoma"/>
        </w:rPr>
        <w:t>Prihodki od prodaje osnovnih sredstev (podskupina kontov 720) vsebujejo v prvi polovici leta niso bili realizirani, saj se prodaja objekta na naslovu Vrba 1 načrtuje v drugi polovici leta.</w:t>
      </w:r>
    </w:p>
    <w:p w14:paraId="59D62181" w14:textId="77777777" w:rsidR="00CB413C" w:rsidRPr="00EB22DE" w:rsidRDefault="00CB413C" w:rsidP="006D4540">
      <w:pPr>
        <w:widowControl w:val="0"/>
        <w:spacing w:before="0" w:after="0"/>
        <w:ind w:left="0"/>
        <w:jc w:val="both"/>
        <w:rPr>
          <w:rFonts w:ascii="Tahoma" w:hAnsi="Tahoma" w:cs="Tahoma"/>
          <w:sz w:val="16"/>
          <w:szCs w:val="16"/>
        </w:rPr>
      </w:pPr>
    </w:p>
    <w:p w14:paraId="6C50E53C" w14:textId="1BBC9EF5"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722 Prihodki od prodaje zemljišč in neopredmetenih sredstev </w:t>
      </w:r>
      <w:r w:rsidRPr="00E52B3B">
        <w:rPr>
          <w:rFonts w:ascii="Tahoma" w:hAnsi="Tahoma" w:cs="Tahoma"/>
          <w:color w:val="FFFFFF" w:themeColor="background1"/>
        </w:rPr>
        <w:tab/>
        <w:t>13.359 €</w:t>
      </w:r>
    </w:p>
    <w:p w14:paraId="2E2ADCB2" w14:textId="5AF778A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2982AD6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prodaje zemljišč in neopredmetenih dolgoročnih sredstev (podskupina kontov 722) so bili realizirani v višini 13.359 EUR, oziroma 75% glede na višino načrtovano v proračunu (17.749 EUR).</w:t>
      </w:r>
    </w:p>
    <w:p w14:paraId="154456F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Prihodki od prodaje stavbnih zemljišč (konto 7221) so bili realizirani v višini 13.203 EUR oziroma 79% plana. Ostale načrtovane prodaje bodo realizirane v drugi polovici leta.</w:t>
      </w:r>
    </w:p>
    <w:p w14:paraId="79C8FAD3" w14:textId="48B11AF1" w:rsidR="00E957C5" w:rsidRDefault="00E957C5" w:rsidP="006D4540">
      <w:pPr>
        <w:widowControl w:val="0"/>
        <w:spacing w:before="0" w:after="0"/>
        <w:ind w:left="0"/>
        <w:jc w:val="both"/>
        <w:rPr>
          <w:rFonts w:ascii="Tahoma" w:hAnsi="Tahoma" w:cs="Tahoma"/>
        </w:rPr>
      </w:pPr>
      <w:r w:rsidRPr="00EB22DE">
        <w:rPr>
          <w:rFonts w:ascii="Tahoma" w:hAnsi="Tahoma" w:cs="Tahoma"/>
        </w:rPr>
        <w:t>Prihodki od prodaje premoženjskih pravic in drugih neopredmetenih osnovnih sredstev (konto 7222) so bili realizirani v višini 156 EUR in zajemajo prihodke iz naslova plačil odškodnin za ustanovitev služnosti na zemljiščih v lasti občine. Letna realizacija bo na ravni načrtovane (1.000 EUR).</w:t>
      </w:r>
    </w:p>
    <w:p w14:paraId="4D6377B3" w14:textId="77777777" w:rsidR="00CB413C" w:rsidRPr="00EB22DE" w:rsidRDefault="00CB413C" w:rsidP="006D4540">
      <w:pPr>
        <w:widowControl w:val="0"/>
        <w:spacing w:before="0" w:after="0"/>
        <w:ind w:left="0"/>
        <w:jc w:val="both"/>
        <w:rPr>
          <w:rFonts w:ascii="Tahoma" w:hAnsi="Tahoma" w:cs="Tahoma"/>
          <w:sz w:val="16"/>
          <w:szCs w:val="16"/>
        </w:rPr>
      </w:pPr>
    </w:p>
    <w:p w14:paraId="62DB770D" w14:textId="00925489" w:rsidR="00E957C5" w:rsidRPr="00E52B3B" w:rsidRDefault="00E957C5" w:rsidP="00E52B3B">
      <w:pPr>
        <w:pStyle w:val="AHeading5"/>
        <w:pBdr>
          <w:top w:val="none" w:sz="0" w:space="0" w:color="auto"/>
          <w:bottom w:val="none" w:sz="0" w:space="0" w:color="auto"/>
        </w:pBdr>
        <w:tabs>
          <w:tab w:val="decimal" w:pos="9200"/>
        </w:tabs>
        <w:jc w:val="both"/>
        <w:rPr>
          <w:rFonts w:ascii="Tahoma" w:hAnsi="Tahoma" w:cs="Tahoma"/>
          <w:sz w:val="24"/>
          <w:szCs w:val="24"/>
        </w:rPr>
      </w:pPr>
      <w:r w:rsidRPr="00E52B3B">
        <w:rPr>
          <w:rFonts w:ascii="Tahoma" w:hAnsi="Tahoma" w:cs="Tahoma"/>
          <w:sz w:val="24"/>
          <w:szCs w:val="24"/>
        </w:rPr>
        <w:t xml:space="preserve">74 TRANSFERNI PRIHODKI </w:t>
      </w:r>
      <w:r w:rsidRPr="00E52B3B">
        <w:rPr>
          <w:rFonts w:ascii="Tahoma" w:hAnsi="Tahoma" w:cs="Tahoma"/>
          <w:sz w:val="24"/>
          <w:szCs w:val="24"/>
        </w:rPr>
        <w:tab/>
        <w:t>122.117 €</w:t>
      </w:r>
    </w:p>
    <w:p w14:paraId="08C1CD43" w14:textId="20899A64" w:rsidR="00E957C5" w:rsidRPr="00E52B3B" w:rsidRDefault="00E957C5" w:rsidP="00E52B3B">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E52B3B">
        <w:rPr>
          <w:rFonts w:ascii="Tahoma" w:hAnsi="Tahoma" w:cs="Tahoma"/>
          <w:color w:val="FFFFFF" w:themeColor="background1"/>
        </w:rPr>
        <w:t xml:space="preserve">740 Transferni prihodki iz drugih javnofinančnih institucij </w:t>
      </w:r>
      <w:r w:rsidRPr="00E52B3B">
        <w:rPr>
          <w:rFonts w:ascii="Tahoma" w:hAnsi="Tahoma" w:cs="Tahoma"/>
          <w:color w:val="FFFFFF" w:themeColor="background1"/>
        </w:rPr>
        <w:tab/>
        <w:t>122.117 €</w:t>
      </w:r>
    </w:p>
    <w:p w14:paraId="59F4ACE4" w14:textId="11C3E57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18334C3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postavki transferni prihodki iz drugih javnofinančnih inštitucij (podskupina kontov 740) so realizirana sredstva v višini 122.117 EUR, od tega:</w:t>
      </w:r>
    </w:p>
    <w:tbl>
      <w:tblPr>
        <w:tblW w:w="0" w:type="auto"/>
        <w:tblInd w:w="1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803"/>
        <w:gridCol w:w="1860"/>
        <w:gridCol w:w="1684"/>
      </w:tblGrid>
      <w:tr w:rsidR="00E957C5" w:rsidRPr="00CB413C" w14:paraId="78DC0E71" w14:textId="77777777" w:rsidTr="00CB413C">
        <w:tblPrEx>
          <w:tblCellMar>
            <w:top w:w="0" w:type="dxa"/>
            <w:bottom w:w="0" w:type="dxa"/>
          </w:tblCellMar>
        </w:tblPrEx>
        <w:trPr>
          <w:trHeight w:val="369"/>
        </w:trPr>
        <w:tc>
          <w:tcPr>
            <w:tcW w:w="4803" w:type="dxa"/>
            <w:tcBorders>
              <w:top w:val="single" w:sz="4" w:space="0" w:color="auto"/>
              <w:bottom w:val="single" w:sz="4" w:space="0" w:color="auto"/>
              <w:right w:val="single" w:sz="4" w:space="0" w:color="auto"/>
            </w:tcBorders>
            <w:shd w:val="clear" w:color="auto" w:fill="D9D9D9" w:themeFill="background1" w:themeFillShade="D9"/>
            <w:vAlign w:val="center"/>
          </w:tcPr>
          <w:p w14:paraId="02FFFE01" w14:textId="77777777" w:rsidR="00E957C5" w:rsidRPr="00CB413C" w:rsidRDefault="00E957C5" w:rsidP="00CB413C">
            <w:pPr>
              <w:spacing w:before="0" w:after="0"/>
              <w:ind w:left="0"/>
              <w:jc w:val="center"/>
              <w:rPr>
                <w:rFonts w:ascii="Tahoma" w:hAnsi="Tahoma" w:cs="Tahoma"/>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010EE"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plan</w:t>
            </w:r>
          </w:p>
        </w:tc>
        <w:tc>
          <w:tcPr>
            <w:tcW w:w="1684" w:type="dxa"/>
            <w:tcBorders>
              <w:top w:val="single" w:sz="4" w:space="0" w:color="auto"/>
              <w:left w:val="single" w:sz="4" w:space="0" w:color="auto"/>
              <w:bottom w:val="single" w:sz="4" w:space="0" w:color="auto"/>
            </w:tcBorders>
            <w:shd w:val="clear" w:color="auto" w:fill="D9D9D9" w:themeFill="background1" w:themeFillShade="D9"/>
            <w:vAlign w:val="center"/>
          </w:tcPr>
          <w:p w14:paraId="30564684" w14:textId="77777777" w:rsidR="00E957C5" w:rsidRPr="00CB413C" w:rsidRDefault="00E957C5" w:rsidP="00CB413C">
            <w:pPr>
              <w:spacing w:before="0" w:after="0"/>
              <w:ind w:left="0"/>
              <w:jc w:val="center"/>
              <w:rPr>
                <w:rFonts w:ascii="Tahoma" w:hAnsi="Tahoma" w:cs="Tahoma"/>
                <w:sz w:val="16"/>
                <w:szCs w:val="16"/>
              </w:rPr>
            </w:pPr>
            <w:r w:rsidRPr="00CB413C">
              <w:rPr>
                <w:rFonts w:ascii="Tahoma" w:hAnsi="Tahoma" w:cs="Tahoma"/>
                <w:sz w:val="16"/>
                <w:szCs w:val="16"/>
              </w:rPr>
              <w:t>realizacija</w:t>
            </w:r>
          </w:p>
        </w:tc>
      </w:tr>
      <w:tr w:rsidR="00E957C5" w:rsidRPr="00EB22DE" w14:paraId="45E8BBC9"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2D22F2B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požarna taksa</w:t>
            </w:r>
          </w:p>
        </w:tc>
        <w:tc>
          <w:tcPr>
            <w:tcW w:w="1860" w:type="dxa"/>
            <w:tcBorders>
              <w:top w:val="single" w:sz="4" w:space="0" w:color="auto"/>
              <w:left w:val="single" w:sz="4" w:space="0" w:color="auto"/>
              <w:bottom w:val="single" w:sz="4" w:space="0" w:color="auto"/>
              <w:right w:val="single" w:sz="4" w:space="0" w:color="auto"/>
            </w:tcBorders>
          </w:tcPr>
          <w:p w14:paraId="30C7603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8.000</w:t>
            </w:r>
          </w:p>
        </w:tc>
        <w:tc>
          <w:tcPr>
            <w:tcW w:w="1684" w:type="dxa"/>
            <w:tcBorders>
              <w:top w:val="single" w:sz="4" w:space="0" w:color="auto"/>
              <w:left w:val="single" w:sz="4" w:space="0" w:color="auto"/>
              <w:bottom w:val="single" w:sz="4" w:space="0" w:color="auto"/>
            </w:tcBorders>
          </w:tcPr>
          <w:p w14:paraId="6BC37EE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2.732</w:t>
            </w:r>
          </w:p>
        </w:tc>
      </w:tr>
      <w:tr w:rsidR="00E957C5" w:rsidRPr="00EB22DE" w14:paraId="7D1B22EE"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0C78F3B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sofinanciranje dela skupnega organa (MJU)</w:t>
            </w:r>
          </w:p>
        </w:tc>
        <w:tc>
          <w:tcPr>
            <w:tcW w:w="1860" w:type="dxa"/>
            <w:tcBorders>
              <w:top w:val="single" w:sz="4" w:space="0" w:color="auto"/>
              <w:left w:val="single" w:sz="4" w:space="0" w:color="auto"/>
              <w:bottom w:val="single" w:sz="4" w:space="0" w:color="auto"/>
              <w:right w:val="single" w:sz="4" w:space="0" w:color="auto"/>
            </w:tcBorders>
          </w:tcPr>
          <w:p w14:paraId="1729E02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18.632</w:t>
            </w:r>
          </w:p>
        </w:tc>
        <w:tc>
          <w:tcPr>
            <w:tcW w:w="1684" w:type="dxa"/>
            <w:tcBorders>
              <w:top w:val="single" w:sz="4" w:space="0" w:color="auto"/>
              <w:left w:val="single" w:sz="4" w:space="0" w:color="auto"/>
              <w:bottom w:val="single" w:sz="4" w:space="0" w:color="auto"/>
            </w:tcBorders>
          </w:tcPr>
          <w:p w14:paraId="3C895F5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13.558</w:t>
            </w:r>
          </w:p>
        </w:tc>
      </w:tr>
      <w:tr w:rsidR="00E957C5" w:rsidRPr="00EB22DE" w14:paraId="1B5B3A32"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1518099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za vzdrževanje gozdnih cest</w:t>
            </w:r>
          </w:p>
        </w:tc>
        <w:tc>
          <w:tcPr>
            <w:tcW w:w="1860" w:type="dxa"/>
            <w:tcBorders>
              <w:top w:val="single" w:sz="4" w:space="0" w:color="auto"/>
              <w:left w:val="single" w:sz="4" w:space="0" w:color="auto"/>
              <w:bottom w:val="single" w:sz="4" w:space="0" w:color="auto"/>
              <w:right w:val="single" w:sz="4" w:space="0" w:color="auto"/>
            </w:tcBorders>
          </w:tcPr>
          <w:p w14:paraId="563576F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5.920</w:t>
            </w:r>
          </w:p>
        </w:tc>
        <w:tc>
          <w:tcPr>
            <w:tcW w:w="1684" w:type="dxa"/>
            <w:tcBorders>
              <w:top w:val="single" w:sz="4" w:space="0" w:color="auto"/>
              <w:left w:val="single" w:sz="4" w:space="0" w:color="auto"/>
              <w:bottom w:val="single" w:sz="4" w:space="0" w:color="auto"/>
            </w:tcBorders>
          </w:tcPr>
          <w:p w14:paraId="5C21E50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522</w:t>
            </w:r>
          </w:p>
        </w:tc>
      </w:tr>
      <w:tr w:rsidR="00E957C5" w:rsidRPr="00EB22DE" w14:paraId="62785A6E"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15D45A0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sofinanciranje stroškov družinskih pomočnikov</w:t>
            </w:r>
          </w:p>
        </w:tc>
        <w:tc>
          <w:tcPr>
            <w:tcW w:w="1860" w:type="dxa"/>
            <w:tcBorders>
              <w:top w:val="single" w:sz="4" w:space="0" w:color="auto"/>
              <w:left w:val="single" w:sz="4" w:space="0" w:color="auto"/>
              <w:bottom w:val="single" w:sz="4" w:space="0" w:color="auto"/>
              <w:right w:val="single" w:sz="4" w:space="0" w:color="auto"/>
            </w:tcBorders>
          </w:tcPr>
          <w:p w14:paraId="0E8F359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10.280</w:t>
            </w:r>
          </w:p>
        </w:tc>
        <w:tc>
          <w:tcPr>
            <w:tcW w:w="1684" w:type="dxa"/>
            <w:tcBorders>
              <w:top w:val="single" w:sz="4" w:space="0" w:color="auto"/>
              <w:left w:val="single" w:sz="4" w:space="0" w:color="auto"/>
              <w:bottom w:val="single" w:sz="4" w:space="0" w:color="auto"/>
            </w:tcBorders>
          </w:tcPr>
          <w:p w14:paraId="270769F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0</w:t>
            </w:r>
          </w:p>
        </w:tc>
      </w:tr>
      <w:tr w:rsidR="00E957C5" w:rsidRPr="00EB22DE" w14:paraId="66884DDD"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3E320EE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za uravnoteženje razvitosti občin</w:t>
            </w:r>
          </w:p>
        </w:tc>
        <w:tc>
          <w:tcPr>
            <w:tcW w:w="1860" w:type="dxa"/>
            <w:tcBorders>
              <w:top w:val="single" w:sz="4" w:space="0" w:color="auto"/>
              <w:left w:val="single" w:sz="4" w:space="0" w:color="auto"/>
              <w:bottom w:val="single" w:sz="4" w:space="0" w:color="auto"/>
              <w:right w:val="single" w:sz="4" w:space="0" w:color="auto"/>
            </w:tcBorders>
          </w:tcPr>
          <w:p w14:paraId="217328D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200.790</w:t>
            </w:r>
          </w:p>
        </w:tc>
        <w:tc>
          <w:tcPr>
            <w:tcW w:w="1684" w:type="dxa"/>
            <w:tcBorders>
              <w:top w:val="single" w:sz="4" w:space="0" w:color="auto"/>
              <w:left w:val="single" w:sz="4" w:space="0" w:color="auto"/>
              <w:bottom w:val="single" w:sz="4" w:space="0" w:color="auto"/>
            </w:tcBorders>
          </w:tcPr>
          <w:p w14:paraId="59F3517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100.398</w:t>
            </w:r>
          </w:p>
        </w:tc>
      </w:tr>
      <w:tr w:rsidR="00E957C5" w:rsidRPr="00EB22DE" w14:paraId="7AC43FEA"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1620141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subvencija EKO sklada </w:t>
            </w:r>
          </w:p>
        </w:tc>
        <w:tc>
          <w:tcPr>
            <w:tcW w:w="1860" w:type="dxa"/>
            <w:tcBorders>
              <w:top w:val="single" w:sz="4" w:space="0" w:color="auto"/>
              <w:left w:val="single" w:sz="4" w:space="0" w:color="auto"/>
              <w:bottom w:val="single" w:sz="4" w:space="0" w:color="auto"/>
              <w:right w:val="single" w:sz="4" w:space="0" w:color="auto"/>
            </w:tcBorders>
          </w:tcPr>
          <w:p w14:paraId="67B08DE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0</w:t>
            </w:r>
          </w:p>
        </w:tc>
        <w:tc>
          <w:tcPr>
            <w:tcW w:w="1684" w:type="dxa"/>
            <w:tcBorders>
              <w:top w:val="single" w:sz="4" w:space="0" w:color="auto"/>
              <w:left w:val="single" w:sz="4" w:space="0" w:color="auto"/>
              <w:bottom w:val="single" w:sz="4" w:space="0" w:color="auto"/>
            </w:tcBorders>
          </w:tcPr>
          <w:p w14:paraId="7B40A9E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4.907</w:t>
            </w:r>
          </w:p>
        </w:tc>
      </w:tr>
      <w:tr w:rsidR="00E957C5" w:rsidRPr="00EB22DE" w14:paraId="15230237" w14:textId="77777777" w:rsidTr="00CB413C">
        <w:tblPrEx>
          <w:tblCellMar>
            <w:top w:w="0" w:type="dxa"/>
            <w:bottom w:w="0" w:type="dxa"/>
          </w:tblCellMar>
        </w:tblPrEx>
        <w:tc>
          <w:tcPr>
            <w:tcW w:w="4803" w:type="dxa"/>
            <w:tcBorders>
              <w:top w:val="single" w:sz="4" w:space="0" w:color="auto"/>
              <w:bottom w:val="single" w:sz="4" w:space="0" w:color="auto"/>
              <w:right w:val="single" w:sz="4" w:space="0" w:color="auto"/>
            </w:tcBorders>
          </w:tcPr>
          <w:p w14:paraId="55D4EB38"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skupaj</w:t>
            </w:r>
          </w:p>
        </w:tc>
        <w:tc>
          <w:tcPr>
            <w:tcW w:w="1860" w:type="dxa"/>
            <w:tcBorders>
              <w:top w:val="single" w:sz="4" w:space="0" w:color="auto"/>
              <w:left w:val="single" w:sz="4" w:space="0" w:color="auto"/>
              <w:bottom w:val="single" w:sz="4" w:space="0" w:color="auto"/>
              <w:right w:val="single" w:sz="4" w:space="0" w:color="auto"/>
            </w:tcBorders>
          </w:tcPr>
          <w:p w14:paraId="64509CE2"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243.622</w:t>
            </w:r>
          </w:p>
        </w:tc>
        <w:tc>
          <w:tcPr>
            <w:tcW w:w="1684" w:type="dxa"/>
            <w:tcBorders>
              <w:top w:val="single" w:sz="4" w:space="0" w:color="auto"/>
              <w:left w:val="single" w:sz="4" w:space="0" w:color="auto"/>
              <w:bottom w:val="single" w:sz="4" w:space="0" w:color="auto"/>
            </w:tcBorders>
          </w:tcPr>
          <w:p w14:paraId="039F6644"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122.117</w:t>
            </w:r>
          </w:p>
        </w:tc>
      </w:tr>
    </w:tbl>
    <w:p w14:paraId="7B18C4B4" w14:textId="77777777" w:rsidR="00E957C5" w:rsidRPr="00EB22DE" w:rsidRDefault="00E957C5" w:rsidP="006D4540">
      <w:pPr>
        <w:widowControl w:val="0"/>
        <w:spacing w:before="0" w:after="0"/>
        <w:ind w:left="0"/>
        <w:jc w:val="both"/>
        <w:rPr>
          <w:rFonts w:ascii="Tahoma" w:hAnsi="Tahoma" w:cs="Tahoma"/>
          <w:sz w:val="16"/>
          <w:szCs w:val="16"/>
        </w:rPr>
      </w:pPr>
    </w:p>
    <w:p w14:paraId="7E6544D0" w14:textId="77777777" w:rsidR="00CB413C" w:rsidRDefault="00CB413C">
      <w:pPr>
        <w:overflowPunct/>
        <w:autoSpaceDE/>
        <w:autoSpaceDN/>
        <w:adjustRightInd/>
        <w:spacing w:before="0" w:after="0"/>
        <w:ind w:left="0"/>
        <w:textAlignment w:val="auto"/>
        <w:rPr>
          <w:rFonts w:ascii="Tahoma" w:hAnsi="Tahoma" w:cs="Tahoma"/>
          <w:b/>
          <w:iCs/>
          <w:spacing w:val="30"/>
          <w:sz w:val="32"/>
          <w:szCs w:val="32"/>
        </w:rPr>
      </w:pPr>
      <w:r>
        <w:rPr>
          <w:rFonts w:ascii="Tahoma" w:hAnsi="Tahoma" w:cs="Tahoma"/>
          <w:sz w:val="32"/>
          <w:szCs w:val="32"/>
        </w:rPr>
        <w:br w:type="page"/>
      </w:r>
    </w:p>
    <w:p w14:paraId="2345B2A3" w14:textId="06D04149"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lastRenderedPageBreak/>
        <w:t>B. RAČUN FINANČNIH TERJATEV IN NALOŽB</w:t>
      </w:r>
      <w:r w:rsidRPr="008835AB">
        <w:rPr>
          <w:rFonts w:ascii="Tahoma" w:hAnsi="Tahoma" w:cs="Tahoma"/>
          <w:sz w:val="32"/>
          <w:szCs w:val="32"/>
        </w:rPr>
        <w:tab/>
        <w:t>0 €</w:t>
      </w:r>
    </w:p>
    <w:p w14:paraId="03B42F38" w14:textId="1362EC5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bilance</w:t>
      </w:r>
    </w:p>
    <w:p w14:paraId="44B308B3" w14:textId="52022BDF"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 xml:space="preserve">Račun finančnih terjatev in naložb nima </w:t>
      </w:r>
      <w:r w:rsidR="00CB413C" w:rsidRPr="00EB22DE">
        <w:rPr>
          <w:rFonts w:ascii="Tahoma" w:hAnsi="Tahoma" w:cs="Tahoma"/>
        </w:rPr>
        <w:t>realizacije</w:t>
      </w:r>
      <w:r w:rsidRPr="00EB22DE">
        <w:rPr>
          <w:rFonts w:ascii="Tahoma" w:hAnsi="Tahoma" w:cs="Tahoma"/>
        </w:rPr>
        <w:t xml:space="preserve"> niti se ne načrtuje realizacija do konca leta.</w:t>
      </w:r>
    </w:p>
    <w:p w14:paraId="34DD3BFB" w14:textId="77777777" w:rsidR="00CB413C" w:rsidRDefault="00CB413C" w:rsidP="006D4540">
      <w:pPr>
        <w:pStyle w:val="AHeading3"/>
        <w:tabs>
          <w:tab w:val="decimal" w:pos="9200"/>
        </w:tabs>
        <w:spacing w:before="0"/>
        <w:jc w:val="both"/>
        <w:rPr>
          <w:rFonts w:ascii="Tahoma" w:hAnsi="Tahoma" w:cs="Tahoma"/>
          <w:sz w:val="32"/>
          <w:szCs w:val="32"/>
        </w:rPr>
      </w:pPr>
    </w:p>
    <w:p w14:paraId="2BDC1726" w14:textId="7A51F2D1"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t>C. RAČUN FINANCIRANJA</w:t>
      </w:r>
      <w:r w:rsidRPr="008835AB">
        <w:rPr>
          <w:rFonts w:ascii="Tahoma" w:hAnsi="Tahoma" w:cs="Tahoma"/>
          <w:sz w:val="32"/>
          <w:szCs w:val="32"/>
        </w:rPr>
        <w:tab/>
        <w:t>-12.913 €</w:t>
      </w:r>
    </w:p>
    <w:p w14:paraId="18B319D6" w14:textId="68FA365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bilance</w:t>
      </w:r>
    </w:p>
    <w:p w14:paraId="2EE576EC" w14:textId="233E2F9A" w:rsidR="00E957C5" w:rsidRDefault="00E957C5" w:rsidP="006D4540">
      <w:pPr>
        <w:widowControl w:val="0"/>
        <w:spacing w:before="0" w:after="0"/>
        <w:ind w:left="0"/>
        <w:jc w:val="both"/>
        <w:rPr>
          <w:rFonts w:ascii="Tahoma" w:hAnsi="Tahoma" w:cs="Tahoma"/>
        </w:rPr>
      </w:pPr>
      <w:r w:rsidRPr="00EB22DE">
        <w:rPr>
          <w:rFonts w:ascii="Tahoma" w:hAnsi="Tahoma" w:cs="Tahoma"/>
        </w:rPr>
        <w:t>V računu financiranja je načrtovano vračilo povratnih sredstev po 23. členu ZFO-1 v višini 25.828 EUR. V prvi polovici leta je bilo odplačano 12.913 EUR, ostalo bo realizirano v drugi polovici leta.</w:t>
      </w:r>
    </w:p>
    <w:p w14:paraId="23B4F34D" w14:textId="77777777" w:rsidR="001C4701" w:rsidRPr="00EB22DE" w:rsidRDefault="001C4701" w:rsidP="006D4540">
      <w:pPr>
        <w:widowControl w:val="0"/>
        <w:spacing w:before="0" w:after="0"/>
        <w:ind w:left="0"/>
        <w:jc w:val="both"/>
        <w:rPr>
          <w:rFonts w:ascii="Tahoma" w:hAnsi="Tahoma" w:cs="Tahoma"/>
          <w:sz w:val="16"/>
          <w:szCs w:val="16"/>
        </w:rPr>
      </w:pPr>
    </w:p>
    <w:p w14:paraId="620410DB" w14:textId="275ED89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 xml:space="preserve">5 ZADOLŽEVANJE </w:t>
      </w:r>
      <w:r w:rsidRPr="00F131E7">
        <w:rPr>
          <w:rFonts w:ascii="Tahoma" w:hAnsi="Tahoma" w:cs="Tahoma"/>
          <w:sz w:val="28"/>
        </w:rPr>
        <w:tab/>
        <w:t>12.913 €</w:t>
      </w:r>
    </w:p>
    <w:p w14:paraId="7CA77629" w14:textId="4F20D8BF"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 xml:space="preserve">50 ZADOLŽEVANJE </w:t>
      </w:r>
      <w:r w:rsidRPr="00F131E7">
        <w:rPr>
          <w:rFonts w:ascii="Tahoma" w:hAnsi="Tahoma" w:cs="Tahoma"/>
          <w:sz w:val="22"/>
          <w:szCs w:val="22"/>
        </w:rPr>
        <w:tab/>
        <w:t>0 €</w:t>
      </w:r>
    </w:p>
    <w:p w14:paraId="3A27FD5D" w14:textId="1306DED4"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 xml:space="preserve">500 Domače zadolževanje </w:t>
      </w:r>
      <w:r w:rsidRPr="00F131E7">
        <w:rPr>
          <w:rFonts w:ascii="Tahoma" w:hAnsi="Tahoma" w:cs="Tahoma"/>
          <w:sz w:val="20"/>
        </w:rPr>
        <w:tab/>
        <w:t>0 €</w:t>
      </w:r>
    </w:p>
    <w:p w14:paraId="099F368C" w14:textId="59934AB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799E6B21" w14:textId="6FE687F8" w:rsidR="00E957C5" w:rsidRDefault="00E957C5" w:rsidP="006D4540">
      <w:pPr>
        <w:widowControl w:val="0"/>
        <w:spacing w:before="0" w:after="0"/>
        <w:ind w:left="0"/>
        <w:jc w:val="both"/>
        <w:rPr>
          <w:rFonts w:ascii="Tahoma" w:hAnsi="Tahoma" w:cs="Tahoma"/>
        </w:rPr>
      </w:pPr>
      <w:r w:rsidRPr="00EB22DE">
        <w:rPr>
          <w:rFonts w:ascii="Tahoma" w:hAnsi="Tahoma" w:cs="Tahoma"/>
        </w:rPr>
        <w:t>V proračunu 2022 je načrtovano zadolževanje proračuna v višini 250.000 EUR za financiranje vseh načrtovanih investicijskih projektov. V prvi polovici leta zadolževanje proračuna ni bilo potrebno.</w:t>
      </w:r>
    </w:p>
    <w:p w14:paraId="79FB1B5E" w14:textId="77777777" w:rsidR="001C4701" w:rsidRPr="00EB22DE" w:rsidRDefault="001C4701" w:rsidP="006D4540">
      <w:pPr>
        <w:widowControl w:val="0"/>
        <w:spacing w:before="0" w:after="0"/>
        <w:ind w:left="0"/>
        <w:jc w:val="both"/>
        <w:rPr>
          <w:rFonts w:ascii="Tahoma" w:hAnsi="Tahoma" w:cs="Tahoma"/>
          <w:sz w:val="16"/>
          <w:szCs w:val="16"/>
        </w:rPr>
      </w:pPr>
    </w:p>
    <w:p w14:paraId="02A5D527" w14:textId="1FED47C6"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 xml:space="preserve">55 ODPLAČILA DOLGA </w:t>
      </w:r>
      <w:r w:rsidRPr="00F131E7">
        <w:rPr>
          <w:rFonts w:ascii="Tahoma" w:hAnsi="Tahoma" w:cs="Tahoma"/>
          <w:sz w:val="22"/>
          <w:szCs w:val="22"/>
        </w:rPr>
        <w:tab/>
        <w:t>12.913 €</w:t>
      </w:r>
    </w:p>
    <w:p w14:paraId="6CE728AF" w14:textId="04BE4E06"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 xml:space="preserve">550 Odplačila domačega dolga </w:t>
      </w:r>
      <w:r w:rsidRPr="00F131E7">
        <w:rPr>
          <w:rFonts w:ascii="Tahoma" w:hAnsi="Tahoma" w:cs="Tahoma"/>
          <w:sz w:val="20"/>
        </w:rPr>
        <w:tab/>
        <w:t>12.913 €</w:t>
      </w:r>
    </w:p>
    <w:p w14:paraId="13C3E505" w14:textId="6DE4034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konta</w:t>
      </w:r>
    </w:p>
    <w:p w14:paraId="46002DA6"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je v računu financiranja izkazano vračilo povratnih sredstev po 23-členu ZFO-1 v višini 12.913 EUR, katera so bila vrnjena državni zakladnici.</w:t>
      </w:r>
    </w:p>
    <w:p w14:paraId="5F5FAD16" w14:textId="3F0E3E4F" w:rsidR="00E957C5" w:rsidRPr="00EB22DE" w:rsidRDefault="00E957C5" w:rsidP="006D4540">
      <w:pPr>
        <w:spacing w:before="0"/>
        <w:ind w:left="0"/>
        <w:jc w:val="both"/>
        <w:rPr>
          <w:rFonts w:ascii="Tahoma" w:hAnsi="Tahoma" w:cs="Tahoma"/>
        </w:rPr>
      </w:pPr>
    </w:p>
    <w:p w14:paraId="20792F1F" w14:textId="64118A9B" w:rsidR="00E957C5" w:rsidRPr="00EB22DE" w:rsidRDefault="00E957C5" w:rsidP="006D4540">
      <w:pPr>
        <w:overflowPunct/>
        <w:autoSpaceDE/>
        <w:autoSpaceDN/>
        <w:adjustRightInd/>
        <w:spacing w:before="0" w:after="0"/>
        <w:ind w:left="0"/>
        <w:jc w:val="both"/>
        <w:textAlignment w:val="auto"/>
        <w:rPr>
          <w:rFonts w:ascii="Tahoma" w:hAnsi="Tahoma" w:cs="Tahoma"/>
        </w:rPr>
      </w:pPr>
      <w:r w:rsidRPr="00EB22DE">
        <w:rPr>
          <w:rFonts w:ascii="Tahoma" w:hAnsi="Tahoma" w:cs="Tahoma"/>
        </w:rPr>
        <w:br w:type="page"/>
      </w:r>
    </w:p>
    <w:p w14:paraId="448B8215" w14:textId="1DA7A9A4" w:rsidR="00E957C5" w:rsidRPr="008835AB" w:rsidRDefault="00E957C5" w:rsidP="006D4540">
      <w:pPr>
        <w:pStyle w:val="AHeading1"/>
        <w:spacing w:before="0"/>
        <w:rPr>
          <w:rFonts w:ascii="Tahoma" w:hAnsi="Tahoma" w:cs="Tahoma"/>
          <w:sz w:val="40"/>
          <w:szCs w:val="40"/>
        </w:rPr>
      </w:pPr>
      <w:r w:rsidRPr="008835AB">
        <w:rPr>
          <w:rFonts w:ascii="Tahoma" w:hAnsi="Tahoma" w:cs="Tahoma"/>
          <w:sz w:val="40"/>
          <w:szCs w:val="40"/>
        </w:rPr>
        <w:lastRenderedPageBreak/>
        <w:t>II. POSEBNI DEL</w:t>
      </w:r>
    </w:p>
    <w:p w14:paraId="4423B053" w14:textId="6E3D5C28"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t>01 OBČINSKI SVET</w:t>
      </w:r>
      <w:r w:rsidRPr="008835AB">
        <w:rPr>
          <w:rFonts w:ascii="Tahoma" w:hAnsi="Tahoma" w:cs="Tahoma"/>
          <w:sz w:val="32"/>
          <w:szCs w:val="32"/>
        </w:rPr>
        <w:tab/>
        <w:t>16.179 €</w:t>
      </w:r>
    </w:p>
    <w:p w14:paraId="43056BA2" w14:textId="2E087EE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01 POLITIČNI SISTEM</w:t>
      </w:r>
      <w:r w:rsidRPr="00F131E7">
        <w:rPr>
          <w:rFonts w:ascii="Tahoma" w:hAnsi="Tahoma" w:cs="Tahoma"/>
          <w:sz w:val="28"/>
        </w:rPr>
        <w:tab/>
        <w:t>15.282 €</w:t>
      </w:r>
    </w:p>
    <w:p w14:paraId="16F8AF2C" w14:textId="2D47D0E3"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0101 Politični sistem</w:t>
      </w:r>
      <w:r w:rsidRPr="00F131E7">
        <w:rPr>
          <w:rFonts w:ascii="Tahoma" w:hAnsi="Tahoma" w:cs="Tahoma"/>
          <w:sz w:val="22"/>
          <w:szCs w:val="22"/>
        </w:rPr>
        <w:tab/>
        <w:t>15.282 €</w:t>
      </w:r>
    </w:p>
    <w:p w14:paraId="372555BA" w14:textId="31DAD12A"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01019001 Dejavnost občinskega sveta</w:t>
      </w:r>
      <w:r w:rsidRPr="00F131E7">
        <w:rPr>
          <w:rFonts w:ascii="Tahoma" w:hAnsi="Tahoma" w:cs="Tahoma"/>
          <w:sz w:val="20"/>
        </w:rPr>
        <w:tab/>
        <w:t>15.282 €</w:t>
      </w:r>
    </w:p>
    <w:p w14:paraId="329717B8" w14:textId="77777777" w:rsidR="00EF69B5" w:rsidRPr="00EF69B5" w:rsidRDefault="00EF69B5" w:rsidP="00EF69B5">
      <w:pPr>
        <w:widowControl w:val="0"/>
        <w:spacing w:before="0" w:after="0"/>
        <w:ind w:left="0"/>
        <w:jc w:val="both"/>
        <w:rPr>
          <w:rFonts w:ascii="Tahoma" w:hAnsi="Tahoma" w:cs="Tahoma"/>
          <w:lang w:val="x-none"/>
        </w:rPr>
      </w:pPr>
    </w:p>
    <w:p w14:paraId="6C02A1E7" w14:textId="234E2DF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0101 DELOVANJE OBČINSKEGA SVETA</w:t>
      </w:r>
      <w:r w:rsidRPr="005C5DD6">
        <w:rPr>
          <w:rFonts w:ascii="Tahoma" w:hAnsi="Tahoma" w:cs="Tahoma"/>
          <w:color w:val="FFFFFF" w:themeColor="background1"/>
        </w:rPr>
        <w:tab/>
      </w:r>
      <w:r w:rsidRPr="005C5DD6">
        <w:rPr>
          <w:rFonts w:ascii="Tahoma" w:hAnsi="Tahoma" w:cs="Tahoma"/>
          <w:color w:val="FFFFFF" w:themeColor="background1"/>
          <w:sz w:val="20"/>
        </w:rPr>
        <w:t>12.426 €</w:t>
      </w:r>
    </w:p>
    <w:p w14:paraId="094567D9" w14:textId="0C4DF72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53C125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 postavki so realizirani stroški za 4 seje občinskega sveta ter seje odborov in strokovnih komisij (9.178,64 EUR). Med stroške delovanja Občinskega sveta so bili poleg sejnin vključeni še stroški tiska (3.012,54 EUR) in pošiljanja gradiva (333,22 EUR). </w:t>
      </w:r>
    </w:p>
    <w:p w14:paraId="260FFD05" w14:textId="16CFAA0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72AE865" w14:textId="24DF973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konca leta sta predvideni še dve seji občinskega sveta in seje strokovnih komisij, zato bo še prišlo do izplačila sejnin.  V novembru 2022 bodo potekale tudi lokalne volitve za župana in občinski svet, zaradi česar bo v decembru sklicana konstitutivna seja in prva redna seja, kar bo prišlo do izplačila sejnin. Ocenjujemo, da bodo sredstva realizirana v okviru načrtovanih.</w:t>
      </w:r>
    </w:p>
    <w:p w14:paraId="30B88533" w14:textId="77777777" w:rsidR="00EF69B5" w:rsidRPr="00EB22DE" w:rsidRDefault="00EF69B5" w:rsidP="006D4540">
      <w:pPr>
        <w:widowControl w:val="0"/>
        <w:spacing w:before="0" w:after="0"/>
        <w:ind w:left="0"/>
        <w:jc w:val="both"/>
        <w:rPr>
          <w:rFonts w:ascii="Tahoma" w:hAnsi="Tahoma" w:cs="Tahoma"/>
          <w:lang w:val="x-none"/>
        </w:rPr>
      </w:pPr>
    </w:p>
    <w:p w14:paraId="37BAF64F" w14:textId="58E4BB8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0102 POLITIČNE STRANKE</w:t>
      </w:r>
      <w:r w:rsidRPr="005C5DD6">
        <w:rPr>
          <w:rFonts w:ascii="Tahoma" w:hAnsi="Tahoma" w:cs="Tahoma"/>
          <w:color w:val="FFFFFF" w:themeColor="background1"/>
        </w:rPr>
        <w:tab/>
      </w:r>
      <w:r w:rsidRPr="005C5DD6">
        <w:rPr>
          <w:rFonts w:ascii="Tahoma" w:hAnsi="Tahoma" w:cs="Tahoma"/>
          <w:color w:val="FFFFFF" w:themeColor="background1"/>
          <w:sz w:val="20"/>
        </w:rPr>
        <w:t>1.008 €</w:t>
      </w:r>
    </w:p>
    <w:p w14:paraId="59FBC7AB" w14:textId="321D47A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FB55CE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 postavki so bila realizirana sredstva za sofinanciranje delovanja političnih strank, v višini, opredeljeni v odloku o financiranju političnih strank, glede na volilni rezultat na zadnjih volitvah. Tako je Nova Slovenija - Krščanski demokrati prejela 243,00 EUR, Socialni demokrati 370,50 EUR in SDS - Slovenska demokratska stranka 394,50 EUR. </w:t>
      </w:r>
    </w:p>
    <w:p w14:paraId="285180D8" w14:textId="33F68A4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8401AA8" w14:textId="76B52AB7"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bodo do konca leta v celoti realizirana.</w:t>
      </w:r>
    </w:p>
    <w:p w14:paraId="1F34B175" w14:textId="77777777" w:rsidR="00EF69B5" w:rsidRPr="00EB22DE" w:rsidRDefault="00EF69B5" w:rsidP="006D4540">
      <w:pPr>
        <w:widowControl w:val="0"/>
        <w:spacing w:before="0" w:after="0"/>
        <w:ind w:left="0"/>
        <w:jc w:val="both"/>
        <w:rPr>
          <w:rFonts w:ascii="Tahoma" w:hAnsi="Tahoma" w:cs="Tahoma"/>
          <w:lang w:val="x-none"/>
        </w:rPr>
      </w:pPr>
    </w:p>
    <w:p w14:paraId="1423F8A6" w14:textId="16DDBC5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0103 DELOVANJE VAŠKIH ODBOROV</w:t>
      </w:r>
      <w:r w:rsidRPr="005C5DD6">
        <w:rPr>
          <w:rFonts w:ascii="Tahoma" w:hAnsi="Tahoma" w:cs="Tahoma"/>
          <w:color w:val="FFFFFF" w:themeColor="background1"/>
        </w:rPr>
        <w:tab/>
      </w:r>
      <w:r w:rsidRPr="005C5DD6">
        <w:rPr>
          <w:rFonts w:ascii="Tahoma" w:hAnsi="Tahoma" w:cs="Tahoma"/>
          <w:color w:val="FFFFFF" w:themeColor="background1"/>
          <w:sz w:val="20"/>
        </w:rPr>
        <w:t>1.848 €</w:t>
      </w:r>
    </w:p>
    <w:p w14:paraId="538F4120" w14:textId="703F959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0B66ED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so bili na postavki realizirani stroški sejnin vaških odborov v višini 348,15 EUR. Med stroške so zapadli tudi stroški Vaškega odbora Rodine za obdarovanje vaščanov v letu 2022. Ker je e-račun prispel prepozno, je strošek zapadel v leto 2023. </w:t>
      </w:r>
    </w:p>
    <w:p w14:paraId="11C6A99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Med stroške delovanja vaških odborov naj bi bili vključeni stroški, ki bi jih odbori imeli pri svojem delovanju oziroma za izvedbo raznih dogodkov in pogostitev v organizaciji posameznih vaških odborov.  V drugi polovici leta se načrtuje, da bodo vaški odbori srečanja organizirali. Preodbremenitve za Vaški odbor Breg in Vaški odbor Zabreznica, ki sta srečanje že organizirala, so že nastale. </w:t>
      </w:r>
    </w:p>
    <w:p w14:paraId="525A28AE" w14:textId="0F3AAF8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8646C6B" w14:textId="43889C7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še niso porabljena v celoti, ker vsi vaški odbori še niso koristili planiranih sredstev. Do konca leta bodo sredstva na postavki porabljena v višini načrtovanih sredstev.</w:t>
      </w:r>
    </w:p>
    <w:p w14:paraId="6AE7353A" w14:textId="77777777" w:rsidR="00EF69B5" w:rsidRPr="00EB22DE" w:rsidRDefault="00EF69B5" w:rsidP="006D4540">
      <w:pPr>
        <w:widowControl w:val="0"/>
        <w:spacing w:before="0" w:after="0"/>
        <w:ind w:left="0"/>
        <w:jc w:val="both"/>
        <w:rPr>
          <w:rFonts w:ascii="Tahoma" w:hAnsi="Tahoma" w:cs="Tahoma"/>
          <w:lang w:val="x-none"/>
        </w:rPr>
      </w:pPr>
    </w:p>
    <w:p w14:paraId="596D040B" w14:textId="42F1F485"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01019002 Izvedba in nadzor volitev in referendumov</w:t>
      </w:r>
      <w:r w:rsidRPr="00F131E7">
        <w:rPr>
          <w:rFonts w:ascii="Tahoma" w:hAnsi="Tahoma" w:cs="Tahoma"/>
          <w:sz w:val="20"/>
        </w:rPr>
        <w:tab/>
        <w:t>0 €</w:t>
      </w:r>
    </w:p>
    <w:p w14:paraId="573E754C" w14:textId="77777777" w:rsidR="00EF69B5" w:rsidRPr="00EF69B5" w:rsidRDefault="00EF69B5" w:rsidP="00EF69B5">
      <w:pPr>
        <w:widowControl w:val="0"/>
        <w:spacing w:before="0" w:after="0"/>
        <w:ind w:left="0"/>
        <w:jc w:val="both"/>
        <w:rPr>
          <w:rFonts w:ascii="Tahoma" w:hAnsi="Tahoma" w:cs="Tahoma"/>
          <w:lang w:val="x-none"/>
        </w:rPr>
      </w:pPr>
    </w:p>
    <w:p w14:paraId="22F124E3" w14:textId="52B27DC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0111 OBČINSKE VOLITVE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2490CF68" w14:textId="38B58AC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D3CB88C"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na tej postavki še niso bila realizirana, ker so lokalne volitve v mesecu novembru.</w:t>
      </w:r>
    </w:p>
    <w:p w14:paraId="27990D58" w14:textId="0B6E4C3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56C080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bodo verjetno skoraj v celoti realizirana.</w:t>
      </w:r>
    </w:p>
    <w:p w14:paraId="216E7C26" w14:textId="7203D9C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lastRenderedPageBreak/>
        <w:t>04 SKUPNE ADMINISTRATIVNE SLUŽBE IN SPLOŠNE JAVNE STORITVE</w:t>
      </w:r>
      <w:r w:rsidRPr="00F131E7">
        <w:rPr>
          <w:rFonts w:ascii="Tahoma" w:hAnsi="Tahoma" w:cs="Tahoma"/>
          <w:sz w:val="28"/>
        </w:rPr>
        <w:tab/>
        <w:t>897 €</w:t>
      </w:r>
    </w:p>
    <w:p w14:paraId="18C617C9" w14:textId="3985F7DB"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0403 Druge skupne administrativne službe</w:t>
      </w:r>
      <w:r w:rsidRPr="00F131E7">
        <w:rPr>
          <w:rFonts w:ascii="Tahoma" w:hAnsi="Tahoma" w:cs="Tahoma"/>
          <w:sz w:val="22"/>
          <w:szCs w:val="22"/>
        </w:rPr>
        <w:tab/>
        <w:t>897 €</w:t>
      </w:r>
    </w:p>
    <w:p w14:paraId="638252B1" w14:textId="33E6B475"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04039001 Obveščanje domače in tuje javnosti</w:t>
      </w:r>
      <w:r w:rsidRPr="00F131E7">
        <w:rPr>
          <w:rFonts w:ascii="Tahoma" w:hAnsi="Tahoma" w:cs="Tahoma"/>
          <w:sz w:val="20"/>
        </w:rPr>
        <w:tab/>
        <w:t>897 €</w:t>
      </w:r>
    </w:p>
    <w:p w14:paraId="34A5CB10" w14:textId="77777777" w:rsidR="00EF69B5" w:rsidRPr="00EF69B5" w:rsidRDefault="00EF69B5" w:rsidP="00EF69B5">
      <w:pPr>
        <w:widowControl w:val="0"/>
        <w:spacing w:before="0" w:after="0"/>
        <w:ind w:left="0"/>
        <w:jc w:val="both"/>
        <w:rPr>
          <w:rFonts w:ascii="Tahoma" w:hAnsi="Tahoma" w:cs="Tahoma"/>
          <w:lang w:val="x-none"/>
        </w:rPr>
      </w:pPr>
    </w:p>
    <w:p w14:paraId="5E8CED0A" w14:textId="43A9D37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0411 OBJAVE, OGLASI IN JAVNI RAZPISI</w:t>
      </w:r>
      <w:r w:rsidRPr="005C5DD6">
        <w:rPr>
          <w:rFonts w:ascii="Tahoma" w:hAnsi="Tahoma" w:cs="Tahoma"/>
          <w:color w:val="FFFFFF" w:themeColor="background1"/>
        </w:rPr>
        <w:tab/>
      </w:r>
      <w:r w:rsidRPr="005C5DD6">
        <w:rPr>
          <w:rFonts w:ascii="Tahoma" w:hAnsi="Tahoma" w:cs="Tahoma"/>
          <w:color w:val="FFFFFF" w:themeColor="background1"/>
          <w:sz w:val="20"/>
        </w:rPr>
        <w:t>897 €</w:t>
      </w:r>
    </w:p>
    <w:p w14:paraId="6521AC21" w14:textId="30F14AF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59FB1B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so bili na postavki realizirani stroški 9 objav občinskih predpisov v Uradnem listu RS v višini 896,79 EUR.</w:t>
      </w:r>
    </w:p>
    <w:p w14:paraId="33D66E14" w14:textId="1D33244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9E1455F" w14:textId="3A38485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Ocenjuje se, da sredstva do konca leta ne bodo porabljena v celoti, saj sta predvideni še dve seji občinskega sveta v mesecu septembru in oktobru, na katerih bodo sprejeti samo še določeni predpisi. V novembru 2022 bodo potekale tudi lokalne volitve za župana in občinski svet, zaradi česar bo v decembru sklicana konstitutivna seja in prva redna seja, vendar kljub temu sredstva na postavki ne bodo porabljena v celoti. </w:t>
      </w:r>
    </w:p>
    <w:p w14:paraId="1C3B7A63" w14:textId="7E2121C0" w:rsidR="00EF69B5" w:rsidRDefault="00EF69B5" w:rsidP="006D4540">
      <w:pPr>
        <w:widowControl w:val="0"/>
        <w:spacing w:before="0" w:after="0"/>
        <w:ind w:left="0"/>
        <w:jc w:val="both"/>
        <w:rPr>
          <w:rFonts w:ascii="Tahoma" w:hAnsi="Tahoma" w:cs="Tahoma"/>
          <w:lang w:val="x-none"/>
        </w:rPr>
      </w:pPr>
    </w:p>
    <w:p w14:paraId="5818C294" w14:textId="77777777" w:rsidR="00EF69B5" w:rsidRDefault="00EF69B5" w:rsidP="006D4540">
      <w:pPr>
        <w:widowControl w:val="0"/>
        <w:spacing w:before="0" w:after="0"/>
        <w:ind w:left="0"/>
        <w:jc w:val="both"/>
        <w:rPr>
          <w:rFonts w:ascii="Tahoma" w:hAnsi="Tahoma" w:cs="Tahoma"/>
          <w:lang w:val="x-none"/>
        </w:rPr>
      </w:pPr>
    </w:p>
    <w:p w14:paraId="24F9E70F" w14:textId="77777777" w:rsidR="00EF69B5" w:rsidRPr="00EB22DE" w:rsidRDefault="00EF69B5" w:rsidP="006D4540">
      <w:pPr>
        <w:widowControl w:val="0"/>
        <w:spacing w:before="0" w:after="0"/>
        <w:ind w:left="0"/>
        <w:jc w:val="both"/>
        <w:rPr>
          <w:rFonts w:ascii="Tahoma" w:hAnsi="Tahoma" w:cs="Tahoma"/>
          <w:lang w:val="x-none"/>
        </w:rPr>
      </w:pPr>
    </w:p>
    <w:p w14:paraId="4E040E63" w14:textId="4E1FCAA9"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t>02 NADZORNI ODBOR</w:t>
      </w:r>
      <w:r w:rsidRPr="008835AB">
        <w:rPr>
          <w:rFonts w:ascii="Tahoma" w:hAnsi="Tahoma" w:cs="Tahoma"/>
          <w:sz w:val="32"/>
          <w:szCs w:val="32"/>
        </w:rPr>
        <w:tab/>
        <w:t>1.614 €</w:t>
      </w:r>
    </w:p>
    <w:p w14:paraId="34AEA0C5" w14:textId="12FD3F08"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02 EKONOMSKA IN FISKALNA ADMINISTRACIJA</w:t>
      </w:r>
      <w:r w:rsidRPr="00F131E7">
        <w:rPr>
          <w:rFonts w:ascii="Tahoma" w:hAnsi="Tahoma" w:cs="Tahoma"/>
          <w:sz w:val="28"/>
        </w:rPr>
        <w:tab/>
        <w:t>1.614 €</w:t>
      </w:r>
    </w:p>
    <w:p w14:paraId="1867C7A9" w14:textId="43E2CC3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0203 Fiskalni nadzor</w:t>
      </w:r>
      <w:r w:rsidRPr="00F131E7">
        <w:rPr>
          <w:rFonts w:ascii="Tahoma" w:hAnsi="Tahoma" w:cs="Tahoma"/>
          <w:sz w:val="22"/>
          <w:szCs w:val="22"/>
        </w:rPr>
        <w:tab/>
        <w:t>1.614 €</w:t>
      </w:r>
    </w:p>
    <w:p w14:paraId="6EC159E1" w14:textId="2221FC46"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02039001 Dejavnost nadzornega odbora</w:t>
      </w:r>
      <w:r w:rsidRPr="00F131E7">
        <w:rPr>
          <w:rFonts w:ascii="Tahoma" w:hAnsi="Tahoma" w:cs="Tahoma"/>
          <w:sz w:val="20"/>
        </w:rPr>
        <w:tab/>
        <w:t>1.614 €</w:t>
      </w:r>
    </w:p>
    <w:p w14:paraId="0CD7CA65" w14:textId="77777777" w:rsidR="00EF69B5" w:rsidRPr="00EF69B5" w:rsidRDefault="00EF69B5" w:rsidP="00EF69B5">
      <w:pPr>
        <w:widowControl w:val="0"/>
        <w:spacing w:before="0" w:after="0"/>
        <w:ind w:left="0"/>
        <w:jc w:val="both"/>
        <w:rPr>
          <w:rFonts w:ascii="Tahoma" w:hAnsi="Tahoma" w:cs="Tahoma"/>
          <w:lang w:val="x-none"/>
        </w:rPr>
      </w:pPr>
    </w:p>
    <w:p w14:paraId="04888B4D" w14:textId="11086D9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0211 STROŠKI DELOVANJA NADZORNEGA ODBORA</w:t>
      </w:r>
      <w:r w:rsidRPr="005C5DD6">
        <w:rPr>
          <w:rFonts w:ascii="Tahoma" w:hAnsi="Tahoma" w:cs="Tahoma"/>
          <w:color w:val="FFFFFF" w:themeColor="background1"/>
        </w:rPr>
        <w:tab/>
      </w:r>
      <w:r w:rsidRPr="005C5DD6">
        <w:rPr>
          <w:rFonts w:ascii="Tahoma" w:hAnsi="Tahoma" w:cs="Tahoma"/>
          <w:color w:val="FFFFFF" w:themeColor="background1"/>
          <w:sz w:val="20"/>
        </w:rPr>
        <w:t>1.614 €</w:t>
      </w:r>
    </w:p>
    <w:p w14:paraId="0B604CB0" w14:textId="01DAD00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7F172B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 xml:space="preserve">Na postavki so realizirani stroški sejnin za 3 seje nadzornega odbora in izvedbo 2 nadzorov v višini 1.614,20 EUR.  </w:t>
      </w:r>
    </w:p>
    <w:p w14:paraId="426B9387" w14:textId="164C5E9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D6166DB" w14:textId="1480FE3A" w:rsidR="00E957C5" w:rsidRDefault="00E957C5" w:rsidP="006D4540">
      <w:pPr>
        <w:widowControl w:val="0"/>
        <w:spacing w:before="0" w:after="0"/>
        <w:ind w:left="0"/>
        <w:jc w:val="both"/>
        <w:rPr>
          <w:rFonts w:ascii="Tahoma" w:hAnsi="Tahoma" w:cs="Tahoma"/>
        </w:rPr>
      </w:pPr>
      <w:r w:rsidRPr="00EB22DE">
        <w:rPr>
          <w:rFonts w:ascii="Tahoma" w:hAnsi="Tahoma" w:cs="Tahoma"/>
        </w:rPr>
        <w:t>Glede na sprejeti program dela NO, ocenjujemo, da bo letna realizacija na ravni načrtovane.</w:t>
      </w:r>
    </w:p>
    <w:p w14:paraId="33A5AB12" w14:textId="48ED7D1C" w:rsidR="00EF69B5" w:rsidRDefault="00EF69B5" w:rsidP="006D4540">
      <w:pPr>
        <w:widowControl w:val="0"/>
        <w:spacing w:before="0" w:after="0"/>
        <w:ind w:left="0"/>
        <w:jc w:val="both"/>
        <w:rPr>
          <w:rFonts w:ascii="Tahoma" w:hAnsi="Tahoma" w:cs="Tahoma"/>
        </w:rPr>
      </w:pPr>
    </w:p>
    <w:p w14:paraId="59E570BD" w14:textId="77777777" w:rsidR="00EF69B5" w:rsidRDefault="00EF69B5" w:rsidP="006D4540">
      <w:pPr>
        <w:widowControl w:val="0"/>
        <w:spacing w:before="0" w:after="0"/>
        <w:ind w:left="0"/>
        <w:jc w:val="both"/>
        <w:rPr>
          <w:rFonts w:ascii="Tahoma" w:hAnsi="Tahoma" w:cs="Tahoma"/>
        </w:rPr>
      </w:pPr>
    </w:p>
    <w:p w14:paraId="3031B608" w14:textId="77777777" w:rsidR="00EF69B5" w:rsidRPr="00EB22DE" w:rsidRDefault="00EF69B5" w:rsidP="006D4540">
      <w:pPr>
        <w:widowControl w:val="0"/>
        <w:spacing w:before="0" w:after="0"/>
        <w:ind w:left="0"/>
        <w:jc w:val="both"/>
        <w:rPr>
          <w:rFonts w:ascii="Tahoma" w:hAnsi="Tahoma" w:cs="Tahoma"/>
          <w:sz w:val="16"/>
          <w:szCs w:val="16"/>
        </w:rPr>
      </w:pPr>
    </w:p>
    <w:p w14:paraId="0AD57A2F" w14:textId="4F941788"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t>03 ŽUPAN</w:t>
      </w:r>
      <w:r w:rsidRPr="008835AB">
        <w:rPr>
          <w:rFonts w:ascii="Tahoma" w:hAnsi="Tahoma" w:cs="Tahoma"/>
          <w:sz w:val="32"/>
          <w:szCs w:val="32"/>
        </w:rPr>
        <w:tab/>
        <w:t>58.092 €</w:t>
      </w:r>
    </w:p>
    <w:p w14:paraId="7F57A049" w14:textId="7EA4A4B7"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01 POLITIČNI SISTEM</w:t>
      </w:r>
      <w:r w:rsidRPr="00F131E7">
        <w:rPr>
          <w:rFonts w:ascii="Tahoma" w:hAnsi="Tahoma" w:cs="Tahoma"/>
          <w:sz w:val="28"/>
        </w:rPr>
        <w:tab/>
        <w:t>45.839 €</w:t>
      </w:r>
    </w:p>
    <w:p w14:paraId="0D4FED48" w14:textId="4761E073"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0101 Politični sistem</w:t>
      </w:r>
      <w:r w:rsidRPr="00F131E7">
        <w:rPr>
          <w:rFonts w:ascii="Tahoma" w:hAnsi="Tahoma" w:cs="Tahoma"/>
          <w:sz w:val="22"/>
          <w:szCs w:val="22"/>
        </w:rPr>
        <w:tab/>
        <w:t>45.839 €</w:t>
      </w:r>
    </w:p>
    <w:p w14:paraId="10EC87E7" w14:textId="5222ED2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01019003 Dejavnost župana in podžupanov</w:t>
      </w:r>
      <w:r w:rsidRPr="00F131E7">
        <w:rPr>
          <w:rFonts w:ascii="Tahoma" w:hAnsi="Tahoma" w:cs="Tahoma"/>
          <w:sz w:val="20"/>
        </w:rPr>
        <w:tab/>
        <w:t>45.839 €</w:t>
      </w:r>
    </w:p>
    <w:p w14:paraId="20F00F77" w14:textId="77777777" w:rsidR="00EF69B5" w:rsidRPr="00EF69B5" w:rsidRDefault="00EF69B5" w:rsidP="00EF69B5">
      <w:pPr>
        <w:widowControl w:val="0"/>
        <w:spacing w:before="0" w:after="0"/>
        <w:ind w:left="0"/>
        <w:jc w:val="both"/>
        <w:rPr>
          <w:rFonts w:ascii="Tahoma" w:hAnsi="Tahoma" w:cs="Tahoma"/>
          <w:lang w:val="x-none"/>
        </w:rPr>
      </w:pPr>
    </w:p>
    <w:p w14:paraId="3F80A573" w14:textId="773276D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0121 STROŠKI DELA ŽUPANA IN PODŽUPANA</w:t>
      </w:r>
      <w:r w:rsidRPr="005C5DD6">
        <w:rPr>
          <w:rFonts w:ascii="Tahoma" w:hAnsi="Tahoma" w:cs="Tahoma"/>
          <w:color w:val="FFFFFF" w:themeColor="background1"/>
        </w:rPr>
        <w:tab/>
      </w:r>
      <w:r w:rsidRPr="005C5DD6">
        <w:rPr>
          <w:rFonts w:ascii="Tahoma" w:hAnsi="Tahoma" w:cs="Tahoma"/>
          <w:color w:val="FFFFFF" w:themeColor="background1"/>
          <w:sz w:val="20"/>
        </w:rPr>
        <w:t>29.998 €</w:t>
      </w:r>
    </w:p>
    <w:p w14:paraId="66055823" w14:textId="58F2754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C43A0D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za plače in druge stroške, povezane z delom župana in podžupana, so bila porabljena v skladu z veljavno zakonodajo.</w:t>
      </w:r>
    </w:p>
    <w:p w14:paraId="6889AA69" w14:textId="4F39E62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418136B" w14:textId="584456AF"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bodo do konca leta porabljena v skladu z veljavno zakonodajo, ki se za obdobje do konca leta predvidoma ne bo več spreminjala.</w:t>
      </w:r>
    </w:p>
    <w:p w14:paraId="50BE5CA7" w14:textId="77777777" w:rsidR="00EF69B5" w:rsidRPr="00EB22DE" w:rsidRDefault="00EF69B5" w:rsidP="006D4540">
      <w:pPr>
        <w:widowControl w:val="0"/>
        <w:spacing w:before="0" w:after="0"/>
        <w:ind w:left="0"/>
        <w:jc w:val="both"/>
        <w:rPr>
          <w:rFonts w:ascii="Tahoma" w:hAnsi="Tahoma" w:cs="Tahoma"/>
          <w:lang w:val="x-none"/>
        </w:rPr>
      </w:pPr>
    </w:p>
    <w:p w14:paraId="7B3ED874" w14:textId="174187D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0122 PROTOKOL</w:t>
      </w:r>
      <w:r w:rsidRPr="005C5DD6">
        <w:rPr>
          <w:rFonts w:ascii="Tahoma" w:hAnsi="Tahoma" w:cs="Tahoma"/>
          <w:color w:val="FFFFFF" w:themeColor="background1"/>
        </w:rPr>
        <w:tab/>
      </w:r>
      <w:r w:rsidRPr="005C5DD6">
        <w:rPr>
          <w:rFonts w:ascii="Tahoma" w:hAnsi="Tahoma" w:cs="Tahoma"/>
          <w:color w:val="FFFFFF" w:themeColor="background1"/>
          <w:sz w:val="20"/>
        </w:rPr>
        <w:t>4.227 €</w:t>
      </w:r>
    </w:p>
    <w:p w14:paraId="48052916" w14:textId="455FD39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9D800C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w:t>
      </w:r>
      <w:r w:rsidRPr="00EB22DE">
        <w:rPr>
          <w:rFonts w:ascii="Tahoma" w:hAnsi="Tahoma" w:cs="Tahoma"/>
          <w:lang w:val="x-none"/>
        </w:rPr>
        <w:lastRenderedPageBreak/>
        <w:t xml:space="preserve">na državne in občinske praznike, protokolarne obveznosti v zvezi s pomembnimi dogodki občine in društev. Posebna pozornost se namenja tudi starejšim občanom, skavtom in odličnim učencem.  </w:t>
      </w:r>
    </w:p>
    <w:p w14:paraId="5EA1E43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so bili na postavki realizirani stroški nabave knjige Prelepi Gorenjski svet v višini 609,04 EUR, stroški  reprezentance v višini 1.294,73 EUR, stroški protokolarnih daril v višini 643,25 EUR in ostali stroški (roll up stojalo, kvačkan grb in okvirjanje, božično drevo, praznična dekoracija, ...) v višini 1.680,37 EUR.</w:t>
      </w:r>
    </w:p>
    <w:p w14:paraId="0844C7C9" w14:textId="0E29394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EF8DB79" w14:textId="31F54DC8"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Planirano je, da bodo do konca leta sredstva na postavki porabljena v višini načrtovanih sredstev.</w:t>
      </w:r>
    </w:p>
    <w:p w14:paraId="2AB5C6B4" w14:textId="77777777" w:rsidR="00EF69B5" w:rsidRPr="00EB22DE" w:rsidRDefault="00EF69B5" w:rsidP="006D4540">
      <w:pPr>
        <w:widowControl w:val="0"/>
        <w:spacing w:before="0" w:after="0"/>
        <w:ind w:left="0"/>
        <w:jc w:val="both"/>
        <w:rPr>
          <w:rFonts w:ascii="Tahoma" w:hAnsi="Tahoma" w:cs="Tahoma"/>
          <w:lang w:val="x-none"/>
        </w:rPr>
      </w:pPr>
    </w:p>
    <w:p w14:paraId="5E874B48" w14:textId="0DCC8E6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0123 INFORMIRANJE</w:t>
      </w:r>
      <w:r w:rsidRPr="005C5DD6">
        <w:rPr>
          <w:rFonts w:ascii="Tahoma" w:hAnsi="Tahoma" w:cs="Tahoma"/>
          <w:color w:val="FFFFFF" w:themeColor="background1"/>
        </w:rPr>
        <w:tab/>
      </w:r>
      <w:r w:rsidRPr="005C5DD6">
        <w:rPr>
          <w:rFonts w:ascii="Tahoma" w:hAnsi="Tahoma" w:cs="Tahoma"/>
          <w:color w:val="FFFFFF" w:themeColor="background1"/>
          <w:sz w:val="20"/>
        </w:rPr>
        <w:t>10.538 €</w:t>
      </w:r>
    </w:p>
    <w:p w14:paraId="7B7F9FCA" w14:textId="3654386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9804E5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so bila porabljena za informiranje preko naslednjih medijev oz. za naslednje namene:  </w:t>
      </w:r>
    </w:p>
    <w:p w14:paraId="4A49C528" w14:textId="77777777" w:rsidR="00E957C5" w:rsidRPr="00EB22DE" w:rsidRDefault="00E957C5" w:rsidP="006D4540">
      <w:pPr>
        <w:widowControl w:val="0"/>
        <w:numPr>
          <w:ilvl w:val="0"/>
          <w:numId w:val="20"/>
        </w:numPr>
        <w:overflowPunct/>
        <w:spacing w:before="0" w:after="0"/>
        <w:ind w:left="0" w:firstLine="0"/>
        <w:jc w:val="both"/>
        <w:textAlignment w:val="auto"/>
        <w:rPr>
          <w:rFonts w:ascii="Tahoma" w:hAnsi="Tahoma" w:cs="Tahoma"/>
          <w:lang w:val="x-none"/>
        </w:rPr>
      </w:pPr>
      <w:r w:rsidRPr="00EB22DE">
        <w:rPr>
          <w:rFonts w:ascii="Tahoma" w:hAnsi="Tahoma" w:cs="Tahoma"/>
          <w:lang w:val="x-none"/>
        </w:rPr>
        <w:t>Radio Triglav - občinski tednik Razgled s Triglava - 1976,40 EUR,</w:t>
      </w:r>
    </w:p>
    <w:p w14:paraId="0B1D64E1" w14:textId="77777777" w:rsidR="00E957C5" w:rsidRPr="00EB22DE" w:rsidRDefault="00E957C5" w:rsidP="006D4540">
      <w:pPr>
        <w:widowControl w:val="0"/>
        <w:numPr>
          <w:ilvl w:val="0"/>
          <w:numId w:val="20"/>
        </w:numPr>
        <w:overflowPunct/>
        <w:spacing w:before="0" w:after="0"/>
        <w:ind w:left="0" w:firstLine="0"/>
        <w:jc w:val="both"/>
        <w:textAlignment w:val="auto"/>
        <w:rPr>
          <w:rFonts w:ascii="Tahoma" w:hAnsi="Tahoma" w:cs="Tahoma"/>
          <w:lang w:val="x-none"/>
        </w:rPr>
      </w:pPr>
      <w:r w:rsidRPr="00EB22DE">
        <w:rPr>
          <w:rFonts w:ascii="Tahoma" w:hAnsi="Tahoma" w:cs="Tahoma"/>
          <w:lang w:val="x-none"/>
        </w:rPr>
        <w:t>Medium - Novice Občine Žirovnica - 6.864,39 EUR,</w:t>
      </w:r>
    </w:p>
    <w:p w14:paraId="01B3BAF2" w14:textId="77777777" w:rsidR="00E957C5" w:rsidRPr="00EB22DE" w:rsidRDefault="00E957C5" w:rsidP="006D4540">
      <w:pPr>
        <w:widowControl w:val="0"/>
        <w:numPr>
          <w:ilvl w:val="0"/>
          <w:numId w:val="20"/>
        </w:numPr>
        <w:overflowPunct/>
        <w:spacing w:before="0" w:after="0"/>
        <w:ind w:left="0" w:firstLine="0"/>
        <w:jc w:val="both"/>
        <w:textAlignment w:val="auto"/>
        <w:rPr>
          <w:rFonts w:ascii="Tahoma" w:hAnsi="Tahoma" w:cs="Tahoma"/>
          <w:lang w:val="x-none"/>
        </w:rPr>
      </w:pPr>
      <w:r w:rsidRPr="00EB22DE">
        <w:rPr>
          <w:rFonts w:ascii="Tahoma" w:hAnsi="Tahoma" w:cs="Tahoma"/>
          <w:lang w:val="x-none"/>
        </w:rPr>
        <w:t>Gorenjski Glas - letopis Gorenjska 2020 - 671,00 EUR,</w:t>
      </w:r>
    </w:p>
    <w:p w14:paraId="67179A06" w14:textId="77777777" w:rsidR="00E957C5" w:rsidRPr="00EB22DE" w:rsidRDefault="00E957C5" w:rsidP="006D4540">
      <w:pPr>
        <w:widowControl w:val="0"/>
        <w:numPr>
          <w:ilvl w:val="0"/>
          <w:numId w:val="20"/>
        </w:numPr>
        <w:overflowPunct/>
        <w:spacing w:before="0" w:after="0"/>
        <w:ind w:left="0" w:firstLine="0"/>
        <w:jc w:val="both"/>
        <w:textAlignment w:val="auto"/>
        <w:rPr>
          <w:rFonts w:ascii="Tahoma" w:hAnsi="Tahoma" w:cs="Tahoma"/>
          <w:lang w:val="x-none"/>
        </w:rPr>
      </w:pPr>
      <w:r w:rsidRPr="00EB22DE">
        <w:rPr>
          <w:rFonts w:ascii="Tahoma" w:hAnsi="Tahoma" w:cs="Tahoma"/>
          <w:lang w:val="x-none"/>
        </w:rPr>
        <w:t>sejnine članov sveta časopisa - 538,05 EUR,</w:t>
      </w:r>
    </w:p>
    <w:p w14:paraId="0F7CB64C" w14:textId="77777777" w:rsidR="00E957C5" w:rsidRPr="00EB22DE" w:rsidRDefault="00E957C5" w:rsidP="006D4540">
      <w:pPr>
        <w:widowControl w:val="0"/>
        <w:numPr>
          <w:ilvl w:val="0"/>
          <w:numId w:val="20"/>
        </w:numPr>
        <w:overflowPunct/>
        <w:spacing w:before="0" w:after="0"/>
        <w:ind w:left="0" w:firstLine="0"/>
        <w:jc w:val="both"/>
        <w:textAlignment w:val="auto"/>
        <w:rPr>
          <w:rFonts w:ascii="Tahoma" w:hAnsi="Tahoma" w:cs="Tahoma"/>
          <w:lang w:val="x-none"/>
        </w:rPr>
      </w:pPr>
      <w:r w:rsidRPr="00EB22DE">
        <w:rPr>
          <w:rFonts w:ascii="Tahoma" w:hAnsi="Tahoma" w:cs="Tahoma"/>
          <w:lang w:val="x-none"/>
        </w:rPr>
        <w:t>Tele TV - snemanje TV reportaže z občinske proslave - 488,00 EUR.</w:t>
      </w:r>
    </w:p>
    <w:p w14:paraId="5803AC04" w14:textId="31E3DCC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CD197F9" w14:textId="1A94A117"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konca leta bodo sredstva na postavki porabljena v višini načrtovanih sredstev.</w:t>
      </w:r>
    </w:p>
    <w:p w14:paraId="52F49D96" w14:textId="77777777" w:rsidR="00EF69B5" w:rsidRPr="00EB22DE" w:rsidRDefault="00EF69B5" w:rsidP="006D4540">
      <w:pPr>
        <w:widowControl w:val="0"/>
        <w:spacing w:before="0" w:after="0"/>
        <w:ind w:left="0"/>
        <w:jc w:val="both"/>
        <w:rPr>
          <w:rFonts w:ascii="Tahoma" w:hAnsi="Tahoma" w:cs="Tahoma"/>
          <w:lang w:val="x-none"/>
        </w:rPr>
      </w:pPr>
    </w:p>
    <w:p w14:paraId="0D99EC48" w14:textId="263FB6D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0124 DELOVANJE PROJEKTNIH SKUPIN</w:t>
      </w:r>
      <w:r w:rsidRPr="005C5DD6">
        <w:rPr>
          <w:rFonts w:ascii="Tahoma" w:hAnsi="Tahoma" w:cs="Tahoma"/>
          <w:color w:val="FFFFFF" w:themeColor="background1"/>
        </w:rPr>
        <w:tab/>
      </w:r>
      <w:r w:rsidRPr="005C5DD6">
        <w:rPr>
          <w:rFonts w:ascii="Tahoma" w:hAnsi="Tahoma" w:cs="Tahoma"/>
          <w:color w:val="FFFFFF" w:themeColor="background1"/>
          <w:sz w:val="20"/>
        </w:rPr>
        <w:t>1.076 €</w:t>
      </w:r>
    </w:p>
    <w:p w14:paraId="755630C4" w14:textId="547A68C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9744FE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Odlok o organizaciji in delovnem področju občinske uprave Občine Žirovnica v 22. členu med drugim določa, da se za izvedbo nalog, ki zahtevajo sodelovanje delavcev različnih področij, lahko oblikujejo projektne skupine ali druge oblike sodelovanja. Projektno skupino ali drugo obliko sodelovanja določi župan in se oblikuje za določen čas, za čas trajanja projekta.</w:t>
      </w:r>
    </w:p>
    <w:p w14:paraId="3E29C52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postavki so tako načrtovani stroški za sejnine članov delovnih skupin in komisij, ki jih je imenoval župan (komisija za razdelitev sredstev na področju družbenih dejavnosti, komisija za razdelitev sredstev na področju gospodarstva, komisija za participatorni proračun, delovna skupina za izgradnjo doma starostnikov, delovna skupina za izgradnjo novega gasilskega doma,…). Do sedaj je bilo za izplačilo sejnin porabljeno 1.076,06 EUR.</w:t>
      </w:r>
    </w:p>
    <w:p w14:paraId="77118D6D" w14:textId="5A46757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D8F03BF" w14:textId="0D4E601B"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Načrtuje se, da bodo sredstva do konca leta porabljena, saj so nekatere projektne skupine še aktivne.  </w:t>
      </w:r>
    </w:p>
    <w:p w14:paraId="12C9B2C5" w14:textId="77777777" w:rsidR="00EF69B5" w:rsidRPr="00EB22DE" w:rsidRDefault="00EF69B5" w:rsidP="006D4540">
      <w:pPr>
        <w:widowControl w:val="0"/>
        <w:spacing w:before="0" w:after="0"/>
        <w:ind w:left="0"/>
        <w:jc w:val="both"/>
        <w:rPr>
          <w:rFonts w:ascii="Tahoma" w:hAnsi="Tahoma" w:cs="Tahoma"/>
          <w:lang w:val="x-none"/>
        </w:rPr>
      </w:pPr>
    </w:p>
    <w:p w14:paraId="5C14CE70" w14:textId="4FB9861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03 ZUNANJA POLITIKA IN MEDNARODNA POMOČ</w:t>
      </w:r>
      <w:r w:rsidRPr="00F131E7">
        <w:rPr>
          <w:rFonts w:ascii="Tahoma" w:hAnsi="Tahoma" w:cs="Tahoma"/>
          <w:sz w:val="28"/>
        </w:rPr>
        <w:tab/>
        <w:t>0 €</w:t>
      </w:r>
    </w:p>
    <w:p w14:paraId="1B598D2D" w14:textId="0B8B9DA2"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0302 Mednarodno sodelovanje in udeležba</w:t>
      </w:r>
      <w:r w:rsidRPr="00F131E7">
        <w:rPr>
          <w:rFonts w:ascii="Tahoma" w:hAnsi="Tahoma" w:cs="Tahoma"/>
          <w:sz w:val="22"/>
          <w:szCs w:val="22"/>
        </w:rPr>
        <w:tab/>
        <w:t>0 €</w:t>
      </w:r>
    </w:p>
    <w:p w14:paraId="062B086D" w14:textId="5EDBE39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03029002 Mednarodno sodelovanje občin</w:t>
      </w:r>
      <w:r w:rsidRPr="00F131E7">
        <w:rPr>
          <w:rFonts w:ascii="Tahoma" w:hAnsi="Tahoma" w:cs="Tahoma"/>
          <w:sz w:val="20"/>
        </w:rPr>
        <w:tab/>
        <w:t>0 €</w:t>
      </w:r>
    </w:p>
    <w:p w14:paraId="34B60DC3" w14:textId="77777777" w:rsidR="00EF69B5" w:rsidRPr="00EF69B5" w:rsidRDefault="00EF69B5" w:rsidP="00EF69B5">
      <w:pPr>
        <w:widowControl w:val="0"/>
        <w:spacing w:before="0" w:after="0"/>
        <w:ind w:left="0"/>
        <w:jc w:val="both"/>
        <w:rPr>
          <w:rFonts w:ascii="Tahoma" w:hAnsi="Tahoma" w:cs="Tahoma"/>
          <w:lang w:val="x-none"/>
        </w:rPr>
      </w:pPr>
    </w:p>
    <w:p w14:paraId="7BE17F68" w14:textId="075D8EE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0301 MEDNARODNO SODELOVANJE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2B4058E9" w14:textId="30E6748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858DB2F"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Postavka v prvi polovici leta ni imela realizacije, ker ni bil organiziran noben dogodek na mednarodni ravni.</w:t>
      </w:r>
    </w:p>
    <w:p w14:paraId="14114BC4" w14:textId="559FDC8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8F832DB" w14:textId="65E83C68"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realizacija  porabe sredstev do konca leta nižja od višine planiranih sredstev oz. da sredstva ne bodo porabljena v celoti.</w:t>
      </w:r>
    </w:p>
    <w:p w14:paraId="196261C3" w14:textId="77777777" w:rsidR="00EF69B5" w:rsidRPr="00EB22DE" w:rsidRDefault="00EF69B5" w:rsidP="006D4540">
      <w:pPr>
        <w:widowControl w:val="0"/>
        <w:spacing w:before="0" w:after="0"/>
        <w:ind w:left="0"/>
        <w:jc w:val="both"/>
        <w:rPr>
          <w:rFonts w:ascii="Tahoma" w:hAnsi="Tahoma" w:cs="Tahoma"/>
          <w:lang w:val="x-none"/>
        </w:rPr>
      </w:pPr>
    </w:p>
    <w:p w14:paraId="70DCAD70" w14:textId="2DACE2C2"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04 SKUPNE ADMINISTRATIVNE SLUŽBE IN SPLOŠNE JAVNE STORITVE</w:t>
      </w:r>
      <w:r w:rsidRPr="00F131E7">
        <w:rPr>
          <w:rFonts w:ascii="Tahoma" w:hAnsi="Tahoma" w:cs="Tahoma"/>
          <w:sz w:val="28"/>
        </w:rPr>
        <w:tab/>
        <w:t>5.438 €</w:t>
      </w:r>
    </w:p>
    <w:p w14:paraId="5C840B1C" w14:textId="797DE570"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0401 Kadrovska uprava</w:t>
      </w:r>
      <w:r w:rsidRPr="00F131E7">
        <w:rPr>
          <w:rFonts w:ascii="Tahoma" w:hAnsi="Tahoma" w:cs="Tahoma"/>
          <w:sz w:val="22"/>
          <w:szCs w:val="22"/>
        </w:rPr>
        <w:tab/>
        <w:t>0 €</w:t>
      </w:r>
    </w:p>
    <w:p w14:paraId="6DD80401" w14:textId="6E4D329B"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04019001 Vodenje kadrovskih zadev</w:t>
      </w:r>
      <w:r w:rsidRPr="00F131E7">
        <w:rPr>
          <w:rFonts w:ascii="Tahoma" w:hAnsi="Tahoma" w:cs="Tahoma"/>
          <w:sz w:val="20"/>
        </w:rPr>
        <w:tab/>
        <w:t>0 €</w:t>
      </w:r>
    </w:p>
    <w:p w14:paraId="229B4A10" w14:textId="77777777" w:rsidR="00EF69B5" w:rsidRPr="00EF69B5" w:rsidRDefault="00EF69B5" w:rsidP="00EF69B5">
      <w:pPr>
        <w:widowControl w:val="0"/>
        <w:spacing w:before="0" w:after="0"/>
        <w:ind w:left="0"/>
        <w:jc w:val="both"/>
        <w:rPr>
          <w:rFonts w:ascii="Tahoma" w:hAnsi="Tahoma" w:cs="Tahoma"/>
          <w:lang w:val="x-none"/>
        </w:rPr>
      </w:pPr>
    </w:p>
    <w:p w14:paraId="25450478" w14:textId="6411DD1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0401 PRIZNANJA OBČINE ŽIROVNICA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1C5AE6D7" w14:textId="1F24139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B5892B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še niso nastali nobeni stroški, ker ni prišlo do realizacije. V drugi polovici leta bo izvedena realizacija, ker se bodo v decembru na občinski proslavi podeljevale nagrade in priznanja občinskim </w:t>
      </w:r>
      <w:r w:rsidRPr="00EB22DE">
        <w:rPr>
          <w:rFonts w:ascii="Tahoma" w:hAnsi="Tahoma" w:cs="Tahoma"/>
          <w:lang w:val="x-none"/>
        </w:rPr>
        <w:lastRenderedPageBreak/>
        <w:t xml:space="preserve">nagrajencem. </w:t>
      </w:r>
    </w:p>
    <w:p w14:paraId="460F2DBD" w14:textId="017AF56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DD1923D" w14:textId="1F8D938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Planirano je, da  bo poraba sredstev do konca leta realizirana v okviru načrtovanih sredstev. </w:t>
      </w:r>
    </w:p>
    <w:p w14:paraId="156248BD" w14:textId="77777777" w:rsidR="00EF69B5" w:rsidRPr="00EB22DE" w:rsidRDefault="00EF69B5" w:rsidP="006D4540">
      <w:pPr>
        <w:widowControl w:val="0"/>
        <w:spacing w:before="0" w:after="0"/>
        <w:ind w:left="0"/>
        <w:jc w:val="both"/>
        <w:rPr>
          <w:rFonts w:ascii="Tahoma" w:hAnsi="Tahoma" w:cs="Tahoma"/>
          <w:lang w:val="x-none"/>
        </w:rPr>
      </w:pPr>
    </w:p>
    <w:p w14:paraId="652517AE" w14:textId="35B2AC69"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0403 Druge skupne administrativne službe</w:t>
      </w:r>
      <w:r w:rsidRPr="00F131E7">
        <w:rPr>
          <w:rFonts w:ascii="Tahoma" w:hAnsi="Tahoma" w:cs="Tahoma"/>
          <w:sz w:val="22"/>
          <w:szCs w:val="22"/>
        </w:rPr>
        <w:tab/>
        <w:t>5.438 €</w:t>
      </w:r>
    </w:p>
    <w:p w14:paraId="228D162F" w14:textId="768D3D3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04039002 Izvedba protokolarnih dogodkov</w:t>
      </w:r>
      <w:r w:rsidRPr="00F131E7">
        <w:rPr>
          <w:rFonts w:ascii="Tahoma" w:hAnsi="Tahoma" w:cs="Tahoma"/>
          <w:sz w:val="20"/>
        </w:rPr>
        <w:tab/>
        <w:t>5.438 €</w:t>
      </w:r>
    </w:p>
    <w:p w14:paraId="23718C65" w14:textId="77777777" w:rsidR="00EF69B5" w:rsidRPr="00EF69B5" w:rsidRDefault="00EF69B5" w:rsidP="00EF69B5">
      <w:pPr>
        <w:widowControl w:val="0"/>
        <w:spacing w:before="0" w:after="0"/>
        <w:ind w:left="0"/>
        <w:jc w:val="both"/>
        <w:rPr>
          <w:rFonts w:ascii="Tahoma" w:hAnsi="Tahoma" w:cs="Tahoma"/>
          <w:lang w:val="x-none"/>
        </w:rPr>
      </w:pPr>
    </w:p>
    <w:p w14:paraId="7ED14E0F" w14:textId="74DCE13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0421 POKROVITELJSTVA</w:t>
      </w:r>
      <w:r w:rsidRPr="005C5DD6">
        <w:rPr>
          <w:rFonts w:ascii="Tahoma" w:hAnsi="Tahoma" w:cs="Tahoma"/>
          <w:color w:val="FFFFFF" w:themeColor="background1"/>
        </w:rPr>
        <w:tab/>
      </w:r>
      <w:r w:rsidRPr="005C5DD6">
        <w:rPr>
          <w:rFonts w:ascii="Tahoma" w:hAnsi="Tahoma" w:cs="Tahoma"/>
          <w:color w:val="FFFFFF" w:themeColor="background1"/>
          <w:sz w:val="20"/>
        </w:rPr>
        <w:t>200 €</w:t>
      </w:r>
    </w:p>
    <w:p w14:paraId="58B9A7BE" w14:textId="6F0CD1B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424534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 prvi polovici leta je na postavki realizirano:</w:t>
      </w:r>
    </w:p>
    <w:tbl>
      <w:tblPr>
        <w:tblW w:w="0" w:type="auto"/>
        <w:tblInd w:w="75" w:type="dxa"/>
        <w:tblLayout w:type="fixed"/>
        <w:tblCellMar>
          <w:left w:w="70" w:type="dxa"/>
          <w:right w:w="70" w:type="dxa"/>
        </w:tblCellMar>
        <w:tblLook w:val="0000" w:firstRow="0" w:lastRow="0" w:firstColumn="0" w:lastColumn="0" w:noHBand="0" w:noVBand="0"/>
      </w:tblPr>
      <w:tblGrid>
        <w:gridCol w:w="2830"/>
        <w:gridCol w:w="5103"/>
        <w:gridCol w:w="1418"/>
      </w:tblGrid>
      <w:tr w:rsidR="00E957C5" w:rsidRPr="00EB22DE" w14:paraId="7D91FC5C" w14:textId="77777777">
        <w:tblPrEx>
          <w:tblCellMar>
            <w:top w:w="0" w:type="dxa"/>
            <w:bottom w:w="0" w:type="dxa"/>
          </w:tblCellMar>
        </w:tblPrEx>
        <w:trPr>
          <w:trHeight w:val="300"/>
        </w:trPr>
        <w:tc>
          <w:tcPr>
            <w:tcW w:w="2830" w:type="dxa"/>
            <w:tcBorders>
              <w:top w:val="single" w:sz="4" w:space="0" w:color="auto"/>
              <w:left w:val="single" w:sz="4" w:space="0" w:color="auto"/>
              <w:bottom w:val="single" w:sz="4" w:space="0" w:color="auto"/>
              <w:right w:val="single" w:sz="4" w:space="0" w:color="auto"/>
            </w:tcBorders>
          </w:tcPr>
          <w:p w14:paraId="109ABBA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partner</w:t>
            </w:r>
          </w:p>
        </w:tc>
        <w:tc>
          <w:tcPr>
            <w:tcW w:w="5103" w:type="dxa"/>
            <w:tcBorders>
              <w:top w:val="single" w:sz="4" w:space="0" w:color="auto"/>
              <w:left w:val="nil"/>
              <w:bottom w:val="single" w:sz="4" w:space="0" w:color="auto"/>
              <w:right w:val="single" w:sz="4" w:space="0" w:color="auto"/>
            </w:tcBorders>
          </w:tcPr>
          <w:p w14:paraId="1B1EDE9A"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predmet</w:t>
            </w:r>
          </w:p>
        </w:tc>
        <w:tc>
          <w:tcPr>
            <w:tcW w:w="1418" w:type="dxa"/>
            <w:tcBorders>
              <w:top w:val="single" w:sz="4" w:space="0" w:color="auto"/>
              <w:left w:val="nil"/>
              <w:bottom w:val="single" w:sz="4" w:space="0" w:color="auto"/>
              <w:right w:val="single" w:sz="4" w:space="0" w:color="auto"/>
            </w:tcBorders>
          </w:tcPr>
          <w:p w14:paraId="0A4E6C00"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znesek</w:t>
            </w:r>
          </w:p>
        </w:tc>
      </w:tr>
      <w:tr w:rsidR="00E957C5" w:rsidRPr="00EB22DE" w14:paraId="48B06E8C" w14:textId="77777777">
        <w:tblPrEx>
          <w:tblCellMar>
            <w:top w:w="0" w:type="dxa"/>
            <w:bottom w:w="0" w:type="dxa"/>
          </w:tblCellMar>
        </w:tblPrEx>
        <w:trPr>
          <w:trHeight w:val="300"/>
        </w:trPr>
        <w:tc>
          <w:tcPr>
            <w:tcW w:w="2830" w:type="dxa"/>
            <w:tcBorders>
              <w:top w:val="nil"/>
              <w:left w:val="single" w:sz="4" w:space="0" w:color="auto"/>
              <w:bottom w:val="single" w:sz="4" w:space="0" w:color="auto"/>
              <w:right w:val="single" w:sz="4" w:space="0" w:color="auto"/>
            </w:tcBorders>
          </w:tcPr>
          <w:p w14:paraId="648B56B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Januš Šivic</w:t>
            </w:r>
          </w:p>
        </w:tc>
        <w:tc>
          <w:tcPr>
            <w:tcW w:w="5103" w:type="dxa"/>
            <w:tcBorders>
              <w:top w:val="nil"/>
              <w:left w:val="nil"/>
              <w:bottom w:val="single" w:sz="4" w:space="0" w:color="auto"/>
              <w:right w:val="single" w:sz="4" w:space="0" w:color="auto"/>
            </w:tcBorders>
          </w:tcPr>
          <w:p w14:paraId="508BCB02"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izdaja knjige: Zgodovina želodniškega mostu v Mostah</w:t>
            </w:r>
          </w:p>
        </w:tc>
        <w:tc>
          <w:tcPr>
            <w:tcW w:w="1418" w:type="dxa"/>
            <w:tcBorders>
              <w:top w:val="nil"/>
              <w:left w:val="nil"/>
              <w:bottom w:val="single" w:sz="4" w:space="0" w:color="auto"/>
              <w:right w:val="single" w:sz="4" w:space="0" w:color="auto"/>
            </w:tcBorders>
          </w:tcPr>
          <w:p w14:paraId="1DF7DB9A"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200,00</w:t>
            </w:r>
          </w:p>
        </w:tc>
      </w:tr>
      <w:tr w:rsidR="00E957C5" w:rsidRPr="00EB22DE" w14:paraId="64DF35AF" w14:textId="77777777">
        <w:tblPrEx>
          <w:tblCellMar>
            <w:top w:w="0" w:type="dxa"/>
            <w:bottom w:w="0" w:type="dxa"/>
          </w:tblCellMar>
        </w:tblPrEx>
        <w:trPr>
          <w:trHeight w:val="300"/>
        </w:trPr>
        <w:tc>
          <w:tcPr>
            <w:tcW w:w="2830" w:type="dxa"/>
            <w:tcBorders>
              <w:top w:val="nil"/>
              <w:left w:val="single" w:sz="4" w:space="0" w:color="auto"/>
              <w:bottom w:val="single" w:sz="4" w:space="0" w:color="auto"/>
              <w:right w:val="single" w:sz="4" w:space="0" w:color="auto"/>
            </w:tcBorders>
          </w:tcPr>
          <w:p w14:paraId="338DD544"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skupaj</w:t>
            </w:r>
          </w:p>
        </w:tc>
        <w:tc>
          <w:tcPr>
            <w:tcW w:w="5103" w:type="dxa"/>
            <w:tcBorders>
              <w:top w:val="nil"/>
              <w:left w:val="nil"/>
              <w:bottom w:val="single" w:sz="4" w:space="0" w:color="auto"/>
              <w:right w:val="single" w:sz="4" w:space="0" w:color="auto"/>
            </w:tcBorders>
          </w:tcPr>
          <w:p w14:paraId="633B547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 </w:t>
            </w:r>
          </w:p>
        </w:tc>
        <w:tc>
          <w:tcPr>
            <w:tcW w:w="1418" w:type="dxa"/>
            <w:tcBorders>
              <w:top w:val="nil"/>
              <w:left w:val="nil"/>
              <w:bottom w:val="single" w:sz="4" w:space="0" w:color="auto"/>
              <w:right w:val="single" w:sz="4" w:space="0" w:color="auto"/>
            </w:tcBorders>
          </w:tcPr>
          <w:p w14:paraId="76242CF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200,00</w:t>
            </w:r>
          </w:p>
        </w:tc>
      </w:tr>
    </w:tbl>
    <w:p w14:paraId="621B6EF0" w14:textId="77777777" w:rsidR="00E957C5" w:rsidRPr="00EB22DE" w:rsidRDefault="00E957C5" w:rsidP="006D4540">
      <w:pPr>
        <w:spacing w:before="0" w:after="0"/>
        <w:ind w:left="0"/>
        <w:jc w:val="both"/>
        <w:rPr>
          <w:rFonts w:ascii="Tahoma" w:hAnsi="Tahoma" w:cs="Tahoma"/>
        </w:rPr>
      </w:pPr>
    </w:p>
    <w:p w14:paraId="517BCA6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rPr>
        <w:t>Na postavki pa so v prvi polovici leta evidentirane še naslednje obveznosti v breme proračuna:</w:t>
      </w:r>
    </w:p>
    <w:tbl>
      <w:tblPr>
        <w:tblW w:w="0" w:type="auto"/>
        <w:tblInd w:w="75" w:type="dxa"/>
        <w:tblLayout w:type="fixed"/>
        <w:tblCellMar>
          <w:left w:w="70" w:type="dxa"/>
          <w:right w:w="70" w:type="dxa"/>
        </w:tblCellMar>
        <w:tblLook w:val="0000" w:firstRow="0" w:lastRow="0" w:firstColumn="0" w:lastColumn="0" w:noHBand="0" w:noVBand="0"/>
      </w:tblPr>
      <w:tblGrid>
        <w:gridCol w:w="2830"/>
        <w:gridCol w:w="5103"/>
        <w:gridCol w:w="1418"/>
      </w:tblGrid>
      <w:tr w:rsidR="00E957C5" w:rsidRPr="00EB22DE" w14:paraId="2A1B7805" w14:textId="77777777">
        <w:tblPrEx>
          <w:tblCellMar>
            <w:top w:w="0" w:type="dxa"/>
            <w:bottom w:w="0" w:type="dxa"/>
          </w:tblCellMar>
        </w:tblPrEx>
        <w:trPr>
          <w:trHeight w:val="300"/>
        </w:trPr>
        <w:tc>
          <w:tcPr>
            <w:tcW w:w="2830" w:type="dxa"/>
            <w:tcBorders>
              <w:top w:val="single" w:sz="4" w:space="0" w:color="auto"/>
              <w:left w:val="single" w:sz="4" w:space="0" w:color="auto"/>
              <w:bottom w:val="single" w:sz="4" w:space="0" w:color="auto"/>
              <w:right w:val="single" w:sz="4" w:space="0" w:color="auto"/>
            </w:tcBorders>
          </w:tcPr>
          <w:p w14:paraId="1510836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partner</w:t>
            </w:r>
          </w:p>
        </w:tc>
        <w:tc>
          <w:tcPr>
            <w:tcW w:w="5103" w:type="dxa"/>
            <w:tcBorders>
              <w:top w:val="single" w:sz="4" w:space="0" w:color="auto"/>
              <w:left w:val="nil"/>
              <w:bottom w:val="single" w:sz="4" w:space="0" w:color="auto"/>
              <w:right w:val="single" w:sz="4" w:space="0" w:color="auto"/>
            </w:tcBorders>
          </w:tcPr>
          <w:p w14:paraId="358D9973"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predmet</w:t>
            </w:r>
          </w:p>
        </w:tc>
        <w:tc>
          <w:tcPr>
            <w:tcW w:w="1418" w:type="dxa"/>
            <w:tcBorders>
              <w:top w:val="single" w:sz="4" w:space="0" w:color="auto"/>
              <w:left w:val="nil"/>
              <w:bottom w:val="single" w:sz="4" w:space="0" w:color="auto"/>
              <w:right w:val="single" w:sz="4" w:space="0" w:color="auto"/>
            </w:tcBorders>
          </w:tcPr>
          <w:p w14:paraId="1444AFDD"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znesek</w:t>
            </w:r>
          </w:p>
        </w:tc>
      </w:tr>
      <w:tr w:rsidR="00E957C5" w:rsidRPr="00EB22DE" w14:paraId="6F99FC78" w14:textId="77777777">
        <w:tblPrEx>
          <w:tblCellMar>
            <w:top w:w="0" w:type="dxa"/>
            <w:bottom w:w="0" w:type="dxa"/>
          </w:tblCellMar>
        </w:tblPrEx>
        <w:trPr>
          <w:trHeight w:val="300"/>
        </w:trPr>
        <w:tc>
          <w:tcPr>
            <w:tcW w:w="2830" w:type="dxa"/>
            <w:tcBorders>
              <w:top w:val="nil"/>
              <w:left w:val="single" w:sz="4" w:space="0" w:color="auto"/>
              <w:bottom w:val="single" w:sz="4" w:space="0" w:color="auto"/>
              <w:right w:val="single" w:sz="4" w:space="0" w:color="auto"/>
            </w:tcBorders>
          </w:tcPr>
          <w:p w14:paraId="7AD81D4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Združenje borcev za vrednot NOB Radovljica</w:t>
            </w:r>
          </w:p>
        </w:tc>
        <w:tc>
          <w:tcPr>
            <w:tcW w:w="5103" w:type="dxa"/>
            <w:tcBorders>
              <w:top w:val="nil"/>
              <w:left w:val="nil"/>
              <w:bottom w:val="single" w:sz="4" w:space="0" w:color="auto"/>
              <w:right w:val="single" w:sz="4" w:space="0" w:color="auto"/>
            </w:tcBorders>
          </w:tcPr>
          <w:p w14:paraId="4FE7EEE1"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organizacija 36.pohoda na Triglav 2021 (pogostitev udeležencev)</w:t>
            </w:r>
          </w:p>
        </w:tc>
        <w:tc>
          <w:tcPr>
            <w:tcW w:w="1418" w:type="dxa"/>
            <w:tcBorders>
              <w:top w:val="nil"/>
              <w:left w:val="nil"/>
              <w:bottom w:val="single" w:sz="4" w:space="0" w:color="auto"/>
              <w:right w:val="single" w:sz="4" w:space="0" w:color="auto"/>
            </w:tcBorders>
          </w:tcPr>
          <w:p w14:paraId="0FC40FAC"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200,00</w:t>
            </w:r>
          </w:p>
        </w:tc>
      </w:tr>
      <w:tr w:rsidR="00E957C5" w:rsidRPr="00EB22DE" w14:paraId="1F6A5846" w14:textId="77777777">
        <w:tblPrEx>
          <w:tblCellMar>
            <w:top w:w="0" w:type="dxa"/>
            <w:bottom w:w="0" w:type="dxa"/>
          </w:tblCellMar>
        </w:tblPrEx>
        <w:trPr>
          <w:trHeight w:val="300"/>
        </w:trPr>
        <w:tc>
          <w:tcPr>
            <w:tcW w:w="2830" w:type="dxa"/>
            <w:tcBorders>
              <w:top w:val="nil"/>
              <w:left w:val="single" w:sz="4" w:space="0" w:color="auto"/>
              <w:bottom w:val="single" w:sz="4" w:space="0" w:color="auto"/>
              <w:right w:val="single" w:sz="4" w:space="0" w:color="auto"/>
            </w:tcBorders>
          </w:tcPr>
          <w:p w14:paraId="0177704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Združenje borcev za vrednot NOB Jesenice</w:t>
            </w:r>
          </w:p>
        </w:tc>
        <w:tc>
          <w:tcPr>
            <w:tcW w:w="5103" w:type="dxa"/>
            <w:tcBorders>
              <w:top w:val="nil"/>
              <w:left w:val="nil"/>
              <w:bottom w:val="single" w:sz="4" w:space="0" w:color="auto"/>
              <w:right w:val="single" w:sz="4" w:space="0" w:color="auto"/>
            </w:tcBorders>
          </w:tcPr>
          <w:p w14:paraId="5E1AD777"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organizacija 8. pohoda na Mali vrh in v Titovo vas 2021</w:t>
            </w:r>
          </w:p>
        </w:tc>
        <w:tc>
          <w:tcPr>
            <w:tcW w:w="1418" w:type="dxa"/>
            <w:tcBorders>
              <w:top w:val="nil"/>
              <w:left w:val="nil"/>
              <w:bottom w:val="single" w:sz="4" w:space="0" w:color="auto"/>
              <w:right w:val="single" w:sz="4" w:space="0" w:color="auto"/>
            </w:tcBorders>
          </w:tcPr>
          <w:p w14:paraId="46C8C640"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200,00</w:t>
            </w:r>
          </w:p>
        </w:tc>
      </w:tr>
      <w:tr w:rsidR="00E957C5" w:rsidRPr="00EB22DE" w14:paraId="4DA1A2E5" w14:textId="77777777">
        <w:tblPrEx>
          <w:tblCellMar>
            <w:top w:w="0" w:type="dxa"/>
            <w:bottom w:w="0" w:type="dxa"/>
          </w:tblCellMar>
        </w:tblPrEx>
        <w:trPr>
          <w:trHeight w:val="300"/>
        </w:trPr>
        <w:tc>
          <w:tcPr>
            <w:tcW w:w="2830" w:type="dxa"/>
            <w:tcBorders>
              <w:top w:val="nil"/>
              <w:left w:val="single" w:sz="4" w:space="0" w:color="auto"/>
              <w:bottom w:val="single" w:sz="4" w:space="0" w:color="auto"/>
              <w:right w:val="single" w:sz="4" w:space="0" w:color="auto"/>
            </w:tcBorders>
          </w:tcPr>
          <w:p w14:paraId="4DC932CC"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skupaj</w:t>
            </w:r>
          </w:p>
        </w:tc>
        <w:tc>
          <w:tcPr>
            <w:tcW w:w="5103" w:type="dxa"/>
            <w:tcBorders>
              <w:top w:val="nil"/>
              <w:left w:val="nil"/>
              <w:bottom w:val="single" w:sz="4" w:space="0" w:color="auto"/>
              <w:right w:val="single" w:sz="4" w:space="0" w:color="auto"/>
            </w:tcBorders>
          </w:tcPr>
          <w:p w14:paraId="3AAE8CE2"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 </w:t>
            </w:r>
          </w:p>
        </w:tc>
        <w:tc>
          <w:tcPr>
            <w:tcW w:w="1418" w:type="dxa"/>
            <w:tcBorders>
              <w:top w:val="nil"/>
              <w:left w:val="nil"/>
              <w:bottom w:val="single" w:sz="4" w:space="0" w:color="auto"/>
              <w:right w:val="single" w:sz="4" w:space="0" w:color="auto"/>
            </w:tcBorders>
          </w:tcPr>
          <w:p w14:paraId="555F8C99"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400,00</w:t>
            </w:r>
          </w:p>
        </w:tc>
      </w:tr>
    </w:tbl>
    <w:p w14:paraId="59D63245" w14:textId="4CEF9B4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E332EF5" w14:textId="6246E047"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bodo sredstva do konca leta realizirana.</w:t>
      </w:r>
    </w:p>
    <w:p w14:paraId="5416E353" w14:textId="77777777" w:rsidR="00EF69B5" w:rsidRPr="00EB22DE" w:rsidRDefault="00EF69B5" w:rsidP="006D4540">
      <w:pPr>
        <w:widowControl w:val="0"/>
        <w:spacing w:before="0" w:after="0"/>
        <w:ind w:left="0"/>
        <w:jc w:val="both"/>
        <w:rPr>
          <w:rFonts w:ascii="Tahoma" w:hAnsi="Tahoma" w:cs="Tahoma"/>
          <w:sz w:val="16"/>
          <w:szCs w:val="16"/>
        </w:rPr>
      </w:pPr>
    </w:p>
    <w:p w14:paraId="1F254A4A" w14:textId="490C6B7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0422 OBČINSKE PROSLAVE (8. FEBRUAR)</w:t>
      </w:r>
      <w:r w:rsidRPr="005C5DD6">
        <w:rPr>
          <w:rFonts w:ascii="Tahoma" w:hAnsi="Tahoma" w:cs="Tahoma"/>
          <w:color w:val="FFFFFF" w:themeColor="background1"/>
        </w:rPr>
        <w:tab/>
      </w:r>
      <w:r w:rsidRPr="005C5DD6">
        <w:rPr>
          <w:rFonts w:ascii="Tahoma" w:hAnsi="Tahoma" w:cs="Tahoma"/>
          <w:color w:val="FFFFFF" w:themeColor="background1"/>
          <w:sz w:val="20"/>
        </w:rPr>
        <w:t>210 €</w:t>
      </w:r>
    </w:p>
    <w:p w14:paraId="7C840713" w14:textId="40A6688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149E91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 Ob slovenskem kulturnem prazniku 8. februarju v Vrbi je bil realiziran samo strošek izdelave ikebane (209,99 EUR).  Do izvedbe prireditve ni prišlo, zaradi ukrepov COVID-19, ki so onemogočili izvedbo tovrstnih prireditev. </w:t>
      </w:r>
    </w:p>
    <w:p w14:paraId="4B03E95D" w14:textId="32B76E3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DD18E4C" w14:textId="0D1BD7B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Ostanek sredstev na postavki do konca leta ne bo porabljen.</w:t>
      </w:r>
    </w:p>
    <w:p w14:paraId="002E9AC4" w14:textId="77777777" w:rsidR="00EF69B5" w:rsidRPr="00EB22DE" w:rsidRDefault="00EF69B5" w:rsidP="006D4540">
      <w:pPr>
        <w:widowControl w:val="0"/>
        <w:spacing w:before="0" w:after="0"/>
        <w:ind w:left="0"/>
        <w:jc w:val="both"/>
        <w:rPr>
          <w:rFonts w:ascii="Tahoma" w:hAnsi="Tahoma" w:cs="Tahoma"/>
          <w:lang w:val="x-none"/>
        </w:rPr>
      </w:pPr>
    </w:p>
    <w:p w14:paraId="420B149C" w14:textId="40CEE14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0423 OBČINSKE PROSLAVE (25. in 29. JUNIJ)</w:t>
      </w:r>
      <w:r w:rsidRPr="005C5DD6">
        <w:rPr>
          <w:rFonts w:ascii="Tahoma" w:hAnsi="Tahoma" w:cs="Tahoma"/>
          <w:color w:val="FFFFFF" w:themeColor="background1"/>
        </w:rPr>
        <w:tab/>
      </w:r>
      <w:r w:rsidRPr="005C5DD6">
        <w:rPr>
          <w:rFonts w:ascii="Tahoma" w:hAnsi="Tahoma" w:cs="Tahoma"/>
          <w:color w:val="FFFFFF" w:themeColor="background1"/>
          <w:sz w:val="20"/>
        </w:rPr>
        <w:t>19 €</w:t>
      </w:r>
    </w:p>
    <w:p w14:paraId="5BA5621E" w14:textId="32AB2C7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C80B33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so bila načrtovana za praznovanje Dneva državnosti pri lipi na Breznici in izvedbi komemoracije ob Spominskem dnevu občine in 80-letnici poboja talcev pri spomeniku talca v Mostah. Postavka bo imela realizacijo v drugi polovici leta, saj sta bili komemoracija v Mostah in proslava ob Dnevu državnosti na Breznici izvedeni 24. junija in do takrat še niso nastali nobeni stroški. Na postavki je samo strošek za prijavo prireditve na SAZAS v letu 2021, v višini 18,65 EUR.</w:t>
      </w:r>
    </w:p>
    <w:p w14:paraId="6BD50B9F" w14:textId="2895042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42C5D64" w14:textId="16F3EF2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Načrtuje se, da bodo sredstva na postavki do konca leta realizirana tako kot so bila načrtovana. </w:t>
      </w:r>
    </w:p>
    <w:p w14:paraId="272B5E01" w14:textId="77777777" w:rsidR="00EF69B5" w:rsidRPr="00EB22DE" w:rsidRDefault="00EF69B5" w:rsidP="006D4540">
      <w:pPr>
        <w:widowControl w:val="0"/>
        <w:spacing w:before="0" w:after="0"/>
        <w:ind w:left="0"/>
        <w:jc w:val="both"/>
        <w:rPr>
          <w:rFonts w:ascii="Tahoma" w:hAnsi="Tahoma" w:cs="Tahoma"/>
          <w:lang w:val="x-none"/>
        </w:rPr>
      </w:pPr>
    </w:p>
    <w:p w14:paraId="77CDC30E" w14:textId="40335BD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0424 OBČINSKE PROSLAVE (3. DECEMBER)</w:t>
      </w:r>
      <w:r w:rsidRPr="005C5DD6">
        <w:rPr>
          <w:rFonts w:ascii="Tahoma" w:hAnsi="Tahoma" w:cs="Tahoma"/>
          <w:color w:val="FFFFFF" w:themeColor="background1"/>
        </w:rPr>
        <w:tab/>
      </w:r>
      <w:r w:rsidRPr="005C5DD6">
        <w:rPr>
          <w:rFonts w:ascii="Tahoma" w:hAnsi="Tahoma" w:cs="Tahoma"/>
          <w:color w:val="FFFFFF" w:themeColor="background1"/>
          <w:sz w:val="20"/>
        </w:rPr>
        <w:t>4.051 €</w:t>
      </w:r>
    </w:p>
    <w:p w14:paraId="0D5805A1" w14:textId="20947F3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539972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 postavki so sredstva namenjena za izvedbo proslave s slovesno podelitvijo občinskih priznanj in koncerta ter zajemajo stroške za izvedbo kulturnega programa, plakatiranje, obveščanje, ozvočenje, pogostitev udeležencev prireditve, tiskanju plakatov, vabil in programov, za šopke nagrajencem in aranžiranje prireditvenega prostora. </w:t>
      </w:r>
    </w:p>
    <w:p w14:paraId="5D688A7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 postavki so bila sredstva porabljena za prijavo prireditve na SAZAS, za glasbeni koncert, pripravo in izvedbo proslave, za varovanje prireditve, za šopke in aranžiranje prostora. Skupaj so stroški znašali 4.032,18 EUR. Strošek pogostitve ni nastal, saj se ni smela pripraviti zaradi COVID ukrepov.    </w:t>
      </w:r>
    </w:p>
    <w:p w14:paraId="7BE01B2B" w14:textId="7629AD2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B6FBBF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za izvedbo prireditve ob občinskem prazniku, ne bodo porabljena v celoti, saj na prireditvi ni bilo dovoljeno pripraviti pogostitve. Stroški, ki bodo nastali z izvedbo prireditve ob občinskem prazniku v letu 2022, pa bodo v večini zapadli v leto 2023. Pogostitev udeležencev prireditve zaradi COVID ukrepov ni bila dovoljena.</w:t>
      </w:r>
    </w:p>
    <w:p w14:paraId="37E4E5BF" w14:textId="52E5B4E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lastRenderedPageBreak/>
        <w:t>0426 OSTALE PRIREDITVE</w:t>
      </w:r>
      <w:r w:rsidRPr="005C5DD6">
        <w:rPr>
          <w:rFonts w:ascii="Tahoma" w:hAnsi="Tahoma" w:cs="Tahoma"/>
          <w:color w:val="FFFFFF" w:themeColor="background1"/>
        </w:rPr>
        <w:tab/>
      </w:r>
      <w:r w:rsidRPr="005C5DD6">
        <w:rPr>
          <w:rFonts w:ascii="Tahoma" w:hAnsi="Tahoma" w:cs="Tahoma"/>
          <w:color w:val="FFFFFF" w:themeColor="background1"/>
          <w:sz w:val="20"/>
        </w:rPr>
        <w:t>959 €</w:t>
      </w:r>
    </w:p>
    <w:p w14:paraId="515A0784" w14:textId="5CFFE25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B47786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je na postavki nastali stroški za nabavo majic za udeležence prvomajskega shoda pri Domu pri izviru Završnice ter za organizacijo in izvedbo prireditve prvomajskega shoda pri Domu pri izviru Završnice, skupaj v višini 958,72 EUR.  Načrtovani izdatki v zvezi z ostalimi prireditvami v občini, bodo nastali v drugi polovici leta. </w:t>
      </w:r>
    </w:p>
    <w:p w14:paraId="5F9B0CCE" w14:textId="615AC33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E1C8572" w14:textId="45C2073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Ocenjujemo, da bodo sredstva na postavki porabljena v načrtovani višini. Imamo že prevzete obveznosti: za nabavo majic za udeležence tradicionalnega pohoda na Stol v višini 836,09 EUR, za pogostitev udeležencev v Titovi vasi (500 EUR), za prispevek za srečanje upokojencev Gorenjske na Pokljuki (300 EUR). Na postavki so tudi preobremenitve, namreč zagotovljena so sredstva za dva društva, ki sta uspela na Javnem razpisu za sofinanciranje okroglih obletnic društev iz proračuna občine Žirovnica za leto 2022 in bosta sredstva porabila pri organizaciji prireditve ob svojem jubileju (Društvo upokojencev Žirovnica v višini 4.307,70 EUR in TVD Partizan v višini 3.692,30 EUR). </w:t>
      </w:r>
    </w:p>
    <w:p w14:paraId="16E0CF45" w14:textId="77777777" w:rsidR="00EF69B5" w:rsidRPr="00EB22DE" w:rsidRDefault="00EF69B5" w:rsidP="006D4540">
      <w:pPr>
        <w:widowControl w:val="0"/>
        <w:spacing w:before="0" w:after="0"/>
        <w:ind w:left="0"/>
        <w:jc w:val="both"/>
        <w:rPr>
          <w:rFonts w:ascii="Tahoma" w:hAnsi="Tahoma" w:cs="Tahoma"/>
          <w:lang w:val="x-none"/>
        </w:rPr>
      </w:pPr>
    </w:p>
    <w:p w14:paraId="7200B1EE" w14:textId="4DE10C48"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06 LOKALNA SAMOUPRAVA</w:t>
      </w:r>
      <w:r w:rsidRPr="00F131E7">
        <w:rPr>
          <w:rFonts w:ascii="Tahoma" w:hAnsi="Tahoma" w:cs="Tahoma"/>
          <w:sz w:val="28"/>
        </w:rPr>
        <w:tab/>
        <w:t>987 €</w:t>
      </w:r>
    </w:p>
    <w:p w14:paraId="4DA10038" w14:textId="43076D10"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0601 Delovanje na področju lokalne samouprave ter koordinacija vladne in lokalne ravni</w:t>
      </w:r>
      <w:r w:rsidRPr="00F131E7">
        <w:rPr>
          <w:rFonts w:ascii="Tahoma" w:hAnsi="Tahoma" w:cs="Tahoma"/>
          <w:sz w:val="22"/>
          <w:szCs w:val="22"/>
        </w:rPr>
        <w:tab/>
        <w:t>987 €</w:t>
      </w:r>
    </w:p>
    <w:p w14:paraId="0EEFE0AC" w14:textId="1F63D5F7"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06019003 Povezovanje lokalnih skupnosti</w:t>
      </w:r>
      <w:r w:rsidRPr="00F131E7">
        <w:rPr>
          <w:rFonts w:ascii="Tahoma" w:hAnsi="Tahoma" w:cs="Tahoma"/>
          <w:sz w:val="20"/>
        </w:rPr>
        <w:tab/>
        <w:t>987 €</w:t>
      </w:r>
    </w:p>
    <w:p w14:paraId="541437FA" w14:textId="77777777" w:rsidR="00EF69B5" w:rsidRPr="00EF69B5" w:rsidRDefault="00EF69B5" w:rsidP="00EF69B5">
      <w:pPr>
        <w:widowControl w:val="0"/>
        <w:spacing w:before="0" w:after="0"/>
        <w:ind w:left="0"/>
        <w:jc w:val="both"/>
        <w:rPr>
          <w:rFonts w:ascii="Tahoma" w:hAnsi="Tahoma" w:cs="Tahoma"/>
          <w:lang w:val="x-none"/>
        </w:rPr>
      </w:pPr>
    </w:p>
    <w:p w14:paraId="3FC22299" w14:textId="5A29BD1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0627 KOORDINACIJA ŽUPANOV ZGORNJE GORENJSKE</w:t>
      </w:r>
      <w:r w:rsidRPr="005C5DD6">
        <w:rPr>
          <w:rFonts w:ascii="Tahoma" w:hAnsi="Tahoma" w:cs="Tahoma"/>
          <w:color w:val="FFFFFF" w:themeColor="background1"/>
        </w:rPr>
        <w:tab/>
      </w:r>
      <w:r w:rsidRPr="005C5DD6">
        <w:rPr>
          <w:rFonts w:ascii="Tahoma" w:hAnsi="Tahoma" w:cs="Tahoma"/>
          <w:color w:val="FFFFFF" w:themeColor="background1"/>
          <w:sz w:val="20"/>
        </w:rPr>
        <w:t>987 €</w:t>
      </w:r>
    </w:p>
    <w:p w14:paraId="0E47E011" w14:textId="1D1755F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17D3EC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na postavki so bila porabljena za plačilo prve četrtine letnega zneska RAGOR-ju na podlagi pogodbe o sodelovanju pri koordinaciji županov v letu 2022 (332,60 EUR) ter za pogostitev udeležencev koordinacije županov v Občini Žirovnica (654,30 EUR). </w:t>
      </w:r>
    </w:p>
    <w:p w14:paraId="2349BC79" w14:textId="5EA148C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602B4BA" w14:textId="1EAFA9B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konca leta bodo sredstva na postavki porabljena v obsegu, kot so bila načrtovana.</w:t>
      </w:r>
    </w:p>
    <w:p w14:paraId="4A190274" w14:textId="77777777" w:rsidR="00EF69B5" w:rsidRPr="00EB22DE" w:rsidRDefault="00EF69B5" w:rsidP="006D4540">
      <w:pPr>
        <w:widowControl w:val="0"/>
        <w:spacing w:before="0" w:after="0"/>
        <w:ind w:left="0"/>
        <w:jc w:val="both"/>
        <w:rPr>
          <w:rFonts w:ascii="Tahoma" w:hAnsi="Tahoma" w:cs="Tahoma"/>
          <w:lang w:val="x-none"/>
        </w:rPr>
      </w:pPr>
    </w:p>
    <w:p w14:paraId="6C72402D" w14:textId="37A9F4AE"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16 PROSTORSKO PLANIRANJE IN STANOVANJSKO KOMUNALNA DEJAVNOST</w:t>
      </w:r>
      <w:r w:rsidRPr="00F131E7">
        <w:rPr>
          <w:rFonts w:ascii="Tahoma" w:hAnsi="Tahoma" w:cs="Tahoma"/>
          <w:sz w:val="28"/>
        </w:rPr>
        <w:tab/>
        <w:t>5.828 €</w:t>
      </w:r>
    </w:p>
    <w:p w14:paraId="0E1C8930" w14:textId="4C2A9F91"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1603 Komunalna dejavnost</w:t>
      </w:r>
      <w:r w:rsidRPr="00F131E7">
        <w:rPr>
          <w:rFonts w:ascii="Tahoma" w:hAnsi="Tahoma" w:cs="Tahoma"/>
          <w:sz w:val="22"/>
          <w:szCs w:val="22"/>
        </w:rPr>
        <w:tab/>
        <w:t>5.828 €</w:t>
      </w:r>
    </w:p>
    <w:p w14:paraId="1A3858DE" w14:textId="4BF81E9A"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16039004 Praznično urejanje naselij</w:t>
      </w:r>
      <w:r w:rsidRPr="00F131E7">
        <w:rPr>
          <w:rFonts w:ascii="Tahoma" w:hAnsi="Tahoma" w:cs="Tahoma"/>
          <w:sz w:val="20"/>
        </w:rPr>
        <w:tab/>
        <w:t>5.828 €</w:t>
      </w:r>
    </w:p>
    <w:p w14:paraId="08BADECD" w14:textId="77777777" w:rsidR="00EF69B5" w:rsidRPr="00EF69B5" w:rsidRDefault="00EF69B5" w:rsidP="00EF69B5">
      <w:pPr>
        <w:widowControl w:val="0"/>
        <w:spacing w:before="0" w:after="0"/>
        <w:ind w:left="0"/>
        <w:jc w:val="both"/>
        <w:rPr>
          <w:rFonts w:ascii="Tahoma" w:hAnsi="Tahoma" w:cs="Tahoma"/>
          <w:lang w:val="x-none"/>
        </w:rPr>
      </w:pPr>
    </w:p>
    <w:p w14:paraId="08F90891" w14:textId="470E3F9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1606 PRAZNIČNO UREJANJE NASELIJ</w:t>
      </w:r>
      <w:r w:rsidRPr="005C5DD6">
        <w:rPr>
          <w:rFonts w:ascii="Tahoma" w:hAnsi="Tahoma" w:cs="Tahoma"/>
          <w:color w:val="FFFFFF" w:themeColor="background1"/>
        </w:rPr>
        <w:tab/>
      </w:r>
      <w:r w:rsidRPr="005C5DD6">
        <w:rPr>
          <w:rFonts w:ascii="Tahoma" w:hAnsi="Tahoma" w:cs="Tahoma"/>
          <w:color w:val="FFFFFF" w:themeColor="background1"/>
          <w:sz w:val="20"/>
        </w:rPr>
        <w:t>5.828 €</w:t>
      </w:r>
    </w:p>
    <w:p w14:paraId="08A9F0D4" w14:textId="66EB847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14FEDF1"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so bila sredstva porabljena za izobešanje zastav ob državnih in občinskih praznikih 3x (3.980 EUR) ter za nakup in postavitev novoletne okrasitve občine (2.645,77 EUR).</w:t>
      </w:r>
    </w:p>
    <w:p w14:paraId="7446E974" w14:textId="0079F94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EDE9739" w14:textId="43E8C5E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Do konca leta bodo sredstva na postavki porabljena v višini načrtovanih sredstev. Prevzete so že obveznosti za obešanje zastav v juniju v višini 795,44 EUR. </w:t>
      </w:r>
    </w:p>
    <w:p w14:paraId="0574BE6D" w14:textId="77777777" w:rsidR="00EF69B5" w:rsidRPr="00EB22DE" w:rsidRDefault="00EF69B5" w:rsidP="006D4540">
      <w:pPr>
        <w:widowControl w:val="0"/>
        <w:spacing w:before="0" w:after="0"/>
        <w:ind w:left="0"/>
        <w:jc w:val="both"/>
        <w:rPr>
          <w:rFonts w:ascii="Tahoma" w:hAnsi="Tahoma" w:cs="Tahoma"/>
          <w:lang w:val="x-none"/>
        </w:rPr>
      </w:pPr>
    </w:p>
    <w:p w14:paraId="012003B7" w14:textId="77777777" w:rsidR="00EF69B5" w:rsidRDefault="00EF69B5">
      <w:pPr>
        <w:overflowPunct/>
        <w:autoSpaceDE/>
        <w:autoSpaceDN/>
        <w:adjustRightInd/>
        <w:spacing w:before="0" w:after="0"/>
        <w:ind w:left="0"/>
        <w:textAlignment w:val="auto"/>
        <w:rPr>
          <w:rFonts w:ascii="Tahoma" w:hAnsi="Tahoma" w:cs="Tahoma"/>
          <w:b/>
          <w:iCs/>
          <w:spacing w:val="30"/>
          <w:sz w:val="32"/>
          <w:szCs w:val="32"/>
        </w:rPr>
      </w:pPr>
      <w:r>
        <w:rPr>
          <w:rFonts w:ascii="Tahoma" w:hAnsi="Tahoma" w:cs="Tahoma"/>
          <w:sz w:val="32"/>
          <w:szCs w:val="32"/>
        </w:rPr>
        <w:br w:type="page"/>
      </w:r>
    </w:p>
    <w:p w14:paraId="625CB856" w14:textId="6ABA1E0F" w:rsidR="00E957C5" w:rsidRPr="008835AB" w:rsidRDefault="00E957C5" w:rsidP="006D4540">
      <w:pPr>
        <w:pStyle w:val="AHeading3"/>
        <w:tabs>
          <w:tab w:val="decimal" w:pos="9200"/>
        </w:tabs>
        <w:spacing w:before="0"/>
        <w:jc w:val="both"/>
        <w:rPr>
          <w:rFonts w:ascii="Tahoma" w:hAnsi="Tahoma" w:cs="Tahoma"/>
          <w:sz w:val="32"/>
          <w:szCs w:val="32"/>
        </w:rPr>
      </w:pPr>
      <w:r w:rsidRPr="008835AB">
        <w:rPr>
          <w:rFonts w:ascii="Tahoma" w:hAnsi="Tahoma" w:cs="Tahoma"/>
          <w:sz w:val="32"/>
          <w:szCs w:val="32"/>
        </w:rPr>
        <w:lastRenderedPageBreak/>
        <w:t>04 OBČINSKA UPRAVA</w:t>
      </w:r>
      <w:r w:rsidRPr="008835AB">
        <w:rPr>
          <w:rFonts w:ascii="Tahoma" w:hAnsi="Tahoma" w:cs="Tahoma"/>
          <w:sz w:val="32"/>
          <w:szCs w:val="32"/>
        </w:rPr>
        <w:tab/>
        <w:t>1.288.202 €</w:t>
      </w:r>
    </w:p>
    <w:p w14:paraId="297D8F87" w14:textId="00DBB7CB"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02 EKONOMSKA IN FISKALNA ADMINISTRACIJA</w:t>
      </w:r>
      <w:r w:rsidRPr="00F131E7">
        <w:rPr>
          <w:rFonts w:ascii="Tahoma" w:hAnsi="Tahoma" w:cs="Tahoma"/>
          <w:sz w:val="28"/>
        </w:rPr>
        <w:tab/>
        <w:t>189 €</w:t>
      </w:r>
    </w:p>
    <w:p w14:paraId="08268E50" w14:textId="619B6C51"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0202 Urejanje na področju fiskalne politike</w:t>
      </w:r>
      <w:r w:rsidRPr="00F131E7">
        <w:rPr>
          <w:rFonts w:ascii="Tahoma" w:hAnsi="Tahoma" w:cs="Tahoma"/>
          <w:sz w:val="22"/>
          <w:szCs w:val="22"/>
        </w:rPr>
        <w:tab/>
        <w:t>189 €</w:t>
      </w:r>
    </w:p>
    <w:p w14:paraId="22974A93" w14:textId="443B23ED"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02029001 Urejanje na področju fiskalne politike</w:t>
      </w:r>
      <w:r w:rsidRPr="00F131E7">
        <w:rPr>
          <w:rFonts w:ascii="Tahoma" w:hAnsi="Tahoma" w:cs="Tahoma"/>
          <w:sz w:val="20"/>
        </w:rPr>
        <w:tab/>
        <w:t>189 €</w:t>
      </w:r>
    </w:p>
    <w:p w14:paraId="2BDE0787" w14:textId="77777777" w:rsidR="00EF69B5" w:rsidRPr="00EF69B5" w:rsidRDefault="00EF69B5" w:rsidP="00EF69B5">
      <w:pPr>
        <w:widowControl w:val="0"/>
        <w:spacing w:before="0" w:after="0"/>
        <w:ind w:left="0"/>
        <w:jc w:val="both"/>
        <w:rPr>
          <w:rFonts w:ascii="Tahoma" w:hAnsi="Tahoma" w:cs="Tahoma"/>
          <w:lang w:val="x-none"/>
        </w:rPr>
      </w:pPr>
    </w:p>
    <w:p w14:paraId="75E84858" w14:textId="443A0C9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0201 STROŠKI PLAČILNEGA PROMETA</w:t>
      </w:r>
      <w:r w:rsidRPr="005C5DD6">
        <w:rPr>
          <w:rFonts w:ascii="Tahoma" w:hAnsi="Tahoma" w:cs="Tahoma"/>
          <w:color w:val="FFFFFF" w:themeColor="background1"/>
        </w:rPr>
        <w:tab/>
      </w:r>
      <w:r w:rsidRPr="005C5DD6">
        <w:rPr>
          <w:rFonts w:ascii="Tahoma" w:hAnsi="Tahoma" w:cs="Tahoma"/>
          <w:color w:val="FFFFFF" w:themeColor="background1"/>
          <w:sz w:val="20"/>
        </w:rPr>
        <w:t>189 €</w:t>
      </w:r>
    </w:p>
    <w:p w14:paraId="02010E0A" w14:textId="58FDD17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85DB03E"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realizirani stroški plačilnega prometa za proračun občine Žirovnica in stroški vodenja vrednostnih papirjev v lasti občine. V prvi polovici leta je bila realizacija 19%, letna realizacija bo na ravni planirane, saj občina v drugi polovici leta uvaja kartično posloanje.</w:t>
      </w:r>
    </w:p>
    <w:p w14:paraId="1C589513" w14:textId="6711500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72AACC6"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Ocenjujemo, da večjih odstopanj realizacije od plana ne bo.</w:t>
      </w:r>
    </w:p>
    <w:p w14:paraId="1E3947DD" w14:textId="1859FF1B"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04 SKUPNE ADMINISTRATIVNE SLUŽBE IN SPLOŠNE JAVNE STORITVE</w:t>
      </w:r>
      <w:r w:rsidRPr="00F131E7">
        <w:rPr>
          <w:rFonts w:ascii="Tahoma" w:hAnsi="Tahoma" w:cs="Tahoma"/>
          <w:sz w:val="28"/>
        </w:rPr>
        <w:tab/>
        <w:t>566 €</w:t>
      </w:r>
    </w:p>
    <w:p w14:paraId="4F9C697A" w14:textId="4C7CAEB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0403 Druge skupne administrativne službe</w:t>
      </w:r>
      <w:r w:rsidRPr="00F131E7">
        <w:rPr>
          <w:rFonts w:ascii="Tahoma" w:hAnsi="Tahoma" w:cs="Tahoma"/>
          <w:sz w:val="22"/>
          <w:szCs w:val="22"/>
        </w:rPr>
        <w:tab/>
        <w:t>566 €</w:t>
      </w:r>
    </w:p>
    <w:p w14:paraId="6647A59A" w14:textId="67C9AE3A"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04039003 Razpolaganje in upravljanje z občinskim premoženjem</w:t>
      </w:r>
      <w:r w:rsidRPr="00F131E7">
        <w:rPr>
          <w:rFonts w:ascii="Tahoma" w:hAnsi="Tahoma" w:cs="Tahoma"/>
          <w:sz w:val="20"/>
        </w:rPr>
        <w:tab/>
        <w:t>566 €</w:t>
      </w:r>
    </w:p>
    <w:p w14:paraId="3F2DC7BA" w14:textId="77777777" w:rsidR="00EF69B5" w:rsidRPr="00EF69B5" w:rsidRDefault="00EF69B5" w:rsidP="00EF69B5">
      <w:pPr>
        <w:widowControl w:val="0"/>
        <w:spacing w:before="0" w:after="0"/>
        <w:ind w:left="0"/>
        <w:jc w:val="both"/>
        <w:rPr>
          <w:rFonts w:ascii="Tahoma" w:hAnsi="Tahoma" w:cs="Tahoma"/>
          <w:lang w:val="x-none"/>
        </w:rPr>
      </w:pPr>
    </w:p>
    <w:p w14:paraId="32AC465E" w14:textId="15F1D2A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0431 POSLOVNI PROSTOR TITOVA 16</w:t>
      </w:r>
      <w:r w:rsidRPr="005C5DD6">
        <w:rPr>
          <w:rFonts w:ascii="Tahoma" w:hAnsi="Tahoma" w:cs="Tahoma"/>
          <w:color w:val="FFFFFF" w:themeColor="background1"/>
        </w:rPr>
        <w:tab/>
      </w:r>
      <w:r w:rsidRPr="005C5DD6">
        <w:rPr>
          <w:rFonts w:ascii="Tahoma" w:hAnsi="Tahoma" w:cs="Tahoma"/>
          <w:color w:val="FFFFFF" w:themeColor="background1"/>
          <w:sz w:val="20"/>
        </w:rPr>
        <w:t>566 €</w:t>
      </w:r>
    </w:p>
    <w:p w14:paraId="792BB0DA" w14:textId="73448CF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0A14F09"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color w:val="000000"/>
        </w:rPr>
        <w:t xml:space="preserve">Na postavki so bila do polletja porabljena sredstva predvidena za stroške v višini cca 31 %  (stroški upravljanja, zavarovanja in vzdrževanja skupnih prostorov in požarne varnosti). </w:t>
      </w:r>
    </w:p>
    <w:p w14:paraId="27E13B92" w14:textId="3E3C1A9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52E3965" w14:textId="0EA019D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Poraba sredstev je bila v polletju manjša od planirane. Do konca leta bodo sredstva predvidoma porabljena, saj se dodatno ureja še požarna varnost v objektu.</w:t>
      </w:r>
    </w:p>
    <w:p w14:paraId="2F0B29EA" w14:textId="77777777" w:rsidR="00EF69B5" w:rsidRPr="00EB22DE" w:rsidRDefault="00EF69B5" w:rsidP="006D4540">
      <w:pPr>
        <w:widowControl w:val="0"/>
        <w:spacing w:before="0" w:after="0"/>
        <w:ind w:left="0"/>
        <w:jc w:val="both"/>
        <w:rPr>
          <w:rFonts w:ascii="Tahoma" w:hAnsi="Tahoma" w:cs="Tahoma"/>
          <w:lang w:val="x-none"/>
        </w:rPr>
      </w:pPr>
    </w:p>
    <w:p w14:paraId="22D4994D" w14:textId="4AD88A6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0435 LETOVIŠČE PINEA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70415BCA" w14:textId="2CE3E3E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EB4897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Realizacije na postavki ni bilo zaradi neuspešnega javnega razpisa za izbiro izvajalca investicijsko vzdrževalnih del na počitniških hišicah.</w:t>
      </w:r>
    </w:p>
    <w:p w14:paraId="3DAAB523" w14:textId="0A9E7B8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6EFBFAF" w14:textId="5A53B85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Realizacija na postavki bo, v kolikor bo uspešno izbran izvajalec del.</w:t>
      </w:r>
    </w:p>
    <w:p w14:paraId="58D2F21C" w14:textId="77777777" w:rsidR="00EF69B5" w:rsidRPr="00EB22DE" w:rsidRDefault="00EF69B5" w:rsidP="006D4540">
      <w:pPr>
        <w:widowControl w:val="0"/>
        <w:spacing w:before="0" w:after="0"/>
        <w:ind w:left="0"/>
        <w:jc w:val="both"/>
        <w:rPr>
          <w:rFonts w:ascii="Tahoma" w:hAnsi="Tahoma" w:cs="Tahoma"/>
          <w:lang w:val="x-none"/>
        </w:rPr>
      </w:pPr>
    </w:p>
    <w:p w14:paraId="7CF6C269" w14:textId="63F3DBA2"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06 LOKALNA SAMOUPRAVA</w:t>
      </w:r>
      <w:r w:rsidRPr="00F131E7">
        <w:rPr>
          <w:rFonts w:ascii="Tahoma" w:hAnsi="Tahoma" w:cs="Tahoma"/>
          <w:sz w:val="28"/>
        </w:rPr>
        <w:tab/>
        <w:t>204.621 €</w:t>
      </w:r>
    </w:p>
    <w:p w14:paraId="1D3DB4F0" w14:textId="07FBD909"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0601 Delovanje na področju lokalne samouprave ter koordinacija vladne in lokalne ravni</w:t>
      </w:r>
      <w:r w:rsidRPr="00F131E7">
        <w:rPr>
          <w:rFonts w:ascii="Tahoma" w:hAnsi="Tahoma" w:cs="Tahoma"/>
          <w:sz w:val="22"/>
          <w:szCs w:val="22"/>
        </w:rPr>
        <w:tab/>
        <w:t>3.233 €</w:t>
      </w:r>
    </w:p>
    <w:p w14:paraId="63C1E351" w14:textId="2F9F1196"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06019002 Nacionalno združenje lokalnih skupnosti</w:t>
      </w:r>
      <w:r w:rsidRPr="00F131E7">
        <w:rPr>
          <w:rFonts w:ascii="Tahoma" w:hAnsi="Tahoma" w:cs="Tahoma"/>
          <w:sz w:val="20"/>
        </w:rPr>
        <w:tab/>
        <w:t>358 €</w:t>
      </w:r>
    </w:p>
    <w:p w14:paraId="0472732C" w14:textId="77777777" w:rsidR="00EF69B5" w:rsidRPr="00EF69B5" w:rsidRDefault="00EF69B5" w:rsidP="00EF69B5">
      <w:pPr>
        <w:widowControl w:val="0"/>
        <w:spacing w:before="0" w:after="0"/>
        <w:ind w:left="0"/>
        <w:jc w:val="both"/>
        <w:rPr>
          <w:rFonts w:ascii="Tahoma" w:hAnsi="Tahoma" w:cs="Tahoma"/>
          <w:lang w:val="x-none"/>
        </w:rPr>
      </w:pPr>
    </w:p>
    <w:p w14:paraId="78D7BF5D" w14:textId="2CE4150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0621 ČLANARINA SOS</w:t>
      </w:r>
      <w:r w:rsidRPr="005C5DD6">
        <w:rPr>
          <w:rFonts w:ascii="Tahoma" w:hAnsi="Tahoma" w:cs="Tahoma"/>
          <w:color w:val="FFFFFF" w:themeColor="background1"/>
        </w:rPr>
        <w:tab/>
      </w:r>
      <w:r w:rsidRPr="005C5DD6">
        <w:rPr>
          <w:rFonts w:ascii="Tahoma" w:hAnsi="Tahoma" w:cs="Tahoma"/>
          <w:color w:val="FFFFFF" w:themeColor="background1"/>
          <w:sz w:val="20"/>
        </w:rPr>
        <w:t>358 €</w:t>
      </w:r>
    </w:p>
    <w:p w14:paraId="4506C28C" w14:textId="673E940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F890B0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tej postavki so bila v prvi polovici leta porabljena za plačilo 1. dela letne članarine v združenju Skupnost občin Slovenije.</w:t>
      </w:r>
    </w:p>
    <w:p w14:paraId="66C26BD8" w14:textId="1FC97A3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A5C31A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bodo porabljena v okviru načrtovanih.</w:t>
      </w:r>
    </w:p>
    <w:p w14:paraId="0F633A93" w14:textId="4301E1E8"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06019003 Povezovanje lokalnih skupnosti</w:t>
      </w:r>
      <w:r w:rsidRPr="00F131E7">
        <w:rPr>
          <w:rFonts w:ascii="Tahoma" w:hAnsi="Tahoma" w:cs="Tahoma"/>
          <w:sz w:val="20"/>
        </w:rPr>
        <w:tab/>
        <w:t>2.874 €</w:t>
      </w:r>
    </w:p>
    <w:p w14:paraId="3A444DEF" w14:textId="77777777" w:rsidR="00EF69B5" w:rsidRPr="00EF69B5" w:rsidRDefault="00EF69B5" w:rsidP="00EF69B5">
      <w:pPr>
        <w:widowControl w:val="0"/>
        <w:spacing w:before="0" w:after="0"/>
        <w:ind w:left="0"/>
        <w:jc w:val="both"/>
        <w:rPr>
          <w:rFonts w:ascii="Tahoma" w:hAnsi="Tahoma" w:cs="Tahoma"/>
          <w:lang w:val="x-none"/>
        </w:rPr>
      </w:pPr>
    </w:p>
    <w:p w14:paraId="4E3BFD5F" w14:textId="693858F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0625 REGIONALNA RAZVOJNA AGENCIJA</w:t>
      </w:r>
      <w:r w:rsidRPr="005C5DD6">
        <w:rPr>
          <w:rFonts w:ascii="Tahoma" w:hAnsi="Tahoma" w:cs="Tahoma"/>
          <w:color w:val="FFFFFF" w:themeColor="background1"/>
        </w:rPr>
        <w:tab/>
      </w:r>
      <w:r w:rsidRPr="005C5DD6">
        <w:rPr>
          <w:rFonts w:ascii="Tahoma" w:hAnsi="Tahoma" w:cs="Tahoma"/>
          <w:color w:val="FFFFFF" w:themeColor="background1"/>
          <w:sz w:val="20"/>
        </w:rPr>
        <w:t>2.874 €</w:t>
      </w:r>
    </w:p>
    <w:p w14:paraId="31BAA5A6" w14:textId="7F2AB0E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3B85A5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 xml:space="preserve">Na postavki so v prvi polovici leta realizirani stroški delovanja RRA Gorenjske v višini 2.874 EUR. Ostali </w:t>
      </w:r>
      <w:r w:rsidRPr="00EB22DE">
        <w:rPr>
          <w:rFonts w:ascii="Tahoma" w:hAnsi="Tahoma" w:cs="Tahoma"/>
        </w:rPr>
        <w:lastRenderedPageBreak/>
        <w:t>načrtovani stroški delovanja RRA bodo realizirani v drugi polovici leta.</w:t>
      </w:r>
    </w:p>
    <w:p w14:paraId="23D07A89" w14:textId="3C3BC10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2478DF5" w14:textId="543700A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odstopanj realizacije od plana ne bo.</w:t>
      </w:r>
    </w:p>
    <w:p w14:paraId="5D20AC21" w14:textId="77777777" w:rsidR="00EF69B5" w:rsidRPr="00EB22DE" w:rsidRDefault="00EF69B5" w:rsidP="006D4540">
      <w:pPr>
        <w:widowControl w:val="0"/>
        <w:spacing w:before="0" w:after="0"/>
        <w:ind w:left="0"/>
        <w:jc w:val="both"/>
        <w:rPr>
          <w:rFonts w:ascii="Tahoma" w:hAnsi="Tahoma" w:cs="Tahoma"/>
          <w:lang w:val="x-none"/>
        </w:rPr>
      </w:pPr>
    </w:p>
    <w:p w14:paraId="5B6A0DFA" w14:textId="60760ED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0626 LAS GORENJSKA KOŠARICA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2C2469BC" w14:textId="6CC2BFE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2416A45"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Postavka v prvi polovici leta nima realizacije, ker izvajalec del še ni predložil zahtevka. Bodo pa načrtovana sredstva za delovanje las v višini 2.720 EUR do konca leta realizirana, ne bodo pa realizirana načrtovana sredstva za projekte, saj so le ti še v fazi prijave, tako da ni realno pričakovati da bi v letošnjem letu pričeli z njihovo izvedbo.</w:t>
      </w:r>
    </w:p>
    <w:p w14:paraId="0648255C" w14:textId="7F7BE4D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B0C39D0" w14:textId="4978674C"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realizacija nižja za 84.395 EUR, zaradi časovnega zamika izvajanja načrtovanih projektov LAS.</w:t>
      </w:r>
    </w:p>
    <w:p w14:paraId="2B1FAB5F" w14:textId="77777777" w:rsidR="00EF69B5" w:rsidRPr="00EB22DE" w:rsidRDefault="00EF69B5" w:rsidP="006D4540">
      <w:pPr>
        <w:widowControl w:val="0"/>
        <w:spacing w:before="0" w:after="0"/>
        <w:ind w:left="0"/>
        <w:jc w:val="both"/>
        <w:rPr>
          <w:rFonts w:ascii="Tahoma" w:hAnsi="Tahoma" w:cs="Tahoma"/>
          <w:sz w:val="16"/>
          <w:szCs w:val="16"/>
        </w:rPr>
      </w:pPr>
    </w:p>
    <w:p w14:paraId="4F075510" w14:textId="7B6EF586"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0603 Dejavnost občinske uprave</w:t>
      </w:r>
      <w:r w:rsidRPr="00F131E7">
        <w:rPr>
          <w:rFonts w:ascii="Tahoma" w:hAnsi="Tahoma" w:cs="Tahoma"/>
          <w:sz w:val="22"/>
          <w:szCs w:val="22"/>
        </w:rPr>
        <w:tab/>
        <w:t>201.389 €</w:t>
      </w:r>
    </w:p>
    <w:p w14:paraId="6ACE21A5" w14:textId="78FE3067"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06039001 Administracija občinske uprave</w:t>
      </w:r>
      <w:r w:rsidRPr="00F131E7">
        <w:rPr>
          <w:rFonts w:ascii="Tahoma" w:hAnsi="Tahoma" w:cs="Tahoma"/>
          <w:sz w:val="20"/>
        </w:rPr>
        <w:tab/>
        <w:t>194.656 €</w:t>
      </w:r>
    </w:p>
    <w:p w14:paraId="4A93D7E7" w14:textId="77777777" w:rsidR="00EF69B5" w:rsidRPr="00EF69B5" w:rsidRDefault="00EF69B5" w:rsidP="00EF69B5">
      <w:pPr>
        <w:widowControl w:val="0"/>
        <w:spacing w:before="0" w:after="0"/>
        <w:ind w:left="0"/>
        <w:jc w:val="both"/>
        <w:rPr>
          <w:rFonts w:ascii="Tahoma" w:hAnsi="Tahoma" w:cs="Tahoma"/>
          <w:lang w:val="x-none"/>
        </w:rPr>
      </w:pPr>
    </w:p>
    <w:p w14:paraId="438F53F5" w14:textId="6BF0242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0601 STROŠKI DELA OBČINSKE UPRAVE</w:t>
      </w:r>
      <w:r w:rsidRPr="005C5DD6">
        <w:rPr>
          <w:rFonts w:ascii="Tahoma" w:hAnsi="Tahoma" w:cs="Tahoma"/>
          <w:color w:val="FFFFFF" w:themeColor="background1"/>
        </w:rPr>
        <w:tab/>
      </w:r>
      <w:r w:rsidRPr="005C5DD6">
        <w:rPr>
          <w:rFonts w:ascii="Tahoma" w:hAnsi="Tahoma" w:cs="Tahoma"/>
          <w:color w:val="FFFFFF" w:themeColor="background1"/>
          <w:sz w:val="20"/>
        </w:rPr>
        <w:t>132.896 €</w:t>
      </w:r>
    </w:p>
    <w:p w14:paraId="76A787D0" w14:textId="19F40D2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BE1188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občinski upravi Občine Žirovnica je bilo v prvi polovici leta 2022 zaposlenih 7 javnih uslužbenk za nedoločen čas. Eni javni uslužbenki je v februarju zaradi upokojitve prenehalo delovno razmerje.  </w:t>
      </w:r>
    </w:p>
    <w:p w14:paraId="1576667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bila porabljena v skladu s predpisi, ki urejajo plače in druge dodatke javnih uslužbencev.</w:t>
      </w:r>
    </w:p>
    <w:p w14:paraId="42A8EB1B" w14:textId="51FCD3C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F1EF752" w14:textId="6938B9E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za plače bodo do konca leta porabljena v skladu z veljavno zakonodajo. </w:t>
      </w:r>
    </w:p>
    <w:p w14:paraId="40402284" w14:textId="77777777" w:rsidR="00EF69B5" w:rsidRPr="00EB22DE" w:rsidRDefault="00EF69B5" w:rsidP="006D4540">
      <w:pPr>
        <w:widowControl w:val="0"/>
        <w:spacing w:before="0" w:after="0"/>
        <w:ind w:left="0"/>
        <w:jc w:val="both"/>
        <w:rPr>
          <w:rFonts w:ascii="Tahoma" w:hAnsi="Tahoma" w:cs="Tahoma"/>
          <w:lang w:val="x-none"/>
        </w:rPr>
      </w:pPr>
    </w:p>
    <w:p w14:paraId="6B5586FB" w14:textId="76C388C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0602 MATERIALNI STROŠKI OBČINSKE UPRAVE</w:t>
      </w:r>
      <w:r w:rsidRPr="005C5DD6">
        <w:rPr>
          <w:rFonts w:ascii="Tahoma" w:hAnsi="Tahoma" w:cs="Tahoma"/>
          <w:color w:val="FFFFFF" w:themeColor="background1"/>
        </w:rPr>
        <w:tab/>
      </w:r>
      <w:r w:rsidRPr="005C5DD6">
        <w:rPr>
          <w:rFonts w:ascii="Tahoma" w:hAnsi="Tahoma" w:cs="Tahoma"/>
          <w:color w:val="FFFFFF" w:themeColor="background1"/>
          <w:sz w:val="20"/>
        </w:rPr>
        <w:t>35.010 €</w:t>
      </w:r>
    </w:p>
    <w:p w14:paraId="4663E183" w14:textId="26C63BE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DEB852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Materialni stroški občinske uprave so bili v prvi polovici leta 2022 nižji od načrtovanih. Največji delež stroškov predstavlja vzdrževanje strojne in programske opreme (8.454 EUR), sodni stroški, odvetniške in svetovalne storitve (6.446 EUR), telefonske in poštne storitve (5.884 EUR), čistilni material in storitve (2.781 EUR), stroški časopisov, revij, strokovne literature in izobraževanja (2.398 EUR), sredstva za delovanje skupnega organa (2.160 EUR), stroški oglaševalskih storitev in stroški objav (1.901 EUR) ter pisarniški material in storitve (1.743 EUR). </w:t>
      </w:r>
    </w:p>
    <w:p w14:paraId="1DF3EC0D" w14:textId="3D4144D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E364B32" w14:textId="7778EEC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do konca leta realizacija na postavki v okviru načrtovanih sredstev.</w:t>
      </w:r>
    </w:p>
    <w:p w14:paraId="756C42EB" w14:textId="77777777" w:rsidR="00EF69B5" w:rsidRPr="00EB22DE" w:rsidRDefault="00EF69B5" w:rsidP="006D4540">
      <w:pPr>
        <w:widowControl w:val="0"/>
        <w:spacing w:before="0" w:after="0"/>
        <w:ind w:left="0"/>
        <w:jc w:val="both"/>
        <w:rPr>
          <w:rFonts w:ascii="Tahoma" w:hAnsi="Tahoma" w:cs="Tahoma"/>
          <w:lang w:val="x-none"/>
        </w:rPr>
      </w:pPr>
    </w:p>
    <w:p w14:paraId="0BFB9593" w14:textId="7196EA1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0603 STROŠKI DELA SKUPNEGA ORGANA</w:t>
      </w:r>
      <w:r w:rsidRPr="005C5DD6">
        <w:rPr>
          <w:rFonts w:ascii="Tahoma" w:hAnsi="Tahoma" w:cs="Tahoma"/>
          <w:color w:val="FFFFFF" w:themeColor="background1"/>
        </w:rPr>
        <w:tab/>
      </w:r>
      <w:r w:rsidRPr="005C5DD6">
        <w:rPr>
          <w:rFonts w:ascii="Tahoma" w:hAnsi="Tahoma" w:cs="Tahoma"/>
          <w:color w:val="FFFFFF" w:themeColor="background1"/>
          <w:sz w:val="20"/>
        </w:rPr>
        <w:t>15.355 €</w:t>
      </w:r>
    </w:p>
    <w:p w14:paraId="45A07EB4" w14:textId="0BC5BFA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1B501C0"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Stroški dela skupnega organa se nanašajo na delo Medobčinskega inšpektorata in redarstva občin Jesenice, Kranjska Gora, Gorje in Žirovnica (MIR), katerega delovanje Občina Žirovnica sofinancira v deležu 9 %. </w:t>
      </w:r>
    </w:p>
    <w:p w14:paraId="6810ED2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Skupna notranjerevizijska služba občin Jesenice, Bohinj, Gorje, Kranjska Gora in Žirovnica zaradi neuspešnih razpisov za delovni mesti notranjega revizorja in vodje službe ne deluje.</w:t>
      </w:r>
    </w:p>
    <w:p w14:paraId="3C567483" w14:textId="40A624F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9C31361" w14:textId="55502549"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realizacija na postavki do konca leta v okviru načrtovanih sredstev.</w:t>
      </w:r>
    </w:p>
    <w:p w14:paraId="7EB33B5B" w14:textId="77777777" w:rsidR="00EF69B5" w:rsidRPr="00EB22DE" w:rsidRDefault="00EF69B5" w:rsidP="006D4540">
      <w:pPr>
        <w:widowControl w:val="0"/>
        <w:spacing w:before="0" w:after="0"/>
        <w:ind w:left="0"/>
        <w:jc w:val="both"/>
        <w:rPr>
          <w:rFonts w:ascii="Tahoma" w:hAnsi="Tahoma" w:cs="Tahoma"/>
          <w:lang w:val="x-none"/>
        </w:rPr>
      </w:pPr>
    </w:p>
    <w:p w14:paraId="40E498DB" w14:textId="55C4478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0604 MATERIALNI STROŠKI SKUPNEGA ORGANA</w:t>
      </w:r>
      <w:r w:rsidRPr="005C5DD6">
        <w:rPr>
          <w:rFonts w:ascii="Tahoma" w:hAnsi="Tahoma" w:cs="Tahoma"/>
          <w:color w:val="FFFFFF" w:themeColor="background1"/>
        </w:rPr>
        <w:tab/>
      </w:r>
      <w:r w:rsidRPr="005C5DD6">
        <w:rPr>
          <w:rFonts w:ascii="Tahoma" w:hAnsi="Tahoma" w:cs="Tahoma"/>
          <w:color w:val="FFFFFF" w:themeColor="background1"/>
          <w:sz w:val="20"/>
        </w:rPr>
        <w:t>11.396 €</w:t>
      </w:r>
    </w:p>
    <w:p w14:paraId="65F7F07C" w14:textId="4E589EA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A10F83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Materialni stroški se nanašajo na delo Medobčinskega inšpektorata in redarstva občin Jesenice, Kranjska Gora, Gorje in Žirovnica (MIR), katerega delovanje Občina Žirovnica sofinancira v deležu 9 %. </w:t>
      </w:r>
    </w:p>
    <w:p w14:paraId="680FCE5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Skupna notranjerevizijska služba občin Jesenice, Bohinj, Gorje, Kranjska Gora in Žirovnica zaradi neuspešnih razpisov za delovni mesti notranjega revizorja in vodje službe ne deluje, zato je bila redna notranja revizija poslovanja Občine Žirovnica za leto 2021 naročena pri zunanjem izvajalcu (NRS KRESE, Simona Krese, s.p.), katerega stroški izvedbe so zapadli v plačilo v letu 2022 (4.392,00 EUR).</w:t>
      </w:r>
    </w:p>
    <w:p w14:paraId="38CB3353" w14:textId="05C0636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3C79A9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realizacija na postavki do konca leta v skladu z načrtovano.</w:t>
      </w:r>
    </w:p>
    <w:p w14:paraId="40B227C1" w14:textId="3CF90A18"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lastRenderedPageBreak/>
        <w:t>06039002 Razpolaganje in upravljanje s premoženjem, potrebnim za delovanje občinske uprave</w:t>
      </w:r>
      <w:r w:rsidRPr="00F131E7">
        <w:rPr>
          <w:rFonts w:ascii="Tahoma" w:hAnsi="Tahoma" w:cs="Tahoma"/>
          <w:sz w:val="20"/>
        </w:rPr>
        <w:tab/>
        <w:t>6.732 €</w:t>
      </w:r>
    </w:p>
    <w:p w14:paraId="39051442" w14:textId="77777777" w:rsidR="00EF69B5" w:rsidRPr="00EF69B5" w:rsidRDefault="00EF69B5" w:rsidP="00EF69B5">
      <w:pPr>
        <w:widowControl w:val="0"/>
        <w:spacing w:before="0" w:after="0"/>
        <w:ind w:left="0"/>
        <w:jc w:val="both"/>
      </w:pPr>
    </w:p>
    <w:p w14:paraId="3AA5560B" w14:textId="4BEEC9D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0611 PROGRAM MODERNIZACIJE UPRAVE</w:t>
      </w:r>
      <w:r w:rsidRPr="005C5DD6">
        <w:rPr>
          <w:rFonts w:ascii="Tahoma" w:hAnsi="Tahoma" w:cs="Tahoma"/>
          <w:color w:val="FFFFFF" w:themeColor="background1"/>
        </w:rPr>
        <w:tab/>
      </w:r>
      <w:r w:rsidRPr="005C5DD6">
        <w:rPr>
          <w:rFonts w:ascii="Tahoma" w:hAnsi="Tahoma" w:cs="Tahoma"/>
          <w:color w:val="FFFFFF" w:themeColor="background1"/>
          <w:sz w:val="20"/>
        </w:rPr>
        <w:t>742 €</w:t>
      </w:r>
    </w:p>
    <w:p w14:paraId="22C0FEDD" w14:textId="13910F9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A282484" w14:textId="77777777" w:rsidR="00E957C5" w:rsidRPr="00EB22DE" w:rsidRDefault="00E957C5" w:rsidP="006D4540">
      <w:pPr>
        <w:widowControl w:val="0"/>
        <w:tabs>
          <w:tab w:val="left" w:pos="8595"/>
        </w:tabs>
        <w:spacing w:before="0" w:after="0"/>
        <w:ind w:left="0"/>
        <w:jc w:val="both"/>
        <w:rPr>
          <w:rFonts w:ascii="Tahoma" w:hAnsi="Tahoma" w:cs="Tahoma"/>
          <w:lang w:val="x-none"/>
        </w:rPr>
      </w:pPr>
      <w:r w:rsidRPr="00EB22DE">
        <w:rPr>
          <w:rFonts w:ascii="Tahoma" w:hAnsi="Tahoma" w:cs="Tahoma"/>
          <w:lang w:val="x-none"/>
        </w:rPr>
        <w:t xml:space="preserve">V prvi polovici leta 2022 so bila sredstva na tej postavki porabljena za plačilo obrokov za mobilne telefone ter za nakup dveh računalniških monitorjev.  </w:t>
      </w:r>
    </w:p>
    <w:p w14:paraId="510DCAC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Postavka se navezuje na NRP OB192-18-0018 - Modernizacija občinske uprave. Namen programa je v nakupu programske, strojne, računalniške in druge opreme ter pisarniškega pohištva za delo občinske uprave.  </w:t>
      </w:r>
    </w:p>
    <w:p w14:paraId="3F0FA863" w14:textId="4F47F9A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F07E452" w14:textId="60C188DC"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Realizacija sredstev na tej postavki je odvisna od potreb po nakupu nove opreme. Ocenjujemo, da bo v skladu z načrtovano.</w:t>
      </w:r>
    </w:p>
    <w:p w14:paraId="7BAC4CDD" w14:textId="77777777" w:rsidR="00EF69B5" w:rsidRPr="00EB22DE" w:rsidRDefault="00EF69B5" w:rsidP="006D4540">
      <w:pPr>
        <w:widowControl w:val="0"/>
        <w:spacing w:before="0" w:after="0"/>
        <w:ind w:left="0"/>
        <w:jc w:val="both"/>
        <w:rPr>
          <w:rFonts w:ascii="Tahoma" w:hAnsi="Tahoma" w:cs="Tahoma"/>
          <w:lang w:val="x-none"/>
        </w:rPr>
      </w:pPr>
    </w:p>
    <w:p w14:paraId="17411958" w14:textId="0C83E5D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0612 POSLOVNI PROSTOR BREZNICA 3</w:t>
      </w:r>
      <w:r w:rsidRPr="005C5DD6">
        <w:rPr>
          <w:rFonts w:ascii="Tahoma" w:hAnsi="Tahoma" w:cs="Tahoma"/>
          <w:color w:val="FFFFFF" w:themeColor="background1"/>
        </w:rPr>
        <w:tab/>
      </w:r>
      <w:r w:rsidRPr="005C5DD6">
        <w:rPr>
          <w:rFonts w:ascii="Tahoma" w:hAnsi="Tahoma" w:cs="Tahoma"/>
          <w:color w:val="FFFFFF" w:themeColor="background1"/>
          <w:sz w:val="20"/>
        </w:rPr>
        <w:t>5.990 €</w:t>
      </w:r>
    </w:p>
    <w:p w14:paraId="3B146B9A" w14:textId="15FFFD1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00FF5F9" w14:textId="77777777" w:rsidR="00E957C5" w:rsidRPr="00EB22DE" w:rsidRDefault="00E957C5" w:rsidP="006D4540">
      <w:pPr>
        <w:widowControl w:val="0"/>
        <w:tabs>
          <w:tab w:val="left" w:pos="8565"/>
        </w:tabs>
        <w:spacing w:before="0" w:after="0"/>
        <w:ind w:left="0"/>
        <w:jc w:val="both"/>
        <w:rPr>
          <w:rFonts w:ascii="Tahoma" w:hAnsi="Tahoma" w:cs="Tahoma"/>
          <w:lang w:val="x-none"/>
        </w:rPr>
      </w:pPr>
      <w:r w:rsidRPr="00EB22DE">
        <w:rPr>
          <w:rFonts w:ascii="Tahoma" w:hAnsi="Tahoma" w:cs="Tahoma"/>
          <w:lang w:val="x-none"/>
        </w:rPr>
        <w:t>Sredstva, zagotovljena na tej postavki, so bila v prvi polovici leta 2022 porabljena predvsem za zavarovanje objekta in opreme (2.204 EUR), tekoče vzdrževanje opreme (1.651 EUR), plačilo porabljene električne energije (800 EUR) ter za vodo in komunalne storitve (448 EUR).</w:t>
      </w:r>
    </w:p>
    <w:p w14:paraId="189E3394" w14:textId="181C37A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705B042" w14:textId="1C0DBE89"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letna realizacija v okviru načrtovanih sredstev na postavki.</w:t>
      </w:r>
    </w:p>
    <w:p w14:paraId="5653582C" w14:textId="77777777" w:rsidR="00EF69B5" w:rsidRPr="00EB22DE" w:rsidRDefault="00EF69B5" w:rsidP="006D4540">
      <w:pPr>
        <w:widowControl w:val="0"/>
        <w:spacing w:before="0" w:after="0"/>
        <w:ind w:left="0"/>
        <w:jc w:val="both"/>
        <w:rPr>
          <w:rFonts w:ascii="Tahoma" w:hAnsi="Tahoma" w:cs="Tahoma"/>
          <w:lang w:val="x-none"/>
        </w:rPr>
      </w:pPr>
    </w:p>
    <w:p w14:paraId="0D902683" w14:textId="7C0723D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0613 POSL. PROSTOR BREZNICA 3  (INVESTICIJE)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8F6929F" w14:textId="1B1CD9E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BF39DC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2022 na tej postavki ni bilo porabljenih sredstev.</w:t>
      </w:r>
    </w:p>
    <w:p w14:paraId="4BF8FE30"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Postavka se navezuje na NRP OB192-18-0021 - Investicijsko vzdrževanje upravne stavbe. Namen projekta je v izvajanju investicijskega vzdrževanja občinske upravne stavbe na naslovu Breznica 3, katere gradnja je bila zaključena v letu 2014. </w:t>
      </w:r>
    </w:p>
    <w:p w14:paraId="3CDFE91A" w14:textId="6665E9B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1C6B4FA" w14:textId="566A77FC"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bodo sredstva na postavki do konca leta porabljena v okviru načrtovanih.</w:t>
      </w:r>
    </w:p>
    <w:p w14:paraId="4D89DCE2" w14:textId="77777777" w:rsidR="00EF69B5" w:rsidRPr="00EB22DE" w:rsidRDefault="00EF69B5" w:rsidP="006D4540">
      <w:pPr>
        <w:widowControl w:val="0"/>
        <w:spacing w:before="0" w:after="0"/>
        <w:ind w:left="0"/>
        <w:jc w:val="both"/>
        <w:rPr>
          <w:rFonts w:ascii="Tahoma" w:hAnsi="Tahoma" w:cs="Tahoma"/>
          <w:lang w:val="x-none"/>
        </w:rPr>
      </w:pPr>
    </w:p>
    <w:p w14:paraId="6EC39EBE" w14:textId="080C71B9"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07 OBRAMBA IN UKREPI OB IZREDNIH DOGODKIH</w:t>
      </w:r>
      <w:r w:rsidRPr="00F131E7">
        <w:rPr>
          <w:rFonts w:ascii="Tahoma" w:hAnsi="Tahoma" w:cs="Tahoma"/>
          <w:sz w:val="28"/>
        </w:rPr>
        <w:tab/>
        <w:t>53.292 €</w:t>
      </w:r>
    </w:p>
    <w:p w14:paraId="60738D9D" w14:textId="2D0FD7B9"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0703 Varstvo pred naravnimi in drugimi nesrečami</w:t>
      </w:r>
      <w:r w:rsidRPr="00F131E7">
        <w:rPr>
          <w:rFonts w:ascii="Tahoma" w:hAnsi="Tahoma" w:cs="Tahoma"/>
          <w:sz w:val="22"/>
          <w:szCs w:val="22"/>
        </w:rPr>
        <w:tab/>
        <w:t>53.292 €</w:t>
      </w:r>
    </w:p>
    <w:p w14:paraId="53D3A521" w14:textId="3CEB97E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07039001 Pripravljenost sistema za zaščito, reševanje in pomoč</w:t>
      </w:r>
      <w:r w:rsidRPr="00F131E7">
        <w:rPr>
          <w:rFonts w:ascii="Tahoma" w:hAnsi="Tahoma" w:cs="Tahoma"/>
          <w:sz w:val="20"/>
        </w:rPr>
        <w:tab/>
        <w:t>7.559 €</w:t>
      </w:r>
    </w:p>
    <w:p w14:paraId="352E5B0C" w14:textId="77777777" w:rsidR="00EF69B5" w:rsidRPr="00EF69B5" w:rsidRDefault="00EF69B5" w:rsidP="00EF69B5">
      <w:pPr>
        <w:widowControl w:val="0"/>
        <w:spacing w:before="0" w:after="0"/>
        <w:ind w:left="0"/>
        <w:jc w:val="both"/>
        <w:rPr>
          <w:rFonts w:ascii="Tahoma" w:hAnsi="Tahoma" w:cs="Tahoma"/>
          <w:lang w:val="x-none"/>
        </w:rPr>
      </w:pPr>
    </w:p>
    <w:p w14:paraId="7950A007" w14:textId="4652E44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0701 SREDSTVA ZA ZVEZE, ZAŠČITO IN REŠEVANJE</w:t>
      </w:r>
      <w:r w:rsidRPr="005C5DD6">
        <w:rPr>
          <w:rFonts w:ascii="Tahoma" w:hAnsi="Tahoma" w:cs="Tahoma"/>
          <w:color w:val="FFFFFF" w:themeColor="background1"/>
        </w:rPr>
        <w:tab/>
      </w:r>
      <w:r w:rsidRPr="005C5DD6">
        <w:rPr>
          <w:rFonts w:ascii="Tahoma" w:hAnsi="Tahoma" w:cs="Tahoma"/>
          <w:color w:val="FFFFFF" w:themeColor="background1"/>
          <w:sz w:val="20"/>
        </w:rPr>
        <w:t>7.559 €</w:t>
      </w:r>
    </w:p>
    <w:p w14:paraId="750C0BF2" w14:textId="4AD690C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C22916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so bila v prvi polovici leta 2022 porabljena predvsem za sledeče namene: nakup zunanjega defibrilatorja AED z ogrevano omarico (Vrba) - 1.829 EUR, reprezentanca - 1.350 EUR, sejnine - 1.234 EUR, zavarovanje in plačilo prispevkov za pripadnike enot CZ - 923 EUR in transferji nepridobitnim organizacijam - 1.500,00 EUR.</w:t>
      </w:r>
    </w:p>
    <w:p w14:paraId="5531AB3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Postavka je vključena v NRP OB192-18-0019 - Civilna zaščita (nakup opreme). Namen programa je nakup opreme za enote civilne zaščite Občine Žirovnica.</w:t>
      </w:r>
    </w:p>
    <w:p w14:paraId="247C0732" w14:textId="2E994E6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E208FEB" w14:textId="75B5365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letna realizacija v okviru načrtovanih sredstev na tej postavki.</w:t>
      </w:r>
    </w:p>
    <w:p w14:paraId="43F1AAED" w14:textId="77777777" w:rsidR="00EF69B5" w:rsidRPr="00EB22DE" w:rsidRDefault="00EF69B5" w:rsidP="006D4540">
      <w:pPr>
        <w:widowControl w:val="0"/>
        <w:spacing w:before="0" w:after="0"/>
        <w:ind w:left="0"/>
        <w:jc w:val="both"/>
        <w:rPr>
          <w:rFonts w:ascii="Tahoma" w:hAnsi="Tahoma" w:cs="Tahoma"/>
          <w:lang w:val="x-none"/>
        </w:rPr>
      </w:pPr>
    </w:p>
    <w:p w14:paraId="4A610880" w14:textId="29371659"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07039002 Delovanje sistema za zaščito, reševanje in pomoč</w:t>
      </w:r>
      <w:r w:rsidRPr="00F131E7">
        <w:rPr>
          <w:rFonts w:ascii="Tahoma" w:hAnsi="Tahoma" w:cs="Tahoma"/>
          <w:sz w:val="20"/>
        </w:rPr>
        <w:tab/>
        <w:t>45.733 €</w:t>
      </w:r>
    </w:p>
    <w:p w14:paraId="41611C6A" w14:textId="77777777" w:rsidR="00EF69B5" w:rsidRPr="00EF69B5" w:rsidRDefault="00EF69B5" w:rsidP="00EF69B5">
      <w:pPr>
        <w:widowControl w:val="0"/>
        <w:spacing w:before="0" w:after="0"/>
        <w:ind w:left="0"/>
        <w:jc w:val="both"/>
        <w:rPr>
          <w:rFonts w:ascii="Tahoma" w:hAnsi="Tahoma" w:cs="Tahoma"/>
          <w:lang w:val="x-none"/>
        </w:rPr>
      </w:pPr>
    </w:p>
    <w:p w14:paraId="78EFDBE7" w14:textId="5B7777D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0711 GASILSKA ZVEZA JESENICE</w:t>
      </w:r>
      <w:r w:rsidRPr="005C5DD6">
        <w:rPr>
          <w:rFonts w:ascii="Tahoma" w:hAnsi="Tahoma" w:cs="Tahoma"/>
          <w:color w:val="FFFFFF" w:themeColor="background1"/>
        </w:rPr>
        <w:tab/>
      </w:r>
      <w:r w:rsidRPr="005C5DD6">
        <w:rPr>
          <w:rFonts w:ascii="Tahoma" w:hAnsi="Tahoma" w:cs="Tahoma"/>
          <w:color w:val="FFFFFF" w:themeColor="background1"/>
          <w:sz w:val="20"/>
        </w:rPr>
        <w:t>2.547 €</w:t>
      </w:r>
    </w:p>
    <w:p w14:paraId="113E8C11" w14:textId="60C64D3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546FDB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za delovanje Gasilske zveze Jesenice so bila v prvi polovici letošnjega leta porabljena v planirani višini na podlagi zahtevkov. Namenjena so bila za izvajanje strokovnih in tehničnih nalog za gasilska društva.</w:t>
      </w:r>
    </w:p>
    <w:p w14:paraId="328D1BE9" w14:textId="5E296D9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29471A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letna realizacija v okviru načrtovanih sredstev na postavki.</w:t>
      </w:r>
    </w:p>
    <w:p w14:paraId="765D639C" w14:textId="4C04030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lastRenderedPageBreak/>
        <w:t>0712 PROSTOVOLJNA GASILSKA DRUŠTVA</w:t>
      </w:r>
      <w:r w:rsidRPr="005C5DD6">
        <w:rPr>
          <w:rFonts w:ascii="Tahoma" w:hAnsi="Tahoma" w:cs="Tahoma"/>
          <w:color w:val="FFFFFF" w:themeColor="background1"/>
        </w:rPr>
        <w:tab/>
      </w:r>
      <w:r w:rsidRPr="005C5DD6">
        <w:rPr>
          <w:rFonts w:ascii="Tahoma" w:hAnsi="Tahoma" w:cs="Tahoma"/>
          <w:color w:val="FFFFFF" w:themeColor="background1"/>
          <w:sz w:val="20"/>
        </w:rPr>
        <w:t>10.818 €</w:t>
      </w:r>
    </w:p>
    <w:p w14:paraId="50F48186" w14:textId="2EB51B8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092673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letošnjega leta so bila sredstva na podlagi zahtevkov nakazana za delovanje prostovoljnih gasilskih društev Smokuč in Zabreznica in sicer za delo društev ( funkcionalni stroški, delo z mladino, delo s članicami, delo z veterani, preventivna dejavnost, tekmovanja, izobraževanje, strokovna literatura), vzdrževanje in obratovanje gasilskih avtomobilov, opreme, zavarovanje ter za osebno zaščitno opremo in gasilsko opremo.</w:t>
      </w:r>
    </w:p>
    <w:p w14:paraId="74EEDF57" w14:textId="39BB9FA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75C6F18" w14:textId="74396DF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letna realizacija v okviru načrtovanih sredstev na postavki.</w:t>
      </w:r>
    </w:p>
    <w:p w14:paraId="5A3BAD89" w14:textId="77777777" w:rsidR="007053F4" w:rsidRPr="00EB22DE" w:rsidRDefault="007053F4" w:rsidP="006D4540">
      <w:pPr>
        <w:widowControl w:val="0"/>
        <w:spacing w:before="0" w:after="0"/>
        <w:ind w:left="0"/>
        <w:jc w:val="both"/>
        <w:rPr>
          <w:rFonts w:ascii="Tahoma" w:hAnsi="Tahoma" w:cs="Tahoma"/>
          <w:lang w:val="x-none"/>
        </w:rPr>
      </w:pPr>
    </w:p>
    <w:p w14:paraId="6DE89E69" w14:textId="5C1D4C1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0713 GARS JESENICE</w:t>
      </w:r>
      <w:r w:rsidRPr="005C5DD6">
        <w:rPr>
          <w:rFonts w:ascii="Tahoma" w:hAnsi="Tahoma" w:cs="Tahoma"/>
          <w:color w:val="FFFFFF" w:themeColor="background1"/>
        </w:rPr>
        <w:tab/>
      </w:r>
      <w:r w:rsidRPr="005C5DD6">
        <w:rPr>
          <w:rFonts w:ascii="Tahoma" w:hAnsi="Tahoma" w:cs="Tahoma"/>
          <w:color w:val="FFFFFF" w:themeColor="background1"/>
          <w:sz w:val="20"/>
        </w:rPr>
        <w:t>26.152 €</w:t>
      </w:r>
    </w:p>
    <w:p w14:paraId="6AFDBF3D" w14:textId="0E88E85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FCA906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2022 so bila sredstva na tej postavki porabljena za sofinanciranje dejavnosti GARS Jesenice v planirani višini na podlagi zahtevkov.</w:t>
      </w:r>
    </w:p>
    <w:p w14:paraId="3545FA84" w14:textId="03DD3BC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62C57A3" w14:textId="3E7D4BB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bodo do konca leta sredstva na tej postavki porabljena v okviru načrtovanih.</w:t>
      </w:r>
    </w:p>
    <w:p w14:paraId="67CDA6DB" w14:textId="77777777" w:rsidR="007053F4" w:rsidRPr="00EB22DE" w:rsidRDefault="007053F4" w:rsidP="006D4540">
      <w:pPr>
        <w:widowControl w:val="0"/>
        <w:spacing w:before="0" w:after="0"/>
        <w:ind w:left="0"/>
        <w:jc w:val="both"/>
        <w:rPr>
          <w:rFonts w:ascii="Tahoma" w:hAnsi="Tahoma" w:cs="Tahoma"/>
          <w:lang w:val="x-none"/>
        </w:rPr>
      </w:pPr>
    </w:p>
    <w:p w14:paraId="594B8142" w14:textId="053AE39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0714 PRENOS POŽARNE TAKSE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F39DA9E" w14:textId="62DA554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161F2E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Požarna taksa je namenski prihodek in je po sklepu odbora za požarno takso namenjena za nabavo osebne zaščitne gasilske opreme. V prvi polovici leta 2022 ni bilo porabljenih sredstev na tej postavki. </w:t>
      </w:r>
    </w:p>
    <w:p w14:paraId="65B14C9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Postavka je vključena v NRP OB192-18-0020 - Požarno varstvo in civilna zaščita. Namen programa je v financiranju nakupa opreme za prostovoljni gasilski društvi v občini iz sredstev požarne takse.</w:t>
      </w:r>
    </w:p>
    <w:p w14:paraId="6D07859F" w14:textId="213FDD8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34C9843" w14:textId="57870C6E"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 požarna taksa do konca leta porabljena v celoti.</w:t>
      </w:r>
    </w:p>
    <w:p w14:paraId="72F4AEE0" w14:textId="77777777" w:rsidR="007053F4" w:rsidRPr="00EB22DE" w:rsidRDefault="007053F4" w:rsidP="006D4540">
      <w:pPr>
        <w:widowControl w:val="0"/>
        <w:spacing w:before="0" w:after="0"/>
        <w:ind w:left="0"/>
        <w:jc w:val="both"/>
        <w:rPr>
          <w:rFonts w:ascii="Tahoma" w:hAnsi="Tahoma" w:cs="Tahoma"/>
          <w:lang w:val="x-none"/>
        </w:rPr>
      </w:pPr>
    </w:p>
    <w:p w14:paraId="2A228FDC" w14:textId="1E950A9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0715 POŽARNO VARSTVO- INVESTICIJE</w:t>
      </w:r>
      <w:r w:rsidRPr="005C5DD6">
        <w:rPr>
          <w:rFonts w:ascii="Tahoma" w:hAnsi="Tahoma" w:cs="Tahoma"/>
          <w:color w:val="FFFFFF" w:themeColor="background1"/>
        </w:rPr>
        <w:tab/>
      </w:r>
      <w:r w:rsidRPr="005C5DD6">
        <w:rPr>
          <w:rFonts w:ascii="Tahoma" w:hAnsi="Tahoma" w:cs="Tahoma"/>
          <w:color w:val="FFFFFF" w:themeColor="background1"/>
          <w:sz w:val="20"/>
        </w:rPr>
        <w:t>6.217 €</w:t>
      </w:r>
    </w:p>
    <w:p w14:paraId="56C48478" w14:textId="3CBF613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0080B8E" w14:textId="77777777" w:rsidR="00E957C5" w:rsidRPr="00EB22DE" w:rsidRDefault="00E957C5" w:rsidP="006D4540">
      <w:pPr>
        <w:widowControl w:val="0"/>
        <w:tabs>
          <w:tab w:val="left" w:pos="8550"/>
        </w:tabs>
        <w:spacing w:before="0" w:after="0"/>
        <w:ind w:left="0"/>
        <w:jc w:val="both"/>
        <w:rPr>
          <w:rFonts w:ascii="Tahoma" w:hAnsi="Tahoma" w:cs="Tahoma"/>
          <w:lang w:val="x-none"/>
        </w:rPr>
      </w:pPr>
      <w:r w:rsidRPr="00EB22DE">
        <w:rPr>
          <w:rFonts w:ascii="Tahoma" w:hAnsi="Tahoma" w:cs="Tahoma"/>
          <w:lang w:val="x-none"/>
        </w:rPr>
        <w:t>V prvi polovici leta 2022 so bila sredstva na postavki porabljena za plačilo izdelave IDZ ter geodetskega posnetka za potrebe izdelave projektne dokumentacije DGD za gradnjo gasilsko-reševalnega centra (6.027 EUR) ter za angleški in italijanski prevod prodajnih pogodb in drugih dokumentov v zadevi nakupa nepremičnine za gradnjo centra (190 EUR).</w:t>
      </w:r>
    </w:p>
    <w:p w14:paraId="6FB00081" w14:textId="77777777" w:rsidR="00E957C5" w:rsidRPr="00EB22DE" w:rsidRDefault="00E957C5" w:rsidP="006D4540">
      <w:pPr>
        <w:widowControl w:val="0"/>
        <w:tabs>
          <w:tab w:val="left" w:pos="8550"/>
        </w:tabs>
        <w:spacing w:before="0" w:after="0"/>
        <w:ind w:left="0"/>
        <w:jc w:val="both"/>
        <w:rPr>
          <w:rFonts w:ascii="Tahoma" w:hAnsi="Tahoma" w:cs="Tahoma"/>
          <w:lang w:val="x-none"/>
        </w:rPr>
      </w:pPr>
      <w:r w:rsidRPr="00EB22DE">
        <w:rPr>
          <w:rFonts w:ascii="Tahoma" w:hAnsi="Tahoma" w:cs="Tahoma"/>
          <w:lang w:val="x-none"/>
        </w:rPr>
        <w:t>Postavka je vključena v NRP OB192-19-0006 - Gasilsko-reševalni center. Namen programa je (so)financiranje gradnje gasilsko - reševalnega centra za potrebe izvajanja občinske gasilske javne službe (PGD) in občinske civilne zaščite.</w:t>
      </w:r>
    </w:p>
    <w:p w14:paraId="1500C3E9" w14:textId="76CC8F5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F152200" w14:textId="2FE5BC31"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Ocenjujemo, da bodo sredstva na postavki porabljena v okviru načrtovanih. </w:t>
      </w:r>
    </w:p>
    <w:p w14:paraId="1B715E2C" w14:textId="77777777" w:rsidR="007053F4" w:rsidRPr="00EB22DE" w:rsidRDefault="007053F4" w:rsidP="006D4540">
      <w:pPr>
        <w:widowControl w:val="0"/>
        <w:spacing w:before="0" w:after="0"/>
        <w:ind w:left="0"/>
        <w:jc w:val="both"/>
        <w:rPr>
          <w:rFonts w:ascii="Tahoma" w:hAnsi="Tahoma" w:cs="Tahoma"/>
          <w:lang w:val="x-none"/>
        </w:rPr>
      </w:pPr>
    </w:p>
    <w:p w14:paraId="20A43F7F" w14:textId="207BB91B"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08 NOTRANJE ZADEVE IN VARNOST</w:t>
      </w:r>
      <w:r w:rsidRPr="00F131E7">
        <w:rPr>
          <w:rFonts w:ascii="Tahoma" w:hAnsi="Tahoma" w:cs="Tahoma"/>
          <w:sz w:val="28"/>
        </w:rPr>
        <w:tab/>
        <w:t>235 €</w:t>
      </w:r>
    </w:p>
    <w:p w14:paraId="4578FF99" w14:textId="70DC2603"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0802 Policijska in kriminalistična dejavnost</w:t>
      </w:r>
      <w:r w:rsidRPr="00F131E7">
        <w:rPr>
          <w:rFonts w:ascii="Tahoma" w:hAnsi="Tahoma" w:cs="Tahoma"/>
          <w:sz w:val="22"/>
          <w:szCs w:val="22"/>
        </w:rPr>
        <w:tab/>
        <w:t>235 €</w:t>
      </w:r>
    </w:p>
    <w:p w14:paraId="48AB2F76" w14:textId="6736849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08029001 Prometna varnost</w:t>
      </w:r>
      <w:r w:rsidRPr="00F131E7">
        <w:rPr>
          <w:rFonts w:ascii="Tahoma" w:hAnsi="Tahoma" w:cs="Tahoma"/>
          <w:sz w:val="20"/>
        </w:rPr>
        <w:tab/>
        <w:t>235 €</w:t>
      </w:r>
    </w:p>
    <w:p w14:paraId="31888C90" w14:textId="77777777" w:rsidR="007053F4" w:rsidRPr="007053F4" w:rsidRDefault="007053F4" w:rsidP="007053F4">
      <w:pPr>
        <w:widowControl w:val="0"/>
        <w:spacing w:before="0" w:after="0"/>
        <w:ind w:left="0"/>
        <w:jc w:val="both"/>
        <w:rPr>
          <w:rFonts w:ascii="Tahoma" w:hAnsi="Tahoma" w:cs="Tahoma"/>
          <w:lang w:val="x-none"/>
        </w:rPr>
      </w:pPr>
    </w:p>
    <w:p w14:paraId="0B65FEF3" w14:textId="5C65CDD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0801 SVET ZA PREVENTIVO IN VZGOJO V PROMETU</w:t>
      </w:r>
      <w:r w:rsidRPr="005C5DD6">
        <w:rPr>
          <w:rFonts w:ascii="Tahoma" w:hAnsi="Tahoma" w:cs="Tahoma"/>
          <w:color w:val="FFFFFF" w:themeColor="background1"/>
        </w:rPr>
        <w:tab/>
      </w:r>
      <w:r w:rsidRPr="005C5DD6">
        <w:rPr>
          <w:rFonts w:ascii="Tahoma" w:hAnsi="Tahoma" w:cs="Tahoma"/>
          <w:color w:val="FFFFFF" w:themeColor="background1"/>
          <w:sz w:val="20"/>
        </w:rPr>
        <w:t>235 €</w:t>
      </w:r>
    </w:p>
    <w:p w14:paraId="489710C4" w14:textId="34690F9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9E9CDB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so bili na postavki realizirani stroški za prestavitev merilnika hitrosti Vi vozite iz Most na Breg  (234,61 EUR). </w:t>
      </w:r>
    </w:p>
    <w:p w14:paraId="3D888C78" w14:textId="2E31898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D1E97F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Ocenjujemo, da bodo sredstva na postavki porabljena v načrtovani višini, saj pričakujemo, da bo izvedena kakšna preventivna akcija. Prav tako bodo nastali stroški s prestavitvijo table VI VOZITE in obdelavo podatkov. Med stroške bodo vključene tudi sejnine članom SPV.    </w:t>
      </w:r>
    </w:p>
    <w:p w14:paraId="3D7665EC" w14:textId="5BD33237"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lastRenderedPageBreak/>
        <w:t>11 KMETIJSTVO, GOZDARSTVO IN RIBIŠTVO</w:t>
      </w:r>
      <w:r w:rsidRPr="00F131E7">
        <w:rPr>
          <w:rFonts w:ascii="Tahoma" w:hAnsi="Tahoma" w:cs="Tahoma"/>
          <w:sz w:val="28"/>
        </w:rPr>
        <w:tab/>
        <w:t>10.577 €</w:t>
      </w:r>
    </w:p>
    <w:p w14:paraId="503A49C3" w14:textId="2238B642"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1102 Program reforme kmetijstva in živilstva</w:t>
      </w:r>
      <w:r w:rsidRPr="00F131E7">
        <w:rPr>
          <w:rFonts w:ascii="Tahoma" w:hAnsi="Tahoma" w:cs="Tahoma"/>
          <w:sz w:val="22"/>
          <w:szCs w:val="22"/>
        </w:rPr>
        <w:tab/>
        <w:t>7.932 €</w:t>
      </w:r>
    </w:p>
    <w:p w14:paraId="74B4D080" w14:textId="5A546143"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11029002 Razvoj in prilagajanje podeželskih območij</w:t>
      </w:r>
      <w:r w:rsidRPr="00F131E7">
        <w:rPr>
          <w:rFonts w:ascii="Tahoma" w:hAnsi="Tahoma" w:cs="Tahoma"/>
          <w:sz w:val="20"/>
        </w:rPr>
        <w:tab/>
        <w:t>7.932 €</w:t>
      </w:r>
    </w:p>
    <w:p w14:paraId="72242932" w14:textId="77777777" w:rsidR="007053F4" w:rsidRPr="007053F4" w:rsidRDefault="007053F4" w:rsidP="007053F4">
      <w:pPr>
        <w:widowControl w:val="0"/>
        <w:spacing w:before="0" w:after="0"/>
        <w:ind w:left="0"/>
        <w:jc w:val="both"/>
        <w:rPr>
          <w:rFonts w:ascii="Tahoma" w:hAnsi="Tahoma" w:cs="Tahoma"/>
          <w:lang w:val="x-none"/>
        </w:rPr>
      </w:pPr>
    </w:p>
    <w:p w14:paraId="0241CAE7" w14:textId="132A228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1101 INTERVENCIJE V KMETIJSTVO</w:t>
      </w:r>
      <w:r w:rsidRPr="005C5DD6">
        <w:rPr>
          <w:rFonts w:ascii="Tahoma" w:hAnsi="Tahoma" w:cs="Tahoma"/>
          <w:color w:val="FFFFFF" w:themeColor="background1"/>
        </w:rPr>
        <w:tab/>
      </w:r>
      <w:r w:rsidRPr="005C5DD6">
        <w:rPr>
          <w:rFonts w:ascii="Tahoma" w:hAnsi="Tahoma" w:cs="Tahoma"/>
          <w:color w:val="FFFFFF" w:themeColor="background1"/>
          <w:sz w:val="20"/>
        </w:rPr>
        <w:t>7.356 €</w:t>
      </w:r>
    </w:p>
    <w:p w14:paraId="527B7BC5" w14:textId="75889B8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95396E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podlagi javnega razpisa in v skladu z določili Pravilnika o dodeljevanju pomoči za ohranjene in razvoj kmetijstva, gozdarstva in podeželja v občini Žirovnica (Ur. list RS, št. 41/2016 in 57/2016) so bila posameznikom, ki se ukvarjajo s kmetijsko dejavnostjo dodeljena sredstva v višini 15.841 EUR in sicer:</w:t>
      </w:r>
    </w:p>
    <w:p w14:paraId="46D032B8" w14:textId="77777777" w:rsidR="00E957C5" w:rsidRPr="00EB22DE" w:rsidRDefault="00E957C5" w:rsidP="006D4540">
      <w:pPr>
        <w:spacing w:before="0" w:after="0"/>
        <w:ind w:left="0"/>
        <w:jc w:val="both"/>
        <w:rPr>
          <w:rFonts w:ascii="Tahoma" w:hAnsi="Tahoma" w:cs="Tahoma"/>
        </w:rPr>
      </w:pP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2217"/>
        <w:gridCol w:w="4448"/>
        <w:gridCol w:w="1560"/>
      </w:tblGrid>
      <w:tr w:rsidR="00E957C5" w:rsidRPr="00901CFA" w14:paraId="67A02295" w14:textId="77777777" w:rsidTr="00901CFA">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3695C9" w14:textId="77777777"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Ime in priimek</w:t>
            </w:r>
          </w:p>
        </w:tc>
        <w:tc>
          <w:tcPr>
            <w:tcW w:w="44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1D0ACD" w14:textId="77777777"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predmet sofinanciranja</w:t>
            </w:r>
          </w:p>
        </w:tc>
        <w:tc>
          <w:tcPr>
            <w:tcW w:w="1560" w:type="dxa"/>
            <w:tcBorders>
              <w:top w:val="single" w:sz="6" w:space="0" w:color="000000"/>
              <w:left w:val="single" w:sz="6" w:space="0" w:color="000000"/>
              <w:bottom w:val="single" w:sz="6" w:space="0" w:color="000000"/>
            </w:tcBorders>
            <w:shd w:val="clear" w:color="auto" w:fill="D9D9D9" w:themeFill="background1" w:themeFillShade="D9"/>
            <w:vAlign w:val="center"/>
          </w:tcPr>
          <w:p w14:paraId="16341897" w14:textId="1C374FD0"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znesek</w:t>
            </w:r>
          </w:p>
        </w:tc>
      </w:tr>
      <w:tr w:rsidR="00E957C5" w:rsidRPr="00EB22DE" w14:paraId="7CAE6FAE"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055BA42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Stanko Martinjak</w:t>
            </w:r>
          </w:p>
        </w:tc>
        <w:tc>
          <w:tcPr>
            <w:tcW w:w="4448" w:type="dxa"/>
            <w:tcBorders>
              <w:top w:val="single" w:sz="6" w:space="0" w:color="000000"/>
              <w:left w:val="single" w:sz="6" w:space="0" w:color="000000"/>
              <w:bottom w:val="single" w:sz="6" w:space="0" w:color="000000"/>
              <w:right w:val="single" w:sz="6" w:space="0" w:color="000000"/>
            </w:tcBorders>
          </w:tcPr>
          <w:p w14:paraId="27B4D62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menjava strehe nad senikom</w:t>
            </w:r>
          </w:p>
        </w:tc>
        <w:tc>
          <w:tcPr>
            <w:tcW w:w="1560" w:type="dxa"/>
            <w:tcBorders>
              <w:top w:val="single" w:sz="6" w:space="0" w:color="000000"/>
              <w:left w:val="single" w:sz="6" w:space="0" w:color="000000"/>
              <w:bottom w:val="single" w:sz="6" w:space="0" w:color="000000"/>
            </w:tcBorders>
          </w:tcPr>
          <w:p w14:paraId="5F87ED7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4.000,00</w:t>
            </w:r>
          </w:p>
        </w:tc>
      </w:tr>
      <w:tr w:rsidR="00E957C5" w:rsidRPr="00EB22DE" w14:paraId="6AB441BA"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4AFF6AE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Zupan Leopold</w:t>
            </w:r>
          </w:p>
        </w:tc>
        <w:tc>
          <w:tcPr>
            <w:tcW w:w="4448" w:type="dxa"/>
            <w:tcBorders>
              <w:top w:val="single" w:sz="6" w:space="0" w:color="000000"/>
              <w:left w:val="single" w:sz="6" w:space="0" w:color="000000"/>
              <w:bottom w:val="single" w:sz="6" w:space="0" w:color="000000"/>
              <w:right w:val="single" w:sz="6" w:space="0" w:color="000000"/>
            </w:tcBorders>
          </w:tcPr>
          <w:p w14:paraId="43B53A7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nošen obračalnik Massey Ferguson</w:t>
            </w:r>
          </w:p>
        </w:tc>
        <w:tc>
          <w:tcPr>
            <w:tcW w:w="1560" w:type="dxa"/>
            <w:tcBorders>
              <w:top w:val="single" w:sz="6" w:space="0" w:color="000000"/>
              <w:left w:val="single" w:sz="6" w:space="0" w:color="000000"/>
              <w:bottom w:val="single" w:sz="6" w:space="0" w:color="000000"/>
            </w:tcBorders>
          </w:tcPr>
          <w:p w14:paraId="1A91E96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3.050,00</w:t>
            </w:r>
          </w:p>
        </w:tc>
      </w:tr>
      <w:tr w:rsidR="00E957C5" w:rsidRPr="00EB22DE" w14:paraId="133F91A5"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204A5B9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Slavko Pintarič</w:t>
            </w:r>
          </w:p>
        </w:tc>
        <w:tc>
          <w:tcPr>
            <w:tcW w:w="4448" w:type="dxa"/>
            <w:tcBorders>
              <w:top w:val="single" w:sz="6" w:space="0" w:color="000000"/>
              <w:left w:val="single" w:sz="6" w:space="0" w:color="000000"/>
              <w:bottom w:val="single" w:sz="6" w:space="0" w:color="000000"/>
              <w:right w:val="single" w:sz="6" w:space="0" w:color="000000"/>
            </w:tcBorders>
          </w:tcPr>
          <w:p w14:paraId="5FA822E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Uniforest gibon plato</w:t>
            </w:r>
          </w:p>
        </w:tc>
        <w:tc>
          <w:tcPr>
            <w:tcW w:w="1560" w:type="dxa"/>
            <w:tcBorders>
              <w:top w:val="single" w:sz="6" w:space="0" w:color="000000"/>
              <w:left w:val="single" w:sz="6" w:space="0" w:color="000000"/>
              <w:bottom w:val="single" w:sz="6" w:space="0" w:color="000000"/>
            </w:tcBorders>
          </w:tcPr>
          <w:p w14:paraId="504F74C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806,00</w:t>
            </w:r>
          </w:p>
        </w:tc>
      </w:tr>
      <w:tr w:rsidR="00E957C5" w:rsidRPr="00EB22DE" w14:paraId="316D46B7"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08C325E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Prešern Robert</w:t>
            </w:r>
          </w:p>
        </w:tc>
        <w:tc>
          <w:tcPr>
            <w:tcW w:w="4448" w:type="dxa"/>
            <w:tcBorders>
              <w:top w:val="single" w:sz="6" w:space="0" w:color="000000"/>
              <w:left w:val="single" w:sz="6" w:space="0" w:color="000000"/>
              <w:bottom w:val="single" w:sz="6" w:space="0" w:color="000000"/>
              <w:right w:val="single" w:sz="6" w:space="0" w:color="000000"/>
            </w:tcBorders>
          </w:tcPr>
          <w:p w14:paraId="419118C2" w14:textId="77777777" w:rsidR="00E957C5" w:rsidRPr="00EB22DE" w:rsidRDefault="00E957C5" w:rsidP="006D4540">
            <w:pPr>
              <w:spacing w:before="0" w:after="0"/>
              <w:ind w:left="0"/>
              <w:jc w:val="both"/>
              <w:rPr>
                <w:rFonts w:ascii="Tahoma" w:hAnsi="Tahoma" w:cs="Tahoma"/>
              </w:rPr>
            </w:pPr>
            <w:r w:rsidRPr="00EB22DE">
              <w:rPr>
                <w:rFonts w:ascii="Tahoma" w:hAnsi="Tahoma" w:cs="Tahoma"/>
              </w:rPr>
              <w:t>rotacijska kosilnica Vicon</w:t>
            </w:r>
          </w:p>
        </w:tc>
        <w:tc>
          <w:tcPr>
            <w:tcW w:w="1560" w:type="dxa"/>
            <w:tcBorders>
              <w:top w:val="single" w:sz="6" w:space="0" w:color="000000"/>
              <w:left w:val="single" w:sz="6" w:space="0" w:color="000000"/>
              <w:bottom w:val="single" w:sz="6" w:space="0" w:color="000000"/>
            </w:tcBorders>
          </w:tcPr>
          <w:p w14:paraId="766F932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3.500,00</w:t>
            </w:r>
          </w:p>
        </w:tc>
      </w:tr>
      <w:tr w:rsidR="00E957C5" w:rsidRPr="00EB22DE" w14:paraId="7F43069E"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483EA49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Toman Vinko</w:t>
            </w:r>
          </w:p>
        </w:tc>
        <w:tc>
          <w:tcPr>
            <w:tcW w:w="4448" w:type="dxa"/>
            <w:tcBorders>
              <w:top w:val="single" w:sz="6" w:space="0" w:color="000000"/>
              <w:left w:val="single" w:sz="6" w:space="0" w:color="000000"/>
              <w:bottom w:val="single" w:sz="6" w:space="0" w:color="000000"/>
              <w:right w:val="single" w:sz="6" w:space="0" w:color="000000"/>
            </w:tcBorders>
          </w:tcPr>
          <w:p w14:paraId="263CDA9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trosilec mineralnih gnojil in boksi za teleta in krtača</w:t>
            </w:r>
          </w:p>
        </w:tc>
        <w:tc>
          <w:tcPr>
            <w:tcW w:w="1560" w:type="dxa"/>
            <w:tcBorders>
              <w:top w:val="single" w:sz="6" w:space="0" w:color="000000"/>
              <w:left w:val="single" w:sz="6" w:space="0" w:color="000000"/>
              <w:bottom w:val="single" w:sz="6" w:space="0" w:color="000000"/>
            </w:tcBorders>
          </w:tcPr>
          <w:p w14:paraId="079BCE3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3.640,00</w:t>
            </w:r>
          </w:p>
        </w:tc>
      </w:tr>
      <w:tr w:rsidR="00E957C5" w:rsidRPr="00EB22DE" w14:paraId="4724D62C" w14:textId="77777777" w:rsidTr="007053F4">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4961D82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Metka Koselj</w:t>
            </w:r>
          </w:p>
        </w:tc>
        <w:tc>
          <w:tcPr>
            <w:tcW w:w="4448" w:type="dxa"/>
            <w:tcBorders>
              <w:top w:val="single" w:sz="6" w:space="0" w:color="000000"/>
              <w:left w:val="single" w:sz="6" w:space="0" w:color="000000"/>
              <w:bottom w:val="single" w:sz="6" w:space="0" w:color="000000"/>
              <w:right w:val="single" w:sz="6" w:space="0" w:color="000000"/>
            </w:tcBorders>
          </w:tcPr>
          <w:p w14:paraId="49AE3AA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izkopalnik za krompir</w:t>
            </w:r>
          </w:p>
        </w:tc>
        <w:tc>
          <w:tcPr>
            <w:tcW w:w="1560" w:type="dxa"/>
            <w:tcBorders>
              <w:top w:val="single" w:sz="6" w:space="0" w:color="000000"/>
              <w:left w:val="single" w:sz="6" w:space="0" w:color="000000"/>
              <w:bottom w:val="single" w:sz="6" w:space="0" w:color="000000"/>
            </w:tcBorders>
          </w:tcPr>
          <w:p w14:paraId="3C0C83B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845,00</w:t>
            </w:r>
          </w:p>
        </w:tc>
      </w:tr>
    </w:tbl>
    <w:p w14:paraId="0B262C4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so bila izplačana sredstva v višini 7.356 EUR.</w:t>
      </w:r>
    </w:p>
    <w:p w14:paraId="14C2D8E5" w14:textId="0702449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D159DAC" w14:textId="6ACC6B4E" w:rsidR="00E957C5" w:rsidRDefault="00E957C5" w:rsidP="006D4540">
      <w:pPr>
        <w:widowControl w:val="0"/>
        <w:spacing w:before="0" w:after="0"/>
        <w:ind w:left="0"/>
        <w:jc w:val="both"/>
        <w:rPr>
          <w:rFonts w:ascii="Tahoma" w:hAnsi="Tahoma" w:cs="Tahoma"/>
        </w:rPr>
      </w:pPr>
      <w:r w:rsidRPr="00EB22DE">
        <w:rPr>
          <w:rFonts w:ascii="Tahoma" w:hAnsi="Tahoma" w:cs="Tahoma"/>
        </w:rPr>
        <w:t>Sredstva na postavki bodo realizirana v višini 15.841 EUR ob predpostavki, da bodo vsi prejemniki izvedli načrtovane investicije.</w:t>
      </w:r>
    </w:p>
    <w:p w14:paraId="3F3D716B" w14:textId="77777777" w:rsidR="007053F4" w:rsidRPr="00EB22DE" w:rsidRDefault="007053F4" w:rsidP="006D4540">
      <w:pPr>
        <w:widowControl w:val="0"/>
        <w:spacing w:before="0" w:after="0"/>
        <w:ind w:left="0"/>
        <w:jc w:val="both"/>
        <w:rPr>
          <w:rFonts w:ascii="Tahoma" w:hAnsi="Tahoma" w:cs="Tahoma"/>
          <w:sz w:val="16"/>
          <w:szCs w:val="16"/>
        </w:rPr>
      </w:pPr>
    </w:p>
    <w:p w14:paraId="7D0E9C63" w14:textId="308CFDA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1103 PODPORA RAZVOJU DOPOLNILNIH DEJAVNOSTI</w:t>
      </w:r>
      <w:r w:rsidRPr="005C5DD6">
        <w:rPr>
          <w:rFonts w:ascii="Tahoma" w:hAnsi="Tahoma" w:cs="Tahoma"/>
          <w:color w:val="FFFFFF" w:themeColor="background1"/>
        </w:rPr>
        <w:tab/>
      </w:r>
      <w:r w:rsidRPr="005C5DD6">
        <w:rPr>
          <w:rFonts w:ascii="Tahoma" w:hAnsi="Tahoma" w:cs="Tahoma"/>
          <w:color w:val="FFFFFF" w:themeColor="background1"/>
          <w:sz w:val="20"/>
        </w:rPr>
        <w:t>576 €</w:t>
      </w:r>
    </w:p>
    <w:p w14:paraId="2BEBA970" w14:textId="69FFB4B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B6C13D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podlagi javnega razpisa in v skladu z določili Pravilnika o dodeljevanju pomoči za ohranjene in razvoj kmetijstva, gozdarstva in podeželja v občini Žirovnica (Ur. list RS, št. 41/2016 in 57/2016) so bila dodeljena in izplačana sredstva za nakup gozdarske opreme naslednjemu vlagatelju:</w:t>
      </w: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2217"/>
        <w:gridCol w:w="4448"/>
        <w:gridCol w:w="1560"/>
      </w:tblGrid>
      <w:tr w:rsidR="00E957C5" w:rsidRPr="00901CFA" w14:paraId="39F68887" w14:textId="77777777" w:rsidTr="00901CFA">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C41B7FB" w14:textId="77777777"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Ime in priimek</w:t>
            </w:r>
          </w:p>
        </w:tc>
        <w:tc>
          <w:tcPr>
            <w:tcW w:w="44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03BFDB7" w14:textId="77777777"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predmet sofinanciranja</w:t>
            </w:r>
          </w:p>
        </w:tc>
        <w:tc>
          <w:tcPr>
            <w:tcW w:w="1560" w:type="dxa"/>
            <w:tcBorders>
              <w:top w:val="single" w:sz="6" w:space="0" w:color="000000"/>
              <w:left w:val="single" w:sz="6" w:space="0" w:color="000000"/>
              <w:bottom w:val="single" w:sz="6" w:space="0" w:color="000000"/>
            </w:tcBorders>
            <w:shd w:val="clear" w:color="auto" w:fill="D9D9D9" w:themeFill="background1" w:themeFillShade="D9"/>
            <w:vAlign w:val="center"/>
          </w:tcPr>
          <w:p w14:paraId="68810DAD" w14:textId="581AEE5D"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znesek</w:t>
            </w:r>
          </w:p>
        </w:tc>
      </w:tr>
      <w:tr w:rsidR="00E957C5" w:rsidRPr="00EB22DE" w14:paraId="7C15A2EC" w14:textId="77777777" w:rsidTr="00901CFA">
        <w:tblPrEx>
          <w:tblCellMar>
            <w:top w:w="0" w:type="dxa"/>
            <w:bottom w:w="0" w:type="dxa"/>
          </w:tblCellMar>
        </w:tblPrEx>
        <w:trPr>
          <w:trHeight w:val="405"/>
        </w:trPr>
        <w:tc>
          <w:tcPr>
            <w:tcW w:w="2217" w:type="dxa"/>
            <w:tcBorders>
              <w:top w:val="single" w:sz="6" w:space="0" w:color="000000"/>
              <w:left w:val="single" w:sz="6" w:space="0" w:color="000000"/>
              <w:bottom w:val="single" w:sz="6" w:space="0" w:color="000000"/>
              <w:right w:val="single" w:sz="6" w:space="0" w:color="000000"/>
            </w:tcBorders>
          </w:tcPr>
          <w:p w14:paraId="41E0855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Mario Pogačar</w:t>
            </w:r>
          </w:p>
        </w:tc>
        <w:tc>
          <w:tcPr>
            <w:tcW w:w="4448" w:type="dxa"/>
            <w:tcBorders>
              <w:top w:val="single" w:sz="6" w:space="0" w:color="000000"/>
              <w:left w:val="single" w:sz="6" w:space="0" w:color="000000"/>
              <w:bottom w:val="single" w:sz="6" w:space="0" w:color="000000"/>
              <w:right w:val="single" w:sz="6" w:space="0" w:color="000000"/>
            </w:tcBorders>
          </w:tcPr>
          <w:p w14:paraId="5D688D2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motorna žaga in zaščitna oprema</w:t>
            </w:r>
          </w:p>
        </w:tc>
        <w:tc>
          <w:tcPr>
            <w:tcW w:w="1560" w:type="dxa"/>
            <w:tcBorders>
              <w:top w:val="single" w:sz="6" w:space="0" w:color="000000"/>
              <w:left w:val="single" w:sz="6" w:space="0" w:color="000000"/>
              <w:bottom w:val="single" w:sz="6" w:space="0" w:color="000000"/>
            </w:tcBorders>
          </w:tcPr>
          <w:p w14:paraId="0EFC31F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576,00</w:t>
            </w:r>
          </w:p>
        </w:tc>
      </w:tr>
    </w:tbl>
    <w:p w14:paraId="651841E6" w14:textId="77777777" w:rsidR="00E957C5" w:rsidRPr="00EB22DE" w:rsidRDefault="00E957C5" w:rsidP="006D4540">
      <w:pPr>
        <w:widowControl w:val="0"/>
        <w:spacing w:before="0" w:after="0"/>
        <w:ind w:left="0"/>
        <w:jc w:val="both"/>
        <w:rPr>
          <w:rFonts w:ascii="Tahoma" w:hAnsi="Tahoma" w:cs="Tahoma"/>
          <w:sz w:val="16"/>
          <w:szCs w:val="16"/>
        </w:rPr>
      </w:pPr>
    </w:p>
    <w:p w14:paraId="11C5A45C" w14:textId="4DC9ABC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0B3F3A3"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na postavki bodo realizirana v višini 576 EUR.</w:t>
      </w:r>
    </w:p>
    <w:p w14:paraId="4CCF7E68" w14:textId="0CB0E01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1105 DEJAVNOST DRUŠTEV NA PODROČJU KMETIJSTVA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78918202" w14:textId="7AC8C9C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A496CB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podlagi javnega razpisa in v skladu z določili Pravilnika o dodeljevanju pomoči za ohranjene in razvoj kmetijstva, gozdarstva in podeželja v občini Žirovnica (Ur. list RS, št. 41/2016 in 57/2016) so bila društvom za njihovo delovanje razdeljena sredstva v skupni višini 9.000 EUR in sicer:</w:t>
      </w: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6665"/>
        <w:gridCol w:w="1560"/>
      </w:tblGrid>
      <w:tr w:rsidR="00E957C5" w:rsidRPr="00901CFA" w14:paraId="239ABFD7"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DDBF201" w14:textId="77777777"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Ime in priimek</w:t>
            </w:r>
          </w:p>
        </w:tc>
        <w:tc>
          <w:tcPr>
            <w:tcW w:w="1560" w:type="dxa"/>
            <w:tcBorders>
              <w:top w:val="single" w:sz="6" w:space="0" w:color="000000"/>
              <w:left w:val="single" w:sz="6" w:space="0" w:color="000000"/>
              <w:bottom w:val="single" w:sz="6" w:space="0" w:color="000000"/>
            </w:tcBorders>
            <w:shd w:val="clear" w:color="auto" w:fill="D9D9D9" w:themeFill="background1" w:themeFillShade="D9"/>
            <w:vAlign w:val="center"/>
          </w:tcPr>
          <w:p w14:paraId="79E00E8A" w14:textId="09C153AD" w:rsidR="00E957C5" w:rsidRPr="00901CFA" w:rsidRDefault="00E957C5" w:rsidP="00901CFA">
            <w:pPr>
              <w:spacing w:before="0" w:after="0"/>
              <w:ind w:left="0"/>
              <w:jc w:val="center"/>
              <w:rPr>
                <w:rFonts w:ascii="Tahoma" w:hAnsi="Tahoma" w:cs="Tahoma"/>
                <w:color w:val="000000"/>
                <w:sz w:val="16"/>
                <w:szCs w:val="16"/>
              </w:rPr>
            </w:pPr>
            <w:r w:rsidRPr="00901CFA">
              <w:rPr>
                <w:rFonts w:ascii="Tahoma" w:hAnsi="Tahoma" w:cs="Tahoma"/>
                <w:color w:val="000000"/>
                <w:sz w:val="16"/>
                <w:szCs w:val="16"/>
              </w:rPr>
              <w:t>znesek</w:t>
            </w:r>
          </w:p>
        </w:tc>
      </w:tr>
      <w:tr w:rsidR="00E957C5" w:rsidRPr="00EB22DE" w14:paraId="74DBDF01"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tcPr>
          <w:p w14:paraId="02BE70C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Konjeniški klub Stol</w:t>
            </w:r>
          </w:p>
        </w:tc>
        <w:tc>
          <w:tcPr>
            <w:tcW w:w="1560" w:type="dxa"/>
            <w:tcBorders>
              <w:top w:val="single" w:sz="6" w:space="0" w:color="000000"/>
              <w:left w:val="single" w:sz="6" w:space="0" w:color="000000"/>
              <w:bottom w:val="single" w:sz="6" w:space="0" w:color="000000"/>
            </w:tcBorders>
          </w:tcPr>
          <w:p w14:paraId="5EF840D4" w14:textId="77777777" w:rsidR="00E957C5" w:rsidRPr="00EB22DE" w:rsidRDefault="00E957C5" w:rsidP="006D4540">
            <w:pPr>
              <w:spacing w:before="0" w:after="0"/>
              <w:ind w:left="0"/>
              <w:jc w:val="both"/>
              <w:rPr>
                <w:rFonts w:ascii="Tahoma" w:hAnsi="Tahoma" w:cs="Tahoma"/>
              </w:rPr>
            </w:pPr>
            <w:r w:rsidRPr="00EB22DE">
              <w:rPr>
                <w:rFonts w:ascii="Tahoma" w:hAnsi="Tahoma" w:cs="Tahoma"/>
              </w:rPr>
              <w:t>6.000,00</w:t>
            </w:r>
          </w:p>
        </w:tc>
      </w:tr>
      <w:tr w:rsidR="00E957C5" w:rsidRPr="00EB22DE" w14:paraId="1C212A97"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tcPr>
          <w:p w14:paraId="32071FF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Čebelarsko društvo A. Janše Breznica</w:t>
            </w:r>
          </w:p>
        </w:tc>
        <w:tc>
          <w:tcPr>
            <w:tcW w:w="1560" w:type="dxa"/>
            <w:tcBorders>
              <w:top w:val="single" w:sz="6" w:space="0" w:color="000000"/>
              <w:left w:val="single" w:sz="6" w:space="0" w:color="000000"/>
              <w:bottom w:val="single" w:sz="6" w:space="0" w:color="000000"/>
            </w:tcBorders>
          </w:tcPr>
          <w:p w14:paraId="566281FA"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1.950,00</w:t>
            </w:r>
          </w:p>
        </w:tc>
      </w:tr>
      <w:tr w:rsidR="00E957C5" w:rsidRPr="00EB22DE" w14:paraId="55914F96"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tcPr>
          <w:p w14:paraId="3F6BA35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Društvo podeželskih žensk pod Golico in Stolom</w:t>
            </w:r>
          </w:p>
        </w:tc>
        <w:tc>
          <w:tcPr>
            <w:tcW w:w="1560" w:type="dxa"/>
            <w:tcBorders>
              <w:top w:val="single" w:sz="6" w:space="0" w:color="000000"/>
              <w:left w:val="single" w:sz="6" w:space="0" w:color="000000"/>
              <w:bottom w:val="single" w:sz="6" w:space="0" w:color="000000"/>
            </w:tcBorders>
          </w:tcPr>
          <w:p w14:paraId="1F67360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850,00</w:t>
            </w:r>
          </w:p>
        </w:tc>
      </w:tr>
      <w:tr w:rsidR="00E957C5" w:rsidRPr="00EB22DE" w14:paraId="0EA4076C"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tcPr>
          <w:p w14:paraId="42A7168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Društvo rejcev drobnice Zgornje Gorenjske</w:t>
            </w:r>
          </w:p>
        </w:tc>
        <w:tc>
          <w:tcPr>
            <w:tcW w:w="1560" w:type="dxa"/>
            <w:tcBorders>
              <w:top w:val="single" w:sz="6" w:space="0" w:color="000000"/>
              <w:left w:val="single" w:sz="6" w:space="0" w:color="000000"/>
              <w:bottom w:val="single" w:sz="6" w:space="0" w:color="000000"/>
            </w:tcBorders>
          </w:tcPr>
          <w:p w14:paraId="1F189F4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100,00</w:t>
            </w:r>
          </w:p>
        </w:tc>
      </w:tr>
      <w:tr w:rsidR="00E957C5" w:rsidRPr="00EB22DE" w14:paraId="353D38B4" w14:textId="77777777" w:rsidTr="00901CFA">
        <w:tblPrEx>
          <w:tblCellMar>
            <w:top w:w="0" w:type="dxa"/>
            <w:bottom w:w="0" w:type="dxa"/>
          </w:tblCellMar>
        </w:tblPrEx>
        <w:trPr>
          <w:trHeight w:val="405"/>
        </w:trPr>
        <w:tc>
          <w:tcPr>
            <w:tcW w:w="6665" w:type="dxa"/>
            <w:tcBorders>
              <w:top w:val="single" w:sz="6" w:space="0" w:color="000000"/>
              <w:left w:val="single" w:sz="6" w:space="0" w:color="000000"/>
              <w:bottom w:val="single" w:sz="6" w:space="0" w:color="000000"/>
              <w:right w:val="single" w:sz="6" w:space="0" w:color="000000"/>
            </w:tcBorders>
          </w:tcPr>
          <w:p w14:paraId="45BD616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Govedorejsko društvo Zgornje Gorenjske</w:t>
            </w:r>
          </w:p>
        </w:tc>
        <w:tc>
          <w:tcPr>
            <w:tcW w:w="1560" w:type="dxa"/>
            <w:tcBorders>
              <w:top w:val="single" w:sz="6" w:space="0" w:color="000000"/>
              <w:left w:val="single" w:sz="6" w:space="0" w:color="000000"/>
              <w:bottom w:val="single" w:sz="6" w:space="0" w:color="000000"/>
            </w:tcBorders>
          </w:tcPr>
          <w:p w14:paraId="0D4F460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100,00</w:t>
            </w:r>
          </w:p>
        </w:tc>
      </w:tr>
    </w:tbl>
    <w:p w14:paraId="08B52EE8" w14:textId="77777777" w:rsidR="00E957C5" w:rsidRPr="00EB22DE" w:rsidRDefault="00E957C5" w:rsidP="006D4540">
      <w:pPr>
        <w:widowControl w:val="0"/>
        <w:spacing w:before="0" w:after="0"/>
        <w:ind w:left="0"/>
        <w:jc w:val="both"/>
        <w:rPr>
          <w:rFonts w:ascii="Tahoma" w:hAnsi="Tahoma" w:cs="Tahoma"/>
          <w:sz w:val="16"/>
          <w:szCs w:val="16"/>
        </w:rPr>
      </w:pPr>
    </w:p>
    <w:p w14:paraId="03F1264C" w14:textId="707D51D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lastRenderedPageBreak/>
        <w:t>Ocena realizacije do konca leta</w:t>
      </w:r>
    </w:p>
    <w:p w14:paraId="2F8A6278" w14:textId="4D3050CA"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519840CB" w14:textId="77777777" w:rsidR="00901CFA" w:rsidRPr="00EB22DE" w:rsidRDefault="00901CFA" w:rsidP="006D4540">
      <w:pPr>
        <w:widowControl w:val="0"/>
        <w:spacing w:before="0" w:after="0"/>
        <w:ind w:left="0"/>
        <w:jc w:val="both"/>
        <w:rPr>
          <w:rFonts w:ascii="Tahoma" w:hAnsi="Tahoma" w:cs="Tahoma"/>
          <w:sz w:val="16"/>
          <w:szCs w:val="16"/>
        </w:rPr>
      </w:pPr>
    </w:p>
    <w:p w14:paraId="12B985B1" w14:textId="3AEEB05D"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1103 Splošne storitve v kmetijstvu</w:t>
      </w:r>
      <w:r w:rsidRPr="00F131E7">
        <w:rPr>
          <w:rFonts w:ascii="Tahoma" w:hAnsi="Tahoma" w:cs="Tahoma"/>
          <w:sz w:val="22"/>
          <w:szCs w:val="22"/>
        </w:rPr>
        <w:tab/>
        <w:t>2.569 €</w:t>
      </w:r>
    </w:p>
    <w:p w14:paraId="71F0AB3C" w14:textId="7CC78189"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11039002 Zdravstveno varstvo rastlin in živali</w:t>
      </w:r>
      <w:r w:rsidRPr="00F131E7">
        <w:rPr>
          <w:rFonts w:ascii="Tahoma" w:hAnsi="Tahoma" w:cs="Tahoma"/>
          <w:sz w:val="20"/>
        </w:rPr>
        <w:tab/>
        <w:t>2.569 €</w:t>
      </w:r>
    </w:p>
    <w:p w14:paraId="0CC15983" w14:textId="77777777" w:rsidR="00901CFA" w:rsidRPr="00901CFA" w:rsidRDefault="00901CFA" w:rsidP="00901CFA">
      <w:pPr>
        <w:widowControl w:val="0"/>
        <w:spacing w:before="0" w:after="0"/>
        <w:ind w:left="0"/>
        <w:jc w:val="both"/>
        <w:rPr>
          <w:rFonts w:ascii="Tahoma" w:hAnsi="Tahoma" w:cs="Tahoma"/>
          <w:lang w:val="x-none"/>
        </w:rPr>
      </w:pPr>
    </w:p>
    <w:p w14:paraId="2635803E" w14:textId="52D27C2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1121 SKRB ZA ZAPUŠČENE ŽIVALI</w:t>
      </w:r>
      <w:r w:rsidRPr="005C5DD6">
        <w:rPr>
          <w:rFonts w:ascii="Tahoma" w:hAnsi="Tahoma" w:cs="Tahoma"/>
          <w:color w:val="FFFFFF" w:themeColor="background1"/>
        </w:rPr>
        <w:tab/>
      </w:r>
      <w:r w:rsidRPr="005C5DD6">
        <w:rPr>
          <w:rFonts w:ascii="Tahoma" w:hAnsi="Tahoma" w:cs="Tahoma"/>
          <w:color w:val="FFFFFF" w:themeColor="background1"/>
          <w:sz w:val="20"/>
        </w:rPr>
        <w:t>2.569 €</w:t>
      </w:r>
    </w:p>
    <w:p w14:paraId="6FF2D82F" w14:textId="4141F6A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71CFC2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realizirana sredstva za kritje stroškov oskrbe 7 mačk v višini 1.522 EUR, stroški krme za divje živali v višini 417 EUR in stroški rezervacije enega prostega mesta v zavetišču za 6 mesecev v višini 600 EUR.</w:t>
      </w:r>
    </w:p>
    <w:p w14:paraId="1AA15D43" w14:textId="00B37E7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45C9D70" w14:textId="79D54879"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bodo planirana sredstva zadostovala za kritje vseh obveznosti, ki jih nalaga zakon o zaščiti živali.</w:t>
      </w:r>
    </w:p>
    <w:p w14:paraId="064A3FD3" w14:textId="77777777" w:rsidR="00901CFA" w:rsidRPr="00EB22DE" w:rsidRDefault="00901CFA" w:rsidP="006D4540">
      <w:pPr>
        <w:widowControl w:val="0"/>
        <w:spacing w:before="0" w:after="0"/>
        <w:ind w:left="0"/>
        <w:jc w:val="both"/>
        <w:rPr>
          <w:rFonts w:ascii="Tahoma" w:hAnsi="Tahoma" w:cs="Tahoma"/>
          <w:sz w:val="16"/>
          <w:szCs w:val="16"/>
        </w:rPr>
      </w:pPr>
    </w:p>
    <w:p w14:paraId="010711CB" w14:textId="2E64BB86"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1104 Gozdarstvo</w:t>
      </w:r>
      <w:r w:rsidRPr="00F131E7">
        <w:rPr>
          <w:rFonts w:ascii="Tahoma" w:hAnsi="Tahoma" w:cs="Tahoma"/>
          <w:sz w:val="22"/>
          <w:szCs w:val="22"/>
        </w:rPr>
        <w:tab/>
        <w:t>76 €</w:t>
      </w:r>
    </w:p>
    <w:p w14:paraId="697ADB7E" w14:textId="697F2A7C"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11049001 Vzdrževanje in gradnja gozdnih cest</w:t>
      </w:r>
      <w:r w:rsidRPr="00F131E7">
        <w:rPr>
          <w:rFonts w:ascii="Tahoma" w:hAnsi="Tahoma" w:cs="Tahoma"/>
          <w:sz w:val="20"/>
        </w:rPr>
        <w:tab/>
        <w:t>76 €</w:t>
      </w:r>
    </w:p>
    <w:p w14:paraId="4E8DD706" w14:textId="77777777" w:rsidR="00901CFA" w:rsidRPr="00901CFA" w:rsidRDefault="00901CFA" w:rsidP="00901CFA">
      <w:pPr>
        <w:widowControl w:val="0"/>
        <w:spacing w:before="0" w:after="0"/>
        <w:ind w:left="0"/>
        <w:jc w:val="both"/>
        <w:rPr>
          <w:rFonts w:ascii="Tahoma" w:hAnsi="Tahoma" w:cs="Tahoma"/>
          <w:lang w:val="x-none"/>
        </w:rPr>
      </w:pPr>
    </w:p>
    <w:p w14:paraId="7165A6A8" w14:textId="7C78B98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1131 VZDRŽEVANJE GOZDNIH CEST</w:t>
      </w:r>
      <w:r w:rsidRPr="005C5DD6">
        <w:rPr>
          <w:rFonts w:ascii="Tahoma" w:hAnsi="Tahoma" w:cs="Tahoma"/>
          <w:color w:val="FFFFFF" w:themeColor="background1"/>
        </w:rPr>
        <w:tab/>
      </w:r>
      <w:r w:rsidRPr="005C5DD6">
        <w:rPr>
          <w:rFonts w:ascii="Tahoma" w:hAnsi="Tahoma" w:cs="Tahoma"/>
          <w:color w:val="FFFFFF" w:themeColor="background1"/>
          <w:sz w:val="20"/>
        </w:rPr>
        <w:t>76 €</w:t>
      </w:r>
    </w:p>
    <w:p w14:paraId="3E73A2B4" w14:textId="2588D60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6DA690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postavki Vzdrževanje gozdnih cest se je 76,38  EUR  namenilo plačilu dajatev na področju odmernih odločb DURS.</w:t>
      </w:r>
    </w:p>
    <w:p w14:paraId="0D876C0A" w14:textId="259A218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AA82BB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Preostala sredstva  so namenjena rednemu/tekočemu vzdrževanje gozdnih cest in plačilu izvedbe asfaltiranja dela gozdne ceste proti Valvazorju in Zelenici.</w:t>
      </w:r>
    </w:p>
    <w:p w14:paraId="20A24BD3" w14:textId="77777777" w:rsidR="00E957C5" w:rsidRPr="00EB22DE" w:rsidRDefault="00E957C5" w:rsidP="006D4540">
      <w:pPr>
        <w:widowControl w:val="0"/>
        <w:spacing w:before="0" w:after="0"/>
        <w:ind w:left="0"/>
        <w:jc w:val="both"/>
        <w:rPr>
          <w:rFonts w:ascii="Tahoma" w:hAnsi="Tahoma" w:cs="Tahoma"/>
          <w:lang w:val="x-none"/>
        </w:rPr>
      </w:pPr>
    </w:p>
    <w:p w14:paraId="25055B50" w14:textId="59CFB5B5"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12 PRIDOBIVANJE IN DISTRIBUCIJA ENERGETSKIH SUROVIN</w:t>
      </w:r>
      <w:r w:rsidRPr="00F131E7">
        <w:rPr>
          <w:rFonts w:ascii="Tahoma" w:hAnsi="Tahoma" w:cs="Tahoma"/>
          <w:sz w:val="28"/>
        </w:rPr>
        <w:tab/>
        <w:t>0 €</w:t>
      </w:r>
    </w:p>
    <w:p w14:paraId="107AB92C" w14:textId="56A9D0C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1206 Urejanje področja učinkovite rabe in obnovljivih virov energije</w:t>
      </w:r>
      <w:r w:rsidRPr="00F131E7">
        <w:rPr>
          <w:rFonts w:ascii="Tahoma" w:hAnsi="Tahoma" w:cs="Tahoma"/>
          <w:sz w:val="22"/>
          <w:szCs w:val="22"/>
        </w:rPr>
        <w:tab/>
        <w:t>0 €</w:t>
      </w:r>
    </w:p>
    <w:p w14:paraId="4BBB5C80" w14:textId="032BAA1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12069001 Spodbujanje rabe obnovljivih virov energije</w:t>
      </w:r>
      <w:r w:rsidRPr="00F131E7">
        <w:rPr>
          <w:rFonts w:ascii="Tahoma" w:hAnsi="Tahoma" w:cs="Tahoma"/>
          <w:sz w:val="20"/>
        </w:rPr>
        <w:tab/>
        <w:t>0 €</w:t>
      </w:r>
    </w:p>
    <w:p w14:paraId="3D283667" w14:textId="77777777" w:rsidR="00901CFA" w:rsidRPr="00901CFA" w:rsidRDefault="00901CFA" w:rsidP="00901CFA">
      <w:pPr>
        <w:widowControl w:val="0"/>
        <w:spacing w:before="0" w:after="0"/>
        <w:ind w:left="0"/>
        <w:jc w:val="both"/>
        <w:rPr>
          <w:rFonts w:ascii="Tahoma" w:hAnsi="Tahoma" w:cs="Tahoma"/>
          <w:lang w:val="x-none"/>
        </w:rPr>
      </w:pPr>
    </w:p>
    <w:p w14:paraId="15CEE9F5" w14:textId="1332AED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1231 IZVAJANJE LEK</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1A691A70" w14:textId="0F223BD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536417F"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v letošnjem letu še niso bila realizirana, saj se je dodelitev sredstev za izvedbo ukrepov za učinkovito rabo energije zamaknila v mesec julij.</w:t>
      </w:r>
    </w:p>
    <w:p w14:paraId="2F5F0365" w14:textId="7108E4F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1B2F2B5" w14:textId="469EEC3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Plačilo za izvajanje energetskega menedžmenta in sofinanciranje investicij v obnovljive vire energije in ukrepe za učinkovito rabe energije bo zapadlo v drugo polovico leta.</w:t>
      </w:r>
    </w:p>
    <w:p w14:paraId="59D887B1" w14:textId="77777777" w:rsidR="00901CFA" w:rsidRPr="00EB22DE" w:rsidRDefault="00901CFA" w:rsidP="006D4540">
      <w:pPr>
        <w:widowControl w:val="0"/>
        <w:spacing w:before="0" w:after="0"/>
        <w:ind w:left="0"/>
        <w:jc w:val="both"/>
        <w:rPr>
          <w:rFonts w:ascii="Tahoma" w:hAnsi="Tahoma" w:cs="Tahoma"/>
          <w:lang w:val="x-none"/>
        </w:rPr>
      </w:pPr>
    </w:p>
    <w:p w14:paraId="7D43AD31" w14:textId="60FCC381"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13 PROMET, PROMETNA INFRASTRUKTURA IN KOMUNIKACIJE</w:t>
      </w:r>
      <w:r w:rsidRPr="00F131E7">
        <w:rPr>
          <w:rFonts w:ascii="Tahoma" w:hAnsi="Tahoma" w:cs="Tahoma"/>
          <w:sz w:val="28"/>
        </w:rPr>
        <w:tab/>
        <w:t>243.434 €</w:t>
      </w:r>
    </w:p>
    <w:p w14:paraId="5BE50DF1" w14:textId="1538CD1D"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1302 Cestni promet in infrastruktura</w:t>
      </w:r>
      <w:r w:rsidRPr="00F131E7">
        <w:rPr>
          <w:rFonts w:ascii="Tahoma" w:hAnsi="Tahoma" w:cs="Tahoma"/>
          <w:sz w:val="22"/>
          <w:szCs w:val="22"/>
        </w:rPr>
        <w:tab/>
        <w:t>243.434 €</w:t>
      </w:r>
    </w:p>
    <w:p w14:paraId="3F21963F" w14:textId="62DA745B"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13029001 Upravljanje in tekoče vzdrževanje občinskih cest</w:t>
      </w:r>
      <w:r w:rsidRPr="00F131E7">
        <w:rPr>
          <w:rFonts w:ascii="Tahoma" w:hAnsi="Tahoma" w:cs="Tahoma"/>
          <w:sz w:val="20"/>
        </w:rPr>
        <w:tab/>
        <w:t>170.715 €</w:t>
      </w:r>
    </w:p>
    <w:p w14:paraId="71AEA5D7" w14:textId="77777777" w:rsidR="00901CFA" w:rsidRPr="00901CFA" w:rsidRDefault="00901CFA" w:rsidP="00901CFA">
      <w:pPr>
        <w:widowControl w:val="0"/>
        <w:spacing w:before="0" w:after="0"/>
        <w:ind w:left="0"/>
        <w:jc w:val="both"/>
        <w:rPr>
          <w:rFonts w:ascii="Tahoma" w:hAnsi="Tahoma" w:cs="Tahoma"/>
          <w:lang w:val="x-none"/>
        </w:rPr>
      </w:pPr>
    </w:p>
    <w:p w14:paraId="23FC6957" w14:textId="4AF19BD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1301 VZDRŽEVANJE OBČINSKIH CEST</w:t>
      </w:r>
      <w:r w:rsidRPr="005C5DD6">
        <w:rPr>
          <w:rFonts w:ascii="Tahoma" w:hAnsi="Tahoma" w:cs="Tahoma"/>
          <w:color w:val="FFFFFF" w:themeColor="background1"/>
        </w:rPr>
        <w:tab/>
      </w:r>
      <w:r w:rsidRPr="005C5DD6">
        <w:rPr>
          <w:rFonts w:ascii="Tahoma" w:hAnsi="Tahoma" w:cs="Tahoma"/>
          <w:color w:val="FFFFFF" w:themeColor="background1"/>
          <w:sz w:val="20"/>
        </w:rPr>
        <w:t>71.060 €</w:t>
      </w:r>
    </w:p>
    <w:p w14:paraId="31F4EC76" w14:textId="1CFB854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A1F9F5A"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postavki Vzdrževanje občinskih cest so bila sredstva v skupni višini 71.060,06 EUR namenjena kritju stroškov pregledniške službe, cestnih delavcev na relacijah z javno snago, košnji bankin in berm,  popravilu cestnih objektov in naprav, vzdrževanju varnostnih ograj in vzdrževanju makadamskih vozišč.</w:t>
      </w:r>
    </w:p>
    <w:p w14:paraId="783589E0" w14:textId="48AB8BC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8F76BD2" w14:textId="7DF5AE9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bodo preostala sredstva na postavki v višini 152.689,94 EUR do konca leta zadostovala izvajanju vseh potrebnih rednih del.</w:t>
      </w:r>
    </w:p>
    <w:p w14:paraId="5536BD54" w14:textId="77777777" w:rsidR="00901CFA" w:rsidRPr="00EB22DE" w:rsidRDefault="00901CFA" w:rsidP="006D4540">
      <w:pPr>
        <w:widowControl w:val="0"/>
        <w:spacing w:before="0" w:after="0"/>
        <w:ind w:left="0"/>
        <w:jc w:val="both"/>
        <w:rPr>
          <w:rFonts w:ascii="Tahoma" w:hAnsi="Tahoma" w:cs="Tahoma"/>
          <w:lang w:val="x-none"/>
        </w:rPr>
      </w:pPr>
    </w:p>
    <w:p w14:paraId="781E638D" w14:textId="183B1B3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1302 ZIMSKA SLUŽBA</w:t>
      </w:r>
      <w:r w:rsidRPr="005C5DD6">
        <w:rPr>
          <w:rFonts w:ascii="Tahoma" w:hAnsi="Tahoma" w:cs="Tahoma"/>
          <w:color w:val="FFFFFF" w:themeColor="background1"/>
        </w:rPr>
        <w:tab/>
      </w:r>
      <w:r w:rsidRPr="005C5DD6">
        <w:rPr>
          <w:rFonts w:ascii="Tahoma" w:hAnsi="Tahoma" w:cs="Tahoma"/>
          <w:color w:val="FFFFFF" w:themeColor="background1"/>
          <w:sz w:val="20"/>
        </w:rPr>
        <w:t>99.655 €</w:t>
      </w:r>
    </w:p>
    <w:p w14:paraId="2E8F42E1" w14:textId="7116C8F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4FEF6E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postavki Zimska služba so se v prvem polletju sredstva v višini 99.655,28 EUR porabila za pripravo cest na zimsko službo, posipanje, pluženje in odvažanje snega, za plačilo pripravljenosti na domu, postavljanje in pobiranje snežnih kolov ter za pripravo strojev na zimo.</w:t>
      </w:r>
    </w:p>
    <w:p w14:paraId="1229520D" w14:textId="2D95938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A5CF248" w14:textId="063B63E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bodo sredstva na postavki do konca leta zadostovala za izvajanje vseh potrebnih rednih del.</w:t>
      </w:r>
    </w:p>
    <w:p w14:paraId="2F7531F2" w14:textId="77777777" w:rsidR="00D8136E" w:rsidRPr="00EB22DE" w:rsidRDefault="00D8136E" w:rsidP="006D4540">
      <w:pPr>
        <w:widowControl w:val="0"/>
        <w:spacing w:before="0" w:after="0"/>
        <w:ind w:left="0"/>
        <w:jc w:val="both"/>
        <w:rPr>
          <w:rFonts w:ascii="Tahoma" w:hAnsi="Tahoma" w:cs="Tahoma"/>
          <w:lang w:val="x-none"/>
        </w:rPr>
      </w:pPr>
    </w:p>
    <w:p w14:paraId="5E49A384" w14:textId="3E09E94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13029002 Investicijsko vzdrževanje in gradnja občinskih cest</w:t>
      </w:r>
      <w:r w:rsidRPr="00F131E7">
        <w:rPr>
          <w:rFonts w:ascii="Tahoma" w:hAnsi="Tahoma" w:cs="Tahoma"/>
          <w:sz w:val="20"/>
        </w:rPr>
        <w:tab/>
        <w:t>11.411 €</w:t>
      </w:r>
    </w:p>
    <w:p w14:paraId="1D464260" w14:textId="77777777" w:rsidR="00D8136E" w:rsidRPr="00D8136E" w:rsidRDefault="00D8136E" w:rsidP="00D8136E">
      <w:pPr>
        <w:widowControl w:val="0"/>
        <w:spacing w:before="0" w:after="0"/>
        <w:ind w:left="0"/>
        <w:jc w:val="both"/>
        <w:rPr>
          <w:rFonts w:ascii="Tahoma" w:hAnsi="Tahoma" w:cs="Tahoma"/>
          <w:lang w:val="x-none"/>
        </w:rPr>
      </w:pPr>
    </w:p>
    <w:p w14:paraId="7097A27F" w14:textId="61134B2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1321 OBČINSKE CESTE (INVESTICIJE)</w:t>
      </w:r>
      <w:r w:rsidRPr="005C5DD6">
        <w:rPr>
          <w:rFonts w:ascii="Tahoma" w:hAnsi="Tahoma" w:cs="Tahoma"/>
          <w:color w:val="FFFFFF" w:themeColor="background1"/>
        </w:rPr>
        <w:tab/>
      </w:r>
      <w:r w:rsidRPr="005C5DD6">
        <w:rPr>
          <w:rFonts w:ascii="Tahoma" w:hAnsi="Tahoma" w:cs="Tahoma"/>
          <w:color w:val="FFFFFF" w:themeColor="background1"/>
          <w:sz w:val="20"/>
        </w:rPr>
        <w:t>5.067 €</w:t>
      </w:r>
    </w:p>
    <w:p w14:paraId="3C369884" w14:textId="4C8DC09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0577AC5"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Sredstva so bila v polletju na postavki Občinske ceste (investicije) porabljena za:</w:t>
      </w:r>
    </w:p>
    <w:p w14:paraId="270DA62B"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vpis komunalnih vodov v ZK GJI za cesto v Smokuču (723,46 €),</w:t>
      </w:r>
    </w:p>
    <w:p w14:paraId="51AC87DA"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spremljanje stanja opornega zidu v Mostah (366,00 €),</w:t>
      </w:r>
    </w:p>
    <w:p w14:paraId="62E493EE"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parcelacija zemljišč podvozi železniška proga (3.977,20 €).</w:t>
      </w:r>
    </w:p>
    <w:p w14:paraId="7521812B" w14:textId="001685F1" w:rsidR="00E957C5" w:rsidRPr="005C5DD6" w:rsidRDefault="00E957C5" w:rsidP="00D8136E">
      <w:pPr>
        <w:widowControl w:val="0"/>
        <w:spacing w:before="0" w:after="0"/>
        <w:ind w:left="0"/>
        <w:jc w:val="both"/>
        <w:rPr>
          <w:rFonts w:ascii="Tahoma" w:hAnsi="Tahoma" w:cs="Tahoma"/>
          <w:i/>
          <w:iCs/>
          <w:sz w:val="16"/>
          <w:szCs w:val="16"/>
        </w:rPr>
      </w:pPr>
      <w:r w:rsidRPr="00EB22DE">
        <w:rPr>
          <w:rFonts w:ascii="Tahoma" w:hAnsi="Tahoma" w:cs="Tahoma"/>
          <w:color w:val="000000"/>
          <w:lang w:val="x-none"/>
        </w:rPr>
        <w:t xml:space="preserve"> </w:t>
      </w:r>
      <w:r w:rsidRPr="005C5DD6">
        <w:rPr>
          <w:rFonts w:ascii="Tahoma" w:hAnsi="Tahoma" w:cs="Tahoma"/>
          <w:i/>
          <w:iCs/>
          <w:sz w:val="16"/>
          <w:szCs w:val="16"/>
        </w:rPr>
        <w:t>Ocena realizacije do konca leta</w:t>
      </w:r>
    </w:p>
    <w:p w14:paraId="3A72BC8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Zaenkrat večjih odstopanj od planiranih del ni, ostala dela so v teku in ocenjujemo, da bodo do konca leta tudi izvedena:</w:t>
      </w:r>
    </w:p>
    <w:p w14:paraId="5EB6E27A"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signalizacija za regionalno kolesarsko pot bo izvedena do konca leta;</w:t>
      </w:r>
    </w:p>
    <w:p w14:paraId="291B49F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kontrola posedkov podpornega kamnitega zidu pod lokalno cesto v Mostah se bo izvajala do konca leta 2022, prihodnje leto se bo izvedla sanacija;</w:t>
      </w:r>
    </w:p>
    <w:p w14:paraId="16F0AAC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odmera za ureditev občinskih cest in poljskih poti pod novima podvozoma železniške proge se ureja, planiramo, da bodo do konca leta urejeni tudi odkupi;</w:t>
      </w:r>
    </w:p>
    <w:p w14:paraId="29D429F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izvedba dveh izogibališč ob javni poti Moste 1 - TVD Partizan bo izvedena v drugi polovici leta;</w:t>
      </w:r>
    </w:p>
    <w:p w14:paraId="4B5A15B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preplastitev makadamske poti z asfaltom do stanovanjske hiše z naslovom Vrba 13 bo izvedena v poletnih mesecih;</w:t>
      </w:r>
    </w:p>
    <w:p w14:paraId="59FFB710" w14:textId="2E7B01B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občinske poti se redno pregledujejo in se jih po potrebi sanira;</w:t>
      </w:r>
    </w:p>
    <w:p w14:paraId="3FFD4489" w14:textId="77777777" w:rsidR="00D8136E" w:rsidRPr="00EB22DE" w:rsidRDefault="00D8136E" w:rsidP="006D4540">
      <w:pPr>
        <w:widowControl w:val="0"/>
        <w:spacing w:before="0" w:after="0"/>
        <w:ind w:left="0"/>
        <w:jc w:val="both"/>
        <w:rPr>
          <w:rFonts w:ascii="Tahoma" w:hAnsi="Tahoma" w:cs="Tahoma"/>
          <w:lang w:val="x-none"/>
        </w:rPr>
      </w:pPr>
    </w:p>
    <w:p w14:paraId="0930241C" w14:textId="26F45D0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1322 PLOČNIK IN AVTOBUSNA POSTAJALIŠČA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07A1042D" w14:textId="2BE172A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6CFBEDF"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Na tej postavki do polletja ni bilo porabljenih sredstev, saj država v tem letu še vedno pridobiva zemljišča za investicijo. </w:t>
      </w:r>
    </w:p>
    <w:p w14:paraId="02F85932" w14:textId="393FD03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44A65A7" w14:textId="723B160E"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Glede na urejanje dokumentacije s strani države pri izvedbi projekta predvidevamo, da sredstva do konca leta ne bodo porabljena in se bo celotna investicija prestavila v prihodnje leto 2023 in 2024. </w:t>
      </w:r>
    </w:p>
    <w:p w14:paraId="5FCA1291" w14:textId="77777777" w:rsidR="00D8136E" w:rsidRPr="00EB22DE" w:rsidRDefault="00D8136E" w:rsidP="006D4540">
      <w:pPr>
        <w:widowControl w:val="0"/>
        <w:spacing w:before="0" w:after="0"/>
        <w:ind w:left="0"/>
        <w:jc w:val="both"/>
        <w:rPr>
          <w:rFonts w:ascii="Tahoma" w:hAnsi="Tahoma" w:cs="Tahoma"/>
          <w:lang w:val="x-none"/>
        </w:rPr>
      </w:pPr>
    </w:p>
    <w:p w14:paraId="60240D6C" w14:textId="5FAEB36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1323 OBVOZNICA VRBA</w:t>
      </w:r>
      <w:r w:rsidRPr="005C5DD6">
        <w:rPr>
          <w:rFonts w:ascii="Tahoma" w:hAnsi="Tahoma" w:cs="Tahoma"/>
          <w:color w:val="FFFFFF" w:themeColor="background1"/>
        </w:rPr>
        <w:tab/>
      </w:r>
      <w:r w:rsidRPr="005C5DD6">
        <w:rPr>
          <w:rFonts w:ascii="Tahoma" w:hAnsi="Tahoma" w:cs="Tahoma"/>
          <w:color w:val="FFFFFF" w:themeColor="background1"/>
          <w:sz w:val="20"/>
        </w:rPr>
        <w:t>6.344 €</w:t>
      </w:r>
    </w:p>
    <w:p w14:paraId="4C269539" w14:textId="10F9B2C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771690D"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Do polletja so bila na postavki porabljena samo sredstva za izvedbo recenzije PZI (6.344,00 €).</w:t>
      </w:r>
    </w:p>
    <w:p w14:paraId="3C356928"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xml:space="preserve">Izdelava projekta je v teku, vendar je zaradi posodabljanja državnega informacijskega sistema za vodenje in vzdrževanje nepremičninskih evidenc nastala zamuda pri izdaji elaboratov na GURS. </w:t>
      </w:r>
    </w:p>
    <w:p w14:paraId="564D18CB" w14:textId="477542D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3DF8431" w14:textId="66372BB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vsa sredstva na postavki do konca leta ne bodo porabljena, saj izdelava DGD in PZI projekta zahteva več časa kot smo pričakovali. Planiramo, da bodo do konca leta še izvedena in porabljena sredstva za geodetske odmere in priprave pogodb, notarske storitve in cenitve ter za dokumentacijo DGD in PZI. Sredstva za odkup zemljišč in eventualne odškodnine ali komasacije v znesku 500.000 € bodo predvidoma porabljena prihodnje leto 2023.</w:t>
      </w:r>
    </w:p>
    <w:p w14:paraId="6D9468DC" w14:textId="77777777" w:rsidR="00D8136E" w:rsidRPr="00EB22DE" w:rsidRDefault="00D8136E" w:rsidP="006D4540">
      <w:pPr>
        <w:widowControl w:val="0"/>
        <w:spacing w:before="0" w:after="0"/>
        <w:ind w:left="0"/>
        <w:jc w:val="both"/>
        <w:rPr>
          <w:rFonts w:ascii="Tahoma" w:hAnsi="Tahoma" w:cs="Tahoma"/>
          <w:lang w:val="x-none"/>
        </w:rPr>
      </w:pPr>
    </w:p>
    <w:p w14:paraId="6F1B6E80" w14:textId="77777777" w:rsidR="00D8136E" w:rsidRDefault="00D8136E">
      <w:pPr>
        <w:overflowPunct/>
        <w:autoSpaceDE/>
        <w:autoSpaceDN/>
        <w:adjustRightInd/>
        <w:spacing w:before="0" w:after="0"/>
        <w:ind w:left="0"/>
        <w:textAlignment w:val="auto"/>
        <w:rPr>
          <w:rFonts w:ascii="Tahoma" w:hAnsi="Tahoma" w:cs="Tahoma"/>
          <w:b/>
          <w:iCs/>
        </w:rPr>
      </w:pPr>
      <w:r>
        <w:rPr>
          <w:rFonts w:ascii="Tahoma" w:hAnsi="Tahoma" w:cs="Tahoma"/>
        </w:rPr>
        <w:br w:type="page"/>
      </w:r>
    </w:p>
    <w:p w14:paraId="7891654D" w14:textId="41B2455A"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lastRenderedPageBreak/>
        <w:t>13029003 Urejanje cestnega prometa</w:t>
      </w:r>
      <w:r w:rsidRPr="00F131E7">
        <w:rPr>
          <w:rFonts w:ascii="Tahoma" w:hAnsi="Tahoma" w:cs="Tahoma"/>
          <w:sz w:val="20"/>
        </w:rPr>
        <w:tab/>
        <w:t>48.097 €</w:t>
      </w:r>
    </w:p>
    <w:p w14:paraId="005B17F2" w14:textId="77777777" w:rsidR="00D8136E" w:rsidRPr="00D8136E" w:rsidRDefault="00D8136E" w:rsidP="00D8136E">
      <w:pPr>
        <w:widowControl w:val="0"/>
        <w:spacing w:before="0" w:after="0"/>
        <w:ind w:left="0"/>
        <w:jc w:val="both"/>
        <w:rPr>
          <w:rFonts w:ascii="Tahoma" w:hAnsi="Tahoma" w:cs="Tahoma"/>
          <w:lang w:val="x-none"/>
        </w:rPr>
      </w:pPr>
    </w:p>
    <w:p w14:paraId="0F3EB3D6" w14:textId="272B619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1331 OSTALE PROMETNE POVRŠINE IN SIGNALIZACIJA</w:t>
      </w:r>
      <w:r w:rsidRPr="005C5DD6">
        <w:rPr>
          <w:rFonts w:ascii="Tahoma" w:hAnsi="Tahoma" w:cs="Tahoma"/>
          <w:color w:val="FFFFFF" w:themeColor="background1"/>
        </w:rPr>
        <w:tab/>
      </w:r>
      <w:r w:rsidRPr="005C5DD6">
        <w:rPr>
          <w:rFonts w:ascii="Tahoma" w:hAnsi="Tahoma" w:cs="Tahoma"/>
          <w:color w:val="FFFFFF" w:themeColor="background1"/>
          <w:sz w:val="20"/>
        </w:rPr>
        <w:t>19.308 €</w:t>
      </w:r>
    </w:p>
    <w:p w14:paraId="464B5490" w14:textId="0FCEF44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1B58C4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se je skupno porabilo 19.308,05 EUR sredstev. Ta so bila namenjena za poplačilo:</w:t>
      </w:r>
    </w:p>
    <w:p w14:paraId="6CD383E4" w14:textId="0A9AE0CB" w:rsidR="00E957C5" w:rsidRPr="00D8136E" w:rsidRDefault="00E957C5" w:rsidP="006D4540">
      <w:pPr>
        <w:widowControl w:val="0"/>
        <w:spacing w:before="0" w:after="0"/>
        <w:ind w:left="0"/>
        <w:jc w:val="both"/>
        <w:rPr>
          <w:rFonts w:ascii="Tahoma" w:hAnsi="Tahoma" w:cs="Tahoma"/>
        </w:rPr>
      </w:pPr>
      <w:r w:rsidRPr="00EB22DE">
        <w:rPr>
          <w:rFonts w:ascii="Tahoma" w:hAnsi="Tahoma" w:cs="Tahoma"/>
          <w:lang w:val="x-none"/>
        </w:rPr>
        <w:t>- rednega vzdrževanja - praznjenje pasjih stranišč, eko otokov, zabojev, plačilo taks in pristojbin deponije, strojno čiščenje javnih površin, pripravljenost na domu, vzdrževanje vertikalne signalizacije (18.402,49 EUR) in</w:t>
      </w:r>
      <w:r w:rsidR="00D8136E">
        <w:rPr>
          <w:rFonts w:ascii="Tahoma" w:hAnsi="Tahoma" w:cs="Tahoma"/>
        </w:rPr>
        <w:t xml:space="preserve"> </w:t>
      </w:r>
    </w:p>
    <w:p w14:paraId="0977A49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namestitve cestnega ogledala na priključku javne poti JP650067 na regionalno cesto (905,56 EUR).</w:t>
      </w:r>
    </w:p>
    <w:p w14:paraId="117E65D2" w14:textId="68D8EF9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A5D1EC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Preostala sredstva so namenjena tekočemu vzdrževanju. </w:t>
      </w:r>
    </w:p>
    <w:p w14:paraId="02539CDD" w14:textId="77777777" w:rsidR="00E957C5" w:rsidRPr="00EB22DE" w:rsidRDefault="00E957C5" w:rsidP="006D4540">
      <w:pPr>
        <w:widowControl w:val="0"/>
        <w:spacing w:before="0" w:after="0"/>
        <w:ind w:left="0"/>
        <w:jc w:val="both"/>
        <w:rPr>
          <w:rFonts w:ascii="Tahoma" w:hAnsi="Tahoma" w:cs="Tahoma"/>
          <w:lang w:val="x-none"/>
        </w:rPr>
      </w:pPr>
    </w:p>
    <w:p w14:paraId="656D6EEA" w14:textId="0672F55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1332 PARKIRIŠČA IN AVTOBUSNA POSTAJALIŠČA</w:t>
      </w:r>
      <w:r w:rsidRPr="005C5DD6">
        <w:rPr>
          <w:rFonts w:ascii="Tahoma" w:hAnsi="Tahoma" w:cs="Tahoma"/>
          <w:color w:val="FFFFFF" w:themeColor="background1"/>
        </w:rPr>
        <w:tab/>
      </w:r>
      <w:r w:rsidRPr="005C5DD6">
        <w:rPr>
          <w:rFonts w:ascii="Tahoma" w:hAnsi="Tahoma" w:cs="Tahoma"/>
          <w:color w:val="FFFFFF" w:themeColor="background1"/>
          <w:sz w:val="20"/>
        </w:rPr>
        <w:t>28.789 €</w:t>
      </w:r>
    </w:p>
    <w:p w14:paraId="033B4FAC" w14:textId="7061FDE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F7BF66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Porabljena sredstva v skupni višini 28.788,70 € so na postavki vezana na razvojna programa OB192-19-009 INVESTICIJSKO VZDRŽEVANJE JAVNIH PARKIRIŠČ in OB 192-20-0003-PARKIRIŠČE OB CESTI V ZAVRŠNICO.</w:t>
      </w:r>
    </w:p>
    <w:p w14:paraId="41A7E62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se namenila za:</w:t>
      </w:r>
    </w:p>
    <w:p w14:paraId="6135CDE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nabavo, dobavo in montažo EKO stranišča v Završnici (14.790,00 €),</w:t>
      </w:r>
    </w:p>
    <w:p w14:paraId="6829A97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ureditev makadamskega parkirišča pod trafo postajo v Završnici (9.000,63 €) in</w:t>
      </w:r>
    </w:p>
    <w:p w14:paraId="2156B55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montažo panelne ograje med predvidenim novim parkiriščem v Završnici (nasproti obstoječega) in pašnikom (4.998,07 €).</w:t>
      </w:r>
    </w:p>
    <w:p w14:paraId="7A572AFC" w14:textId="1E98AFA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2E0922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Projekti, ki so predvideni na postavki, bodo realizirani v drugi polovici leta.</w:t>
      </w:r>
    </w:p>
    <w:p w14:paraId="62978CFB" w14:textId="7774467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1333 TRAJNOSTNA MOBILNOST</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42BF4F2B" w14:textId="62B9DE5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036197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preteklem letu smo bilo s strani podjetja BSC d.o.o. obveščeni, da je bil Javni razpis za demonstracijske projekte pametnih mest in skupnosti razveljavljen. Omenjeno je bilo, da bo v kratkem objavljen nov razpis, vendar o tem nismo bili še obveščeni. Zato ocenjujemo, da sredstva v letošnjem letu ne bodo realizirana.</w:t>
      </w:r>
    </w:p>
    <w:p w14:paraId="0F9359A5" w14:textId="1088ECF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52F0FD7" w14:textId="7B5DEFD2"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v letošnjem letu ne bodo realizirana.</w:t>
      </w:r>
    </w:p>
    <w:p w14:paraId="5DC648CB" w14:textId="77777777" w:rsidR="00D8136E" w:rsidRPr="00EB22DE" w:rsidRDefault="00D8136E" w:rsidP="006D4540">
      <w:pPr>
        <w:widowControl w:val="0"/>
        <w:spacing w:before="0" w:after="0"/>
        <w:ind w:left="0"/>
        <w:jc w:val="both"/>
        <w:rPr>
          <w:rFonts w:ascii="Tahoma" w:hAnsi="Tahoma" w:cs="Tahoma"/>
          <w:lang w:val="x-none"/>
        </w:rPr>
      </w:pPr>
    </w:p>
    <w:p w14:paraId="6FF8059D" w14:textId="1AE3772E"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13029004 Cestna razsvetljava</w:t>
      </w:r>
      <w:r w:rsidRPr="00F131E7">
        <w:rPr>
          <w:rFonts w:ascii="Tahoma" w:hAnsi="Tahoma" w:cs="Tahoma"/>
          <w:sz w:val="20"/>
        </w:rPr>
        <w:tab/>
        <w:t>13.211 €</w:t>
      </w:r>
    </w:p>
    <w:p w14:paraId="235FD49D" w14:textId="77777777" w:rsidR="00D8136E" w:rsidRPr="00D8136E" w:rsidRDefault="00D8136E" w:rsidP="00D8136E">
      <w:pPr>
        <w:widowControl w:val="0"/>
        <w:spacing w:before="0" w:after="0"/>
        <w:ind w:left="0"/>
        <w:jc w:val="both"/>
        <w:rPr>
          <w:rFonts w:ascii="Tahoma" w:hAnsi="Tahoma" w:cs="Tahoma"/>
          <w:lang w:val="x-none"/>
        </w:rPr>
      </w:pPr>
    </w:p>
    <w:p w14:paraId="12AA41EB" w14:textId="313B868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1341 JAVNA RAZSVETLJAVA (ELEKTRIČNA ENERGIJA)</w:t>
      </w:r>
      <w:r w:rsidRPr="005C5DD6">
        <w:rPr>
          <w:rFonts w:ascii="Tahoma" w:hAnsi="Tahoma" w:cs="Tahoma"/>
          <w:color w:val="FFFFFF" w:themeColor="background1"/>
        </w:rPr>
        <w:tab/>
      </w:r>
      <w:r w:rsidRPr="005C5DD6">
        <w:rPr>
          <w:rFonts w:ascii="Tahoma" w:hAnsi="Tahoma" w:cs="Tahoma"/>
          <w:color w:val="FFFFFF" w:themeColor="background1"/>
          <w:sz w:val="20"/>
        </w:rPr>
        <w:t>8.940 €</w:t>
      </w:r>
    </w:p>
    <w:p w14:paraId="53A4BC36" w14:textId="20359A0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274E29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v skupni višini 128.939,85 EUR so bila v prvem polletju porabljena za poplačilo električne energije javne razsvetljave.</w:t>
      </w:r>
    </w:p>
    <w:p w14:paraId="4363B7F8" w14:textId="335E208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7999727" w14:textId="3CDDCF8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realizacija na letni ravni potekala v skladu s predvidenim planom.</w:t>
      </w:r>
    </w:p>
    <w:p w14:paraId="246E3605" w14:textId="77777777" w:rsidR="00D8136E" w:rsidRPr="00EB22DE" w:rsidRDefault="00D8136E" w:rsidP="006D4540">
      <w:pPr>
        <w:widowControl w:val="0"/>
        <w:spacing w:before="0" w:after="0"/>
        <w:ind w:left="0"/>
        <w:jc w:val="both"/>
        <w:rPr>
          <w:rFonts w:ascii="Tahoma" w:hAnsi="Tahoma" w:cs="Tahoma"/>
          <w:lang w:val="x-none"/>
        </w:rPr>
      </w:pPr>
    </w:p>
    <w:p w14:paraId="3D1396B7" w14:textId="7FD8A82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1342 JAVNA RAZSVETLJAVA (TEKOČE VZDRŽEVANJE)</w:t>
      </w:r>
      <w:r w:rsidRPr="005C5DD6">
        <w:rPr>
          <w:rFonts w:ascii="Tahoma" w:hAnsi="Tahoma" w:cs="Tahoma"/>
          <w:color w:val="FFFFFF" w:themeColor="background1"/>
        </w:rPr>
        <w:tab/>
      </w:r>
      <w:r w:rsidRPr="005C5DD6">
        <w:rPr>
          <w:rFonts w:ascii="Tahoma" w:hAnsi="Tahoma" w:cs="Tahoma"/>
          <w:color w:val="FFFFFF" w:themeColor="background1"/>
          <w:sz w:val="20"/>
        </w:rPr>
        <w:t>4.271 €</w:t>
      </w:r>
    </w:p>
    <w:p w14:paraId="35B8B95D" w14:textId="024B9DB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D069C0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v višini 4.271,13 EUR  so bila na postavki v prvi polovici leta porabljena za tekoče vzdrževanje javne razsvetljave.</w:t>
      </w:r>
    </w:p>
    <w:p w14:paraId="29ED8A8F" w14:textId="388179D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DBEA6AD" w14:textId="331B337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realizacija na letni ravni potekala v skladu s predvidenim planom.</w:t>
      </w:r>
    </w:p>
    <w:p w14:paraId="359200F2" w14:textId="77777777" w:rsidR="00D8136E" w:rsidRPr="00EB22DE" w:rsidRDefault="00D8136E" w:rsidP="006D4540">
      <w:pPr>
        <w:widowControl w:val="0"/>
        <w:spacing w:before="0" w:after="0"/>
        <w:ind w:left="0"/>
        <w:jc w:val="both"/>
        <w:rPr>
          <w:rFonts w:ascii="Tahoma" w:hAnsi="Tahoma" w:cs="Tahoma"/>
          <w:lang w:val="x-none"/>
        </w:rPr>
      </w:pPr>
    </w:p>
    <w:p w14:paraId="5A2C97EE" w14:textId="48BA4F3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1343 JAVNA RAZSVETLJAVA (INVESTICIJE)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2E7EE5D3" w14:textId="1EE422C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F277E37" w14:textId="77777777" w:rsidR="00E957C5" w:rsidRPr="00EB22DE" w:rsidRDefault="00E957C5" w:rsidP="006D4540">
      <w:pPr>
        <w:widowControl w:val="0"/>
        <w:tabs>
          <w:tab w:val="left" w:pos="8400"/>
        </w:tabs>
        <w:spacing w:before="0" w:after="0"/>
        <w:ind w:left="0"/>
        <w:jc w:val="both"/>
        <w:rPr>
          <w:rFonts w:ascii="Tahoma" w:hAnsi="Tahoma" w:cs="Tahoma"/>
          <w:lang w:val="x-none"/>
        </w:rPr>
      </w:pPr>
      <w:r w:rsidRPr="00EB22DE">
        <w:rPr>
          <w:rFonts w:ascii="Tahoma" w:hAnsi="Tahoma" w:cs="Tahoma"/>
          <w:lang w:val="x-none"/>
        </w:rPr>
        <w:t>Do polletja sredstva še niso bila porabljena.</w:t>
      </w:r>
    </w:p>
    <w:p w14:paraId="31178F8D" w14:textId="202B56C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3FE738A" w14:textId="77777777" w:rsidR="00E957C5" w:rsidRPr="00EB22DE" w:rsidRDefault="00E957C5" w:rsidP="006D4540">
      <w:pPr>
        <w:widowControl w:val="0"/>
        <w:spacing w:before="0" w:after="0"/>
        <w:ind w:left="0"/>
        <w:jc w:val="both"/>
        <w:rPr>
          <w:rFonts w:ascii="Tahoma" w:hAnsi="Tahoma" w:cs="Tahoma"/>
          <w:shd w:val="clear" w:color="auto" w:fill="FFFFFF"/>
          <w:lang w:val="x-none"/>
        </w:rPr>
      </w:pPr>
      <w:r w:rsidRPr="00EB22DE">
        <w:rPr>
          <w:rFonts w:ascii="Tahoma" w:hAnsi="Tahoma" w:cs="Tahoma"/>
          <w:shd w:val="clear" w:color="auto" w:fill="FFFFFF"/>
          <w:lang w:val="x-none"/>
        </w:rPr>
        <w:t>Predvidevamo, da bodo sredstva na tej postavki do konca leta porabljena.</w:t>
      </w:r>
    </w:p>
    <w:p w14:paraId="39AD2D1E" w14:textId="151DC174"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lastRenderedPageBreak/>
        <w:t>14 GOSPODARSTVO</w:t>
      </w:r>
      <w:r w:rsidRPr="00F131E7">
        <w:rPr>
          <w:rFonts w:ascii="Tahoma" w:hAnsi="Tahoma" w:cs="Tahoma"/>
          <w:sz w:val="28"/>
        </w:rPr>
        <w:tab/>
        <w:t>69.302 €</w:t>
      </w:r>
    </w:p>
    <w:p w14:paraId="31933311" w14:textId="6D661FC6"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1402 Pospeševanje in podpora gospodarski dejavnosti</w:t>
      </w:r>
      <w:r w:rsidRPr="00F131E7">
        <w:rPr>
          <w:rFonts w:ascii="Tahoma" w:hAnsi="Tahoma" w:cs="Tahoma"/>
          <w:sz w:val="22"/>
          <w:szCs w:val="22"/>
        </w:rPr>
        <w:tab/>
        <w:t>1.631 €</w:t>
      </w:r>
    </w:p>
    <w:p w14:paraId="01DDD49D" w14:textId="3D3B1DE7"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14029001 Spodbujanje razvoja malega gospodarstva</w:t>
      </w:r>
      <w:r w:rsidRPr="00F131E7">
        <w:rPr>
          <w:rFonts w:ascii="Tahoma" w:hAnsi="Tahoma" w:cs="Tahoma"/>
          <w:sz w:val="20"/>
        </w:rPr>
        <w:tab/>
        <w:t>1.631 €</w:t>
      </w:r>
    </w:p>
    <w:p w14:paraId="1FF70687" w14:textId="77777777" w:rsidR="00D8136E" w:rsidRPr="00D8136E" w:rsidRDefault="00D8136E" w:rsidP="00D8136E">
      <w:pPr>
        <w:widowControl w:val="0"/>
        <w:spacing w:before="0" w:after="0"/>
        <w:ind w:left="0"/>
        <w:jc w:val="both"/>
        <w:rPr>
          <w:rFonts w:ascii="Tahoma" w:hAnsi="Tahoma" w:cs="Tahoma"/>
          <w:lang w:val="x-none"/>
        </w:rPr>
      </w:pPr>
    </w:p>
    <w:p w14:paraId="62F62D3A" w14:textId="5A37BA7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1401 POSPEŠEVANJE DROBNEGA GOSPODARSTVA</w:t>
      </w:r>
      <w:r w:rsidRPr="005C5DD6">
        <w:rPr>
          <w:rFonts w:ascii="Tahoma" w:hAnsi="Tahoma" w:cs="Tahoma"/>
          <w:color w:val="FFFFFF" w:themeColor="background1"/>
        </w:rPr>
        <w:tab/>
      </w:r>
      <w:r w:rsidRPr="005C5DD6">
        <w:rPr>
          <w:rFonts w:ascii="Tahoma" w:hAnsi="Tahoma" w:cs="Tahoma"/>
          <w:color w:val="FFFFFF" w:themeColor="background1"/>
          <w:sz w:val="20"/>
        </w:rPr>
        <w:t>472 €</w:t>
      </w:r>
    </w:p>
    <w:p w14:paraId="26F96D6E" w14:textId="5DD5CD4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5623E5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na postavki so bila razdeljena za subvencije sobodajalcem za nakup opreme v višini 2.215 EUR (do 50% upravičenih stroškov) in sicer:</w:t>
      </w:r>
    </w:p>
    <w:p w14:paraId="64FD5E40" w14:textId="77777777" w:rsidR="00E957C5" w:rsidRPr="00EB22DE" w:rsidRDefault="00E957C5" w:rsidP="006D4540">
      <w:pPr>
        <w:spacing w:before="0" w:after="0"/>
        <w:ind w:left="0"/>
        <w:jc w:val="both"/>
        <w:rPr>
          <w:rFonts w:ascii="Tahoma" w:hAnsi="Tahoma" w:cs="Tahoma"/>
        </w:rPr>
      </w:pP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3405"/>
        <w:gridCol w:w="3260"/>
        <w:gridCol w:w="1560"/>
      </w:tblGrid>
      <w:tr w:rsidR="00E957C5" w:rsidRPr="0082580E" w14:paraId="333D3CEE" w14:textId="77777777" w:rsidTr="0082580E">
        <w:tblPrEx>
          <w:tblCellMar>
            <w:top w:w="0" w:type="dxa"/>
            <w:bottom w:w="0" w:type="dxa"/>
          </w:tblCellMar>
        </w:tblPrEx>
        <w:trPr>
          <w:trHeight w:val="476"/>
        </w:trPr>
        <w:tc>
          <w:tcPr>
            <w:tcW w:w="340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7159943" w14:textId="77777777" w:rsidR="00E957C5" w:rsidRPr="0082580E" w:rsidRDefault="00E957C5" w:rsidP="0082580E">
            <w:pPr>
              <w:spacing w:before="0" w:after="0"/>
              <w:ind w:left="0"/>
              <w:jc w:val="center"/>
              <w:rPr>
                <w:rFonts w:ascii="Tahoma" w:hAnsi="Tahoma" w:cs="Tahoma"/>
                <w:caps/>
                <w:sz w:val="16"/>
                <w:szCs w:val="16"/>
              </w:rPr>
            </w:pPr>
            <w:r w:rsidRPr="0082580E">
              <w:rPr>
                <w:rFonts w:ascii="Tahoma" w:hAnsi="Tahoma" w:cs="Tahoma"/>
                <w:sz w:val="16"/>
                <w:szCs w:val="16"/>
              </w:rPr>
              <w:t>vlagatelj</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A57B47" w14:textId="77777777" w:rsidR="00E957C5" w:rsidRPr="0082580E" w:rsidRDefault="00E957C5" w:rsidP="0082580E">
            <w:pPr>
              <w:spacing w:before="0" w:after="0"/>
              <w:ind w:left="0"/>
              <w:jc w:val="center"/>
              <w:rPr>
                <w:rFonts w:ascii="Tahoma" w:hAnsi="Tahoma" w:cs="Tahoma"/>
                <w:caps/>
                <w:sz w:val="16"/>
                <w:szCs w:val="16"/>
              </w:rPr>
            </w:pPr>
            <w:r w:rsidRPr="0082580E">
              <w:rPr>
                <w:rFonts w:ascii="Tahoma" w:hAnsi="Tahoma" w:cs="Tahoma"/>
                <w:sz w:val="16"/>
                <w:szCs w:val="16"/>
              </w:rPr>
              <w:t>predmet</w:t>
            </w:r>
          </w:p>
        </w:tc>
        <w:tc>
          <w:tcPr>
            <w:tcW w:w="1560" w:type="dxa"/>
            <w:tcBorders>
              <w:top w:val="single" w:sz="6" w:space="0" w:color="000000"/>
              <w:left w:val="single" w:sz="6" w:space="0" w:color="000000"/>
              <w:bottom w:val="single" w:sz="6" w:space="0" w:color="000000"/>
            </w:tcBorders>
            <w:shd w:val="clear" w:color="auto" w:fill="D9D9D9" w:themeFill="background1" w:themeFillShade="D9"/>
            <w:vAlign w:val="center"/>
          </w:tcPr>
          <w:p w14:paraId="617727C3" w14:textId="77777777" w:rsidR="00E957C5" w:rsidRPr="0082580E" w:rsidRDefault="00E957C5" w:rsidP="0082580E">
            <w:pPr>
              <w:spacing w:before="0" w:after="0"/>
              <w:ind w:left="0"/>
              <w:jc w:val="center"/>
              <w:rPr>
                <w:rFonts w:ascii="Tahoma" w:hAnsi="Tahoma" w:cs="Tahoma"/>
                <w:caps/>
                <w:sz w:val="16"/>
                <w:szCs w:val="16"/>
              </w:rPr>
            </w:pPr>
            <w:r w:rsidRPr="0082580E">
              <w:rPr>
                <w:rFonts w:ascii="Tahoma" w:hAnsi="Tahoma" w:cs="Tahoma"/>
                <w:sz w:val="16"/>
                <w:szCs w:val="16"/>
              </w:rPr>
              <w:t>znesek v EUR</w:t>
            </w:r>
          </w:p>
        </w:tc>
      </w:tr>
      <w:tr w:rsidR="00E957C5" w:rsidRPr="00EB22DE" w14:paraId="339C4210" w14:textId="77777777" w:rsidTr="0082580E">
        <w:tblPrEx>
          <w:tblCellMar>
            <w:top w:w="0" w:type="dxa"/>
            <w:bottom w:w="0" w:type="dxa"/>
          </w:tblCellMar>
        </w:tblPrEx>
        <w:tc>
          <w:tcPr>
            <w:tcW w:w="3405" w:type="dxa"/>
            <w:tcBorders>
              <w:top w:val="single" w:sz="6" w:space="0" w:color="000000"/>
              <w:left w:val="single" w:sz="6" w:space="0" w:color="000000"/>
              <w:bottom w:val="single" w:sz="6" w:space="0" w:color="000000"/>
              <w:right w:val="single" w:sz="6" w:space="0" w:color="000000"/>
            </w:tcBorders>
          </w:tcPr>
          <w:p w14:paraId="4F574F2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IS Gostišče Osvald, eko reciklaža d.o.o.</w:t>
            </w:r>
          </w:p>
        </w:tc>
        <w:tc>
          <w:tcPr>
            <w:tcW w:w="3260" w:type="dxa"/>
            <w:tcBorders>
              <w:top w:val="single" w:sz="6" w:space="0" w:color="000000"/>
              <w:left w:val="single" w:sz="6" w:space="0" w:color="000000"/>
              <w:bottom w:val="single" w:sz="6" w:space="0" w:color="000000"/>
              <w:right w:val="single" w:sz="6" w:space="0" w:color="000000"/>
            </w:tcBorders>
          </w:tcPr>
          <w:p w14:paraId="63854D9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oprema sob (13 postelj)</w:t>
            </w:r>
          </w:p>
        </w:tc>
        <w:tc>
          <w:tcPr>
            <w:tcW w:w="1560" w:type="dxa"/>
            <w:tcBorders>
              <w:top w:val="single" w:sz="6" w:space="0" w:color="000000"/>
              <w:left w:val="single" w:sz="6" w:space="0" w:color="000000"/>
              <w:bottom w:val="single" w:sz="6" w:space="0" w:color="000000"/>
            </w:tcBorders>
          </w:tcPr>
          <w:p w14:paraId="0BFE3DF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613</w:t>
            </w:r>
          </w:p>
        </w:tc>
      </w:tr>
      <w:tr w:rsidR="00E957C5" w:rsidRPr="00EB22DE" w14:paraId="637664E0" w14:textId="77777777" w:rsidTr="0082580E">
        <w:tblPrEx>
          <w:tblCellMar>
            <w:top w:w="0" w:type="dxa"/>
            <w:bottom w:w="0" w:type="dxa"/>
          </w:tblCellMar>
        </w:tblPrEx>
        <w:tc>
          <w:tcPr>
            <w:tcW w:w="3405" w:type="dxa"/>
            <w:tcBorders>
              <w:top w:val="single" w:sz="6" w:space="0" w:color="000000"/>
              <w:left w:val="single" w:sz="6" w:space="0" w:color="000000"/>
              <w:bottom w:val="single" w:sz="6" w:space="0" w:color="000000"/>
              <w:right w:val="single" w:sz="6" w:space="0" w:color="000000"/>
            </w:tcBorders>
          </w:tcPr>
          <w:p w14:paraId="0C9F3A0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Izobraževanje in projektno svetovanje, Katarina Jagič s.p.</w:t>
            </w:r>
          </w:p>
        </w:tc>
        <w:tc>
          <w:tcPr>
            <w:tcW w:w="3260" w:type="dxa"/>
            <w:tcBorders>
              <w:top w:val="single" w:sz="6" w:space="0" w:color="000000"/>
              <w:left w:val="single" w:sz="6" w:space="0" w:color="000000"/>
              <w:bottom w:val="single" w:sz="6" w:space="0" w:color="000000"/>
              <w:right w:val="single" w:sz="6" w:space="0" w:color="000000"/>
            </w:tcBorders>
          </w:tcPr>
          <w:p w14:paraId="5381ECB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oprema apartmaja (kuhinja)</w:t>
            </w:r>
          </w:p>
        </w:tc>
        <w:tc>
          <w:tcPr>
            <w:tcW w:w="1560" w:type="dxa"/>
            <w:tcBorders>
              <w:top w:val="single" w:sz="6" w:space="0" w:color="000000"/>
              <w:left w:val="single" w:sz="6" w:space="0" w:color="000000"/>
              <w:bottom w:val="single" w:sz="6" w:space="0" w:color="000000"/>
            </w:tcBorders>
          </w:tcPr>
          <w:p w14:paraId="3A622D7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1.602</w:t>
            </w:r>
          </w:p>
        </w:tc>
      </w:tr>
      <w:tr w:rsidR="00E957C5" w:rsidRPr="00EB22DE" w14:paraId="0F98D1E0" w14:textId="77777777" w:rsidTr="0082580E">
        <w:tblPrEx>
          <w:tblCellMar>
            <w:top w:w="0" w:type="dxa"/>
            <w:bottom w:w="0" w:type="dxa"/>
          </w:tblCellMar>
        </w:tblPrEx>
        <w:tc>
          <w:tcPr>
            <w:tcW w:w="3405" w:type="dxa"/>
            <w:tcBorders>
              <w:top w:val="single" w:sz="6" w:space="0" w:color="000000"/>
              <w:left w:val="single" w:sz="6" w:space="0" w:color="000000"/>
              <w:bottom w:val="single" w:sz="6" w:space="0" w:color="000000"/>
              <w:right w:val="single" w:sz="6" w:space="0" w:color="000000"/>
            </w:tcBorders>
          </w:tcPr>
          <w:p w14:paraId="5008C5E2"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SKUPAJ</w:t>
            </w:r>
          </w:p>
        </w:tc>
        <w:tc>
          <w:tcPr>
            <w:tcW w:w="3260" w:type="dxa"/>
            <w:tcBorders>
              <w:top w:val="single" w:sz="6" w:space="0" w:color="000000"/>
              <w:left w:val="single" w:sz="6" w:space="0" w:color="000000"/>
              <w:bottom w:val="single" w:sz="6" w:space="0" w:color="000000"/>
              <w:right w:val="single" w:sz="6" w:space="0" w:color="000000"/>
            </w:tcBorders>
          </w:tcPr>
          <w:p w14:paraId="7B9C4724" w14:textId="77777777" w:rsidR="00E957C5" w:rsidRPr="00EB22DE" w:rsidRDefault="00E957C5" w:rsidP="006D4540">
            <w:pPr>
              <w:spacing w:before="0" w:after="0"/>
              <w:ind w:left="0"/>
              <w:jc w:val="both"/>
              <w:rPr>
                <w:rFonts w:ascii="Tahoma" w:hAnsi="Tahoma" w:cs="Tahoma"/>
                <w:b/>
                <w:bCs/>
              </w:rPr>
            </w:pPr>
          </w:p>
        </w:tc>
        <w:tc>
          <w:tcPr>
            <w:tcW w:w="1560" w:type="dxa"/>
            <w:tcBorders>
              <w:top w:val="single" w:sz="6" w:space="0" w:color="000000"/>
              <w:left w:val="single" w:sz="6" w:space="0" w:color="000000"/>
              <w:bottom w:val="single" w:sz="6" w:space="0" w:color="000000"/>
            </w:tcBorders>
          </w:tcPr>
          <w:p w14:paraId="35621A54" w14:textId="77777777" w:rsidR="00E957C5" w:rsidRPr="00EB22DE" w:rsidRDefault="00E957C5" w:rsidP="006D4540">
            <w:pPr>
              <w:spacing w:before="0" w:after="0"/>
              <w:ind w:left="0"/>
              <w:jc w:val="both"/>
              <w:rPr>
                <w:rFonts w:ascii="Tahoma" w:hAnsi="Tahoma" w:cs="Tahoma"/>
                <w:b/>
                <w:bCs/>
              </w:rPr>
            </w:pPr>
            <w:r w:rsidRPr="00EB22DE">
              <w:rPr>
                <w:rFonts w:ascii="Tahoma" w:hAnsi="Tahoma" w:cs="Tahoma"/>
                <w:b/>
                <w:bCs/>
              </w:rPr>
              <w:t>2.215</w:t>
            </w:r>
          </w:p>
        </w:tc>
      </w:tr>
    </w:tbl>
    <w:p w14:paraId="74B82B2E"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po izvedenem javnem razpisu za dodeljevanje državnih pomoči bodo realizirana v drugi polovici leta.</w:t>
      </w:r>
    </w:p>
    <w:p w14:paraId="585D756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še sredstva za sofinanciranje projekta poklicnega uveljavljanja žensk (944 EUR), katera so bila do polovice realizirana v prvi polovici leta, preostala pa bodo realizirana do konca leta.</w:t>
      </w:r>
    </w:p>
    <w:p w14:paraId="6E3108FD" w14:textId="2DE182A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B61AF0A" w14:textId="14404F68"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za 2.785 EUR nižja od načrtovane.</w:t>
      </w:r>
    </w:p>
    <w:p w14:paraId="0232FE6F" w14:textId="77777777" w:rsidR="0082580E" w:rsidRPr="00EB22DE" w:rsidRDefault="0082580E" w:rsidP="006D4540">
      <w:pPr>
        <w:widowControl w:val="0"/>
        <w:spacing w:before="0" w:after="0"/>
        <w:ind w:left="0"/>
        <w:jc w:val="both"/>
        <w:rPr>
          <w:rFonts w:ascii="Tahoma" w:hAnsi="Tahoma" w:cs="Tahoma"/>
          <w:sz w:val="16"/>
          <w:szCs w:val="16"/>
        </w:rPr>
      </w:pPr>
    </w:p>
    <w:p w14:paraId="3F5F41BA" w14:textId="671D9CE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1402 RAZVOJNI PROGRAMI</w:t>
      </w:r>
      <w:r w:rsidRPr="005C5DD6">
        <w:rPr>
          <w:rFonts w:ascii="Tahoma" w:hAnsi="Tahoma" w:cs="Tahoma"/>
          <w:color w:val="FFFFFF" w:themeColor="background1"/>
        </w:rPr>
        <w:tab/>
      </w:r>
      <w:r w:rsidRPr="005C5DD6">
        <w:rPr>
          <w:rFonts w:ascii="Tahoma" w:hAnsi="Tahoma" w:cs="Tahoma"/>
          <w:color w:val="FFFFFF" w:themeColor="background1"/>
          <w:sz w:val="20"/>
        </w:rPr>
        <w:t>1.159 €</w:t>
      </w:r>
    </w:p>
    <w:p w14:paraId="76198F5A" w14:textId="29AFD55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2C6B2BB"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so bili na postavki delno realizirani stroški projekta Semenjalnica, ki ga izvaja RAGOR in sicer v višini 259 EUR ter del sredstev za projekt Lokalna samooskrba (RAGOR) v višini 900 EUR. Ostale aktivnosti bodo realizirane v drugi polovici leta.</w:t>
      </w:r>
    </w:p>
    <w:p w14:paraId="5998214D" w14:textId="75BA776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CD3D55F" w14:textId="005E7FF1"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445EF3CD" w14:textId="77777777" w:rsidR="0082580E" w:rsidRPr="00EB22DE" w:rsidRDefault="0082580E" w:rsidP="006D4540">
      <w:pPr>
        <w:widowControl w:val="0"/>
        <w:spacing w:before="0" w:after="0"/>
        <w:ind w:left="0"/>
        <w:jc w:val="both"/>
        <w:rPr>
          <w:rFonts w:ascii="Tahoma" w:hAnsi="Tahoma" w:cs="Tahoma"/>
          <w:sz w:val="16"/>
          <w:szCs w:val="16"/>
        </w:rPr>
      </w:pPr>
    </w:p>
    <w:p w14:paraId="0D844EF1" w14:textId="5F2F71AF"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1403 Promocija Slovenije, razvoj turizma in gostinstva</w:t>
      </w:r>
      <w:r w:rsidRPr="00F131E7">
        <w:rPr>
          <w:rFonts w:ascii="Tahoma" w:hAnsi="Tahoma" w:cs="Tahoma"/>
          <w:sz w:val="22"/>
          <w:szCs w:val="22"/>
        </w:rPr>
        <w:tab/>
        <w:t>67.671 €</w:t>
      </w:r>
    </w:p>
    <w:p w14:paraId="3A292EF3" w14:textId="79579DE5"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14039002 Spodbujanje razvoja turizma in gostinstva</w:t>
      </w:r>
      <w:r w:rsidRPr="00F131E7">
        <w:rPr>
          <w:rFonts w:ascii="Tahoma" w:hAnsi="Tahoma" w:cs="Tahoma"/>
          <w:sz w:val="20"/>
        </w:rPr>
        <w:tab/>
        <w:t>67.671 €</w:t>
      </w:r>
    </w:p>
    <w:p w14:paraId="31515587" w14:textId="77777777" w:rsidR="0082580E" w:rsidRPr="0082580E" w:rsidRDefault="0082580E" w:rsidP="0082580E">
      <w:pPr>
        <w:widowControl w:val="0"/>
        <w:spacing w:before="0" w:after="0"/>
        <w:ind w:left="0"/>
        <w:jc w:val="both"/>
        <w:rPr>
          <w:rFonts w:ascii="Tahoma" w:hAnsi="Tahoma" w:cs="Tahoma"/>
          <w:sz w:val="16"/>
          <w:szCs w:val="16"/>
        </w:rPr>
      </w:pPr>
    </w:p>
    <w:p w14:paraId="38C782FD" w14:textId="7A110CA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1411 UREDITEV  ZAVRŠNICE</w:t>
      </w:r>
      <w:r w:rsidRPr="005C5DD6">
        <w:rPr>
          <w:rFonts w:ascii="Tahoma" w:hAnsi="Tahoma" w:cs="Tahoma"/>
          <w:color w:val="FFFFFF" w:themeColor="background1"/>
        </w:rPr>
        <w:tab/>
      </w:r>
      <w:r w:rsidRPr="005C5DD6">
        <w:rPr>
          <w:rFonts w:ascii="Tahoma" w:hAnsi="Tahoma" w:cs="Tahoma"/>
          <w:color w:val="FFFFFF" w:themeColor="background1"/>
          <w:sz w:val="20"/>
        </w:rPr>
        <w:t>1.584 €</w:t>
      </w:r>
    </w:p>
    <w:p w14:paraId="7B1FA780" w14:textId="60CE94C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95D67A6"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bila realizirana sredstva za kritje dela obratovalnih stroškov rekreacijskega centra v višini 1.584 EUR. Ostala sredstva za kritje materialnih stroškov v višini 12.916 EUR in načrtovana investicijska vlaganja v višini 5.000 EUR bodo realizirana v drugi polovici leta.</w:t>
      </w:r>
    </w:p>
    <w:p w14:paraId="702DA573" w14:textId="2E9216D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08A3795" w14:textId="5695F689"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521FB7F7" w14:textId="77777777" w:rsidR="0082580E" w:rsidRPr="00EB22DE" w:rsidRDefault="0082580E" w:rsidP="006D4540">
      <w:pPr>
        <w:widowControl w:val="0"/>
        <w:spacing w:before="0" w:after="0"/>
        <w:ind w:left="0"/>
        <w:jc w:val="both"/>
        <w:rPr>
          <w:rFonts w:ascii="Tahoma" w:hAnsi="Tahoma" w:cs="Tahoma"/>
          <w:sz w:val="16"/>
          <w:szCs w:val="16"/>
        </w:rPr>
      </w:pPr>
    </w:p>
    <w:p w14:paraId="3582F100" w14:textId="2EDF104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1413 ZAVOD ZA TURIZEM IN KULTURO ŽIROVNICA</w:t>
      </w:r>
      <w:r w:rsidRPr="005C5DD6">
        <w:rPr>
          <w:rFonts w:ascii="Tahoma" w:hAnsi="Tahoma" w:cs="Tahoma"/>
          <w:color w:val="FFFFFF" w:themeColor="background1"/>
        </w:rPr>
        <w:tab/>
      </w:r>
      <w:r w:rsidRPr="005C5DD6">
        <w:rPr>
          <w:rFonts w:ascii="Tahoma" w:hAnsi="Tahoma" w:cs="Tahoma"/>
          <w:color w:val="FFFFFF" w:themeColor="background1"/>
          <w:sz w:val="20"/>
        </w:rPr>
        <w:t>65.016 €</w:t>
      </w:r>
    </w:p>
    <w:p w14:paraId="3E811DC8" w14:textId="5FD92F5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511BA5A" w14:textId="48B56E4C" w:rsidR="0082580E" w:rsidRDefault="00E957C5" w:rsidP="006D4540">
      <w:pPr>
        <w:spacing w:before="0" w:after="0"/>
        <w:ind w:left="0"/>
        <w:jc w:val="both"/>
        <w:rPr>
          <w:rFonts w:ascii="Tahoma" w:hAnsi="Tahoma" w:cs="Tahoma"/>
        </w:rPr>
      </w:pPr>
      <w:r w:rsidRPr="00EB22DE">
        <w:rPr>
          <w:rFonts w:ascii="Tahoma" w:hAnsi="Tahoma" w:cs="Tahoma"/>
        </w:rPr>
        <w:t>Na postavki so realizirana sredstva za delovanje ZTK, podlaga za določitev obsega sredstev je bil finančni načrt ZTK za leto 2021 in načrtovana investicijska vlaganja:</w:t>
      </w:r>
    </w:p>
    <w:p w14:paraId="73553E4F" w14:textId="77777777" w:rsidR="0082580E" w:rsidRDefault="0082580E">
      <w:pPr>
        <w:overflowPunct/>
        <w:autoSpaceDE/>
        <w:autoSpaceDN/>
        <w:adjustRightInd/>
        <w:spacing w:before="0" w:after="0"/>
        <w:ind w:left="0"/>
        <w:textAlignment w:val="auto"/>
        <w:rPr>
          <w:rFonts w:ascii="Tahoma" w:hAnsi="Tahoma" w:cs="Tahoma"/>
        </w:rPr>
      </w:pPr>
      <w:r>
        <w:rPr>
          <w:rFonts w:ascii="Tahoma" w:hAnsi="Tahoma" w:cs="Tahoma"/>
        </w:rPr>
        <w:br w:type="page"/>
      </w:r>
    </w:p>
    <w:p w14:paraId="07F12217" w14:textId="77777777" w:rsidR="00E957C5" w:rsidRPr="00EB22DE" w:rsidRDefault="00E957C5" w:rsidP="006D4540">
      <w:pPr>
        <w:spacing w:before="0" w:after="0"/>
        <w:ind w:left="0"/>
        <w:jc w:val="both"/>
        <w:rPr>
          <w:rFonts w:ascii="Tahoma" w:hAnsi="Tahoma" w:cs="Tahoma"/>
        </w:rPr>
      </w:pPr>
    </w:p>
    <w:tbl>
      <w:tblPr>
        <w:tblW w:w="0" w:type="auto"/>
        <w:tblInd w:w="75" w:type="dxa"/>
        <w:tblLayout w:type="fixed"/>
        <w:tblCellMar>
          <w:left w:w="70" w:type="dxa"/>
          <w:right w:w="70" w:type="dxa"/>
        </w:tblCellMar>
        <w:tblLook w:val="0000" w:firstRow="0" w:lastRow="0" w:firstColumn="0" w:lastColumn="0" w:noHBand="0" w:noVBand="0"/>
      </w:tblPr>
      <w:tblGrid>
        <w:gridCol w:w="1460"/>
        <w:gridCol w:w="3280"/>
        <w:gridCol w:w="1276"/>
        <w:gridCol w:w="1701"/>
        <w:gridCol w:w="708"/>
      </w:tblGrid>
      <w:tr w:rsidR="00E957C5" w:rsidRPr="00EB22DE" w14:paraId="232529AF" w14:textId="77777777" w:rsidTr="0082580E">
        <w:tblPrEx>
          <w:tblCellMar>
            <w:top w:w="0" w:type="dxa"/>
            <w:bottom w:w="0" w:type="dxa"/>
          </w:tblCellMar>
        </w:tblPrEx>
        <w:trPr>
          <w:trHeight w:val="527"/>
        </w:trPr>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6DD7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Konto</w:t>
            </w:r>
          </w:p>
        </w:tc>
        <w:tc>
          <w:tcPr>
            <w:tcW w:w="32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A349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Opis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900DA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proračun 2022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8DF982" w14:textId="77777777" w:rsidR="0082580E" w:rsidRDefault="00E957C5" w:rsidP="006D4540">
            <w:pPr>
              <w:spacing w:before="0" w:after="0"/>
              <w:ind w:left="0"/>
              <w:jc w:val="both"/>
              <w:rPr>
                <w:rFonts w:ascii="Tahoma" w:hAnsi="Tahoma" w:cs="Tahoma"/>
                <w:sz w:val="16"/>
                <w:szCs w:val="16"/>
              </w:rPr>
            </w:pPr>
            <w:r w:rsidRPr="00EB22DE">
              <w:rPr>
                <w:rFonts w:ascii="Tahoma" w:hAnsi="Tahoma" w:cs="Tahoma"/>
                <w:sz w:val="16"/>
                <w:szCs w:val="16"/>
              </w:rPr>
              <w:t xml:space="preserve">realizacija </w:t>
            </w:r>
          </w:p>
          <w:p w14:paraId="5D677044" w14:textId="25E16289"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1.1.-30.6.2022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4AC2E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ind</w:t>
            </w:r>
          </w:p>
        </w:tc>
      </w:tr>
      <w:tr w:rsidR="00E957C5" w:rsidRPr="00EB22DE" w14:paraId="02FE0733"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63BCF6C3"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1413</w:t>
            </w:r>
          </w:p>
        </w:tc>
        <w:tc>
          <w:tcPr>
            <w:tcW w:w="3280" w:type="dxa"/>
            <w:tcBorders>
              <w:top w:val="nil"/>
              <w:left w:val="nil"/>
              <w:bottom w:val="single" w:sz="4" w:space="0" w:color="auto"/>
              <w:right w:val="single" w:sz="4" w:space="0" w:color="auto"/>
            </w:tcBorders>
            <w:vAlign w:val="bottom"/>
          </w:tcPr>
          <w:p w14:paraId="63538F06"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ZAVOD ZA TURIZEM IN KULTURO ŽIROVNICA</w:t>
            </w:r>
          </w:p>
        </w:tc>
        <w:tc>
          <w:tcPr>
            <w:tcW w:w="1276" w:type="dxa"/>
            <w:tcBorders>
              <w:top w:val="nil"/>
              <w:left w:val="nil"/>
              <w:bottom w:val="single" w:sz="4" w:space="0" w:color="auto"/>
              <w:right w:val="single" w:sz="4" w:space="0" w:color="auto"/>
            </w:tcBorders>
            <w:vAlign w:val="bottom"/>
          </w:tcPr>
          <w:p w14:paraId="17A2C08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157.458</w:t>
            </w:r>
          </w:p>
        </w:tc>
        <w:tc>
          <w:tcPr>
            <w:tcW w:w="1701" w:type="dxa"/>
            <w:tcBorders>
              <w:top w:val="nil"/>
              <w:left w:val="nil"/>
              <w:bottom w:val="single" w:sz="4" w:space="0" w:color="auto"/>
              <w:right w:val="single" w:sz="4" w:space="0" w:color="auto"/>
            </w:tcBorders>
            <w:vAlign w:val="bottom"/>
          </w:tcPr>
          <w:p w14:paraId="59C0013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65.016</w:t>
            </w:r>
          </w:p>
        </w:tc>
        <w:tc>
          <w:tcPr>
            <w:tcW w:w="708" w:type="dxa"/>
            <w:tcBorders>
              <w:top w:val="nil"/>
              <w:left w:val="nil"/>
              <w:bottom w:val="single" w:sz="4" w:space="0" w:color="auto"/>
              <w:right w:val="single" w:sz="4" w:space="0" w:color="auto"/>
            </w:tcBorders>
            <w:vAlign w:val="bottom"/>
          </w:tcPr>
          <w:p w14:paraId="35FB411F"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w:t>
            </w:r>
          </w:p>
        </w:tc>
      </w:tr>
      <w:tr w:rsidR="00E957C5" w:rsidRPr="00EB22DE" w14:paraId="0FE1A9F2"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6666E732"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 </w:t>
            </w:r>
          </w:p>
        </w:tc>
        <w:tc>
          <w:tcPr>
            <w:tcW w:w="3280" w:type="dxa"/>
            <w:tcBorders>
              <w:top w:val="nil"/>
              <w:left w:val="nil"/>
              <w:bottom w:val="single" w:sz="4" w:space="0" w:color="auto"/>
              <w:right w:val="single" w:sz="4" w:space="0" w:color="auto"/>
            </w:tcBorders>
            <w:vAlign w:val="bottom"/>
          </w:tcPr>
          <w:p w14:paraId="14C067CC"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 </w:t>
            </w:r>
          </w:p>
        </w:tc>
        <w:tc>
          <w:tcPr>
            <w:tcW w:w="1276" w:type="dxa"/>
            <w:tcBorders>
              <w:top w:val="nil"/>
              <w:left w:val="nil"/>
              <w:bottom w:val="single" w:sz="4" w:space="0" w:color="auto"/>
              <w:right w:val="single" w:sz="4" w:space="0" w:color="auto"/>
            </w:tcBorders>
            <w:vAlign w:val="bottom"/>
          </w:tcPr>
          <w:p w14:paraId="345AC68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144.883</w:t>
            </w:r>
          </w:p>
        </w:tc>
        <w:tc>
          <w:tcPr>
            <w:tcW w:w="1701" w:type="dxa"/>
            <w:tcBorders>
              <w:top w:val="nil"/>
              <w:left w:val="nil"/>
              <w:bottom w:val="single" w:sz="4" w:space="0" w:color="auto"/>
              <w:right w:val="single" w:sz="4" w:space="0" w:color="auto"/>
            </w:tcBorders>
            <w:vAlign w:val="bottom"/>
          </w:tcPr>
          <w:p w14:paraId="197F7646"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61.870</w:t>
            </w:r>
          </w:p>
        </w:tc>
        <w:tc>
          <w:tcPr>
            <w:tcW w:w="708" w:type="dxa"/>
            <w:tcBorders>
              <w:top w:val="nil"/>
              <w:left w:val="nil"/>
              <w:bottom w:val="single" w:sz="4" w:space="0" w:color="auto"/>
              <w:right w:val="single" w:sz="4" w:space="0" w:color="auto"/>
            </w:tcBorders>
            <w:vAlign w:val="bottom"/>
          </w:tcPr>
          <w:p w14:paraId="49E9229C"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43</w:t>
            </w:r>
          </w:p>
        </w:tc>
      </w:tr>
      <w:tr w:rsidR="00E957C5" w:rsidRPr="00EB22DE" w14:paraId="0EC2A537"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5F4152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413300</w:t>
            </w:r>
          </w:p>
        </w:tc>
        <w:tc>
          <w:tcPr>
            <w:tcW w:w="3280" w:type="dxa"/>
            <w:tcBorders>
              <w:top w:val="nil"/>
              <w:left w:val="nil"/>
              <w:bottom w:val="single" w:sz="4" w:space="0" w:color="auto"/>
              <w:right w:val="single" w:sz="4" w:space="0" w:color="auto"/>
            </w:tcBorders>
            <w:vAlign w:val="bottom"/>
          </w:tcPr>
          <w:p w14:paraId="67FE2B7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sredstva za plače in druge</w:t>
            </w:r>
          </w:p>
        </w:tc>
        <w:tc>
          <w:tcPr>
            <w:tcW w:w="1276" w:type="dxa"/>
            <w:tcBorders>
              <w:top w:val="nil"/>
              <w:left w:val="nil"/>
              <w:bottom w:val="single" w:sz="4" w:space="0" w:color="auto"/>
              <w:right w:val="single" w:sz="4" w:space="0" w:color="auto"/>
            </w:tcBorders>
            <w:vAlign w:val="bottom"/>
          </w:tcPr>
          <w:p w14:paraId="1CD6142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51.125</w:t>
            </w:r>
          </w:p>
        </w:tc>
        <w:tc>
          <w:tcPr>
            <w:tcW w:w="1701" w:type="dxa"/>
            <w:tcBorders>
              <w:top w:val="nil"/>
              <w:left w:val="nil"/>
              <w:bottom w:val="single" w:sz="4" w:space="0" w:color="auto"/>
              <w:right w:val="single" w:sz="4" w:space="0" w:color="auto"/>
            </w:tcBorders>
            <w:vAlign w:val="bottom"/>
          </w:tcPr>
          <w:p w14:paraId="5BCFDE2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19.988</w:t>
            </w:r>
          </w:p>
        </w:tc>
        <w:tc>
          <w:tcPr>
            <w:tcW w:w="708" w:type="dxa"/>
            <w:tcBorders>
              <w:top w:val="nil"/>
              <w:left w:val="nil"/>
              <w:bottom w:val="single" w:sz="4" w:space="0" w:color="auto"/>
              <w:right w:val="single" w:sz="4" w:space="0" w:color="auto"/>
            </w:tcBorders>
            <w:vAlign w:val="bottom"/>
          </w:tcPr>
          <w:p w14:paraId="508B658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w:t>
            </w:r>
          </w:p>
        </w:tc>
      </w:tr>
      <w:tr w:rsidR="00E957C5" w:rsidRPr="00EB22DE" w14:paraId="24B2B7F9"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5C48F92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413301</w:t>
            </w:r>
          </w:p>
        </w:tc>
        <w:tc>
          <w:tcPr>
            <w:tcW w:w="3280" w:type="dxa"/>
            <w:tcBorders>
              <w:top w:val="nil"/>
              <w:left w:val="nil"/>
              <w:bottom w:val="single" w:sz="4" w:space="0" w:color="auto"/>
              <w:right w:val="single" w:sz="4" w:space="0" w:color="auto"/>
            </w:tcBorders>
            <w:vAlign w:val="bottom"/>
          </w:tcPr>
          <w:p w14:paraId="768B6CF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sredstva za prispevke delo</w:t>
            </w:r>
          </w:p>
        </w:tc>
        <w:tc>
          <w:tcPr>
            <w:tcW w:w="1276" w:type="dxa"/>
            <w:tcBorders>
              <w:top w:val="nil"/>
              <w:left w:val="nil"/>
              <w:bottom w:val="single" w:sz="4" w:space="0" w:color="auto"/>
              <w:right w:val="single" w:sz="4" w:space="0" w:color="auto"/>
            </w:tcBorders>
            <w:vAlign w:val="bottom"/>
          </w:tcPr>
          <w:p w14:paraId="5DE1109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6.978</w:t>
            </w:r>
          </w:p>
        </w:tc>
        <w:tc>
          <w:tcPr>
            <w:tcW w:w="1701" w:type="dxa"/>
            <w:tcBorders>
              <w:top w:val="nil"/>
              <w:left w:val="nil"/>
              <w:bottom w:val="single" w:sz="4" w:space="0" w:color="auto"/>
              <w:right w:val="single" w:sz="4" w:space="0" w:color="auto"/>
            </w:tcBorders>
            <w:vAlign w:val="bottom"/>
          </w:tcPr>
          <w:p w14:paraId="1E46FD5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2.633</w:t>
            </w:r>
          </w:p>
        </w:tc>
        <w:tc>
          <w:tcPr>
            <w:tcW w:w="708" w:type="dxa"/>
            <w:tcBorders>
              <w:top w:val="nil"/>
              <w:left w:val="nil"/>
              <w:bottom w:val="single" w:sz="4" w:space="0" w:color="auto"/>
              <w:right w:val="single" w:sz="4" w:space="0" w:color="auto"/>
            </w:tcBorders>
            <w:vAlign w:val="bottom"/>
          </w:tcPr>
          <w:p w14:paraId="24712C0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38</w:t>
            </w:r>
          </w:p>
        </w:tc>
      </w:tr>
      <w:tr w:rsidR="00E957C5" w:rsidRPr="00EB22DE" w14:paraId="31903C99" w14:textId="77777777" w:rsidTr="0082580E">
        <w:tblPrEx>
          <w:tblCellMar>
            <w:top w:w="0" w:type="dxa"/>
            <w:bottom w:w="0" w:type="dxa"/>
          </w:tblCellMar>
        </w:tblPrEx>
        <w:trPr>
          <w:trHeight w:val="387"/>
        </w:trPr>
        <w:tc>
          <w:tcPr>
            <w:tcW w:w="1460" w:type="dxa"/>
            <w:tcBorders>
              <w:top w:val="nil"/>
              <w:left w:val="single" w:sz="4" w:space="0" w:color="auto"/>
              <w:bottom w:val="single" w:sz="4" w:space="0" w:color="auto"/>
              <w:right w:val="single" w:sz="4" w:space="0" w:color="auto"/>
            </w:tcBorders>
            <w:vAlign w:val="bottom"/>
          </w:tcPr>
          <w:p w14:paraId="7748A47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413302</w:t>
            </w:r>
          </w:p>
        </w:tc>
        <w:tc>
          <w:tcPr>
            <w:tcW w:w="3280" w:type="dxa"/>
            <w:tcBorders>
              <w:top w:val="nil"/>
              <w:left w:val="nil"/>
              <w:bottom w:val="single" w:sz="4" w:space="0" w:color="auto"/>
              <w:right w:val="single" w:sz="4" w:space="0" w:color="auto"/>
            </w:tcBorders>
            <w:vAlign w:val="bottom"/>
          </w:tcPr>
          <w:p w14:paraId="38DA87B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za izdatke za blago in sto</w:t>
            </w:r>
          </w:p>
        </w:tc>
        <w:tc>
          <w:tcPr>
            <w:tcW w:w="1276" w:type="dxa"/>
            <w:tcBorders>
              <w:top w:val="nil"/>
              <w:left w:val="nil"/>
              <w:bottom w:val="single" w:sz="4" w:space="0" w:color="auto"/>
              <w:right w:val="single" w:sz="4" w:space="0" w:color="auto"/>
            </w:tcBorders>
            <w:vAlign w:val="bottom"/>
          </w:tcPr>
          <w:p w14:paraId="3294E4D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86.780</w:t>
            </w:r>
          </w:p>
        </w:tc>
        <w:tc>
          <w:tcPr>
            <w:tcW w:w="1701" w:type="dxa"/>
            <w:tcBorders>
              <w:top w:val="nil"/>
              <w:left w:val="nil"/>
              <w:bottom w:val="single" w:sz="4" w:space="0" w:color="auto"/>
              <w:right w:val="single" w:sz="4" w:space="0" w:color="auto"/>
            </w:tcBorders>
            <w:vAlign w:val="bottom"/>
          </w:tcPr>
          <w:p w14:paraId="151B43B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39.249</w:t>
            </w:r>
          </w:p>
        </w:tc>
        <w:tc>
          <w:tcPr>
            <w:tcW w:w="708" w:type="dxa"/>
            <w:tcBorders>
              <w:top w:val="nil"/>
              <w:left w:val="nil"/>
              <w:bottom w:val="single" w:sz="4" w:space="0" w:color="auto"/>
              <w:right w:val="single" w:sz="4" w:space="0" w:color="auto"/>
            </w:tcBorders>
            <w:vAlign w:val="bottom"/>
          </w:tcPr>
          <w:p w14:paraId="5201FE9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w:t>
            </w:r>
          </w:p>
        </w:tc>
      </w:tr>
      <w:tr w:rsidR="00E957C5" w:rsidRPr="00EB22DE" w14:paraId="625F9336"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05718257"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OB192-16-0003</w:t>
            </w:r>
          </w:p>
        </w:tc>
        <w:tc>
          <w:tcPr>
            <w:tcW w:w="3280" w:type="dxa"/>
            <w:tcBorders>
              <w:top w:val="nil"/>
              <w:left w:val="nil"/>
              <w:bottom w:val="single" w:sz="4" w:space="0" w:color="auto"/>
              <w:right w:val="single" w:sz="4" w:space="0" w:color="auto"/>
            </w:tcBorders>
            <w:vAlign w:val="bottom"/>
          </w:tcPr>
          <w:p w14:paraId="6EA20564"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ČEBELARSKI TURIZEM (ČEBELJI PARK)</w:t>
            </w:r>
          </w:p>
        </w:tc>
        <w:tc>
          <w:tcPr>
            <w:tcW w:w="1276" w:type="dxa"/>
            <w:tcBorders>
              <w:top w:val="nil"/>
              <w:left w:val="nil"/>
              <w:bottom w:val="single" w:sz="4" w:space="0" w:color="auto"/>
              <w:right w:val="single" w:sz="4" w:space="0" w:color="auto"/>
            </w:tcBorders>
            <w:vAlign w:val="bottom"/>
          </w:tcPr>
          <w:p w14:paraId="58B5B999"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4.000</w:t>
            </w:r>
          </w:p>
        </w:tc>
        <w:tc>
          <w:tcPr>
            <w:tcW w:w="1701" w:type="dxa"/>
            <w:tcBorders>
              <w:top w:val="nil"/>
              <w:left w:val="nil"/>
              <w:bottom w:val="single" w:sz="4" w:space="0" w:color="auto"/>
              <w:right w:val="single" w:sz="4" w:space="0" w:color="auto"/>
            </w:tcBorders>
            <w:vAlign w:val="bottom"/>
          </w:tcPr>
          <w:p w14:paraId="4E9E0E8E"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0</w:t>
            </w:r>
          </w:p>
        </w:tc>
        <w:tc>
          <w:tcPr>
            <w:tcW w:w="708" w:type="dxa"/>
            <w:tcBorders>
              <w:top w:val="nil"/>
              <w:left w:val="nil"/>
              <w:bottom w:val="single" w:sz="4" w:space="0" w:color="auto"/>
              <w:right w:val="single" w:sz="4" w:space="0" w:color="auto"/>
            </w:tcBorders>
            <w:vAlign w:val="bottom"/>
          </w:tcPr>
          <w:p w14:paraId="20A12D9D"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0</w:t>
            </w:r>
          </w:p>
        </w:tc>
      </w:tr>
      <w:tr w:rsidR="00E957C5" w:rsidRPr="00EB22DE" w14:paraId="09BEDF6D"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079F5AC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432300</w:t>
            </w:r>
          </w:p>
        </w:tc>
        <w:tc>
          <w:tcPr>
            <w:tcW w:w="3280" w:type="dxa"/>
            <w:tcBorders>
              <w:top w:val="nil"/>
              <w:left w:val="nil"/>
              <w:bottom w:val="single" w:sz="4" w:space="0" w:color="auto"/>
              <w:right w:val="single" w:sz="4" w:space="0" w:color="auto"/>
            </w:tcBorders>
            <w:vAlign w:val="bottom"/>
          </w:tcPr>
          <w:p w14:paraId="076A6E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Investicijski transferi javnim zavodom</w:t>
            </w:r>
          </w:p>
        </w:tc>
        <w:tc>
          <w:tcPr>
            <w:tcW w:w="1276" w:type="dxa"/>
            <w:tcBorders>
              <w:top w:val="nil"/>
              <w:left w:val="nil"/>
              <w:bottom w:val="single" w:sz="4" w:space="0" w:color="auto"/>
              <w:right w:val="single" w:sz="4" w:space="0" w:color="auto"/>
            </w:tcBorders>
            <w:vAlign w:val="bottom"/>
          </w:tcPr>
          <w:p w14:paraId="1911345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701" w:type="dxa"/>
            <w:tcBorders>
              <w:top w:val="nil"/>
              <w:left w:val="nil"/>
              <w:bottom w:val="single" w:sz="4" w:space="0" w:color="auto"/>
              <w:right w:val="single" w:sz="4" w:space="0" w:color="auto"/>
            </w:tcBorders>
            <w:vAlign w:val="bottom"/>
          </w:tcPr>
          <w:p w14:paraId="4412142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708" w:type="dxa"/>
            <w:tcBorders>
              <w:top w:val="nil"/>
              <w:left w:val="nil"/>
              <w:bottom w:val="single" w:sz="4" w:space="0" w:color="auto"/>
              <w:right w:val="single" w:sz="4" w:space="0" w:color="auto"/>
            </w:tcBorders>
            <w:vAlign w:val="bottom"/>
          </w:tcPr>
          <w:p w14:paraId="049CADA9"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5906E44C"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7A8E007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OB192-18-0006</w:t>
            </w:r>
          </w:p>
        </w:tc>
        <w:tc>
          <w:tcPr>
            <w:tcW w:w="3280" w:type="dxa"/>
            <w:tcBorders>
              <w:top w:val="nil"/>
              <w:left w:val="nil"/>
              <w:bottom w:val="single" w:sz="4" w:space="0" w:color="auto"/>
              <w:right w:val="single" w:sz="4" w:space="0" w:color="auto"/>
            </w:tcBorders>
            <w:vAlign w:val="bottom"/>
          </w:tcPr>
          <w:p w14:paraId="34B47A9F"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INVESTICIJSKO VZDRŽEVANJE ČOPOVE ROJSTNE HIŠE</w:t>
            </w:r>
          </w:p>
        </w:tc>
        <w:tc>
          <w:tcPr>
            <w:tcW w:w="1276" w:type="dxa"/>
            <w:tcBorders>
              <w:top w:val="nil"/>
              <w:left w:val="nil"/>
              <w:bottom w:val="single" w:sz="4" w:space="0" w:color="auto"/>
              <w:right w:val="single" w:sz="4" w:space="0" w:color="auto"/>
            </w:tcBorders>
            <w:vAlign w:val="bottom"/>
          </w:tcPr>
          <w:p w14:paraId="0AD0F1D1"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8.575</w:t>
            </w:r>
          </w:p>
        </w:tc>
        <w:tc>
          <w:tcPr>
            <w:tcW w:w="1701" w:type="dxa"/>
            <w:tcBorders>
              <w:top w:val="nil"/>
              <w:left w:val="nil"/>
              <w:bottom w:val="single" w:sz="4" w:space="0" w:color="auto"/>
              <w:right w:val="single" w:sz="4" w:space="0" w:color="auto"/>
            </w:tcBorders>
            <w:vAlign w:val="bottom"/>
          </w:tcPr>
          <w:p w14:paraId="0CD9A06B"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3.146</w:t>
            </w:r>
          </w:p>
        </w:tc>
        <w:tc>
          <w:tcPr>
            <w:tcW w:w="708" w:type="dxa"/>
            <w:tcBorders>
              <w:top w:val="nil"/>
              <w:left w:val="nil"/>
              <w:bottom w:val="single" w:sz="4" w:space="0" w:color="auto"/>
              <w:right w:val="single" w:sz="4" w:space="0" w:color="auto"/>
            </w:tcBorders>
            <w:vAlign w:val="bottom"/>
          </w:tcPr>
          <w:p w14:paraId="13EBD2E9"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37</w:t>
            </w:r>
          </w:p>
        </w:tc>
      </w:tr>
      <w:tr w:rsidR="00E957C5" w:rsidRPr="00EB22DE" w14:paraId="47AA3BCD" w14:textId="77777777" w:rsidTr="0082580E">
        <w:tblPrEx>
          <w:tblCellMar>
            <w:top w:w="0" w:type="dxa"/>
            <w:bottom w:w="0" w:type="dxa"/>
          </w:tblCellMar>
        </w:tblPrEx>
        <w:trPr>
          <w:trHeight w:val="386"/>
        </w:trPr>
        <w:tc>
          <w:tcPr>
            <w:tcW w:w="1460" w:type="dxa"/>
            <w:tcBorders>
              <w:top w:val="nil"/>
              <w:left w:val="single" w:sz="4" w:space="0" w:color="auto"/>
              <w:bottom w:val="single" w:sz="4" w:space="0" w:color="auto"/>
              <w:right w:val="single" w:sz="4" w:space="0" w:color="auto"/>
            </w:tcBorders>
            <w:vAlign w:val="bottom"/>
          </w:tcPr>
          <w:p w14:paraId="787125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420804</w:t>
            </w:r>
          </w:p>
        </w:tc>
        <w:tc>
          <w:tcPr>
            <w:tcW w:w="3280" w:type="dxa"/>
            <w:tcBorders>
              <w:top w:val="nil"/>
              <w:left w:val="nil"/>
              <w:bottom w:val="single" w:sz="4" w:space="0" w:color="auto"/>
              <w:right w:val="single" w:sz="4" w:space="0" w:color="auto"/>
            </w:tcBorders>
            <w:vAlign w:val="bottom"/>
          </w:tcPr>
          <w:p w14:paraId="27B997C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Načrti in druga projektna dokumentacija</w:t>
            </w:r>
          </w:p>
        </w:tc>
        <w:tc>
          <w:tcPr>
            <w:tcW w:w="1276" w:type="dxa"/>
            <w:tcBorders>
              <w:top w:val="nil"/>
              <w:left w:val="nil"/>
              <w:bottom w:val="single" w:sz="4" w:space="0" w:color="auto"/>
              <w:right w:val="single" w:sz="4" w:space="0" w:color="auto"/>
            </w:tcBorders>
            <w:vAlign w:val="bottom"/>
          </w:tcPr>
          <w:p w14:paraId="1601020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4.575</w:t>
            </w:r>
          </w:p>
        </w:tc>
        <w:tc>
          <w:tcPr>
            <w:tcW w:w="1701" w:type="dxa"/>
            <w:tcBorders>
              <w:top w:val="nil"/>
              <w:left w:val="nil"/>
              <w:bottom w:val="single" w:sz="4" w:space="0" w:color="auto"/>
              <w:right w:val="single" w:sz="4" w:space="0" w:color="auto"/>
            </w:tcBorders>
            <w:vAlign w:val="bottom"/>
          </w:tcPr>
          <w:p w14:paraId="3FB720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c>
          <w:tcPr>
            <w:tcW w:w="708" w:type="dxa"/>
            <w:tcBorders>
              <w:top w:val="nil"/>
              <w:left w:val="nil"/>
              <w:bottom w:val="single" w:sz="4" w:space="0" w:color="auto"/>
              <w:right w:val="single" w:sz="4" w:space="0" w:color="auto"/>
            </w:tcBorders>
            <w:vAlign w:val="bottom"/>
          </w:tcPr>
          <w:p w14:paraId="6F771D4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w:t>
            </w:r>
          </w:p>
        </w:tc>
      </w:tr>
      <w:tr w:rsidR="00E957C5" w:rsidRPr="00EB22DE" w14:paraId="2EA86BF4" w14:textId="77777777" w:rsidTr="0082580E">
        <w:tblPrEx>
          <w:tblCellMar>
            <w:top w:w="0" w:type="dxa"/>
            <w:bottom w:w="0" w:type="dxa"/>
          </w:tblCellMar>
        </w:tblPrEx>
        <w:trPr>
          <w:trHeight w:val="387"/>
        </w:trPr>
        <w:tc>
          <w:tcPr>
            <w:tcW w:w="1460" w:type="dxa"/>
            <w:tcBorders>
              <w:top w:val="nil"/>
              <w:left w:val="single" w:sz="4" w:space="0" w:color="auto"/>
              <w:bottom w:val="single" w:sz="4" w:space="0" w:color="auto"/>
              <w:right w:val="single" w:sz="4" w:space="0" w:color="auto"/>
            </w:tcBorders>
            <w:vAlign w:val="bottom"/>
          </w:tcPr>
          <w:p w14:paraId="68C5049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432300</w:t>
            </w:r>
          </w:p>
        </w:tc>
        <w:tc>
          <w:tcPr>
            <w:tcW w:w="3280" w:type="dxa"/>
            <w:tcBorders>
              <w:top w:val="nil"/>
              <w:left w:val="nil"/>
              <w:bottom w:val="single" w:sz="4" w:space="0" w:color="auto"/>
              <w:right w:val="single" w:sz="4" w:space="0" w:color="auto"/>
            </w:tcBorders>
            <w:vAlign w:val="bottom"/>
          </w:tcPr>
          <w:p w14:paraId="694EA60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Investicijski transferi javnim zavodom</w:t>
            </w:r>
          </w:p>
        </w:tc>
        <w:tc>
          <w:tcPr>
            <w:tcW w:w="1276" w:type="dxa"/>
            <w:tcBorders>
              <w:top w:val="nil"/>
              <w:left w:val="nil"/>
              <w:bottom w:val="single" w:sz="4" w:space="0" w:color="auto"/>
              <w:right w:val="single" w:sz="4" w:space="0" w:color="auto"/>
            </w:tcBorders>
            <w:vAlign w:val="bottom"/>
          </w:tcPr>
          <w:p w14:paraId="0944D7E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4.000</w:t>
            </w:r>
          </w:p>
        </w:tc>
        <w:tc>
          <w:tcPr>
            <w:tcW w:w="1701" w:type="dxa"/>
            <w:tcBorders>
              <w:top w:val="nil"/>
              <w:left w:val="nil"/>
              <w:bottom w:val="single" w:sz="4" w:space="0" w:color="auto"/>
              <w:right w:val="single" w:sz="4" w:space="0" w:color="auto"/>
            </w:tcBorders>
            <w:vAlign w:val="bottom"/>
          </w:tcPr>
          <w:p w14:paraId="311A8B1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3.146</w:t>
            </w:r>
          </w:p>
        </w:tc>
        <w:tc>
          <w:tcPr>
            <w:tcW w:w="708" w:type="dxa"/>
            <w:tcBorders>
              <w:top w:val="nil"/>
              <w:left w:val="nil"/>
              <w:bottom w:val="single" w:sz="4" w:space="0" w:color="auto"/>
              <w:right w:val="single" w:sz="4" w:space="0" w:color="auto"/>
            </w:tcBorders>
            <w:vAlign w:val="bottom"/>
          </w:tcPr>
          <w:p w14:paraId="6256953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79</w:t>
            </w:r>
          </w:p>
        </w:tc>
      </w:tr>
    </w:tbl>
    <w:p w14:paraId="29F9A320" w14:textId="5FD396D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F2E706F" w14:textId="284461B3"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6264D363" w14:textId="77777777" w:rsidR="0082580E" w:rsidRPr="00EB22DE" w:rsidRDefault="0082580E" w:rsidP="006D4540">
      <w:pPr>
        <w:widowControl w:val="0"/>
        <w:spacing w:before="0" w:after="0"/>
        <w:ind w:left="0"/>
        <w:jc w:val="both"/>
        <w:rPr>
          <w:rFonts w:ascii="Tahoma" w:hAnsi="Tahoma" w:cs="Tahoma"/>
          <w:sz w:val="16"/>
          <w:szCs w:val="16"/>
        </w:rPr>
      </w:pPr>
    </w:p>
    <w:p w14:paraId="534E9DA8" w14:textId="5102472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1414 E-TOČKE</w:t>
      </w:r>
      <w:r w:rsidRPr="005C5DD6">
        <w:rPr>
          <w:rFonts w:ascii="Tahoma" w:hAnsi="Tahoma" w:cs="Tahoma"/>
          <w:color w:val="FFFFFF" w:themeColor="background1"/>
        </w:rPr>
        <w:tab/>
      </w:r>
      <w:r w:rsidRPr="005C5DD6">
        <w:rPr>
          <w:rFonts w:ascii="Tahoma" w:hAnsi="Tahoma" w:cs="Tahoma"/>
          <w:color w:val="FFFFFF" w:themeColor="background1"/>
          <w:sz w:val="20"/>
        </w:rPr>
        <w:t>862 €</w:t>
      </w:r>
    </w:p>
    <w:p w14:paraId="5F71C09F" w14:textId="15E3AB3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080B89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bila na postavki v prvi polovici leta porabljena za mesečne naročnine za e-točke er za najem optičnih vlaken za namen vzpostavitve WI-FI točke v Završnici (v sklopu projekta WI-FI 4 EU).</w:t>
      </w:r>
    </w:p>
    <w:p w14:paraId="5A2C5863" w14:textId="06846D6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C825E5A" w14:textId="510E621E"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Preostala sredstva so namenjena plačilu mesečne naročnine za obstoječe WI-FI točke  ter za mesečno naročnino nove WI-FI točke v Završnici.</w:t>
      </w:r>
    </w:p>
    <w:p w14:paraId="2FD6FAFB" w14:textId="77777777" w:rsidR="0082580E" w:rsidRPr="00EB22DE" w:rsidRDefault="0082580E" w:rsidP="006D4540">
      <w:pPr>
        <w:widowControl w:val="0"/>
        <w:spacing w:before="0" w:after="0"/>
        <w:ind w:left="0"/>
        <w:jc w:val="both"/>
        <w:rPr>
          <w:rFonts w:ascii="Tahoma" w:hAnsi="Tahoma" w:cs="Tahoma"/>
          <w:lang w:val="x-none"/>
        </w:rPr>
      </w:pPr>
    </w:p>
    <w:p w14:paraId="21659828" w14:textId="1C1BE1C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1415 TURISTIČNI CENTER VRBA</w:t>
      </w:r>
      <w:r w:rsidRPr="005C5DD6">
        <w:rPr>
          <w:rFonts w:ascii="Tahoma" w:hAnsi="Tahoma" w:cs="Tahoma"/>
          <w:color w:val="FFFFFF" w:themeColor="background1"/>
        </w:rPr>
        <w:tab/>
      </w:r>
      <w:r w:rsidRPr="005C5DD6">
        <w:rPr>
          <w:rFonts w:ascii="Tahoma" w:hAnsi="Tahoma" w:cs="Tahoma"/>
          <w:color w:val="FFFFFF" w:themeColor="background1"/>
          <w:sz w:val="20"/>
        </w:rPr>
        <w:t>209 €</w:t>
      </w:r>
    </w:p>
    <w:p w14:paraId="74B25A06" w14:textId="7068092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F08AE9C"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so bili na postavki realizirani naslednji tekoči obratovalni stroški: električna energija: 55 EUR, plin: 27 EUR, komunalne storitve: 127 EUR.</w:t>
      </w:r>
    </w:p>
    <w:p w14:paraId="6232F51A" w14:textId="6DED3D2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A8376E2" w14:textId="6567401B" w:rsidR="00E957C5" w:rsidRDefault="00E957C5" w:rsidP="006D4540">
      <w:pPr>
        <w:widowControl w:val="0"/>
        <w:spacing w:before="0" w:after="0"/>
        <w:ind w:left="0"/>
        <w:jc w:val="both"/>
        <w:rPr>
          <w:rFonts w:ascii="Tahoma" w:hAnsi="Tahoma" w:cs="Tahoma"/>
        </w:rPr>
      </w:pPr>
      <w:r w:rsidRPr="00EB22DE">
        <w:rPr>
          <w:rFonts w:ascii="Tahoma" w:hAnsi="Tahoma" w:cs="Tahoma"/>
        </w:rPr>
        <w:t>Načrtovana sredstva na postavki bodo realizirana do konca leta oziroma bodo realizirana nekoliko nižje, če bo posle prenosa nepremičnine realiziran že v jeseni.</w:t>
      </w:r>
    </w:p>
    <w:p w14:paraId="45132C3E" w14:textId="77777777" w:rsidR="0082580E" w:rsidRPr="00EB22DE" w:rsidRDefault="0082580E" w:rsidP="006D4540">
      <w:pPr>
        <w:widowControl w:val="0"/>
        <w:spacing w:before="0" w:after="0"/>
        <w:ind w:left="0"/>
        <w:jc w:val="both"/>
        <w:rPr>
          <w:rFonts w:ascii="Tahoma" w:hAnsi="Tahoma" w:cs="Tahoma"/>
          <w:sz w:val="16"/>
          <w:szCs w:val="16"/>
        </w:rPr>
      </w:pPr>
    </w:p>
    <w:p w14:paraId="414EE099" w14:textId="1E10E17F"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15 VAROVANJE OKOLJA IN NARAVNE DEDIŠČINE</w:t>
      </w:r>
      <w:r w:rsidRPr="00F131E7">
        <w:rPr>
          <w:rFonts w:ascii="Tahoma" w:hAnsi="Tahoma" w:cs="Tahoma"/>
          <w:sz w:val="28"/>
        </w:rPr>
        <w:tab/>
        <w:t>44.008 €</w:t>
      </w:r>
    </w:p>
    <w:p w14:paraId="08A78DAC" w14:textId="7341588F"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1502 Zmanjševanje onesnaženja, kontrola in nadzor</w:t>
      </w:r>
      <w:r w:rsidRPr="00F131E7">
        <w:rPr>
          <w:rFonts w:ascii="Tahoma" w:hAnsi="Tahoma" w:cs="Tahoma"/>
          <w:sz w:val="22"/>
          <w:szCs w:val="22"/>
        </w:rPr>
        <w:tab/>
        <w:t>44.008 €</w:t>
      </w:r>
    </w:p>
    <w:p w14:paraId="2CEF5B10" w14:textId="0B951799"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15029001 Zbiranje in ravnanje z odpadki</w:t>
      </w:r>
      <w:r w:rsidRPr="00F131E7">
        <w:rPr>
          <w:rFonts w:ascii="Tahoma" w:hAnsi="Tahoma" w:cs="Tahoma"/>
          <w:sz w:val="20"/>
        </w:rPr>
        <w:tab/>
        <w:t>9.045 €</w:t>
      </w:r>
    </w:p>
    <w:p w14:paraId="71B71096" w14:textId="77777777" w:rsidR="0082580E" w:rsidRPr="0082580E" w:rsidRDefault="0082580E" w:rsidP="0082580E">
      <w:pPr>
        <w:widowControl w:val="0"/>
        <w:spacing w:before="0" w:after="0"/>
        <w:ind w:left="0"/>
        <w:jc w:val="both"/>
        <w:rPr>
          <w:rFonts w:ascii="Tahoma" w:hAnsi="Tahoma" w:cs="Tahoma"/>
          <w:sz w:val="16"/>
          <w:szCs w:val="16"/>
        </w:rPr>
      </w:pPr>
    </w:p>
    <w:p w14:paraId="2393281C" w14:textId="470B8D7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1501 ODLAGALIŠČE ODPADKOV IN ZBIRNI CENTER</w:t>
      </w:r>
      <w:r w:rsidRPr="005C5DD6">
        <w:rPr>
          <w:rFonts w:ascii="Tahoma" w:hAnsi="Tahoma" w:cs="Tahoma"/>
          <w:color w:val="FFFFFF" w:themeColor="background1"/>
        </w:rPr>
        <w:tab/>
      </w:r>
      <w:r w:rsidRPr="005C5DD6">
        <w:rPr>
          <w:rFonts w:ascii="Tahoma" w:hAnsi="Tahoma" w:cs="Tahoma"/>
          <w:color w:val="FFFFFF" w:themeColor="background1"/>
          <w:sz w:val="20"/>
        </w:rPr>
        <w:t>5.632 €</w:t>
      </w:r>
    </w:p>
    <w:p w14:paraId="213EE73F" w14:textId="23F5803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6FC104E"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Do polletja je bilo porabljenih cca 10 % sredstev na tej postavki in sicer:</w:t>
      </w:r>
    </w:p>
    <w:p w14:paraId="2F0A56BB"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xml:space="preserve">- v sklopu NRP OB192-18-0012 ODLAGALIŠČE ODPADKOV ZBIRNI CENTER za vodenje investicij na Deponiji (Jeko), 164,04 € in </w:t>
      </w:r>
    </w:p>
    <w:p w14:paraId="3AAE07F8"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v sklopu NRP OB192-21-0005 ODLAGALIŠČE MALA MEŽAKLA - 3. ODL.POLJE za zbiro izvajalca za izd. projektne dok. za Odlagališče Mala Mežakla (5.468,07 €)</w:t>
      </w:r>
    </w:p>
    <w:p w14:paraId="1C4461B9" w14:textId="1549557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B97280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do konca leta plan realiziran in sredstva porabljena.</w:t>
      </w:r>
    </w:p>
    <w:p w14:paraId="60E756C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sklopu NRP OB192-18-0012 ODLAGALIŠČE ODPADKOV ZBIRNI CENTER:</w:t>
      </w:r>
    </w:p>
    <w:p w14:paraId="25F9000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jeseni bosta postavljena 2 EKO otoka,</w:t>
      </w:r>
    </w:p>
    <w:p w14:paraId="5C82464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ostale postavke bodo izvedene do konca leta;</w:t>
      </w:r>
    </w:p>
    <w:p w14:paraId="0CCE43A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sklopu NRP OB192-21-0005 ODLAGALIŠČE MALA MEŽAKLA - 3. ODL.POLJE dela potekajo po planu.</w:t>
      </w:r>
    </w:p>
    <w:p w14:paraId="5B74CA33" w14:textId="77777777" w:rsidR="00E957C5" w:rsidRPr="00EB22DE" w:rsidRDefault="00E957C5" w:rsidP="006D4540">
      <w:pPr>
        <w:widowControl w:val="0"/>
        <w:spacing w:before="0" w:after="0"/>
        <w:ind w:left="0"/>
        <w:jc w:val="both"/>
        <w:rPr>
          <w:rFonts w:ascii="Tahoma" w:hAnsi="Tahoma" w:cs="Tahoma"/>
          <w:lang w:val="x-none"/>
        </w:rPr>
      </w:pPr>
    </w:p>
    <w:p w14:paraId="396076F8" w14:textId="22EAD0C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lastRenderedPageBreak/>
        <w:t>1502 SANACIJA DIVJIH ODLAGALIŠČ</w:t>
      </w:r>
      <w:r w:rsidRPr="005C5DD6">
        <w:rPr>
          <w:rFonts w:ascii="Tahoma" w:hAnsi="Tahoma" w:cs="Tahoma"/>
          <w:color w:val="FFFFFF" w:themeColor="background1"/>
        </w:rPr>
        <w:tab/>
      </w:r>
      <w:r w:rsidRPr="005C5DD6">
        <w:rPr>
          <w:rFonts w:ascii="Tahoma" w:hAnsi="Tahoma" w:cs="Tahoma"/>
          <w:color w:val="FFFFFF" w:themeColor="background1"/>
          <w:sz w:val="20"/>
        </w:rPr>
        <w:t>3.413 €</w:t>
      </w:r>
    </w:p>
    <w:p w14:paraId="25581219" w14:textId="2B90D0E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F8330A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bila namenjena za izvedbo spomladanske čistilne akcije (za material (vreče, rokavice), malico in odvoz odpadkov), vendar zaradi covida-19 akcije ni bilo, zato so vsa sredstva ostala.</w:t>
      </w:r>
    </w:p>
    <w:p w14:paraId="6DAB3683" w14:textId="061C51A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DF410E8" w14:textId="6B9883E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bodo na postavki ostala vsa sredstva, saj akcije verjetno ne bo niti v jesenskem času.</w:t>
      </w:r>
    </w:p>
    <w:p w14:paraId="55080BCE" w14:textId="77777777" w:rsidR="0082580E" w:rsidRPr="00EB22DE" w:rsidRDefault="0082580E" w:rsidP="006D4540">
      <w:pPr>
        <w:widowControl w:val="0"/>
        <w:spacing w:before="0" w:after="0"/>
        <w:ind w:left="0"/>
        <w:jc w:val="both"/>
        <w:rPr>
          <w:rFonts w:ascii="Tahoma" w:hAnsi="Tahoma" w:cs="Tahoma"/>
          <w:lang w:val="x-none"/>
        </w:rPr>
      </w:pPr>
    </w:p>
    <w:p w14:paraId="07747950" w14:textId="30B9B92D"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15029002 Ravnanje z odpadno vodo</w:t>
      </w:r>
      <w:r w:rsidRPr="00F131E7">
        <w:rPr>
          <w:rFonts w:ascii="Tahoma" w:hAnsi="Tahoma" w:cs="Tahoma"/>
          <w:sz w:val="20"/>
        </w:rPr>
        <w:tab/>
        <w:t>34.962 €</w:t>
      </w:r>
    </w:p>
    <w:p w14:paraId="6001B6EE" w14:textId="77777777" w:rsidR="0082580E" w:rsidRPr="0082580E" w:rsidRDefault="0082580E" w:rsidP="0082580E">
      <w:pPr>
        <w:widowControl w:val="0"/>
        <w:spacing w:before="0" w:after="0"/>
        <w:ind w:left="0"/>
        <w:jc w:val="both"/>
        <w:rPr>
          <w:rFonts w:ascii="Tahoma" w:hAnsi="Tahoma" w:cs="Tahoma"/>
          <w:lang w:val="x-none"/>
        </w:rPr>
      </w:pPr>
    </w:p>
    <w:p w14:paraId="44BA0FBB" w14:textId="3DD30F2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1511 VZDRŽEVANJE METEORNE KANALIZACIJE</w:t>
      </w:r>
      <w:r w:rsidRPr="005C5DD6">
        <w:rPr>
          <w:rFonts w:ascii="Tahoma" w:hAnsi="Tahoma" w:cs="Tahoma"/>
          <w:color w:val="FFFFFF" w:themeColor="background1"/>
        </w:rPr>
        <w:tab/>
      </w:r>
      <w:r w:rsidRPr="005C5DD6">
        <w:rPr>
          <w:rFonts w:ascii="Tahoma" w:hAnsi="Tahoma" w:cs="Tahoma"/>
          <w:color w:val="FFFFFF" w:themeColor="background1"/>
          <w:sz w:val="20"/>
        </w:rPr>
        <w:t>11.148 €</w:t>
      </w:r>
    </w:p>
    <w:p w14:paraId="64F990D4" w14:textId="12104E1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1E763B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bila sredstva v višini 11.147,50 EUR namenjena rednim pregledom in vzdrževanju meteorne kanalizacije.</w:t>
      </w:r>
    </w:p>
    <w:p w14:paraId="1691586C" w14:textId="05C5AE8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FF15E3F" w14:textId="745C27AC"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realizacija na letni ravni potekala v skladu s predvidenim planom.</w:t>
      </w:r>
    </w:p>
    <w:p w14:paraId="0E6ADF68" w14:textId="77777777" w:rsidR="0082580E" w:rsidRPr="00EB22DE" w:rsidRDefault="0082580E" w:rsidP="006D4540">
      <w:pPr>
        <w:widowControl w:val="0"/>
        <w:spacing w:before="0" w:after="0"/>
        <w:ind w:left="0"/>
        <w:jc w:val="both"/>
        <w:rPr>
          <w:rFonts w:ascii="Tahoma" w:hAnsi="Tahoma" w:cs="Tahoma"/>
          <w:lang w:val="x-none"/>
        </w:rPr>
      </w:pPr>
    </w:p>
    <w:p w14:paraId="0BC40A31" w14:textId="6EC8D89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1512 FEKALNA KANALIZACIJA (INVESTICIJE)</w:t>
      </w:r>
      <w:r w:rsidRPr="005C5DD6">
        <w:rPr>
          <w:rFonts w:ascii="Tahoma" w:hAnsi="Tahoma" w:cs="Tahoma"/>
          <w:color w:val="FFFFFF" w:themeColor="background1"/>
        </w:rPr>
        <w:tab/>
      </w:r>
      <w:r w:rsidRPr="005C5DD6">
        <w:rPr>
          <w:rFonts w:ascii="Tahoma" w:hAnsi="Tahoma" w:cs="Tahoma"/>
          <w:color w:val="FFFFFF" w:themeColor="background1"/>
          <w:sz w:val="20"/>
        </w:rPr>
        <w:t>18.317 €</w:t>
      </w:r>
    </w:p>
    <w:p w14:paraId="2A29A080" w14:textId="6A09825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277781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je bilo porabljenih cca 8 %  sredstev na postavki in sicer za:</w:t>
      </w:r>
    </w:p>
    <w:p w14:paraId="6C46638A"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NRP OB 192-19-0008 KANALIZACIJA SMOKUČ: plačilo za izvedbo javnega razpisa za kanalizacijo Smokuč (1.662,88 €) in plačilo dela gradnje kanalizacije Smokuč v znesku 15.419,55 €;</w:t>
      </w:r>
    </w:p>
    <w:p w14:paraId="6365A20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NRP OB 192-18-0014 INVESTICIJSKO VZDRŽEVANJE FEKALNE KANALIZACIJE: gradbena dela za hišni priključek (1.235,00 €)</w:t>
      </w:r>
    </w:p>
    <w:p w14:paraId="09D92E6D" w14:textId="5B5F473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CC49845" w14:textId="35095E3E"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Ostala dela bodo izvedena do konca leta in bo letna realizacija na ravni načrtovane. Dela v okviru gradnje Kanalizacije Smokuč potekajo, zato predvidevamo, da bodo sredstva v okviru NRP OB192-19-0008 KANALIZACIJA SMOKUČ porabljena do konca leta.</w:t>
      </w:r>
    </w:p>
    <w:p w14:paraId="4371329C" w14:textId="77777777" w:rsidR="0082580E" w:rsidRPr="00EB22DE" w:rsidRDefault="0082580E" w:rsidP="006D4540">
      <w:pPr>
        <w:widowControl w:val="0"/>
        <w:spacing w:before="0" w:after="0"/>
        <w:ind w:left="0"/>
        <w:jc w:val="both"/>
        <w:rPr>
          <w:rFonts w:ascii="Tahoma" w:hAnsi="Tahoma" w:cs="Tahoma"/>
          <w:lang w:val="x-none"/>
        </w:rPr>
      </w:pPr>
    </w:p>
    <w:p w14:paraId="713D2FE0" w14:textId="086CF17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1514 METEORNA KANALIZACIJA</w:t>
      </w:r>
      <w:r w:rsidRPr="005C5DD6">
        <w:rPr>
          <w:rFonts w:ascii="Tahoma" w:hAnsi="Tahoma" w:cs="Tahoma"/>
          <w:color w:val="FFFFFF" w:themeColor="background1"/>
        </w:rPr>
        <w:tab/>
      </w:r>
      <w:r w:rsidRPr="005C5DD6">
        <w:rPr>
          <w:rFonts w:ascii="Tahoma" w:hAnsi="Tahoma" w:cs="Tahoma"/>
          <w:color w:val="FFFFFF" w:themeColor="background1"/>
          <w:sz w:val="20"/>
        </w:rPr>
        <w:t>5.498 €</w:t>
      </w:r>
    </w:p>
    <w:p w14:paraId="5677FF3A" w14:textId="62AB21C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5E80895"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V prvem polletju je bilo v okviru postavke porabljenih cca 14 % predvidenih sredstev in sicer v okviru NRP OB192-18-0010 UREJANJE METEORNE KANALIZACIJE. Sredstva v višini 5.497,50 € so bila porabljena za ureditev odvodnjavanja meteorne vode na občinski cesti v Mostah.</w:t>
      </w:r>
    </w:p>
    <w:p w14:paraId="5A3C134E" w14:textId="1FE1113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9899C8B" w14:textId="7944D969"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Zaenkrat odstopanj ni. Planirana investicijska dela bodo predvidoma izvedena do konca leta. Dela v okviru gradnje Kanalizacije Smokuč potekajo, zato predvidevamo, da bodo sredstva v okviru NRP OB192-19-0008 KANALIZACIJA SMOKUČ porabljena do konca leta.</w:t>
      </w:r>
    </w:p>
    <w:p w14:paraId="61557E80" w14:textId="77777777" w:rsidR="006F23ED" w:rsidRPr="00EB22DE" w:rsidRDefault="006F23ED" w:rsidP="006D4540">
      <w:pPr>
        <w:widowControl w:val="0"/>
        <w:spacing w:before="0" w:after="0"/>
        <w:ind w:left="0"/>
        <w:jc w:val="both"/>
        <w:rPr>
          <w:rFonts w:ascii="Tahoma" w:hAnsi="Tahoma" w:cs="Tahoma"/>
          <w:lang w:val="x-none"/>
        </w:rPr>
      </w:pPr>
    </w:p>
    <w:p w14:paraId="185D6D54" w14:textId="26145BAE"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16 PROSTORSKO PLANIRANJE IN STANOVANJSKO KOMUNALNA DEJAVNOST</w:t>
      </w:r>
      <w:r w:rsidRPr="00F131E7">
        <w:rPr>
          <w:rFonts w:ascii="Tahoma" w:hAnsi="Tahoma" w:cs="Tahoma"/>
          <w:sz w:val="28"/>
        </w:rPr>
        <w:tab/>
        <w:t>44.183 €</w:t>
      </w:r>
    </w:p>
    <w:p w14:paraId="760DEA24" w14:textId="11CAF516"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1602 Prostorsko in podeželsko planiranje in administracija</w:t>
      </w:r>
      <w:r w:rsidRPr="00F131E7">
        <w:rPr>
          <w:rFonts w:ascii="Tahoma" w:hAnsi="Tahoma" w:cs="Tahoma"/>
          <w:sz w:val="22"/>
          <w:szCs w:val="22"/>
        </w:rPr>
        <w:tab/>
        <w:t>6.927 €</w:t>
      </w:r>
    </w:p>
    <w:p w14:paraId="3228FDEC" w14:textId="27E2E59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16029001 Urejanje in nadzor na področju geodetskih evidenc</w:t>
      </w:r>
      <w:r w:rsidRPr="00F131E7">
        <w:rPr>
          <w:rFonts w:ascii="Tahoma" w:hAnsi="Tahoma" w:cs="Tahoma"/>
          <w:sz w:val="20"/>
        </w:rPr>
        <w:tab/>
        <w:t>3.238 €</w:t>
      </w:r>
    </w:p>
    <w:p w14:paraId="468DC930" w14:textId="77777777" w:rsidR="006F23ED" w:rsidRPr="006F23ED" w:rsidRDefault="006F23ED" w:rsidP="006F23ED">
      <w:pPr>
        <w:widowControl w:val="0"/>
        <w:spacing w:before="0" w:after="0"/>
        <w:ind w:left="0"/>
        <w:jc w:val="both"/>
        <w:rPr>
          <w:rFonts w:ascii="Tahoma" w:hAnsi="Tahoma" w:cs="Tahoma"/>
          <w:lang w:val="x-none"/>
        </w:rPr>
      </w:pPr>
    </w:p>
    <w:p w14:paraId="15A4A15B" w14:textId="5F027E7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1605 GEOINFORMACIJSKI SISTEM</w:t>
      </w:r>
      <w:r w:rsidRPr="005C5DD6">
        <w:rPr>
          <w:rFonts w:ascii="Tahoma" w:hAnsi="Tahoma" w:cs="Tahoma"/>
          <w:color w:val="FFFFFF" w:themeColor="background1"/>
        </w:rPr>
        <w:tab/>
      </w:r>
      <w:r w:rsidRPr="005C5DD6">
        <w:rPr>
          <w:rFonts w:ascii="Tahoma" w:hAnsi="Tahoma" w:cs="Tahoma"/>
          <w:color w:val="FFFFFF" w:themeColor="background1"/>
          <w:sz w:val="20"/>
        </w:rPr>
        <w:t>3.238 €</w:t>
      </w:r>
    </w:p>
    <w:p w14:paraId="7DBAD4C0" w14:textId="7D54F87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B8CD01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postavki so bila v prvem polletju sredstva v višini 3.238,32 EUR porabljena  za zagotavljanje rednih storitev PISO (Prostorski informacijski sistem Občine Žirovnica) in za izdelavo elaborata za vpis komunalnih vodov v GJI za parkirišče na Rodinah in novo cesto na Bregu.</w:t>
      </w:r>
    </w:p>
    <w:p w14:paraId="3FCC87C1" w14:textId="4882A61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22224E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Preostala sredstva na proračunski postavki so predvidena za:</w:t>
      </w:r>
    </w:p>
    <w:p w14:paraId="32EE4C9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zagotavljanju PISO storitev,</w:t>
      </w:r>
    </w:p>
    <w:p w14:paraId="7AFD302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poplačilo stroškov posodobitve in uskladitve baze zavezancev za plačilo nadomestila za uporabo stavbnega zemljišča</w:t>
      </w:r>
    </w:p>
    <w:p w14:paraId="5E2DD05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lastRenderedPageBreak/>
        <w:t>- uskladitvi katastra gospodarske javne infrastrukture.</w:t>
      </w:r>
    </w:p>
    <w:p w14:paraId="57298243" w14:textId="74923C4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16029003 Prostorsko načrtovanje</w:t>
      </w:r>
      <w:r w:rsidRPr="00F131E7">
        <w:rPr>
          <w:rFonts w:ascii="Tahoma" w:hAnsi="Tahoma" w:cs="Tahoma"/>
          <w:sz w:val="20"/>
        </w:rPr>
        <w:tab/>
        <w:t>3.688 €</w:t>
      </w:r>
    </w:p>
    <w:p w14:paraId="291E96DB" w14:textId="77777777" w:rsidR="006F23ED" w:rsidRPr="006F23ED" w:rsidRDefault="006F23ED" w:rsidP="006F23ED">
      <w:pPr>
        <w:widowControl w:val="0"/>
        <w:spacing w:before="0" w:after="0"/>
        <w:ind w:left="0"/>
        <w:jc w:val="both"/>
        <w:rPr>
          <w:rFonts w:ascii="Tahoma" w:hAnsi="Tahoma" w:cs="Tahoma"/>
          <w:lang w:val="x-none"/>
        </w:rPr>
      </w:pPr>
    </w:p>
    <w:p w14:paraId="15C8EE18" w14:textId="12770DA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1601 URBANIZEM</w:t>
      </w:r>
      <w:r w:rsidRPr="005C5DD6">
        <w:rPr>
          <w:rFonts w:ascii="Tahoma" w:hAnsi="Tahoma" w:cs="Tahoma"/>
          <w:color w:val="FFFFFF" w:themeColor="background1"/>
        </w:rPr>
        <w:tab/>
      </w:r>
      <w:r w:rsidRPr="005C5DD6">
        <w:rPr>
          <w:rFonts w:ascii="Tahoma" w:hAnsi="Tahoma" w:cs="Tahoma"/>
          <w:color w:val="FFFFFF" w:themeColor="background1"/>
          <w:sz w:val="20"/>
        </w:rPr>
        <w:t>2.519 €</w:t>
      </w:r>
    </w:p>
    <w:p w14:paraId="7C54696E" w14:textId="1B10E49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9D349C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Planirana sredstva na postavki so bila do polletja porabljena za stroške občinskega urbanista in poplačilo pripravljalca za OPPN Selo v vsoti 10 % celotnega zneska.  </w:t>
      </w:r>
    </w:p>
    <w:p w14:paraId="721F0DAF" w14:textId="59B6088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5651656" w14:textId="1D20DCAC"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postavka do konca leta realizirana.</w:t>
      </w:r>
    </w:p>
    <w:p w14:paraId="10BE70C1" w14:textId="77777777" w:rsidR="006F23ED" w:rsidRPr="00EB22DE" w:rsidRDefault="006F23ED" w:rsidP="006D4540">
      <w:pPr>
        <w:widowControl w:val="0"/>
        <w:spacing w:before="0" w:after="0"/>
        <w:ind w:left="0"/>
        <w:jc w:val="both"/>
        <w:rPr>
          <w:rFonts w:ascii="Tahoma" w:hAnsi="Tahoma" w:cs="Tahoma"/>
          <w:lang w:val="x-none"/>
        </w:rPr>
      </w:pPr>
    </w:p>
    <w:p w14:paraId="377178B6" w14:textId="563C86A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1602 IZDAJA PROJEKTNIH POGOJEV, SOGLASIJ IN SMERNIC</w:t>
      </w:r>
      <w:r w:rsidRPr="005C5DD6">
        <w:rPr>
          <w:rFonts w:ascii="Tahoma" w:hAnsi="Tahoma" w:cs="Tahoma"/>
          <w:color w:val="FFFFFF" w:themeColor="background1"/>
        </w:rPr>
        <w:tab/>
      </w:r>
      <w:r w:rsidR="006F23ED">
        <w:rPr>
          <w:rFonts w:ascii="Tahoma" w:hAnsi="Tahoma" w:cs="Tahoma"/>
          <w:color w:val="FFFFFF" w:themeColor="background1"/>
        </w:rPr>
        <w:tab/>
      </w:r>
      <w:r w:rsidRPr="005C5DD6">
        <w:rPr>
          <w:rFonts w:ascii="Tahoma" w:hAnsi="Tahoma" w:cs="Tahoma"/>
          <w:color w:val="FFFFFF" w:themeColor="background1"/>
          <w:sz w:val="20"/>
        </w:rPr>
        <w:t>1.169 €</w:t>
      </w:r>
    </w:p>
    <w:p w14:paraId="628C0B2F" w14:textId="63D01A9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E7B56FB"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Do polletja so bila sredstva v te namene glede na število izdanih dokumentov porabljena v višini planiranih. </w:t>
      </w:r>
    </w:p>
    <w:p w14:paraId="41981C3F" w14:textId="317877D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7AE0AD0" w14:textId="74F84D6A"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Glede na realizacijo do polletja, ocenjujemo, da bo konca leta postavka realizirana.</w:t>
      </w:r>
    </w:p>
    <w:p w14:paraId="74BEC946" w14:textId="77777777" w:rsidR="006F23ED" w:rsidRPr="00EB22DE" w:rsidRDefault="006F23ED" w:rsidP="006D4540">
      <w:pPr>
        <w:widowControl w:val="0"/>
        <w:spacing w:before="0" w:after="0"/>
        <w:ind w:left="0"/>
        <w:jc w:val="both"/>
        <w:rPr>
          <w:rFonts w:ascii="Tahoma" w:hAnsi="Tahoma" w:cs="Tahoma"/>
          <w:lang w:val="x-none"/>
        </w:rPr>
      </w:pPr>
    </w:p>
    <w:p w14:paraId="75996BB5" w14:textId="7646AC6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1603 Komunalna dejavnost</w:t>
      </w:r>
      <w:r w:rsidRPr="00F131E7">
        <w:rPr>
          <w:rFonts w:ascii="Tahoma" w:hAnsi="Tahoma" w:cs="Tahoma"/>
          <w:sz w:val="22"/>
          <w:szCs w:val="22"/>
        </w:rPr>
        <w:tab/>
        <w:t>27.735 €</w:t>
      </w:r>
    </w:p>
    <w:p w14:paraId="1051045A" w14:textId="6B078B9D"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16039001 Oskrba z vodo</w:t>
      </w:r>
      <w:r w:rsidRPr="00F131E7">
        <w:rPr>
          <w:rFonts w:ascii="Tahoma" w:hAnsi="Tahoma" w:cs="Tahoma"/>
          <w:sz w:val="20"/>
        </w:rPr>
        <w:tab/>
        <w:t>7.296 €</w:t>
      </w:r>
    </w:p>
    <w:p w14:paraId="1B83EE0A" w14:textId="77777777" w:rsidR="006F23ED" w:rsidRPr="006F23ED" w:rsidRDefault="006F23ED" w:rsidP="006F23ED">
      <w:pPr>
        <w:widowControl w:val="0"/>
        <w:spacing w:before="0" w:after="0"/>
        <w:ind w:left="0"/>
        <w:jc w:val="both"/>
        <w:rPr>
          <w:rFonts w:ascii="Tahoma" w:hAnsi="Tahoma" w:cs="Tahoma"/>
          <w:lang w:val="x-none"/>
        </w:rPr>
      </w:pPr>
    </w:p>
    <w:p w14:paraId="44D6D192" w14:textId="09B5954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1612 HIDRANTNO OMREŽJE (INVESTICIJE)</w:t>
      </w:r>
      <w:r w:rsidRPr="005C5DD6">
        <w:rPr>
          <w:rFonts w:ascii="Tahoma" w:hAnsi="Tahoma" w:cs="Tahoma"/>
          <w:color w:val="FFFFFF" w:themeColor="background1"/>
        </w:rPr>
        <w:tab/>
      </w:r>
      <w:r w:rsidRPr="005C5DD6">
        <w:rPr>
          <w:rFonts w:ascii="Tahoma" w:hAnsi="Tahoma" w:cs="Tahoma"/>
          <w:color w:val="FFFFFF" w:themeColor="background1"/>
          <w:sz w:val="20"/>
        </w:rPr>
        <w:t>1.451 €</w:t>
      </w:r>
    </w:p>
    <w:p w14:paraId="162D0BE1" w14:textId="41DFC8A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56A874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se sredstva namenila zamenjavi nadzemnega hidranta nasproti stanovanjske stavbe  z naslovom Breznica 6.</w:t>
      </w:r>
    </w:p>
    <w:p w14:paraId="4121AC66" w14:textId="0B5CDD6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64B06C7" w14:textId="6224EFE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Predvidevamo, da bodo sredstva na postavki do konca leta porabljena.</w:t>
      </w:r>
    </w:p>
    <w:p w14:paraId="3E1355D1" w14:textId="77777777" w:rsidR="006F23ED" w:rsidRPr="00EB22DE" w:rsidRDefault="006F23ED" w:rsidP="006D4540">
      <w:pPr>
        <w:widowControl w:val="0"/>
        <w:spacing w:before="0" w:after="0"/>
        <w:ind w:left="0"/>
        <w:jc w:val="both"/>
        <w:rPr>
          <w:rFonts w:ascii="Tahoma" w:hAnsi="Tahoma" w:cs="Tahoma"/>
          <w:lang w:val="x-none"/>
        </w:rPr>
      </w:pPr>
    </w:p>
    <w:p w14:paraId="04A6F0D2" w14:textId="51E20A1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1613 VODOVODNO OMREŽJE (INVESTICIJE)</w:t>
      </w:r>
      <w:r w:rsidRPr="005C5DD6">
        <w:rPr>
          <w:rFonts w:ascii="Tahoma" w:hAnsi="Tahoma" w:cs="Tahoma"/>
          <w:color w:val="FFFFFF" w:themeColor="background1"/>
        </w:rPr>
        <w:tab/>
      </w:r>
      <w:r w:rsidRPr="005C5DD6">
        <w:rPr>
          <w:rFonts w:ascii="Tahoma" w:hAnsi="Tahoma" w:cs="Tahoma"/>
          <w:color w:val="FFFFFF" w:themeColor="background1"/>
          <w:sz w:val="20"/>
        </w:rPr>
        <w:t>5.846 €</w:t>
      </w:r>
    </w:p>
    <w:p w14:paraId="67A943BB" w14:textId="64AA76D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B864BBD"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V prvem polletju so bila porabljena sredstva:</w:t>
      </w:r>
    </w:p>
    <w:p w14:paraId="5A146D72"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v okviru NRP OB192-21-0004 VODOVODNI SISTEM ZAVRŠNICA in sicer za izdelavo dokumentacije v vsoti 5.845,50 €,</w:t>
      </w:r>
    </w:p>
    <w:p w14:paraId="5CB79BCF" w14:textId="77777777" w:rsidR="00E957C5" w:rsidRPr="00EB22DE" w:rsidRDefault="00E957C5" w:rsidP="006D4540">
      <w:pPr>
        <w:widowControl w:val="0"/>
        <w:spacing w:before="0" w:after="0"/>
        <w:ind w:left="0"/>
        <w:jc w:val="both"/>
        <w:rPr>
          <w:rFonts w:ascii="Tahoma" w:hAnsi="Tahoma" w:cs="Tahoma"/>
          <w:color w:val="000000"/>
          <w:lang w:val="x-none"/>
        </w:rPr>
      </w:pPr>
      <w:r w:rsidRPr="00EB22DE">
        <w:rPr>
          <w:rFonts w:ascii="Tahoma" w:hAnsi="Tahoma" w:cs="Tahoma"/>
          <w:color w:val="000000"/>
          <w:lang w:val="x-none"/>
        </w:rPr>
        <w:t>- v okviru NRP OB192-18-0013 VODOVODNO OMREŽJE (INVESTICIJE) pa v znesku 1.903,80 za nadgradnjo telemetrijskega nadzornega sistema.</w:t>
      </w:r>
    </w:p>
    <w:p w14:paraId="7A9F3548" w14:textId="7CCF7A5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8A778C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okviru NRP OB192-21-0004 VODOVODNI SISTEM ZAVRŠNICA naj bi bil do konca leta v celoti izveden tudi plan del v okviru Vodovodnega sistema Završnica.</w:t>
      </w:r>
    </w:p>
    <w:p w14:paraId="335E6DE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okviru NRP OB192-19-0008 KANALIZACIJA SMOKUČ bodo dela v celoti realizirana v letu 2022 in sredstva porabljena.</w:t>
      </w:r>
    </w:p>
    <w:p w14:paraId="6A465F40"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okviru NRP OB192-18-0013 UREJANJE VODOVODNEGA OMREŽJA že poteka obnova dotrajanega odseka preko hudourniškega vodotoka Ratibovec pri vodovodu Ajdna in zamenjava večine vodovodnih jaškov po občini.</w:t>
      </w:r>
    </w:p>
    <w:p w14:paraId="136E4253"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Ostali plani še niso bili realizirani, a računamo, da bo do konca leta 2022 izvedena tudi:</w:t>
      </w:r>
    </w:p>
    <w:p w14:paraId="07F32101"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sanacija vodohrana Moste,</w:t>
      </w:r>
    </w:p>
    <w:p w14:paraId="1545D55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zamenjava regulatorjev nivoja ter dograditev varnostnih in odzračevalnih ventilov na razbremenilnikih Sedlo in Reber s PZI projekti in</w:t>
      </w:r>
    </w:p>
    <w:p w14:paraId="33164A5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sanacija zračnikov v vodohranu Smokuč.</w:t>
      </w:r>
    </w:p>
    <w:p w14:paraId="792FB0DE" w14:textId="77777777" w:rsidR="00E957C5" w:rsidRPr="00EB22DE" w:rsidRDefault="00E957C5" w:rsidP="006D4540">
      <w:pPr>
        <w:widowControl w:val="0"/>
        <w:spacing w:before="0" w:after="0"/>
        <w:ind w:left="0"/>
        <w:jc w:val="both"/>
        <w:rPr>
          <w:rFonts w:ascii="Tahoma" w:hAnsi="Tahoma" w:cs="Tahoma"/>
          <w:lang w:val="x-none"/>
        </w:rPr>
      </w:pPr>
    </w:p>
    <w:p w14:paraId="135394C3" w14:textId="77777777" w:rsidR="006F23ED" w:rsidRDefault="006F23ED">
      <w:pPr>
        <w:overflowPunct/>
        <w:autoSpaceDE/>
        <w:autoSpaceDN/>
        <w:adjustRightInd/>
        <w:spacing w:before="0" w:after="0"/>
        <w:ind w:left="0"/>
        <w:textAlignment w:val="auto"/>
        <w:rPr>
          <w:rFonts w:ascii="Tahoma" w:hAnsi="Tahoma" w:cs="Tahoma"/>
          <w:b/>
          <w:iCs/>
        </w:rPr>
      </w:pPr>
      <w:r>
        <w:rPr>
          <w:rFonts w:ascii="Tahoma" w:hAnsi="Tahoma" w:cs="Tahoma"/>
        </w:rPr>
        <w:br w:type="page"/>
      </w:r>
    </w:p>
    <w:p w14:paraId="3E9671CB" w14:textId="2A33767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lastRenderedPageBreak/>
        <w:t>16039002 Urejanje pokopališč in pogrebna dejavnost</w:t>
      </w:r>
      <w:r w:rsidRPr="00F131E7">
        <w:rPr>
          <w:rFonts w:ascii="Tahoma" w:hAnsi="Tahoma" w:cs="Tahoma"/>
          <w:sz w:val="20"/>
        </w:rPr>
        <w:tab/>
        <w:t>0 €</w:t>
      </w:r>
    </w:p>
    <w:p w14:paraId="768C4C9D" w14:textId="77777777" w:rsidR="006F23ED" w:rsidRPr="006F23ED" w:rsidRDefault="006F23ED" w:rsidP="006F23ED">
      <w:pPr>
        <w:widowControl w:val="0"/>
        <w:spacing w:before="0" w:after="0"/>
        <w:ind w:left="0"/>
        <w:jc w:val="both"/>
        <w:rPr>
          <w:rFonts w:ascii="Tahoma" w:hAnsi="Tahoma" w:cs="Tahoma"/>
          <w:lang w:val="x-none"/>
        </w:rPr>
      </w:pPr>
    </w:p>
    <w:p w14:paraId="233DAF0C" w14:textId="2466C28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1621 UREDITEV POKOPALIŠČA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1541E294" w14:textId="1AA49E3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04608D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tej postavki do polletja ni bilo porabljenih sredstev.</w:t>
      </w:r>
    </w:p>
    <w:p w14:paraId="38558881" w14:textId="74BCFCB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7D5D19C" w14:textId="087EA9C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konca leta bodo sredstva verjetno porabljena.</w:t>
      </w:r>
    </w:p>
    <w:p w14:paraId="7E44D058" w14:textId="77777777" w:rsidR="006F23ED" w:rsidRPr="00EB22DE" w:rsidRDefault="006F23ED" w:rsidP="006D4540">
      <w:pPr>
        <w:widowControl w:val="0"/>
        <w:spacing w:before="0" w:after="0"/>
        <w:ind w:left="0"/>
        <w:jc w:val="both"/>
        <w:rPr>
          <w:rFonts w:ascii="Tahoma" w:hAnsi="Tahoma" w:cs="Tahoma"/>
          <w:lang w:val="x-none"/>
        </w:rPr>
      </w:pPr>
    </w:p>
    <w:p w14:paraId="11387810" w14:textId="30F9CCFC"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16039003 Objekti za rekreacijo</w:t>
      </w:r>
      <w:r w:rsidRPr="00F131E7">
        <w:rPr>
          <w:rFonts w:ascii="Tahoma" w:hAnsi="Tahoma" w:cs="Tahoma"/>
          <w:sz w:val="20"/>
        </w:rPr>
        <w:tab/>
        <w:t>14.638 €</w:t>
      </w:r>
    </w:p>
    <w:p w14:paraId="7A39B3B0" w14:textId="77777777" w:rsidR="006F23ED" w:rsidRPr="006F23ED" w:rsidRDefault="006F23ED" w:rsidP="006F23ED">
      <w:pPr>
        <w:widowControl w:val="0"/>
        <w:spacing w:before="0" w:after="0"/>
        <w:ind w:left="0"/>
        <w:jc w:val="both"/>
        <w:rPr>
          <w:rFonts w:ascii="Tahoma" w:hAnsi="Tahoma" w:cs="Tahoma"/>
          <w:lang w:val="x-none"/>
        </w:rPr>
      </w:pPr>
    </w:p>
    <w:p w14:paraId="3C7F5716" w14:textId="65D61CA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1631 VZDRŽEVANJE JAVNIH ZELENIC</w:t>
      </w:r>
      <w:r w:rsidRPr="005C5DD6">
        <w:rPr>
          <w:rFonts w:ascii="Tahoma" w:hAnsi="Tahoma" w:cs="Tahoma"/>
          <w:color w:val="FFFFFF" w:themeColor="background1"/>
        </w:rPr>
        <w:tab/>
      </w:r>
      <w:r w:rsidRPr="005C5DD6">
        <w:rPr>
          <w:rFonts w:ascii="Tahoma" w:hAnsi="Tahoma" w:cs="Tahoma"/>
          <w:color w:val="FFFFFF" w:themeColor="background1"/>
          <w:sz w:val="20"/>
        </w:rPr>
        <w:t>6.635 €</w:t>
      </w:r>
    </w:p>
    <w:p w14:paraId="6215091B" w14:textId="3322577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70F4A3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so bila na  postavki sredstva v višini 6.634,65 EUR namenjena plačilu urejanja in košnje zelenic, obrezovanju živih mej, urejanju cvetličnih gred, korit, hortikulturne ureditve, zatiranju invazivnih vrst in plačilu vodarine za korito na Rodinah.</w:t>
      </w:r>
    </w:p>
    <w:p w14:paraId="47826C29" w14:textId="575CAA1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EA59BC6" w14:textId="1CF4686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Planirano je, da bodo sredstva tudi v drugi polovici leta porabljena v skladu s predvidenim planom.</w:t>
      </w:r>
    </w:p>
    <w:p w14:paraId="67557029" w14:textId="77777777" w:rsidR="006F23ED" w:rsidRPr="00EB22DE" w:rsidRDefault="006F23ED" w:rsidP="006D4540">
      <w:pPr>
        <w:widowControl w:val="0"/>
        <w:spacing w:before="0" w:after="0"/>
        <w:ind w:left="0"/>
        <w:jc w:val="both"/>
        <w:rPr>
          <w:rFonts w:ascii="Tahoma" w:hAnsi="Tahoma" w:cs="Tahoma"/>
          <w:lang w:val="x-none"/>
        </w:rPr>
      </w:pPr>
    </w:p>
    <w:p w14:paraId="18F66A49" w14:textId="49C1F00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1633 OTROŠKA IGRIŠČA</w:t>
      </w:r>
      <w:r w:rsidRPr="005C5DD6">
        <w:rPr>
          <w:rFonts w:ascii="Tahoma" w:hAnsi="Tahoma" w:cs="Tahoma"/>
          <w:color w:val="FFFFFF" w:themeColor="background1"/>
        </w:rPr>
        <w:tab/>
      </w:r>
      <w:r w:rsidRPr="005C5DD6">
        <w:rPr>
          <w:rFonts w:ascii="Tahoma" w:hAnsi="Tahoma" w:cs="Tahoma"/>
          <w:color w:val="FFFFFF" w:themeColor="background1"/>
          <w:sz w:val="20"/>
        </w:rPr>
        <w:t>8.003 €</w:t>
      </w:r>
    </w:p>
    <w:p w14:paraId="30211767" w14:textId="063ADFE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5BE17D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se sredstva na postavki v skupni višini 8.003,23 EUR namenila za:</w:t>
      </w:r>
    </w:p>
    <w:p w14:paraId="28A4B662"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redno vzdrževanje otroških igrišč (3.753,72 EUR),</w:t>
      </w:r>
    </w:p>
    <w:p w14:paraId="51F59CBA"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 plačilo vodarine na Bregu (55,26 EUR), </w:t>
      </w:r>
    </w:p>
    <w:p w14:paraId="568A5E3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najem WC kabine na Bregu (78,64 EUR),</w:t>
      </w:r>
    </w:p>
    <w:p w14:paraId="154D4B3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pregled igral (1.220 EUR) in</w:t>
      </w:r>
    </w:p>
    <w:p w14:paraId="514BFBD0"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popravilo otroških igral (2.895,61 EUR).</w:t>
      </w:r>
    </w:p>
    <w:p w14:paraId="1BAC1981" w14:textId="4584108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426704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realizacija stroškov na postavki ob koncu leta nekoliko višja od predvidenih, saj bodo z letošnjim letom otroška igrišča odprta celotno leto.</w:t>
      </w:r>
    </w:p>
    <w:p w14:paraId="21AED82C" w14:textId="77777777" w:rsidR="00E957C5" w:rsidRPr="00EB22DE" w:rsidRDefault="00E957C5" w:rsidP="006D4540">
      <w:pPr>
        <w:widowControl w:val="0"/>
        <w:spacing w:before="0" w:after="0"/>
        <w:ind w:left="0"/>
        <w:jc w:val="both"/>
        <w:rPr>
          <w:rFonts w:ascii="Tahoma" w:hAnsi="Tahoma" w:cs="Tahoma"/>
          <w:lang w:val="x-none"/>
        </w:rPr>
      </w:pPr>
    </w:p>
    <w:p w14:paraId="767B774A" w14:textId="571E81CA"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16039005 Druge komunalne dejavnosti</w:t>
      </w:r>
      <w:r w:rsidRPr="00F131E7">
        <w:rPr>
          <w:rFonts w:ascii="Tahoma" w:hAnsi="Tahoma" w:cs="Tahoma"/>
          <w:sz w:val="20"/>
        </w:rPr>
        <w:tab/>
        <w:t>5.801 €</w:t>
      </w:r>
    </w:p>
    <w:p w14:paraId="4866030A" w14:textId="1ADEB6E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1634 VZDRŽEVANJE OSTALIH JAVNIH POVRŠIN</w:t>
      </w:r>
      <w:r w:rsidRPr="005C5DD6">
        <w:rPr>
          <w:rFonts w:ascii="Tahoma" w:hAnsi="Tahoma" w:cs="Tahoma"/>
          <w:color w:val="FFFFFF" w:themeColor="background1"/>
        </w:rPr>
        <w:tab/>
      </w:r>
      <w:r w:rsidRPr="005C5DD6">
        <w:rPr>
          <w:rFonts w:ascii="Tahoma" w:hAnsi="Tahoma" w:cs="Tahoma"/>
          <w:color w:val="FFFFFF" w:themeColor="background1"/>
          <w:sz w:val="20"/>
        </w:rPr>
        <w:t>5.801 €</w:t>
      </w:r>
    </w:p>
    <w:p w14:paraId="6D1AFA21" w14:textId="32823D5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2421EC1"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v višini 5.801,18 EUR so se na postavki v prvem polletju namenila za redno vzdrževanje pasjih stranišč in strojnemu čiščenju javnih površin.</w:t>
      </w:r>
    </w:p>
    <w:p w14:paraId="4978E31D" w14:textId="3291F97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4617664" w14:textId="53BCB8B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na postavki so vezana na razvojni program OB192-21-0007 URBANA OPREMA, pri čemer ocenjujemo, da bodo sredstva, ki so predvidena za posodobitev uličnega pohištva, b letošnjem letu v celoti realizirana. Prav tako ne predvidevamo višjih odstopanj pri stroških rednega vzdrževanja javnih površin.</w:t>
      </w:r>
    </w:p>
    <w:p w14:paraId="0A0682C6" w14:textId="77777777" w:rsidR="006F23ED" w:rsidRPr="00EB22DE" w:rsidRDefault="006F23ED" w:rsidP="006D4540">
      <w:pPr>
        <w:widowControl w:val="0"/>
        <w:spacing w:before="0" w:after="0"/>
        <w:ind w:left="0"/>
        <w:jc w:val="both"/>
        <w:rPr>
          <w:rFonts w:ascii="Tahoma" w:hAnsi="Tahoma" w:cs="Tahoma"/>
          <w:lang w:val="x-none"/>
        </w:rPr>
      </w:pPr>
    </w:p>
    <w:p w14:paraId="251D59E6" w14:textId="6992CDEA"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1605 Spodbujanje stanovanjske gradnje</w:t>
      </w:r>
      <w:r w:rsidRPr="00F131E7">
        <w:rPr>
          <w:rFonts w:ascii="Tahoma" w:hAnsi="Tahoma" w:cs="Tahoma"/>
          <w:sz w:val="22"/>
          <w:szCs w:val="22"/>
        </w:rPr>
        <w:tab/>
        <w:t>3.402 €</w:t>
      </w:r>
    </w:p>
    <w:p w14:paraId="3FF269C4" w14:textId="36D38DF1"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16059002 Spodbujanje stanovanjske gradnje</w:t>
      </w:r>
      <w:r w:rsidRPr="00F131E7">
        <w:rPr>
          <w:rFonts w:ascii="Tahoma" w:hAnsi="Tahoma" w:cs="Tahoma"/>
          <w:sz w:val="20"/>
        </w:rPr>
        <w:tab/>
        <w:t>1.000 €</w:t>
      </w:r>
    </w:p>
    <w:p w14:paraId="6CF9303D" w14:textId="77777777" w:rsidR="006F23ED" w:rsidRPr="006F23ED" w:rsidRDefault="006F23ED" w:rsidP="006F23ED">
      <w:pPr>
        <w:widowControl w:val="0"/>
        <w:spacing w:before="0" w:after="0"/>
        <w:ind w:left="0"/>
        <w:jc w:val="both"/>
        <w:rPr>
          <w:rFonts w:ascii="Tahoma" w:hAnsi="Tahoma" w:cs="Tahoma"/>
          <w:lang w:val="x-none"/>
        </w:rPr>
      </w:pPr>
    </w:p>
    <w:p w14:paraId="602266A8" w14:textId="6EEAB5E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1641 STANOVANJA (INVESTICIJE)</w:t>
      </w:r>
      <w:r w:rsidRPr="005C5DD6">
        <w:rPr>
          <w:rFonts w:ascii="Tahoma" w:hAnsi="Tahoma" w:cs="Tahoma"/>
          <w:color w:val="FFFFFF" w:themeColor="background1"/>
        </w:rPr>
        <w:tab/>
      </w:r>
      <w:r w:rsidRPr="005C5DD6">
        <w:rPr>
          <w:rFonts w:ascii="Tahoma" w:hAnsi="Tahoma" w:cs="Tahoma"/>
          <w:color w:val="FFFFFF" w:themeColor="background1"/>
          <w:sz w:val="20"/>
        </w:rPr>
        <w:t>1.000 €</w:t>
      </w:r>
    </w:p>
    <w:p w14:paraId="3D523724" w14:textId="041361B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0A6057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Iz postavke so bila do konca junija porabljena sredstva v višini 1.000 € za dokumentacijo Izdelava načrta el.inštalacij v fazi PZI. Projekt celotne sanacije električne napeljave v objektu Zabreznica 3 je še v pripravi in se ga načrtuje pomladi 2023.</w:t>
      </w:r>
    </w:p>
    <w:p w14:paraId="76995B8F" w14:textId="5BD66DC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38D07E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Planiramo, da bo v letošnjem letu pridobljena in urejena vsa dokumentacija in izbran izvajalec, izvajalna dela pa se bodo izvršila prihodnje leto. Planirana ocenjena sredstva za gradbena dela in nadzor v višini 122.000 se bodo prenesla v leto 2023.</w:t>
      </w:r>
    </w:p>
    <w:p w14:paraId="4C3F0938" w14:textId="6EEC04F4" w:rsidR="00E957C5" w:rsidRPr="006F23ED" w:rsidRDefault="00E957C5" w:rsidP="006F23ED">
      <w:pPr>
        <w:widowControl w:val="0"/>
        <w:spacing w:before="0" w:after="0"/>
        <w:ind w:left="0"/>
        <w:jc w:val="both"/>
        <w:rPr>
          <w:rFonts w:ascii="Tahoma" w:hAnsi="Tahoma" w:cs="Tahoma"/>
          <w:lang w:val="x-none"/>
        </w:rPr>
      </w:pPr>
      <w:r w:rsidRPr="006F23ED">
        <w:rPr>
          <w:rFonts w:ascii="Tahoma" w:hAnsi="Tahoma" w:cs="Tahoma"/>
          <w:lang w:val="x-none"/>
        </w:rPr>
        <w:t>16059003 Drugi programi na stanovanjskem področju</w:t>
      </w:r>
      <w:r w:rsidRPr="006F23ED">
        <w:rPr>
          <w:rFonts w:ascii="Tahoma" w:hAnsi="Tahoma" w:cs="Tahoma"/>
          <w:lang w:val="x-none"/>
        </w:rPr>
        <w:tab/>
        <w:t>2.402 €</w:t>
      </w:r>
    </w:p>
    <w:p w14:paraId="6F86E4FF" w14:textId="77777777" w:rsidR="006F23ED" w:rsidRPr="006F23ED" w:rsidRDefault="006F23ED" w:rsidP="006F23ED"/>
    <w:p w14:paraId="200413CD" w14:textId="026C0C5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1651 STANOVANJA (VZDRŽEVANJE)</w:t>
      </w:r>
      <w:r w:rsidRPr="005C5DD6">
        <w:rPr>
          <w:rFonts w:ascii="Tahoma" w:hAnsi="Tahoma" w:cs="Tahoma"/>
          <w:color w:val="FFFFFF" w:themeColor="background1"/>
        </w:rPr>
        <w:tab/>
      </w:r>
      <w:r w:rsidRPr="005C5DD6">
        <w:rPr>
          <w:rFonts w:ascii="Tahoma" w:hAnsi="Tahoma" w:cs="Tahoma"/>
          <w:color w:val="FFFFFF" w:themeColor="background1"/>
          <w:sz w:val="20"/>
        </w:rPr>
        <w:t>2.402 €</w:t>
      </w:r>
    </w:p>
    <w:p w14:paraId="0622DDC6" w14:textId="32CDA15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B7FD5C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v višini cca 13 % so bila v prvem polletju  porabljena za  za stroške upravljanja s stanovanji (pregled gasilnih aparatov,  zavarovanje objektov, ipd.). </w:t>
      </w:r>
    </w:p>
    <w:p w14:paraId="15B3A197" w14:textId="40BCAE6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DC715B7" w14:textId="0043D28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do konca leta plan izveden v skladu z načrtovanimi sredstvi.</w:t>
      </w:r>
    </w:p>
    <w:p w14:paraId="44F10F7D" w14:textId="77777777" w:rsidR="006F23ED" w:rsidRPr="00EB22DE" w:rsidRDefault="006F23ED" w:rsidP="006D4540">
      <w:pPr>
        <w:widowControl w:val="0"/>
        <w:spacing w:before="0" w:after="0"/>
        <w:ind w:left="0"/>
        <w:jc w:val="both"/>
        <w:rPr>
          <w:rFonts w:ascii="Tahoma" w:hAnsi="Tahoma" w:cs="Tahoma"/>
          <w:lang w:val="x-none"/>
        </w:rPr>
      </w:pPr>
    </w:p>
    <w:p w14:paraId="217B9031" w14:textId="2C2DA471"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1606 Upravljanje in razpolaganje z zemljišči (javno dobro, kmetijska, gozdna in stavbna zemljišča)</w:t>
      </w:r>
      <w:r w:rsidRPr="00F131E7">
        <w:rPr>
          <w:rFonts w:ascii="Tahoma" w:hAnsi="Tahoma" w:cs="Tahoma"/>
          <w:sz w:val="22"/>
          <w:szCs w:val="22"/>
        </w:rPr>
        <w:tab/>
        <w:t>6.118 €</w:t>
      </w:r>
    </w:p>
    <w:p w14:paraId="6E0A5B3D" w14:textId="6530139C"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16069001 Urejanje občinskih zemljišč</w:t>
      </w:r>
      <w:r w:rsidRPr="00F131E7">
        <w:rPr>
          <w:rFonts w:ascii="Tahoma" w:hAnsi="Tahoma" w:cs="Tahoma"/>
          <w:sz w:val="20"/>
        </w:rPr>
        <w:tab/>
        <w:t>3.874 €</w:t>
      </w:r>
    </w:p>
    <w:p w14:paraId="006D4688" w14:textId="77777777" w:rsidR="006F23ED" w:rsidRPr="006F23ED" w:rsidRDefault="006F23ED" w:rsidP="006F23ED">
      <w:pPr>
        <w:widowControl w:val="0"/>
        <w:spacing w:before="0" w:after="0"/>
        <w:ind w:left="0"/>
        <w:jc w:val="both"/>
        <w:rPr>
          <w:rFonts w:ascii="Tahoma" w:hAnsi="Tahoma" w:cs="Tahoma"/>
          <w:lang w:val="x-none"/>
        </w:rPr>
      </w:pPr>
    </w:p>
    <w:p w14:paraId="2759A425" w14:textId="683D7D8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1661 UPRAVLJANJE Z ZEMLJIŠČI</w:t>
      </w:r>
      <w:r w:rsidRPr="005C5DD6">
        <w:rPr>
          <w:rFonts w:ascii="Tahoma" w:hAnsi="Tahoma" w:cs="Tahoma"/>
          <w:color w:val="FFFFFF" w:themeColor="background1"/>
        </w:rPr>
        <w:tab/>
      </w:r>
      <w:r w:rsidRPr="005C5DD6">
        <w:rPr>
          <w:rFonts w:ascii="Tahoma" w:hAnsi="Tahoma" w:cs="Tahoma"/>
          <w:color w:val="FFFFFF" w:themeColor="background1"/>
          <w:sz w:val="20"/>
        </w:rPr>
        <w:t>3.874 €</w:t>
      </w:r>
    </w:p>
    <w:p w14:paraId="1A062A38" w14:textId="685199D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CC8A6D7" w14:textId="77777777" w:rsidR="00E957C5" w:rsidRPr="00EB22DE" w:rsidRDefault="00E957C5" w:rsidP="006D4540">
      <w:pPr>
        <w:widowControl w:val="0"/>
        <w:tabs>
          <w:tab w:val="left" w:pos="8490"/>
        </w:tabs>
        <w:spacing w:before="0" w:after="0"/>
        <w:ind w:left="0"/>
        <w:jc w:val="both"/>
        <w:rPr>
          <w:rFonts w:ascii="Tahoma" w:hAnsi="Tahoma" w:cs="Tahoma"/>
          <w:lang w:val="x-none"/>
        </w:rPr>
      </w:pPr>
      <w:r w:rsidRPr="00EB22DE">
        <w:rPr>
          <w:rFonts w:ascii="Tahoma" w:hAnsi="Tahoma" w:cs="Tahoma"/>
          <w:lang w:val="x-none"/>
        </w:rPr>
        <w:t xml:space="preserve">S te postavke sta bili v prvi polovici leta 2022 plačani najemnini za zemljišče za Zdravstveno postajo Žirovnica (2.400,00 EUR) in Eko-otok pri železniški postaji v Žirovnici (110,04 EUR), zakup zemljišča s parc. št. 65, k.o. Zabreznica, za športno - rekreativne namene v Završnici (50 EUR), davek na promet nepremičnin za dve prodajni pogodbi na podlagi izravnave (54 EUR) ter stroški geodetske ureditve funkcionalnega zemljišča ter uradne cenitve za objekt Vrba 1 (1.176 EUR). </w:t>
      </w:r>
    </w:p>
    <w:p w14:paraId="1D87D374" w14:textId="2894E38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4BA4A13" w14:textId="638647B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letna realizacija v okviru načrtovanih sredstev na postavki.</w:t>
      </w:r>
    </w:p>
    <w:p w14:paraId="3179892D" w14:textId="77777777" w:rsidR="006F23ED" w:rsidRPr="00EB22DE" w:rsidRDefault="006F23ED" w:rsidP="006D4540">
      <w:pPr>
        <w:widowControl w:val="0"/>
        <w:spacing w:before="0" w:after="0"/>
        <w:ind w:left="0"/>
        <w:jc w:val="both"/>
        <w:rPr>
          <w:rFonts w:ascii="Tahoma" w:hAnsi="Tahoma" w:cs="Tahoma"/>
          <w:lang w:val="x-none"/>
        </w:rPr>
      </w:pPr>
    </w:p>
    <w:p w14:paraId="72E8E191" w14:textId="1E905373"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16069002 Nakup zemljišč</w:t>
      </w:r>
      <w:r w:rsidRPr="00F131E7">
        <w:rPr>
          <w:rFonts w:ascii="Tahoma" w:hAnsi="Tahoma" w:cs="Tahoma"/>
          <w:sz w:val="20"/>
        </w:rPr>
        <w:tab/>
        <w:t>2.245 €</w:t>
      </w:r>
    </w:p>
    <w:p w14:paraId="21DE1CED" w14:textId="77777777" w:rsidR="006F23ED" w:rsidRPr="006F23ED" w:rsidRDefault="006F23ED" w:rsidP="006F23ED">
      <w:pPr>
        <w:widowControl w:val="0"/>
        <w:spacing w:before="0" w:after="0"/>
        <w:ind w:left="0"/>
        <w:jc w:val="both"/>
        <w:rPr>
          <w:rFonts w:ascii="Tahoma" w:hAnsi="Tahoma" w:cs="Tahoma"/>
          <w:lang w:val="x-none"/>
        </w:rPr>
      </w:pPr>
    </w:p>
    <w:p w14:paraId="332B1628" w14:textId="7205180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1671 PRIDOBIVANJE ZEMLJIŠČ</w:t>
      </w:r>
      <w:r w:rsidRPr="005C5DD6">
        <w:rPr>
          <w:rFonts w:ascii="Tahoma" w:hAnsi="Tahoma" w:cs="Tahoma"/>
          <w:color w:val="FFFFFF" w:themeColor="background1"/>
        </w:rPr>
        <w:tab/>
      </w:r>
      <w:r w:rsidRPr="005C5DD6">
        <w:rPr>
          <w:rFonts w:ascii="Tahoma" w:hAnsi="Tahoma" w:cs="Tahoma"/>
          <w:color w:val="FFFFFF" w:themeColor="background1"/>
          <w:sz w:val="20"/>
        </w:rPr>
        <w:t>2.245 €</w:t>
      </w:r>
    </w:p>
    <w:p w14:paraId="487795FD" w14:textId="6200CDE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06D516C"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2022 so bili s te postavke poravnani stroški geodetskih storitev za ureditev dela ceste proti Valvazorju ter za potrebe razširitve parkirišča v Završnici.  </w:t>
      </w:r>
    </w:p>
    <w:p w14:paraId="53E936B2" w14:textId="7F65339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84AF954" w14:textId="022AEA6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letna realizacija na tej postavki v okviru načrtovane.</w:t>
      </w:r>
    </w:p>
    <w:p w14:paraId="436EF5C4" w14:textId="77777777" w:rsidR="006F23ED" w:rsidRPr="00EB22DE" w:rsidRDefault="006F23ED" w:rsidP="006D4540">
      <w:pPr>
        <w:widowControl w:val="0"/>
        <w:spacing w:before="0" w:after="0"/>
        <w:ind w:left="0"/>
        <w:jc w:val="both"/>
        <w:rPr>
          <w:rFonts w:ascii="Tahoma" w:hAnsi="Tahoma" w:cs="Tahoma"/>
          <w:lang w:val="x-none"/>
        </w:rPr>
      </w:pPr>
    </w:p>
    <w:p w14:paraId="687A4B14" w14:textId="0AA56921"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18 KULTURA, ŠPORT IN NEVLADNE ORGANIZACIJE</w:t>
      </w:r>
      <w:r w:rsidRPr="00F131E7">
        <w:rPr>
          <w:rFonts w:ascii="Tahoma" w:hAnsi="Tahoma" w:cs="Tahoma"/>
          <w:sz w:val="28"/>
        </w:rPr>
        <w:tab/>
        <w:t>132.591 €</w:t>
      </w:r>
    </w:p>
    <w:p w14:paraId="06BEC18D" w14:textId="03295DF2"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1802 Ohranjanje kulturne dediščine</w:t>
      </w:r>
      <w:r w:rsidRPr="00F131E7">
        <w:rPr>
          <w:rFonts w:ascii="Tahoma" w:hAnsi="Tahoma" w:cs="Tahoma"/>
          <w:sz w:val="22"/>
          <w:szCs w:val="22"/>
        </w:rPr>
        <w:tab/>
        <w:t>685 €</w:t>
      </w:r>
    </w:p>
    <w:p w14:paraId="6505AF4E" w14:textId="12D72837"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18029001 Nepremična kulturna dediščina</w:t>
      </w:r>
      <w:r w:rsidRPr="00F131E7">
        <w:rPr>
          <w:rFonts w:ascii="Tahoma" w:hAnsi="Tahoma" w:cs="Tahoma"/>
          <w:sz w:val="20"/>
        </w:rPr>
        <w:tab/>
        <w:t>685 €</w:t>
      </w:r>
    </w:p>
    <w:p w14:paraId="632E7F73" w14:textId="77777777" w:rsidR="006F23ED" w:rsidRPr="006F23ED" w:rsidRDefault="006F23ED" w:rsidP="006F23ED">
      <w:pPr>
        <w:widowControl w:val="0"/>
        <w:spacing w:before="0" w:after="0"/>
        <w:ind w:left="0"/>
        <w:jc w:val="both"/>
        <w:rPr>
          <w:rFonts w:ascii="Tahoma" w:hAnsi="Tahoma" w:cs="Tahoma"/>
          <w:lang w:val="x-none"/>
        </w:rPr>
      </w:pPr>
    </w:p>
    <w:p w14:paraId="3E61192A" w14:textId="537EE88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1801 JANŠEV ČEBELNJAK</w:t>
      </w:r>
      <w:r w:rsidRPr="005C5DD6">
        <w:rPr>
          <w:rFonts w:ascii="Tahoma" w:hAnsi="Tahoma" w:cs="Tahoma"/>
          <w:color w:val="FFFFFF" w:themeColor="background1"/>
        </w:rPr>
        <w:tab/>
      </w:r>
      <w:r w:rsidRPr="005C5DD6">
        <w:rPr>
          <w:rFonts w:ascii="Tahoma" w:hAnsi="Tahoma" w:cs="Tahoma"/>
          <w:color w:val="FFFFFF" w:themeColor="background1"/>
          <w:sz w:val="20"/>
        </w:rPr>
        <w:t>685 €</w:t>
      </w:r>
    </w:p>
    <w:p w14:paraId="46AA6E63" w14:textId="6F12BA5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EB5F89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zajeti stroški služnosti za dostopno pot do Janševega čebelnjaka na Breznici za prvo polovico leta  v višini 685 EUR.</w:t>
      </w:r>
    </w:p>
    <w:p w14:paraId="3C83669C" w14:textId="3A575F4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0335FE9" w14:textId="7B81C9A6"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3D21EAC1" w14:textId="77777777" w:rsidR="006F23ED" w:rsidRPr="00EB22DE" w:rsidRDefault="006F23ED" w:rsidP="006D4540">
      <w:pPr>
        <w:widowControl w:val="0"/>
        <w:spacing w:before="0" w:after="0"/>
        <w:ind w:left="0"/>
        <w:jc w:val="both"/>
        <w:rPr>
          <w:rFonts w:ascii="Tahoma" w:hAnsi="Tahoma" w:cs="Tahoma"/>
          <w:sz w:val="16"/>
          <w:szCs w:val="16"/>
        </w:rPr>
      </w:pPr>
    </w:p>
    <w:p w14:paraId="44F02E98" w14:textId="14CAB2A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1802 VARSTVO NARAVNE IN KULTURNE DEDIŠČINE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F33F985" w14:textId="1B1AE48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42FC411"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Postavka v prvi polovici leta nima realizacije. Na podlagi zaključenega javnega razpisa, pa so sredstva v višini 6.291 EUR namenjena izvedbi odvodnjavanja pri cerkvi na Breznici in beljenju notranjosti cerkve. Sredstva v višini 305 EUR pa vzgoji cepiče lipe v Vrbi.</w:t>
      </w:r>
    </w:p>
    <w:p w14:paraId="71BD47C9" w14:textId="41F89D6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F63B4A3" w14:textId="4CC8A7CE"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za 3.709 EUR nižja od načrtovane.</w:t>
      </w:r>
    </w:p>
    <w:p w14:paraId="48DA737C" w14:textId="2A1B7A44" w:rsidR="00D81B97" w:rsidRDefault="00D81B97">
      <w:pPr>
        <w:overflowPunct/>
        <w:autoSpaceDE/>
        <w:autoSpaceDN/>
        <w:adjustRightInd/>
        <w:spacing w:before="0" w:after="0"/>
        <w:ind w:left="0"/>
        <w:textAlignment w:val="auto"/>
        <w:rPr>
          <w:rFonts w:ascii="Tahoma" w:hAnsi="Tahoma" w:cs="Tahoma"/>
          <w:sz w:val="16"/>
          <w:szCs w:val="16"/>
        </w:rPr>
      </w:pPr>
      <w:r>
        <w:rPr>
          <w:rFonts w:ascii="Tahoma" w:hAnsi="Tahoma" w:cs="Tahoma"/>
          <w:sz w:val="16"/>
          <w:szCs w:val="16"/>
        </w:rPr>
        <w:br w:type="page"/>
      </w:r>
    </w:p>
    <w:p w14:paraId="7B2E4396" w14:textId="77777777" w:rsidR="006F23ED" w:rsidRPr="00EB22DE" w:rsidRDefault="006F23ED" w:rsidP="006D4540">
      <w:pPr>
        <w:widowControl w:val="0"/>
        <w:spacing w:before="0" w:after="0"/>
        <w:ind w:left="0"/>
        <w:jc w:val="both"/>
        <w:rPr>
          <w:rFonts w:ascii="Tahoma" w:hAnsi="Tahoma" w:cs="Tahoma"/>
          <w:sz w:val="16"/>
          <w:szCs w:val="16"/>
        </w:rPr>
      </w:pPr>
    </w:p>
    <w:p w14:paraId="79BA9A3B" w14:textId="50B275E5"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1803 Programi v kulturi</w:t>
      </w:r>
      <w:r w:rsidRPr="00F131E7">
        <w:rPr>
          <w:rFonts w:ascii="Tahoma" w:hAnsi="Tahoma" w:cs="Tahoma"/>
          <w:sz w:val="22"/>
          <w:szCs w:val="22"/>
        </w:rPr>
        <w:tab/>
        <w:t>51.619 €</w:t>
      </w:r>
    </w:p>
    <w:p w14:paraId="6961BF82" w14:textId="5937B4EB"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18039001 Knjižničarstvo in založništvo</w:t>
      </w:r>
      <w:r w:rsidRPr="00F131E7">
        <w:rPr>
          <w:rFonts w:ascii="Tahoma" w:hAnsi="Tahoma" w:cs="Tahoma"/>
          <w:sz w:val="20"/>
        </w:rPr>
        <w:tab/>
        <w:t>38.062 €</w:t>
      </w:r>
    </w:p>
    <w:p w14:paraId="49248E29" w14:textId="77777777" w:rsidR="006F23ED" w:rsidRPr="00D81B97" w:rsidRDefault="006F23ED" w:rsidP="00D81B97">
      <w:pPr>
        <w:widowControl w:val="0"/>
        <w:spacing w:before="0" w:after="0"/>
        <w:ind w:left="0"/>
        <w:jc w:val="both"/>
        <w:rPr>
          <w:rFonts w:ascii="Tahoma" w:hAnsi="Tahoma" w:cs="Tahoma"/>
          <w:lang w:val="x-none"/>
        </w:rPr>
      </w:pPr>
    </w:p>
    <w:p w14:paraId="246A0C16" w14:textId="4520609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1821 OBČINSKA KNJIŽNICA JESENICE</w:t>
      </w:r>
      <w:r w:rsidRPr="005C5DD6">
        <w:rPr>
          <w:rFonts w:ascii="Tahoma" w:hAnsi="Tahoma" w:cs="Tahoma"/>
          <w:color w:val="FFFFFF" w:themeColor="background1"/>
        </w:rPr>
        <w:tab/>
      </w:r>
      <w:r w:rsidRPr="005C5DD6">
        <w:rPr>
          <w:rFonts w:ascii="Tahoma" w:hAnsi="Tahoma" w:cs="Tahoma"/>
          <w:color w:val="FFFFFF" w:themeColor="background1"/>
          <w:sz w:val="20"/>
        </w:rPr>
        <w:t>28.174 €</w:t>
      </w:r>
    </w:p>
    <w:p w14:paraId="06268675" w14:textId="3056BCC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D12DDD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14:paraId="47D50719" w14:textId="1249963C" w:rsidR="00E957C5" w:rsidRPr="00EB22DE" w:rsidRDefault="00E957C5" w:rsidP="006D4540">
      <w:pPr>
        <w:spacing w:before="0" w:after="0"/>
        <w:ind w:left="0"/>
        <w:jc w:val="both"/>
        <w:rPr>
          <w:rFonts w:ascii="Tahoma" w:hAnsi="Tahoma" w:cs="Tahoma"/>
        </w:rPr>
      </w:pPr>
      <w:r w:rsidRPr="00EB22DE">
        <w:rPr>
          <w:rFonts w:ascii="Tahoma" w:hAnsi="Tahoma" w:cs="Tahoma"/>
        </w:rPr>
        <w:t>Višina izplačanih tekočih transferov v prvi polovici leta je bila sledeča:</w:t>
      </w:r>
    </w:p>
    <w:tbl>
      <w:tblPr>
        <w:tblW w:w="8425" w:type="dxa"/>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6"/>
        <w:gridCol w:w="3894"/>
        <w:gridCol w:w="1488"/>
        <w:gridCol w:w="1489"/>
        <w:gridCol w:w="708"/>
      </w:tblGrid>
      <w:tr w:rsidR="00E957C5" w:rsidRPr="00EB22DE" w14:paraId="21939D0B" w14:textId="77777777" w:rsidTr="00D81B97">
        <w:tblPrEx>
          <w:tblCellMar>
            <w:top w:w="0" w:type="dxa"/>
            <w:bottom w:w="0" w:type="dxa"/>
          </w:tblCellMar>
        </w:tblPrEx>
        <w:trPr>
          <w:trHeight w:val="600"/>
        </w:trPr>
        <w:tc>
          <w:tcPr>
            <w:tcW w:w="846" w:type="dxa"/>
            <w:tcBorders>
              <w:top w:val="single" w:sz="4" w:space="0" w:color="auto"/>
              <w:bottom w:val="single" w:sz="4" w:space="0" w:color="auto"/>
              <w:right w:val="single" w:sz="4" w:space="0" w:color="auto"/>
            </w:tcBorders>
            <w:shd w:val="clear" w:color="auto" w:fill="D9D9D9" w:themeFill="background1" w:themeFillShade="D9"/>
            <w:vAlign w:val="center"/>
          </w:tcPr>
          <w:p w14:paraId="527E384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Konto</w:t>
            </w:r>
          </w:p>
        </w:tc>
        <w:tc>
          <w:tcPr>
            <w:tcW w:w="3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2C33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Opis</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87F6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proračun 2022</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B0FFD" w14:textId="77777777" w:rsidR="00D81B97" w:rsidRDefault="00E957C5" w:rsidP="006D4540">
            <w:pPr>
              <w:spacing w:before="0" w:after="0"/>
              <w:ind w:left="0"/>
              <w:jc w:val="both"/>
              <w:rPr>
                <w:rFonts w:ascii="Tahoma" w:hAnsi="Tahoma" w:cs="Tahoma"/>
                <w:sz w:val="16"/>
                <w:szCs w:val="16"/>
              </w:rPr>
            </w:pPr>
            <w:r w:rsidRPr="00EB22DE">
              <w:rPr>
                <w:rFonts w:ascii="Tahoma" w:hAnsi="Tahoma" w:cs="Tahoma"/>
                <w:sz w:val="16"/>
                <w:szCs w:val="16"/>
              </w:rPr>
              <w:t xml:space="preserve">realizacija </w:t>
            </w:r>
          </w:p>
          <w:p w14:paraId="2B4D865D" w14:textId="4C14645D"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1.1.-30.6.2022</w:t>
            </w:r>
          </w:p>
        </w:tc>
        <w:tc>
          <w:tcPr>
            <w:tcW w:w="708" w:type="dxa"/>
            <w:tcBorders>
              <w:top w:val="single" w:sz="4" w:space="0" w:color="auto"/>
              <w:left w:val="single" w:sz="4" w:space="0" w:color="auto"/>
              <w:bottom w:val="single" w:sz="4" w:space="0" w:color="auto"/>
            </w:tcBorders>
            <w:shd w:val="clear" w:color="auto" w:fill="D9D9D9" w:themeFill="background1" w:themeFillShade="D9"/>
            <w:vAlign w:val="center"/>
          </w:tcPr>
          <w:p w14:paraId="58286AB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ind</w:t>
            </w:r>
          </w:p>
        </w:tc>
      </w:tr>
      <w:tr w:rsidR="00E957C5" w:rsidRPr="00EB22DE" w14:paraId="13A42ED6" w14:textId="77777777" w:rsidTr="00D81B97">
        <w:tblPrEx>
          <w:tblCellMar>
            <w:top w:w="0" w:type="dxa"/>
            <w:bottom w:w="0" w:type="dxa"/>
          </w:tblCellMar>
        </w:tblPrEx>
        <w:trPr>
          <w:trHeight w:val="210"/>
        </w:trPr>
        <w:tc>
          <w:tcPr>
            <w:tcW w:w="846" w:type="dxa"/>
            <w:tcBorders>
              <w:top w:val="single" w:sz="4" w:space="0" w:color="auto"/>
              <w:bottom w:val="single" w:sz="4" w:space="0" w:color="auto"/>
              <w:right w:val="single" w:sz="4" w:space="0" w:color="auto"/>
            </w:tcBorders>
            <w:vAlign w:val="bottom"/>
          </w:tcPr>
          <w:p w14:paraId="36FC744E"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1821</w:t>
            </w:r>
          </w:p>
        </w:tc>
        <w:tc>
          <w:tcPr>
            <w:tcW w:w="3894" w:type="dxa"/>
            <w:tcBorders>
              <w:top w:val="single" w:sz="4" w:space="0" w:color="auto"/>
              <w:left w:val="single" w:sz="4" w:space="0" w:color="auto"/>
              <w:bottom w:val="single" w:sz="4" w:space="0" w:color="auto"/>
              <w:right w:val="single" w:sz="4" w:space="0" w:color="auto"/>
            </w:tcBorders>
            <w:vAlign w:val="bottom"/>
          </w:tcPr>
          <w:p w14:paraId="0E06AEDA"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OBČINSKA KNJIŽNICA JESENICE</w:t>
            </w:r>
          </w:p>
        </w:tc>
        <w:tc>
          <w:tcPr>
            <w:tcW w:w="1488" w:type="dxa"/>
            <w:tcBorders>
              <w:top w:val="single" w:sz="4" w:space="0" w:color="auto"/>
              <w:left w:val="single" w:sz="4" w:space="0" w:color="auto"/>
              <w:bottom w:val="single" w:sz="4" w:space="0" w:color="auto"/>
              <w:right w:val="single" w:sz="4" w:space="0" w:color="auto"/>
            </w:tcBorders>
            <w:vAlign w:val="bottom"/>
          </w:tcPr>
          <w:p w14:paraId="316EA4DB"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64.024</w:t>
            </w:r>
          </w:p>
        </w:tc>
        <w:tc>
          <w:tcPr>
            <w:tcW w:w="1489" w:type="dxa"/>
            <w:tcBorders>
              <w:top w:val="single" w:sz="4" w:space="0" w:color="auto"/>
              <w:left w:val="single" w:sz="4" w:space="0" w:color="auto"/>
              <w:bottom w:val="single" w:sz="4" w:space="0" w:color="auto"/>
              <w:right w:val="single" w:sz="4" w:space="0" w:color="auto"/>
            </w:tcBorders>
            <w:vAlign w:val="bottom"/>
          </w:tcPr>
          <w:p w14:paraId="7CB74038"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28.174</w:t>
            </w:r>
          </w:p>
        </w:tc>
        <w:tc>
          <w:tcPr>
            <w:tcW w:w="708" w:type="dxa"/>
            <w:tcBorders>
              <w:top w:val="single" w:sz="4" w:space="0" w:color="auto"/>
              <w:left w:val="single" w:sz="4" w:space="0" w:color="auto"/>
              <w:bottom w:val="single" w:sz="4" w:space="0" w:color="auto"/>
            </w:tcBorders>
            <w:vAlign w:val="bottom"/>
          </w:tcPr>
          <w:p w14:paraId="1D279C4E"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44</w:t>
            </w:r>
          </w:p>
        </w:tc>
      </w:tr>
      <w:tr w:rsidR="00E957C5" w:rsidRPr="00EB22DE" w14:paraId="66506A81" w14:textId="77777777" w:rsidTr="00D81B97">
        <w:tblPrEx>
          <w:tblCellMar>
            <w:top w:w="0" w:type="dxa"/>
            <w:bottom w:w="0" w:type="dxa"/>
          </w:tblCellMar>
        </w:tblPrEx>
        <w:trPr>
          <w:trHeight w:val="210"/>
        </w:trPr>
        <w:tc>
          <w:tcPr>
            <w:tcW w:w="846" w:type="dxa"/>
            <w:tcBorders>
              <w:top w:val="single" w:sz="4" w:space="0" w:color="auto"/>
              <w:bottom w:val="single" w:sz="4" w:space="0" w:color="auto"/>
              <w:right w:val="single" w:sz="4" w:space="0" w:color="auto"/>
            </w:tcBorders>
            <w:vAlign w:val="bottom"/>
          </w:tcPr>
          <w:p w14:paraId="1CA57AB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413300</w:t>
            </w:r>
          </w:p>
        </w:tc>
        <w:tc>
          <w:tcPr>
            <w:tcW w:w="3894" w:type="dxa"/>
            <w:tcBorders>
              <w:top w:val="single" w:sz="4" w:space="0" w:color="auto"/>
              <w:left w:val="single" w:sz="4" w:space="0" w:color="auto"/>
              <w:bottom w:val="single" w:sz="4" w:space="0" w:color="auto"/>
              <w:right w:val="single" w:sz="4" w:space="0" w:color="auto"/>
            </w:tcBorders>
            <w:vAlign w:val="bottom"/>
          </w:tcPr>
          <w:p w14:paraId="1360C5E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sredstva za plače in druge</w:t>
            </w:r>
          </w:p>
        </w:tc>
        <w:tc>
          <w:tcPr>
            <w:tcW w:w="1488" w:type="dxa"/>
            <w:tcBorders>
              <w:top w:val="single" w:sz="4" w:space="0" w:color="auto"/>
              <w:left w:val="single" w:sz="4" w:space="0" w:color="auto"/>
              <w:bottom w:val="single" w:sz="4" w:space="0" w:color="auto"/>
              <w:right w:val="single" w:sz="4" w:space="0" w:color="auto"/>
            </w:tcBorders>
            <w:vAlign w:val="bottom"/>
          </w:tcPr>
          <w:p w14:paraId="0295BE9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45.262</w:t>
            </w:r>
          </w:p>
        </w:tc>
        <w:tc>
          <w:tcPr>
            <w:tcW w:w="1489" w:type="dxa"/>
            <w:tcBorders>
              <w:top w:val="single" w:sz="4" w:space="0" w:color="auto"/>
              <w:left w:val="single" w:sz="4" w:space="0" w:color="auto"/>
              <w:bottom w:val="single" w:sz="4" w:space="0" w:color="auto"/>
              <w:right w:val="single" w:sz="4" w:space="0" w:color="auto"/>
            </w:tcBorders>
            <w:vAlign w:val="bottom"/>
          </w:tcPr>
          <w:p w14:paraId="45BE324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22.448</w:t>
            </w:r>
          </w:p>
        </w:tc>
        <w:tc>
          <w:tcPr>
            <w:tcW w:w="708" w:type="dxa"/>
            <w:tcBorders>
              <w:top w:val="single" w:sz="4" w:space="0" w:color="auto"/>
              <w:left w:val="single" w:sz="4" w:space="0" w:color="auto"/>
              <w:bottom w:val="single" w:sz="4" w:space="0" w:color="auto"/>
            </w:tcBorders>
            <w:vAlign w:val="bottom"/>
          </w:tcPr>
          <w:p w14:paraId="2C9B8BD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50</w:t>
            </w:r>
          </w:p>
        </w:tc>
      </w:tr>
      <w:tr w:rsidR="00E957C5" w:rsidRPr="00EB22DE" w14:paraId="20A08063" w14:textId="77777777" w:rsidTr="00D81B97">
        <w:tblPrEx>
          <w:tblCellMar>
            <w:top w:w="0" w:type="dxa"/>
            <w:bottom w:w="0" w:type="dxa"/>
          </w:tblCellMar>
        </w:tblPrEx>
        <w:trPr>
          <w:trHeight w:val="210"/>
        </w:trPr>
        <w:tc>
          <w:tcPr>
            <w:tcW w:w="846" w:type="dxa"/>
            <w:tcBorders>
              <w:top w:val="single" w:sz="4" w:space="0" w:color="auto"/>
              <w:bottom w:val="single" w:sz="4" w:space="0" w:color="auto"/>
              <w:right w:val="single" w:sz="4" w:space="0" w:color="auto"/>
            </w:tcBorders>
            <w:vAlign w:val="bottom"/>
          </w:tcPr>
          <w:p w14:paraId="3612C7E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413301</w:t>
            </w:r>
          </w:p>
        </w:tc>
        <w:tc>
          <w:tcPr>
            <w:tcW w:w="3894" w:type="dxa"/>
            <w:tcBorders>
              <w:top w:val="single" w:sz="4" w:space="0" w:color="auto"/>
              <w:left w:val="single" w:sz="4" w:space="0" w:color="auto"/>
              <w:bottom w:val="single" w:sz="4" w:space="0" w:color="auto"/>
              <w:right w:val="single" w:sz="4" w:space="0" w:color="auto"/>
            </w:tcBorders>
            <w:vAlign w:val="bottom"/>
          </w:tcPr>
          <w:p w14:paraId="098CD2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sredstva za prispevke delo</w:t>
            </w:r>
          </w:p>
        </w:tc>
        <w:tc>
          <w:tcPr>
            <w:tcW w:w="1488" w:type="dxa"/>
            <w:tcBorders>
              <w:top w:val="single" w:sz="4" w:space="0" w:color="auto"/>
              <w:left w:val="single" w:sz="4" w:space="0" w:color="auto"/>
              <w:bottom w:val="single" w:sz="4" w:space="0" w:color="auto"/>
              <w:right w:val="single" w:sz="4" w:space="0" w:color="auto"/>
            </w:tcBorders>
            <w:vAlign w:val="bottom"/>
          </w:tcPr>
          <w:p w14:paraId="7A86684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6.170</w:t>
            </w:r>
          </w:p>
        </w:tc>
        <w:tc>
          <w:tcPr>
            <w:tcW w:w="1489" w:type="dxa"/>
            <w:tcBorders>
              <w:top w:val="single" w:sz="4" w:space="0" w:color="auto"/>
              <w:left w:val="single" w:sz="4" w:space="0" w:color="auto"/>
              <w:bottom w:val="single" w:sz="4" w:space="0" w:color="auto"/>
              <w:right w:val="single" w:sz="4" w:space="0" w:color="auto"/>
            </w:tcBorders>
            <w:vAlign w:val="bottom"/>
          </w:tcPr>
          <w:p w14:paraId="115C6D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2.881</w:t>
            </w:r>
          </w:p>
        </w:tc>
        <w:tc>
          <w:tcPr>
            <w:tcW w:w="708" w:type="dxa"/>
            <w:tcBorders>
              <w:top w:val="single" w:sz="4" w:space="0" w:color="auto"/>
              <w:left w:val="single" w:sz="4" w:space="0" w:color="auto"/>
              <w:bottom w:val="single" w:sz="4" w:space="0" w:color="auto"/>
            </w:tcBorders>
            <w:vAlign w:val="bottom"/>
          </w:tcPr>
          <w:p w14:paraId="21F3CA3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w:t>
            </w:r>
          </w:p>
        </w:tc>
      </w:tr>
      <w:tr w:rsidR="00E957C5" w:rsidRPr="00EB22DE" w14:paraId="27DB8B4F" w14:textId="77777777" w:rsidTr="00D81B97">
        <w:tblPrEx>
          <w:tblCellMar>
            <w:top w:w="0" w:type="dxa"/>
            <w:bottom w:w="0" w:type="dxa"/>
          </w:tblCellMar>
        </w:tblPrEx>
        <w:trPr>
          <w:trHeight w:val="210"/>
        </w:trPr>
        <w:tc>
          <w:tcPr>
            <w:tcW w:w="846" w:type="dxa"/>
            <w:tcBorders>
              <w:top w:val="single" w:sz="4" w:space="0" w:color="auto"/>
              <w:bottom w:val="single" w:sz="4" w:space="0" w:color="auto"/>
              <w:right w:val="single" w:sz="4" w:space="0" w:color="auto"/>
            </w:tcBorders>
            <w:vAlign w:val="bottom"/>
          </w:tcPr>
          <w:p w14:paraId="486A0D7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413302</w:t>
            </w:r>
          </w:p>
        </w:tc>
        <w:tc>
          <w:tcPr>
            <w:tcW w:w="3894" w:type="dxa"/>
            <w:tcBorders>
              <w:top w:val="single" w:sz="4" w:space="0" w:color="auto"/>
              <w:left w:val="single" w:sz="4" w:space="0" w:color="auto"/>
              <w:bottom w:val="single" w:sz="4" w:space="0" w:color="auto"/>
              <w:right w:val="single" w:sz="4" w:space="0" w:color="auto"/>
            </w:tcBorders>
            <w:vAlign w:val="bottom"/>
          </w:tcPr>
          <w:p w14:paraId="27943EB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Tekoči transferi v javne zavode - za izdatke za blago in sto</w:t>
            </w:r>
          </w:p>
        </w:tc>
        <w:tc>
          <w:tcPr>
            <w:tcW w:w="1488" w:type="dxa"/>
            <w:tcBorders>
              <w:top w:val="single" w:sz="4" w:space="0" w:color="auto"/>
              <w:left w:val="single" w:sz="4" w:space="0" w:color="auto"/>
              <w:bottom w:val="single" w:sz="4" w:space="0" w:color="auto"/>
              <w:right w:val="single" w:sz="4" w:space="0" w:color="auto"/>
            </w:tcBorders>
            <w:vAlign w:val="bottom"/>
          </w:tcPr>
          <w:p w14:paraId="7D37B9B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12.592</w:t>
            </w:r>
          </w:p>
        </w:tc>
        <w:tc>
          <w:tcPr>
            <w:tcW w:w="1489" w:type="dxa"/>
            <w:tcBorders>
              <w:top w:val="single" w:sz="4" w:space="0" w:color="auto"/>
              <w:left w:val="single" w:sz="4" w:space="0" w:color="auto"/>
              <w:bottom w:val="single" w:sz="4" w:space="0" w:color="auto"/>
              <w:right w:val="single" w:sz="4" w:space="0" w:color="auto"/>
            </w:tcBorders>
            <w:vAlign w:val="bottom"/>
          </w:tcPr>
          <w:p w14:paraId="5DDB9DC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2.845</w:t>
            </w:r>
          </w:p>
        </w:tc>
        <w:tc>
          <w:tcPr>
            <w:tcW w:w="708" w:type="dxa"/>
            <w:tcBorders>
              <w:top w:val="single" w:sz="4" w:space="0" w:color="auto"/>
              <w:left w:val="single" w:sz="4" w:space="0" w:color="auto"/>
              <w:bottom w:val="single" w:sz="4" w:space="0" w:color="auto"/>
            </w:tcBorders>
            <w:vAlign w:val="bottom"/>
          </w:tcPr>
          <w:p w14:paraId="4D3FE90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23</w:t>
            </w:r>
          </w:p>
        </w:tc>
      </w:tr>
    </w:tbl>
    <w:p w14:paraId="2C7C2067" w14:textId="77777777" w:rsidR="00E957C5" w:rsidRPr="00EB22DE" w:rsidRDefault="00E957C5" w:rsidP="006D4540">
      <w:pPr>
        <w:widowControl w:val="0"/>
        <w:spacing w:before="0" w:after="0"/>
        <w:ind w:left="0"/>
        <w:jc w:val="both"/>
        <w:rPr>
          <w:rFonts w:ascii="Tahoma" w:hAnsi="Tahoma" w:cs="Tahoma"/>
          <w:sz w:val="16"/>
          <w:szCs w:val="16"/>
        </w:rPr>
      </w:pPr>
    </w:p>
    <w:p w14:paraId="0A95077F" w14:textId="18D5345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6E62D85" w14:textId="1F43273D"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6E451763" w14:textId="77777777" w:rsidR="00EA32CA" w:rsidRPr="00EB22DE" w:rsidRDefault="00EA32CA" w:rsidP="006D4540">
      <w:pPr>
        <w:widowControl w:val="0"/>
        <w:spacing w:before="0" w:after="0"/>
        <w:ind w:left="0"/>
        <w:jc w:val="both"/>
        <w:rPr>
          <w:rFonts w:ascii="Tahoma" w:hAnsi="Tahoma" w:cs="Tahoma"/>
          <w:sz w:val="16"/>
          <w:szCs w:val="16"/>
        </w:rPr>
      </w:pPr>
    </w:p>
    <w:p w14:paraId="4644B056" w14:textId="5FB4272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1822 KNJIŽNICA M. ČOPA (INVESTICIJE)</w:t>
      </w:r>
      <w:r w:rsidRPr="005C5DD6">
        <w:rPr>
          <w:rFonts w:ascii="Tahoma" w:hAnsi="Tahoma" w:cs="Tahoma"/>
          <w:color w:val="FFFFFF" w:themeColor="background1"/>
        </w:rPr>
        <w:tab/>
      </w:r>
      <w:r w:rsidRPr="005C5DD6">
        <w:rPr>
          <w:rFonts w:ascii="Tahoma" w:hAnsi="Tahoma" w:cs="Tahoma"/>
          <w:color w:val="FFFFFF" w:themeColor="background1"/>
          <w:sz w:val="20"/>
        </w:rPr>
        <w:t>9.888 €</w:t>
      </w:r>
    </w:p>
    <w:p w14:paraId="1D4F37AC" w14:textId="39390D2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4A774D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Postavka se navezuje na NRP: OB000-07-0033 Knjižnica Matije Čopa, na katerem so načrtovana sredstva za nakup knjižničnega fonda in sredstva za nakup potrebne opreme in manjša investicijska vlaganja za delovanje krajevne knjižnice. V letu 2022 se načrtuje nakup računalniške opreme v vrednosti 2.500 EUR in nakup knjig in periodičnega tiska v višini 19.000 EUR.</w:t>
      </w:r>
    </w:p>
    <w:p w14:paraId="273A4FA6"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so bila na postavki realizirana sredstva za nakup knjig v višini 9.888 EUR.</w:t>
      </w:r>
    </w:p>
    <w:p w14:paraId="5CBA31FD" w14:textId="5642726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24F5E4A" w14:textId="6B9F3510"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55C389A4" w14:textId="77777777" w:rsidR="00EA32CA" w:rsidRPr="00EB22DE" w:rsidRDefault="00EA32CA" w:rsidP="006D4540">
      <w:pPr>
        <w:widowControl w:val="0"/>
        <w:spacing w:before="0" w:after="0"/>
        <w:ind w:left="0"/>
        <w:jc w:val="both"/>
        <w:rPr>
          <w:rFonts w:ascii="Tahoma" w:hAnsi="Tahoma" w:cs="Tahoma"/>
          <w:sz w:val="16"/>
          <w:szCs w:val="16"/>
        </w:rPr>
      </w:pPr>
    </w:p>
    <w:p w14:paraId="4E2ACEE1" w14:textId="498448E5"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18039003 Ljubiteljska kultura</w:t>
      </w:r>
      <w:r w:rsidRPr="00F131E7">
        <w:rPr>
          <w:rFonts w:ascii="Tahoma" w:hAnsi="Tahoma" w:cs="Tahoma"/>
          <w:sz w:val="20"/>
        </w:rPr>
        <w:tab/>
        <w:t>13.558 €</w:t>
      </w:r>
    </w:p>
    <w:p w14:paraId="72ED5DBE" w14:textId="77777777" w:rsidR="00EA32CA" w:rsidRPr="00EA32CA" w:rsidRDefault="00EA32CA" w:rsidP="00EA32CA">
      <w:pPr>
        <w:widowControl w:val="0"/>
        <w:spacing w:before="0" w:after="0"/>
        <w:ind w:left="0"/>
        <w:jc w:val="both"/>
        <w:rPr>
          <w:rFonts w:ascii="Tahoma" w:hAnsi="Tahoma" w:cs="Tahoma"/>
          <w:sz w:val="16"/>
          <w:szCs w:val="16"/>
        </w:rPr>
      </w:pPr>
    </w:p>
    <w:p w14:paraId="3874889E" w14:textId="7B3093D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1841 KULTURNI PROJEKTI</w:t>
      </w:r>
      <w:r w:rsidRPr="005C5DD6">
        <w:rPr>
          <w:rFonts w:ascii="Tahoma" w:hAnsi="Tahoma" w:cs="Tahoma"/>
          <w:color w:val="FFFFFF" w:themeColor="background1"/>
        </w:rPr>
        <w:tab/>
      </w:r>
      <w:r w:rsidRPr="005C5DD6">
        <w:rPr>
          <w:rFonts w:ascii="Tahoma" w:hAnsi="Tahoma" w:cs="Tahoma"/>
          <w:color w:val="FFFFFF" w:themeColor="background1"/>
          <w:sz w:val="20"/>
        </w:rPr>
        <w:t>3.100 €</w:t>
      </w:r>
    </w:p>
    <w:p w14:paraId="11A57408" w14:textId="0F8A043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24D4346"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Višina sredstev za posamezne projekte se je določila v okviru javnega razpisa, sredstva so bila razdeljena za sledeče projekte:</w:t>
      </w: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3555"/>
        <w:gridCol w:w="3252"/>
        <w:gridCol w:w="1559"/>
      </w:tblGrid>
      <w:tr w:rsidR="00E957C5" w:rsidRPr="00D81B97" w14:paraId="6E7048A0" w14:textId="77777777" w:rsidTr="00D81B97">
        <w:tblPrEx>
          <w:tblCellMar>
            <w:top w:w="0" w:type="dxa"/>
            <w:bottom w:w="0" w:type="dxa"/>
          </w:tblCellMar>
        </w:tblPrEx>
        <w:trPr>
          <w:trHeight w:val="405"/>
        </w:trPr>
        <w:tc>
          <w:tcPr>
            <w:tcW w:w="355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91AD0E3" w14:textId="096038F7" w:rsidR="00E957C5" w:rsidRPr="00D81B97" w:rsidRDefault="00D81B97" w:rsidP="00D81B97">
            <w:pPr>
              <w:spacing w:before="0" w:after="0"/>
              <w:ind w:left="0"/>
              <w:jc w:val="center"/>
              <w:rPr>
                <w:rFonts w:ascii="Tahoma" w:hAnsi="Tahoma" w:cs="Tahoma"/>
                <w:caps/>
                <w:sz w:val="16"/>
                <w:szCs w:val="16"/>
              </w:rPr>
            </w:pPr>
            <w:r w:rsidRPr="00D81B97">
              <w:rPr>
                <w:rFonts w:ascii="Tahoma" w:hAnsi="Tahoma" w:cs="Tahoma"/>
                <w:sz w:val="16"/>
                <w:szCs w:val="16"/>
              </w:rPr>
              <w:t>izvajalec</w:t>
            </w:r>
          </w:p>
        </w:tc>
        <w:tc>
          <w:tcPr>
            <w:tcW w:w="32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CC62FE" w14:textId="0D7C9B8C" w:rsidR="00E957C5" w:rsidRPr="00D81B97" w:rsidRDefault="00D81B97" w:rsidP="00D81B97">
            <w:pPr>
              <w:spacing w:before="0" w:after="0"/>
              <w:ind w:left="0"/>
              <w:jc w:val="center"/>
              <w:rPr>
                <w:rFonts w:ascii="Tahoma" w:hAnsi="Tahoma" w:cs="Tahoma"/>
                <w:caps/>
                <w:sz w:val="16"/>
                <w:szCs w:val="16"/>
              </w:rPr>
            </w:pPr>
            <w:r w:rsidRPr="00D81B97">
              <w:rPr>
                <w:rFonts w:ascii="Tahoma" w:hAnsi="Tahoma" w:cs="Tahoma"/>
                <w:sz w:val="16"/>
                <w:szCs w:val="16"/>
              </w:rPr>
              <w:t>naziv projekta</w:t>
            </w:r>
          </w:p>
        </w:tc>
        <w:tc>
          <w:tcPr>
            <w:tcW w:w="1559" w:type="dxa"/>
            <w:tcBorders>
              <w:top w:val="single" w:sz="6" w:space="0" w:color="000000"/>
              <w:left w:val="single" w:sz="6" w:space="0" w:color="000000"/>
              <w:bottom w:val="single" w:sz="6" w:space="0" w:color="000000"/>
            </w:tcBorders>
            <w:shd w:val="clear" w:color="auto" w:fill="D9D9D9" w:themeFill="background1" w:themeFillShade="D9"/>
            <w:vAlign w:val="center"/>
          </w:tcPr>
          <w:p w14:paraId="4FFE6B89" w14:textId="30DBD900" w:rsidR="00E957C5" w:rsidRPr="00D81B97" w:rsidRDefault="00D81B97" w:rsidP="00D81B97">
            <w:pPr>
              <w:spacing w:before="0" w:after="0"/>
              <w:ind w:left="0"/>
              <w:jc w:val="center"/>
              <w:rPr>
                <w:rFonts w:ascii="Tahoma" w:hAnsi="Tahoma" w:cs="Tahoma"/>
                <w:caps/>
                <w:sz w:val="16"/>
                <w:szCs w:val="16"/>
              </w:rPr>
            </w:pPr>
            <w:r w:rsidRPr="00D81B97">
              <w:rPr>
                <w:rFonts w:ascii="Tahoma" w:hAnsi="Tahoma" w:cs="Tahoma"/>
                <w:sz w:val="16"/>
                <w:szCs w:val="16"/>
              </w:rPr>
              <w:t>znesek</w:t>
            </w:r>
          </w:p>
        </w:tc>
      </w:tr>
      <w:tr w:rsidR="00E957C5" w:rsidRPr="00EB22DE" w14:paraId="28F8406F" w14:textId="77777777" w:rsidTr="00D81B97">
        <w:tblPrEx>
          <w:tblCellMar>
            <w:top w:w="0" w:type="dxa"/>
            <w:bottom w:w="0" w:type="dxa"/>
          </w:tblCellMar>
        </w:tblPrEx>
        <w:trPr>
          <w:trHeight w:val="408"/>
        </w:trPr>
        <w:tc>
          <w:tcPr>
            <w:tcW w:w="3555" w:type="dxa"/>
            <w:tcBorders>
              <w:top w:val="single" w:sz="6" w:space="0" w:color="000000"/>
              <w:left w:val="single" w:sz="6" w:space="0" w:color="000000"/>
              <w:bottom w:val="single" w:sz="6" w:space="0" w:color="000000"/>
              <w:right w:val="single" w:sz="6" w:space="0" w:color="000000"/>
            </w:tcBorders>
          </w:tcPr>
          <w:p w14:paraId="649F048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Fotografsko društvo Jesenice, Cesta maršala Tita 12, 4270 Jesenice</w:t>
            </w:r>
          </w:p>
        </w:tc>
        <w:tc>
          <w:tcPr>
            <w:tcW w:w="3252" w:type="dxa"/>
            <w:tcBorders>
              <w:top w:val="single" w:sz="6" w:space="0" w:color="000000"/>
              <w:left w:val="single" w:sz="6" w:space="0" w:color="000000"/>
              <w:bottom w:val="single" w:sz="6" w:space="0" w:color="000000"/>
              <w:right w:val="single" w:sz="6" w:space="0" w:color="000000"/>
            </w:tcBorders>
          </w:tcPr>
          <w:p w14:paraId="437CB5B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Postavitev razstav v fotogaleriji Jaka Čopa</w:t>
            </w:r>
          </w:p>
        </w:tc>
        <w:tc>
          <w:tcPr>
            <w:tcW w:w="1559" w:type="dxa"/>
            <w:tcBorders>
              <w:top w:val="single" w:sz="6" w:space="0" w:color="000000"/>
              <w:left w:val="single" w:sz="6" w:space="0" w:color="000000"/>
              <w:bottom w:val="single" w:sz="6" w:space="0" w:color="000000"/>
            </w:tcBorders>
          </w:tcPr>
          <w:p w14:paraId="2254C43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350,00</w:t>
            </w:r>
          </w:p>
        </w:tc>
      </w:tr>
      <w:tr w:rsidR="00E957C5" w:rsidRPr="00EB22DE" w14:paraId="1D4BD310" w14:textId="77777777" w:rsidTr="00D81B97">
        <w:tblPrEx>
          <w:tblCellMar>
            <w:top w:w="0" w:type="dxa"/>
            <w:bottom w:w="0" w:type="dxa"/>
          </w:tblCellMar>
        </w:tblPrEx>
        <w:trPr>
          <w:trHeight w:val="204"/>
        </w:trPr>
        <w:tc>
          <w:tcPr>
            <w:tcW w:w="3555" w:type="dxa"/>
            <w:tcBorders>
              <w:top w:val="single" w:sz="6" w:space="0" w:color="000000"/>
              <w:left w:val="single" w:sz="6" w:space="0" w:color="000000"/>
              <w:bottom w:val="single" w:sz="6" w:space="0" w:color="000000"/>
              <w:right w:val="single" w:sz="6" w:space="0" w:color="000000"/>
            </w:tcBorders>
          </w:tcPr>
          <w:p w14:paraId="56CC9C9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Zavod za založniško dejavnost Harlekin No. 1, Pot terencev 14, 1351 Ljubljana</w:t>
            </w:r>
          </w:p>
        </w:tc>
        <w:tc>
          <w:tcPr>
            <w:tcW w:w="3252" w:type="dxa"/>
            <w:tcBorders>
              <w:top w:val="single" w:sz="6" w:space="0" w:color="000000"/>
              <w:left w:val="single" w:sz="6" w:space="0" w:color="000000"/>
              <w:bottom w:val="single" w:sz="6" w:space="0" w:color="000000"/>
              <w:right w:val="single" w:sz="6" w:space="0" w:color="000000"/>
            </w:tcBorders>
          </w:tcPr>
          <w:p w14:paraId="02A13F6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Izdaja knjige: Turistični vodnik z vlakom na potep</w:t>
            </w:r>
          </w:p>
        </w:tc>
        <w:tc>
          <w:tcPr>
            <w:tcW w:w="1559" w:type="dxa"/>
            <w:tcBorders>
              <w:top w:val="single" w:sz="6" w:space="0" w:color="000000"/>
              <w:left w:val="single" w:sz="6" w:space="0" w:color="000000"/>
              <w:bottom w:val="single" w:sz="6" w:space="0" w:color="000000"/>
            </w:tcBorders>
          </w:tcPr>
          <w:p w14:paraId="7F0927E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100,00</w:t>
            </w:r>
          </w:p>
        </w:tc>
      </w:tr>
      <w:tr w:rsidR="00E957C5" w:rsidRPr="00EB22DE" w14:paraId="79896BF9" w14:textId="77777777" w:rsidTr="00D81B97">
        <w:tblPrEx>
          <w:tblCellMar>
            <w:top w:w="0" w:type="dxa"/>
            <w:bottom w:w="0" w:type="dxa"/>
          </w:tblCellMar>
        </w:tblPrEx>
        <w:trPr>
          <w:trHeight w:val="264"/>
        </w:trPr>
        <w:tc>
          <w:tcPr>
            <w:tcW w:w="3555" w:type="dxa"/>
            <w:tcBorders>
              <w:top w:val="single" w:sz="6" w:space="0" w:color="000000"/>
              <w:left w:val="single" w:sz="6" w:space="0" w:color="000000"/>
              <w:bottom w:val="single" w:sz="6" w:space="0" w:color="000000"/>
              <w:right w:val="single" w:sz="6" w:space="0" w:color="000000"/>
            </w:tcBorders>
          </w:tcPr>
          <w:p w14:paraId="00ECBBA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KD dr. France Prešeren Breznica, Zabreznica 4, 4274 Žirovnica</w:t>
            </w:r>
          </w:p>
        </w:tc>
        <w:tc>
          <w:tcPr>
            <w:tcW w:w="3252" w:type="dxa"/>
            <w:tcBorders>
              <w:top w:val="single" w:sz="6" w:space="0" w:color="000000"/>
              <w:left w:val="single" w:sz="6" w:space="0" w:color="000000"/>
              <w:bottom w:val="single" w:sz="6" w:space="0" w:color="000000"/>
              <w:right w:val="single" w:sz="6" w:space="0" w:color="000000"/>
            </w:tcBorders>
          </w:tcPr>
          <w:p w14:paraId="14E7709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Izdaja knjige: Prelepi Gorenjski svet</w:t>
            </w:r>
          </w:p>
        </w:tc>
        <w:tc>
          <w:tcPr>
            <w:tcW w:w="1559" w:type="dxa"/>
            <w:tcBorders>
              <w:top w:val="single" w:sz="6" w:space="0" w:color="000000"/>
              <w:left w:val="single" w:sz="6" w:space="0" w:color="000000"/>
              <w:bottom w:val="single" w:sz="6" w:space="0" w:color="000000"/>
            </w:tcBorders>
          </w:tcPr>
          <w:p w14:paraId="0DD683C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3.000,00</w:t>
            </w:r>
          </w:p>
        </w:tc>
      </w:tr>
      <w:tr w:rsidR="00E957C5" w:rsidRPr="00EB22DE" w14:paraId="6CC1AA38" w14:textId="77777777" w:rsidTr="00D81B97">
        <w:tblPrEx>
          <w:tblCellMar>
            <w:top w:w="0" w:type="dxa"/>
            <w:bottom w:w="0" w:type="dxa"/>
          </w:tblCellMar>
        </w:tblPrEx>
        <w:trPr>
          <w:trHeight w:val="264"/>
        </w:trPr>
        <w:tc>
          <w:tcPr>
            <w:tcW w:w="3555" w:type="dxa"/>
            <w:tcBorders>
              <w:top w:val="single" w:sz="6" w:space="0" w:color="000000"/>
              <w:left w:val="single" w:sz="6" w:space="0" w:color="000000"/>
              <w:bottom w:val="single" w:sz="6" w:space="0" w:color="000000"/>
              <w:right w:val="single" w:sz="6" w:space="0" w:color="000000"/>
            </w:tcBorders>
          </w:tcPr>
          <w:p w14:paraId="28002462"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3252" w:type="dxa"/>
            <w:tcBorders>
              <w:top w:val="single" w:sz="6" w:space="0" w:color="000000"/>
              <w:left w:val="single" w:sz="6" w:space="0" w:color="000000"/>
              <w:bottom w:val="single" w:sz="6" w:space="0" w:color="000000"/>
              <w:right w:val="single" w:sz="6" w:space="0" w:color="000000"/>
            </w:tcBorders>
          </w:tcPr>
          <w:p w14:paraId="28809BA5"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 </w:t>
            </w:r>
          </w:p>
        </w:tc>
        <w:tc>
          <w:tcPr>
            <w:tcW w:w="1559" w:type="dxa"/>
            <w:tcBorders>
              <w:top w:val="single" w:sz="6" w:space="0" w:color="000000"/>
              <w:left w:val="single" w:sz="6" w:space="0" w:color="000000"/>
              <w:bottom w:val="single" w:sz="6" w:space="0" w:color="000000"/>
            </w:tcBorders>
          </w:tcPr>
          <w:p w14:paraId="68DFCCD3"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3.450,00</w:t>
            </w:r>
          </w:p>
        </w:tc>
      </w:tr>
    </w:tbl>
    <w:p w14:paraId="5CAC11F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je realizacija na postavki 3.100 EUR.</w:t>
      </w:r>
    </w:p>
    <w:p w14:paraId="3CD15394" w14:textId="3A446CD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7662170" w14:textId="54679E89"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za 2.050 EUR nižja od načrtovane.</w:t>
      </w:r>
    </w:p>
    <w:p w14:paraId="2639CBBB" w14:textId="3295DEAD" w:rsidR="00EA32CA" w:rsidRDefault="00EA32CA">
      <w:pPr>
        <w:overflowPunct/>
        <w:autoSpaceDE/>
        <w:autoSpaceDN/>
        <w:adjustRightInd/>
        <w:spacing w:before="0" w:after="0"/>
        <w:ind w:left="0"/>
        <w:textAlignment w:val="auto"/>
        <w:rPr>
          <w:rFonts w:ascii="Tahoma" w:hAnsi="Tahoma" w:cs="Tahoma"/>
          <w:sz w:val="16"/>
          <w:szCs w:val="16"/>
        </w:rPr>
      </w:pPr>
      <w:r>
        <w:rPr>
          <w:rFonts w:ascii="Tahoma" w:hAnsi="Tahoma" w:cs="Tahoma"/>
          <w:sz w:val="16"/>
          <w:szCs w:val="16"/>
        </w:rPr>
        <w:br w:type="page"/>
      </w:r>
    </w:p>
    <w:p w14:paraId="3A8C65B8" w14:textId="77777777" w:rsidR="00EA32CA" w:rsidRPr="00EB22DE" w:rsidRDefault="00EA32CA" w:rsidP="006D4540">
      <w:pPr>
        <w:widowControl w:val="0"/>
        <w:spacing w:before="0" w:after="0"/>
        <w:ind w:left="0"/>
        <w:jc w:val="both"/>
        <w:rPr>
          <w:rFonts w:ascii="Tahoma" w:hAnsi="Tahoma" w:cs="Tahoma"/>
          <w:sz w:val="16"/>
          <w:szCs w:val="16"/>
        </w:rPr>
      </w:pPr>
    </w:p>
    <w:p w14:paraId="6E113492" w14:textId="1113CB7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1842 KULTURNO DRUŠTVO DR. F. PREŠEREN BREZNICA</w:t>
      </w:r>
      <w:r w:rsidRPr="005C5DD6">
        <w:rPr>
          <w:rFonts w:ascii="Tahoma" w:hAnsi="Tahoma" w:cs="Tahoma"/>
          <w:color w:val="FFFFFF" w:themeColor="background1"/>
        </w:rPr>
        <w:tab/>
      </w:r>
      <w:r w:rsidRPr="005C5DD6">
        <w:rPr>
          <w:rFonts w:ascii="Tahoma" w:hAnsi="Tahoma" w:cs="Tahoma"/>
          <w:color w:val="FFFFFF" w:themeColor="background1"/>
          <w:sz w:val="20"/>
        </w:rPr>
        <w:t>9.388 €</w:t>
      </w:r>
    </w:p>
    <w:p w14:paraId="3F713F8A" w14:textId="5CC664E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D59482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Kulturno društvo dr. France Prešeren Breznica ima v proračunu načrtovana sredstva v višini 30.484 EUR in sicer:</w:t>
      </w:r>
    </w:p>
    <w:tbl>
      <w:tblPr>
        <w:tblW w:w="0" w:type="auto"/>
        <w:tblInd w:w="75" w:type="dxa"/>
        <w:tblLayout w:type="fixed"/>
        <w:tblCellMar>
          <w:left w:w="70" w:type="dxa"/>
          <w:right w:w="70" w:type="dxa"/>
        </w:tblCellMar>
        <w:tblLook w:val="0000" w:firstRow="0" w:lastRow="0" w:firstColumn="0" w:lastColumn="0" w:noHBand="0" w:noVBand="0"/>
      </w:tblPr>
      <w:tblGrid>
        <w:gridCol w:w="4180"/>
        <w:gridCol w:w="1768"/>
        <w:gridCol w:w="1769"/>
        <w:gridCol w:w="708"/>
      </w:tblGrid>
      <w:tr w:rsidR="00E957C5" w:rsidRPr="00EB22DE" w14:paraId="67CB8C96" w14:textId="77777777" w:rsidTr="00EA32CA">
        <w:tblPrEx>
          <w:tblCellMar>
            <w:top w:w="0" w:type="dxa"/>
            <w:bottom w:w="0" w:type="dxa"/>
          </w:tblCellMar>
        </w:tblPrEx>
        <w:trPr>
          <w:trHeight w:val="393"/>
        </w:trPr>
        <w:tc>
          <w:tcPr>
            <w:tcW w:w="4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F272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namen</w:t>
            </w:r>
          </w:p>
        </w:tc>
        <w:tc>
          <w:tcPr>
            <w:tcW w:w="17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3F1070"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plan</w:t>
            </w:r>
          </w:p>
        </w:tc>
        <w:tc>
          <w:tcPr>
            <w:tcW w:w="17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6674C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realizacija 1.1.-30.6.2022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AB2D6"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ind</w:t>
            </w:r>
          </w:p>
        </w:tc>
      </w:tr>
      <w:tr w:rsidR="00E957C5" w:rsidRPr="00EB22DE" w14:paraId="07057F2D" w14:textId="77777777" w:rsidTr="00EA32CA">
        <w:tblPrEx>
          <w:tblCellMar>
            <w:top w:w="0" w:type="dxa"/>
            <w:bottom w:w="0" w:type="dxa"/>
          </w:tblCellMar>
        </w:tblPrEx>
        <w:trPr>
          <w:trHeight w:val="225"/>
        </w:trPr>
        <w:tc>
          <w:tcPr>
            <w:tcW w:w="4180" w:type="dxa"/>
            <w:tcBorders>
              <w:top w:val="nil"/>
              <w:left w:val="single" w:sz="4" w:space="0" w:color="auto"/>
              <w:bottom w:val="single" w:sz="4" w:space="0" w:color="auto"/>
              <w:right w:val="single" w:sz="4" w:space="0" w:color="auto"/>
            </w:tcBorders>
            <w:vAlign w:val="center"/>
          </w:tcPr>
          <w:p w14:paraId="06DD5653"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delo skupin KD</w:t>
            </w:r>
          </w:p>
        </w:tc>
        <w:tc>
          <w:tcPr>
            <w:tcW w:w="1768" w:type="dxa"/>
            <w:tcBorders>
              <w:top w:val="nil"/>
              <w:left w:val="nil"/>
              <w:bottom w:val="single" w:sz="4" w:space="0" w:color="auto"/>
              <w:right w:val="single" w:sz="4" w:space="0" w:color="auto"/>
            </w:tcBorders>
            <w:vAlign w:val="center"/>
          </w:tcPr>
          <w:p w14:paraId="74455CFB"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4.553</w:t>
            </w:r>
          </w:p>
        </w:tc>
        <w:tc>
          <w:tcPr>
            <w:tcW w:w="1769" w:type="dxa"/>
            <w:tcBorders>
              <w:top w:val="nil"/>
              <w:left w:val="nil"/>
              <w:bottom w:val="single" w:sz="4" w:space="0" w:color="auto"/>
              <w:right w:val="single" w:sz="4" w:space="0" w:color="auto"/>
            </w:tcBorders>
            <w:vAlign w:val="center"/>
          </w:tcPr>
          <w:p w14:paraId="240CF72E"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0</w:t>
            </w:r>
          </w:p>
        </w:tc>
        <w:tc>
          <w:tcPr>
            <w:tcW w:w="708" w:type="dxa"/>
            <w:tcBorders>
              <w:top w:val="nil"/>
              <w:left w:val="nil"/>
              <w:bottom w:val="single" w:sz="4" w:space="0" w:color="auto"/>
              <w:right w:val="single" w:sz="4" w:space="0" w:color="auto"/>
            </w:tcBorders>
            <w:vAlign w:val="center"/>
          </w:tcPr>
          <w:p w14:paraId="20736C11"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0</w:t>
            </w:r>
          </w:p>
        </w:tc>
      </w:tr>
      <w:tr w:rsidR="00E957C5" w:rsidRPr="00EB22DE" w14:paraId="21865B37" w14:textId="77777777" w:rsidTr="00EA32CA">
        <w:tblPrEx>
          <w:tblCellMar>
            <w:top w:w="0" w:type="dxa"/>
            <w:bottom w:w="0" w:type="dxa"/>
          </w:tblCellMar>
        </w:tblPrEx>
        <w:trPr>
          <w:trHeight w:val="225"/>
        </w:trPr>
        <w:tc>
          <w:tcPr>
            <w:tcW w:w="4180" w:type="dxa"/>
            <w:tcBorders>
              <w:top w:val="nil"/>
              <w:left w:val="single" w:sz="4" w:space="0" w:color="auto"/>
              <w:bottom w:val="single" w:sz="4" w:space="0" w:color="auto"/>
              <w:right w:val="single" w:sz="4" w:space="0" w:color="auto"/>
            </w:tcBorders>
            <w:vAlign w:val="center"/>
          </w:tcPr>
          <w:p w14:paraId="78ECA142"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delovanje društva</w:t>
            </w:r>
          </w:p>
        </w:tc>
        <w:tc>
          <w:tcPr>
            <w:tcW w:w="1768" w:type="dxa"/>
            <w:tcBorders>
              <w:top w:val="nil"/>
              <w:left w:val="nil"/>
              <w:bottom w:val="single" w:sz="4" w:space="0" w:color="auto"/>
              <w:right w:val="single" w:sz="4" w:space="0" w:color="auto"/>
            </w:tcBorders>
            <w:vAlign w:val="center"/>
          </w:tcPr>
          <w:p w14:paraId="28F35EDC"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12.247</w:t>
            </w:r>
          </w:p>
        </w:tc>
        <w:tc>
          <w:tcPr>
            <w:tcW w:w="1769" w:type="dxa"/>
            <w:tcBorders>
              <w:top w:val="nil"/>
              <w:left w:val="nil"/>
              <w:bottom w:val="single" w:sz="4" w:space="0" w:color="auto"/>
              <w:right w:val="single" w:sz="4" w:space="0" w:color="auto"/>
            </w:tcBorders>
            <w:vAlign w:val="center"/>
          </w:tcPr>
          <w:p w14:paraId="1B8AD765"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1.159</w:t>
            </w:r>
          </w:p>
        </w:tc>
        <w:tc>
          <w:tcPr>
            <w:tcW w:w="708" w:type="dxa"/>
            <w:tcBorders>
              <w:top w:val="nil"/>
              <w:left w:val="nil"/>
              <w:bottom w:val="single" w:sz="4" w:space="0" w:color="auto"/>
              <w:right w:val="single" w:sz="4" w:space="0" w:color="auto"/>
            </w:tcBorders>
            <w:vAlign w:val="center"/>
          </w:tcPr>
          <w:p w14:paraId="3875FD62"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9</w:t>
            </w:r>
          </w:p>
        </w:tc>
      </w:tr>
      <w:tr w:rsidR="00E957C5" w:rsidRPr="00EB22DE" w14:paraId="70DD9E5C" w14:textId="77777777" w:rsidTr="00EA32CA">
        <w:tblPrEx>
          <w:tblCellMar>
            <w:top w:w="0" w:type="dxa"/>
            <w:bottom w:w="0" w:type="dxa"/>
          </w:tblCellMar>
        </w:tblPrEx>
        <w:trPr>
          <w:trHeight w:val="225"/>
        </w:trPr>
        <w:tc>
          <w:tcPr>
            <w:tcW w:w="4180" w:type="dxa"/>
            <w:tcBorders>
              <w:top w:val="nil"/>
              <w:left w:val="single" w:sz="4" w:space="0" w:color="auto"/>
              <w:bottom w:val="single" w:sz="4" w:space="0" w:color="auto"/>
              <w:right w:val="single" w:sz="4" w:space="0" w:color="auto"/>
            </w:tcBorders>
            <w:vAlign w:val="center"/>
          </w:tcPr>
          <w:p w14:paraId="3A6612D0"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obratovanje kulturne dvorane</w:t>
            </w:r>
          </w:p>
        </w:tc>
        <w:tc>
          <w:tcPr>
            <w:tcW w:w="1768" w:type="dxa"/>
            <w:tcBorders>
              <w:top w:val="nil"/>
              <w:left w:val="nil"/>
              <w:bottom w:val="single" w:sz="4" w:space="0" w:color="auto"/>
              <w:right w:val="single" w:sz="4" w:space="0" w:color="auto"/>
            </w:tcBorders>
            <w:vAlign w:val="center"/>
          </w:tcPr>
          <w:p w14:paraId="78EC9A7D"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12.884</w:t>
            </w:r>
          </w:p>
        </w:tc>
        <w:tc>
          <w:tcPr>
            <w:tcW w:w="1769" w:type="dxa"/>
            <w:tcBorders>
              <w:top w:val="nil"/>
              <w:left w:val="nil"/>
              <w:bottom w:val="single" w:sz="4" w:space="0" w:color="auto"/>
              <w:right w:val="single" w:sz="4" w:space="0" w:color="auto"/>
            </w:tcBorders>
            <w:vAlign w:val="center"/>
          </w:tcPr>
          <w:p w14:paraId="27EFA0F4"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8.229</w:t>
            </w:r>
          </w:p>
        </w:tc>
        <w:tc>
          <w:tcPr>
            <w:tcW w:w="708" w:type="dxa"/>
            <w:tcBorders>
              <w:top w:val="nil"/>
              <w:left w:val="nil"/>
              <w:bottom w:val="single" w:sz="4" w:space="0" w:color="auto"/>
              <w:right w:val="single" w:sz="4" w:space="0" w:color="auto"/>
            </w:tcBorders>
            <w:vAlign w:val="center"/>
          </w:tcPr>
          <w:p w14:paraId="2EFE67B7"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64</w:t>
            </w:r>
          </w:p>
        </w:tc>
      </w:tr>
      <w:tr w:rsidR="00E957C5" w:rsidRPr="00EB22DE" w14:paraId="7882C30D" w14:textId="77777777" w:rsidTr="00EA32CA">
        <w:tblPrEx>
          <w:tblCellMar>
            <w:top w:w="0" w:type="dxa"/>
            <w:bottom w:w="0" w:type="dxa"/>
          </w:tblCellMar>
        </w:tblPrEx>
        <w:trPr>
          <w:trHeight w:val="225"/>
        </w:trPr>
        <w:tc>
          <w:tcPr>
            <w:tcW w:w="4180" w:type="dxa"/>
            <w:tcBorders>
              <w:top w:val="nil"/>
              <w:left w:val="single" w:sz="4" w:space="0" w:color="auto"/>
              <w:bottom w:val="single" w:sz="4" w:space="0" w:color="auto"/>
              <w:right w:val="single" w:sz="4" w:space="0" w:color="auto"/>
            </w:tcBorders>
            <w:vAlign w:val="center"/>
          </w:tcPr>
          <w:p w14:paraId="0111292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almanah o ljubitelski kulturi od Rateč do Rodin</w:t>
            </w:r>
          </w:p>
        </w:tc>
        <w:tc>
          <w:tcPr>
            <w:tcW w:w="1768" w:type="dxa"/>
            <w:tcBorders>
              <w:top w:val="nil"/>
              <w:left w:val="nil"/>
              <w:bottom w:val="single" w:sz="4" w:space="0" w:color="auto"/>
              <w:right w:val="single" w:sz="4" w:space="0" w:color="auto"/>
            </w:tcBorders>
            <w:vAlign w:val="center"/>
          </w:tcPr>
          <w:p w14:paraId="0A65A9FF"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800</w:t>
            </w:r>
          </w:p>
        </w:tc>
        <w:tc>
          <w:tcPr>
            <w:tcW w:w="1769" w:type="dxa"/>
            <w:tcBorders>
              <w:top w:val="nil"/>
              <w:left w:val="nil"/>
              <w:bottom w:val="single" w:sz="4" w:space="0" w:color="auto"/>
              <w:right w:val="single" w:sz="4" w:space="0" w:color="auto"/>
            </w:tcBorders>
            <w:vAlign w:val="center"/>
          </w:tcPr>
          <w:p w14:paraId="79375EC5"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0</w:t>
            </w:r>
          </w:p>
        </w:tc>
        <w:tc>
          <w:tcPr>
            <w:tcW w:w="708" w:type="dxa"/>
            <w:tcBorders>
              <w:top w:val="nil"/>
              <w:left w:val="nil"/>
              <w:bottom w:val="single" w:sz="4" w:space="0" w:color="auto"/>
              <w:right w:val="single" w:sz="4" w:space="0" w:color="auto"/>
            </w:tcBorders>
            <w:vAlign w:val="center"/>
          </w:tcPr>
          <w:p w14:paraId="5C3BADAE" w14:textId="77777777" w:rsidR="00E957C5" w:rsidRPr="00EB22DE" w:rsidRDefault="00E957C5" w:rsidP="006D4540">
            <w:pPr>
              <w:spacing w:before="0" w:after="0"/>
              <w:ind w:left="0"/>
              <w:jc w:val="both"/>
              <w:rPr>
                <w:rFonts w:ascii="Tahoma" w:hAnsi="Tahoma" w:cs="Tahoma"/>
                <w:color w:val="000000"/>
                <w:sz w:val="18"/>
                <w:szCs w:val="18"/>
              </w:rPr>
            </w:pPr>
            <w:r w:rsidRPr="00EB22DE">
              <w:rPr>
                <w:rFonts w:ascii="Tahoma" w:hAnsi="Tahoma" w:cs="Tahoma"/>
                <w:color w:val="000000"/>
                <w:sz w:val="18"/>
                <w:szCs w:val="18"/>
              </w:rPr>
              <w:t>0</w:t>
            </w:r>
          </w:p>
        </w:tc>
      </w:tr>
      <w:tr w:rsidR="00E957C5" w:rsidRPr="00EB22DE" w14:paraId="18530731" w14:textId="77777777" w:rsidTr="00EA32CA">
        <w:tblPrEx>
          <w:tblCellMar>
            <w:top w:w="0" w:type="dxa"/>
            <w:bottom w:w="0" w:type="dxa"/>
          </w:tblCellMar>
        </w:tblPrEx>
        <w:trPr>
          <w:trHeight w:val="225"/>
        </w:trPr>
        <w:tc>
          <w:tcPr>
            <w:tcW w:w="4180" w:type="dxa"/>
            <w:tcBorders>
              <w:top w:val="nil"/>
              <w:left w:val="single" w:sz="4" w:space="0" w:color="auto"/>
              <w:bottom w:val="single" w:sz="4" w:space="0" w:color="auto"/>
              <w:right w:val="single" w:sz="4" w:space="0" w:color="auto"/>
            </w:tcBorders>
            <w:vAlign w:val="bottom"/>
          </w:tcPr>
          <w:p w14:paraId="4B81B791" w14:textId="77777777" w:rsidR="00E957C5" w:rsidRPr="00EB22DE" w:rsidRDefault="00E957C5" w:rsidP="006D4540">
            <w:pPr>
              <w:spacing w:before="0" w:after="0"/>
              <w:ind w:left="0"/>
              <w:jc w:val="both"/>
              <w:rPr>
                <w:rFonts w:ascii="Tahoma" w:hAnsi="Tahoma" w:cs="Tahoma"/>
                <w:b/>
                <w:bCs/>
                <w:color w:val="000000"/>
                <w:sz w:val="18"/>
                <w:szCs w:val="18"/>
              </w:rPr>
            </w:pPr>
            <w:r w:rsidRPr="00EB22DE">
              <w:rPr>
                <w:rFonts w:ascii="Tahoma" w:hAnsi="Tahoma" w:cs="Tahoma"/>
                <w:b/>
                <w:bCs/>
                <w:color w:val="000000"/>
                <w:sz w:val="18"/>
                <w:szCs w:val="18"/>
              </w:rPr>
              <w:t>skupaj</w:t>
            </w:r>
          </w:p>
        </w:tc>
        <w:tc>
          <w:tcPr>
            <w:tcW w:w="1768" w:type="dxa"/>
            <w:tcBorders>
              <w:top w:val="nil"/>
              <w:left w:val="nil"/>
              <w:bottom w:val="single" w:sz="4" w:space="0" w:color="auto"/>
              <w:right w:val="single" w:sz="4" w:space="0" w:color="auto"/>
            </w:tcBorders>
            <w:vAlign w:val="bottom"/>
          </w:tcPr>
          <w:p w14:paraId="4A6C1A9B" w14:textId="77777777" w:rsidR="00E957C5" w:rsidRPr="00EB22DE" w:rsidRDefault="00E957C5" w:rsidP="006D4540">
            <w:pPr>
              <w:spacing w:before="0" w:after="0"/>
              <w:ind w:left="0"/>
              <w:jc w:val="both"/>
              <w:rPr>
                <w:rFonts w:ascii="Tahoma" w:hAnsi="Tahoma" w:cs="Tahoma"/>
                <w:b/>
                <w:bCs/>
                <w:color w:val="000000"/>
                <w:sz w:val="18"/>
                <w:szCs w:val="18"/>
              </w:rPr>
            </w:pPr>
            <w:r w:rsidRPr="00EB22DE">
              <w:rPr>
                <w:rFonts w:ascii="Tahoma" w:hAnsi="Tahoma" w:cs="Tahoma"/>
                <w:b/>
                <w:bCs/>
                <w:color w:val="000000"/>
                <w:sz w:val="18"/>
                <w:szCs w:val="18"/>
              </w:rPr>
              <w:t>30.484</w:t>
            </w:r>
          </w:p>
        </w:tc>
        <w:tc>
          <w:tcPr>
            <w:tcW w:w="1769" w:type="dxa"/>
            <w:tcBorders>
              <w:top w:val="nil"/>
              <w:left w:val="nil"/>
              <w:bottom w:val="single" w:sz="4" w:space="0" w:color="auto"/>
              <w:right w:val="single" w:sz="4" w:space="0" w:color="auto"/>
            </w:tcBorders>
            <w:vAlign w:val="bottom"/>
          </w:tcPr>
          <w:p w14:paraId="3045797C" w14:textId="77777777" w:rsidR="00E957C5" w:rsidRPr="00EB22DE" w:rsidRDefault="00E957C5" w:rsidP="006D4540">
            <w:pPr>
              <w:spacing w:before="0" w:after="0"/>
              <w:ind w:left="0"/>
              <w:jc w:val="both"/>
              <w:rPr>
                <w:rFonts w:ascii="Tahoma" w:hAnsi="Tahoma" w:cs="Tahoma"/>
                <w:b/>
                <w:bCs/>
                <w:color w:val="000000"/>
                <w:sz w:val="18"/>
                <w:szCs w:val="18"/>
              </w:rPr>
            </w:pPr>
            <w:r w:rsidRPr="00EB22DE">
              <w:rPr>
                <w:rFonts w:ascii="Tahoma" w:hAnsi="Tahoma" w:cs="Tahoma"/>
                <w:b/>
                <w:bCs/>
                <w:color w:val="000000"/>
                <w:sz w:val="18"/>
                <w:szCs w:val="18"/>
              </w:rPr>
              <w:t>9.388</w:t>
            </w:r>
          </w:p>
        </w:tc>
        <w:tc>
          <w:tcPr>
            <w:tcW w:w="708" w:type="dxa"/>
            <w:tcBorders>
              <w:top w:val="nil"/>
              <w:left w:val="nil"/>
              <w:bottom w:val="single" w:sz="4" w:space="0" w:color="auto"/>
              <w:right w:val="single" w:sz="4" w:space="0" w:color="auto"/>
            </w:tcBorders>
            <w:vAlign w:val="center"/>
          </w:tcPr>
          <w:p w14:paraId="74526754" w14:textId="77777777" w:rsidR="00E957C5" w:rsidRPr="00EB22DE" w:rsidRDefault="00E957C5" w:rsidP="006D4540">
            <w:pPr>
              <w:spacing w:before="0" w:after="0"/>
              <w:ind w:left="0"/>
              <w:jc w:val="both"/>
              <w:rPr>
                <w:rFonts w:ascii="Tahoma" w:hAnsi="Tahoma" w:cs="Tahoma"/>
                <w:b/>
                <w:bCs/>
                <w:color w:val="000000"/>
                <w:sz w:val="18"/>
                <w:szCs w:val="18"/>
              </w:rPr>
            </w:pPr>
            <w:r w:rsidRPr="00EB22DE">
              <w:rPr>
                <w:rFonts w:ascii="Tahoma" w:hAnsi="Tahoma" w:cs="Tahoma"/>
                <w:b/>
                <w:bCs/>
                <w:color w:val="000000"/>
                <w:sz w:val="18"/>
                <w:szCs w:val="18"/>
              </w:rPr>
              <w:t>31</w:t>
            </w:r>
          </w:p>
        </w:tc>
      </w:tr>
    </w:tbl>
    <w:p w14:paraId="4219E409" w14:textId="248EE2F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1BF68E3" w14:textId="146BC24C"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05098EC4" w14:textId="77777777" w:rsidR="00EA32CA" w:rsidRPr="00EB22DE" w:rsidRDefault="00EA32CA" w:rsidP="006D4540">
      <w:pPr>
        <w:widowControl w:val="0"/>
        <w:spacing w:before="0" w:after="0"/>
        <w:ind w:left="0"/>
        <w:jc w:val="both"/>
        <w:rPr>
          <w:rFonts w:ascii="Tahoma" w:hAnsi="Tahoma" w:cs="Tahoma"/>
          <w:sz w:val="16"/>
          <w:szCs w:val="16"/>
        </w:rPr>
      </w:pPr>
    </w:p>
    <w:p w14:paraId="18A727DB" w14:textId="799DAB1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1843 MEDOBČINSKO SODELOVANJE- LJUBITELJSKA KULTURA</w:t>
      </w:r>
      <w:r w:rsidRPr="005C5DD6">
        <w:rPr>
          <w:rFonts w:ascii="Tahoma" w:hAnsi="Tahoma" w:cs="Tahoma"/>
          <w:color w:val="FFFFFF" w:themeColor="background1"/>
        </w:rPr>
        <w:tab/>
      </w:r>
      <w:r w:rsidRPr="005C5DD6">
        <w:rPr>
          <w:rFonts w:ascii="Tahoma" w:hAnsi="Tahoma" w:cs="Tahoma"/>
          <w:color w:val="FFFFFF" w:themeColor="background1"/>
          <w:sz w:val="20"/>
        </w:rPr>
        <w:t>1.070 €</w:t>
      </w:r>
    </w:p>
    <w:p w14:paraId="30BA003A" w14:textId="38F059A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63A1357"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v višini 1.070 EUR za medobčinsko sodelovanje so bila namenjena kritju stroškov skupnih medobčinskih in regijskih kulturnih dogodkov, na katerih so sodelovali člani domačega kulturnega društva in bodo izplačana Skladu ljubiteljskih kulturnih dejavnosti, Izpostava Jesenice.</w:t>
      </w:r>
    </w:p>
    <w:p w14:paraId="77AC86E0" w14:textId="2140CAC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B7D1172" w14:textId="5AB6AEAC"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je na ravni načrtovane.</w:t>
      </w:r>
    </w:p>
    <w:p w14:paraId="2D57E28A" w14:textId="77777777" w:rsidR="00EA32CA" w:rsidRPr="00EB22DE" w:rsidRDefault="00EA32CA" w:rsidP="006D4540">
      <w:pPr>
        <w:widowControl w:val="0"/>
        <w:spacing w:before="0" w:after="0"/>
        <w:ind w:left="0"/>
        <w:jc w:val="both"/>
        <w:rPr>
          <w:rFonts w:ascii="Tahoma" w:hAnsi="Tahoma" w:cs="Tahoma"/>
          <w:sz w:val="16"/>
          <w:szCs w:val="16"/>
        </w:rPr>
      </w:pPr>
    </w:p>
    <w:p w14:paraId="4DAF09AE" w14:textId="5FE5DB7C"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1804 Podpora posebnim skupinam</w:t>
      </w:r>
      <w:r w:rsidRPr="00F131E7">
        <w:rPr>
          <w:rFonts w:ascii="Tahoma" w:hAnsi="Tahoma" w:cs="Tahoma"/>
          <w:sz w:val="22"/>
          <w:szCs w:val="22"/>
        </w:rPr>
        <w:tab/>
        <w:t>3.700 €</w:t>
      </w:r>
    </w:p>
    <w:p w14:paraId="10221E8F" w14:textId="3909B6E8"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18049004 Programi drugih posebnih skupin</w:t>
      </w:r>
      <w:r w:rsidRPr="00F131E7">
        <w:rPr>
          <w:rFonts w:ascii="Tahoma" w:hAnsi="Tahoma" w:cs="Tahoma"/>
          <w:sz w:val="20"/>
        </w:rPr>
        <w:tab/>
        <w:t>3.700 €</w:t>
      </w:r>
    </w:p>
    <w:p w14:paraId="44BAA75D" w14:textId="2DCF53C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1861 DRUŠTVA IN DRUGE ORGANIZACIJE</w:t>
      </w:r>
      <w:r w:rsidRPr="005C5DD6">
        <w:rPr>
          <w:rFonts w:ascii="Tahoma" w:hAnsi="Tahoma" w:cs="Tahoma"/>
          <w:color w:val="FFFFFF" w:themeColor="background1"/>
        </w:rPr>
        <w:tab/>
      </w:r>
      <w:r w:rsidRPr="005C5DD6">
        <w:rPr>
          <w:rFonts w:ascii="Tahoma" w:hAnsi="Tahoma" w:cs="Tahoma"/>
          <w:color w:val="FFFFFF" w:themeColor="background1"/>
          <w:sz w:val="20"/>
        </w:rPr>
        <w:t>3.700 €</w:t>
      </w:r>
    </w:p>
    <w:p w14:paraId="05CE7CA0" w14:textId="6D924D6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5736A2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podlagi izvedenega razpisa za delo društev na območju občine, so bila dodeljena naslednja proračunska sredstva:</w:t>
      </w: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3972"/>
        <w:gridCol w:w="3082"/>
        <w:gridCol w:w="1312"/>
      </w:tblGrid>
      <w:tr w:rsidR="00E957C5" w:rsidRPr="00EA32CA" w14:paraId="3EC24935" w14:textId="77777777" w:rsidTr="00EA32CA">
        <w:tblPrEx>
          <w:tblCellMar>
            <w:top w:w="0" w:type="dxa"/>
            <w:bottom w:w="0" w:type="dxa"/>
          </w:tblCellMar>
        </w:tblPrEx>
        <w:trPr>
          <w:trHeight w:val="416"/>
        </w:trPr>
        <w:tc>
          <w:tcPr>
            <w:tcW w:w="39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7BD90B9" w14:textId="245A2C54" w:rsidR="00E957C5" w:rsidRPr="00EA32CA" w:rsidRDefault="00EA32CA" w:rsidP="00EA32CA">
            <w:pPr>
              <w:spacing w:before="0" w:after="0"/>
              <w:ind w:left="0"/>
              <w:jc w:val="center"/>
              <w:rPr>
                <w:rFonts w:ascii="Tahoma" w:hAnsi="Tahoma" w:cs="Tahoma"/>
                <w:caps/>
                <w:color w:val="000000"/>
                <w:sz w:val="16"/>
                <w:szCs w:val="16"/>
              </w:rPr>
            </w:pPr>
            <w:r w:rsidRPr="00EA32CA">
              <w:rPr>
                <w:rFonts w:ascii="Tahoma" w:hAnsi="Tahoma" w:cs="Tahoma"/>
                <w:color w:val="000000"/>
                <w:sz w:val="16"/>
                <w:szCs w:val="16"/>
              </w:rPr>
              <w:t>društvo</w:t>
            </w:r>
          </w:p>
        </w:tc>
        <w:tc>
          <w:tcPr>
            <w:tcW w:w="308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E65E897" w14:textId="25D44F32" w:rsidR="00E957C5" w:rsidRPr="00EA32CA" w:rsidRDefault="00EA32CA" w:rsidP="00EA32CA">
            <w:pPr>
              <w:spacing w:before="0" w:after="0"/>
              <w:ind w:left="0"/>
              <w:jc w:val="center"/>
              <w:rPr>
                <w:rFonts w:ascii="Tahoma" w:hAnsi="Tahoma" w:cs="Tahoma"/>
                <w:caps/>
                <w:color w:val="000000"/>
                <w:sz w:val="16"/>
                <w:szCs w:val="16"/>
              </w:rPr>
            </w:pPr>
            <w:r w:rsidRPr="00EA32CA">
              <w:rPr>
                <w:rFonts w:ascii="Tahoma" w:hAnsi="Tahoma" w:cs="Tahoma"/>
                <w:color w:val="000000"/>
                <w:sz w:val="16"/>
                <w:szCs w:val="16"/>
              </w:rPr>
              <w:t>naziv programa</w:t>
            </w:r>
          </w:p>
        </w:tc>
        <w:tc>
          <w:tcPr>
            <w:tcW w:w="1312" w:type="dxa"/>
            <w:tcBorders>
              <w:top w:val="single" w:sz="6" w:space="0" w:color="000000"/>
              <w:left w:val="single" w:sz="6" w:space="0" w:color="000000"/>
              <w:bottom w:val="single" w:sz="6" w:space="0" w:color="000000"/>
            </w:tcBorders>
            <w:shd w:val="clear" w:color="auto" w:fill="D9D9D9" w:themeFill="background1" w:themeFillShade="D9"/>
            <w:vAlign w:val="center"/>
          </w:tcPr>
          <w:p w14:paraId="5698CB76" w14:textId="58CB1F71" w:rsidR="00E957C5" w:rsidRPr="00EA32CA" w:rsidRDefault="00EA32CA" w:rsidP="00EA32CA">
            <w:pPr>
              <w:spacing w:before="0" w:after="0"/>
              <w:ind w:left="0"/>
              <w:jc w:val="center"/>
              <w:rPr>
                <w:rFonts w:ascii="Tahoma" w:hAnsi="Tahoma" w:cs="Tahoma"/>
                <w:caps/>
                <w:color w:val="000000"/>
                <w:sz w:val="16"/>
                <w:szCs w:val="16"/>
              </w:rPr>
            </w:pPr>
            <w:r w:rsidRPr="00EA32CA">
              <w:rPr>
                <w:rFonts w:ascii="Tahoma" w:hAnsi="Tahoma" w:cs="Tahoma"/>
                <w:color w:val="000000"/>
                <w:sz w:val="16"/>
                <w:szCs w:val="16"/>
              </w:rPr>
              <w:t>znesek</w:t>
            </w:r>
          </w:p>
        </w:tc>
      </w:tr>
      <w:tr w:rsidR="00E957C5" w:rsidRPr="00EB22DE" w14:paraId="557B7FD9" w14:textId="77777777" w:rsidTr="00EA32CA">
        <w:tblPrEx>
          <w:tblCellMar>
            <w:top w:w="0" w:type="dxa"/>
            <w:bottom w:w="0" w:type="dxa"/>
          </w:tblCellMar>
        </w:tblPrEx>
        <w:trPr>
          <w:trHeight w:val="456"/>
        </w:trPr>
        <w:tc>
          <w:tcPr>
            <w:tcW w:w="3972" w:type="dxa"/>
            <w:tcBorders>
              <w:top w:val="single" w:sz="6" w:space="0" w:color="000000"/>
              <w:left w:val="single" w:sz="6" w:space="0" w:color="000000"/>
              <w:bottom w:val="single" w:sz="6" w:space="0" w:color="000000"/>
              <w:right w:val="single" w:sz="6" w:space="0" w:color="000000"/>
            </w:tcBorders>
          </w:tcPr>
          <w:p w14:paraId="3E7F39D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DPM Žirovnica, Zabreznica 3, 4274 Žirovnica</w:t>
            </w:r>
          </w:p>
        </w:tc>
        <w:tc>
          <w:tcPr>
            <w:tcW w:w="3082" w:type="dxa"/>
            <w:tcBorders>
              <w:top w:val="single" w:sz="6" w:space="0" w:color="000000"/>
              <w:left w:val="single" w:sz="6" w:space="0" w:color="000000"/>
              <w:bottom w:val="single" w:sz="6" w:space="0" w:color="000000"/>
              <w:right w:val="single" w:sz="6" w:space="0" w:color="000000"/>
            </w:tcBorders>
          </w:tcPr>
          <w:p w14:paraId="31DAC0CD"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delo društva v letu 2022</w:t>
            </w:r>
          </w:p>
        </w:tc>
        <w:tc>
          <w:tcPr>
            <w:tcW w:w="1312" w:type="dxa"/>
            <w:tcBorders>
              <w:top w:val="single" w:sz="6" w:space="0" w:color="000000"/>
              <w:left w:val="single" w:sz="6" w:space="0" w:color="000000"/>
              <w:bottom w:val="single" w:sz="6" w:space="0" w:color="000000"/>
            </w:tcBorders>
          </w:tcPr>
          <w:p w14:paraId="30234E3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1.300</w:t>
            </w:r>
          </w:p>
        </w:tc>
      </w:tr>
      <w:tr w:rsidR="00E957C5" w:rsidRPr="00EB22DE" w14:paraId="12EC6916" w14:textId="77777777" w:rsidTr="00EA32CA">
        <w:tblPrEx>
          <w:tblCellMar>
            <w:top w:w="0" w:type="dxa"/>
            <w:bottom w:w="0" w:type="dxa"/>
          </w:tblCellMar>
        </w:tblPrEx>
        <w:trPr>
          <w:trHeight w:val="456"/>
        </w:trPr>
        <w:tc>
          <w:tcPr>
            <w:tcW w:w="3972" w:type="dxa"/>
            <w:tcBorders>
              <w:top w:val="single" w:sz="6" w:space="0" w:color="000000"/>
              <w:left w:val="single" w:sz="6" w:space="0" w:color="000000"/>
              <w:bottom w:val="single" w:sz="6" w:space="0" w:color="000000"/>
              <w:right w:val="single" w:sz="6" w:space="0" w:color="000000"/>
            </w:tcBorders>
          </w:tcPr>
          <w:p w14:paraId="7DE47DB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Društvo upokojencev Žirovnica, Selo 17, 4274 Žirovnica</w:t>
            </w:r>
          </w:p>
        </w:tc>
        <w:tc>
          <w:tcPr>
            <w:tcW w:w="3082" w:type="dxa"/>
            <w:tcBorders>
              <w:top w:val="single" w:sz="6" w:space="0" w:color="000000"/>
              <w:left w:val="single" w:sz="6" w:space="0" w:color="000000"/>
              <w:bottom w:val="single" w:sz="6" w:space="0" w:color="000000"/>
              <w:right w:val="single" w:sz="6" w:space="0" w:color="000000"/>
            </w:tcBorders>
          </w:tcPr>
          <w:p w14:paraId="41B71C0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delo društva v letu 2022</w:t>
            </w:r>
          </w:p>
        </w:tc>
        <w:tc>
          <w:tcPr>
            <w:tcW w:w="1312" w:type="dxa"/>
            <w:tcBorders>
              <w:top w:val="single" w:sz="6" w:space="0" w:color="000000"/>
              <w:left w:val="single" w:sz="6" w:space="0" w:color="000000"/>
              <w:bottom w:val="single" w:sz="6" w:space="0" w:color="000000"/>
            </w:tcBorders>
          </w:tcPr>
          <w:p w14:paraId="28BA6CC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3.700</w:t>
            </w:r>
          </w:p>
        </w:tc>
      </w:tr>
      <w:tr w:rsidR="00E957C5" w:rsidRPr="00EB22DE" w14:paraId="51DA5A7F" w14:textId="77777777" w:rsidTr="00EA32CA">
        <w:tblPrEx>
          <w:tblCellMar>
            <w:top w:w="0" w:type="dxa"/>
            <w:bottom w:w="0" w:type="dxa"/>
          </w:tblCellMar>
        </w:tblPrEx>
        <w:trPr>
          <w:trHeight w:val="240"/>
        </w:trPr>
        <w:tc>
          <w:tcPr>
            <w:tcW w:w="3972" w:type="dxa"/>
            <w:tcBorders>
              <w:top w:val="single" w:sz="6" w:space="0" w:color="000000"/>
              <w:left w:val="single" w:sz="6" w:space="0" w:color="000000"/>
              <w:bottom w:val="single" w:sz="6" w:space="0" w:color="000000"/>
              <w:right w:val="single" w:sz="6" w:space="0" w:color="000000"/>
            </w:tcBorders>
          </w:tcPr>
          <w:p w14:paraId="12883375"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3082" w:type="dxa"/>
            <w:tcBorders>
              <w:top w:val="single" w:sz="6" w:space="0" w:color="000000"/>
              <w:left w:val="single" w:sz="6" w:space="0" w:color="000000"/>
              <w:bottom w:val="single" w:sz="6" w:space="0" w:color="000000"/>
              <w:right w:val="single" w:sz="6" w:space="0" w:color="000000"/>
            </w:tcBorders>
          </w:tcPr>
          <w:p w14:paraId="0E2AC767"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 </w:t>
            </w:r>
          </w:p>
        </w:tc>
        <w:tc>
          <w:tcPr>
            <w:tcW w:w="1312" w:type="dxa"/>
            <w:tcBorders>
              <w:top w:val="single" w:sz="6" w:space="0" w:color="000000"/>
              <w:left w:val="single" w:sz="6" w:space="0" w:color="000000"/>
              <w:bottom w:val="single" w:sz="6" w:space="0" w:color="000000"/>
            </w:tcBorders>
          </w:tcPr>
          <w:p w14:paraId="1A30813A"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5.000</w:t>
            </w:r>
          </w:p>
        </w:tc>
      </w:tr>
    </w:tbl>
    <w:p w14:paraId="20B0142E" w14:textId="534E36D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0789128" w14:textId="14FEA9A9"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08BF6581" w14:textId="77777777" w:rsidR="00EA32CA" w:rsidRPr="00EB22DE" w:rsidRDefault="00EA32CA" w:rsidP="006D4540">
      <w:pPr>
        <w:widowControl w:val="0"/>
        <w:spacing w:before="0" w:after="0"/>
        <w:ind w:left="0"/>
        <w:jc w:val="both"/>
        <w:rPr>
          <w:rFonts w:ascii="Tahoma" w:hAnsi="Tahoma" w:cs="Tahoma"/>
          <w:sz w:val="16"/>
          <w:szCs w:val="16"/>
        </w:rPr>
      </w:pPr>
    </w:p>
    <w:p w14:paraId="7A9B4BDE" w14:textId="52BF3A24"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1805 Šport in prostočasne aktivnosti</w:t>
      </w:r>
      <w:r w:rsidRPr="00F131E7">
        <w:rPr>
          <w:rFonts w:ascii="Tahoma" w:hAnsi="Tahoma" w:cs="Tahoma"/>
          <w:sz w:val="22"/>
          <w:szCs w:val="22"/>
        </w:rPr>
        <w:tab/>
        <w:t>76.587 €</w:t>
      </w:r>
    </w:p>
    <w:p w14:paraId="0D265D0F" w14:textId="31A5C6AD"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18059001 Programi športa</w:t>
      </w:r>
      <w:r w:rsidRPr="00F131E7">
        <w:rPr>
          <w:rFonts w:ascii="Tahoma" w:hAnsi="Tahoma" w:cs="Tahoma"/>
          <w:sz w:val="20"/>
        </w:rPr>
        <w:tab/>
        <w:t>76.587 €</w:t>
      </w:r>
    </w:p>
    <w:p w14:paraId="3FC3B942" w14:textId="7481CD29" w:rsidR="00EA32CA" w:rsidRDefault="00EA32CA">
      <w:pPr>
        <w:overflowPunct/>
        <w:autoSpaceDE/>
        <w:autoSpaceDN/>
        <w:adjustRightInd/>
        <w:spacing w:before="0" w:after="0"/>
        <w:ind w:left="0"/>
        <w:textAlignment w:val="auto"/>
        <w:rPr>
          <w:rFonts w:ascii="Tahoma" w:hAnsi="Tahoma" w:cs="Tahoma"/>
          <w:sz w:val="16"/>
          <w:szCs w:val="16"/>
        </w:rPr>
      </w:pPr>
      <w:r>
        <w:rPr>
          <w:rFonts w:ascii="Tahoma" w:hAnsi="Tahoma" w:cs="Tahoma"/>
          <w:sz w:val="16"/>
          <w:szCs w:val="16"/>
        </w:rPr>
        <w:br w:type="page"/>
      </w:r>
    </w:p>
    <w:p w14:paraId="32A8823A" w14:textId="77777777" w:rsidR="00EA32CA" w:rsidRPr="00EA32CA" w:rsidRDefault="00EA32CA" w:rsidP="00EA32CA">
      <w:pPr>
        <w:widowControl w:val="0"/>
        <w:spacing w:before="0" w:after="0"/>
        <w:ind w:left="0"/>
        <w:jc w:val="both"/>
        <w:rPr>
          <w:rFonts w:ascii="Tahoma" w:hAnsi="Tahoma" w:cs="Tahoma"/>
          <w:sz w:val="16"/>
          <w:szCs w:val="16"/>
        </w:rPr>
      </w:pPr>
    </w:p>
    <w:p w14:paraId="28B1C969" w14:textId="084FC47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1871 ŠPORTNA VZGOJA OTROK IN MLADINE</w:t>
      </w:r>
      <w:r w:rsidRPr="005C5DD6">
        <w:rPr>
          <w:rFonts w:ascii="Tahoma" w:hAnsi="Tahoma" w:cs="Tahoma"/>
          <w:color w:val="FFFFFF" w:themeColor="background1"/>
        </w:rPr>
        <w:tab/>
      </w:r>
      <w:r w:rsidRPr="005C5DD6">
        <w:rPr>
          <w:rFonts w:ascii="Tahoma" w:hAnsi="Tahoma" w:cs="Tahoma"/>
          <w:color w:val="FFFFFF" w:themeColor="background1"/>
          <w:sz w:val="20"/>
        </w:rPr>
        <w:t>32.050 €</w:t>
      </w:r>
    </w:p>
    <w:p w14:paraId="772FDF37" w14:textId="6566A35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709688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izvajalcem letnega programa športa, so bila razdeljena v skladu s sprejetim Programom športa za tekoče leto in sicer:</w:t>
      </w:r>
    </w:p>
    <w:tbl>
      <w:tblPr>
        <w:tblW w:w="0" w:type="auto"/>
        <w:tblInd w:w="75" w:type="dxa"/>
        <w:tblLayout w:type="fixed"/>
        <w:tblCellMar>
          <w:left w:w="70" w:type="dxa"/>
          <w:right w:w="70" w:type="dxa"/>
        </w:tblCellMar>
        <w:tblLook w:val="0000" w:firstRow="0" w:lastRow="0" w:firstColumn="0" w:lastColumn="0" w:noHBand="0" w:noVBand="0"/>
      </w:tblPr>
      <w:tblGrid>
        <w:gridCol w:w="3940"/>
        <w:gridCol w:w="2009"/>
        <w:gridCol w:w="1701"/>
        <w:gridCol w:w="775"/>
      </w:tblGrid>
      <w:tr w:rsidR="00E957C5" w:rsidRPr="00EA32CA" w14:paraId="2FD4A1EE" w14:textId="77777777" w:rsidTr="00EA32CA">
        <w:tblPrEx>
          <w:tblCellMar>
            <w:top w:w="0" w:type="dxa"/>
            <w:bottom w:w="0" w:type="dxa"/>
          </w:tblCellMar>
        </w:tblPrEx>
        <w:trPr>
          <w:trHeight w:val="600"/>
        </w:trPr>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B7E9F"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Opis</w:t>
            </w:r>
          </w:p>
        </w:tc>
        <w:tc>
          <w:tcPr>
            <w:tcW w:w="20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357E78"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plan 2022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4179DE"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Realizacija</w:t>
            </w:r>
          </w:p>
          <w:p w14:paraId="16ECFCF0"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1.1.-30.6.2022</w:t>
            </w:r>
          </w:p>
        </w:tc>
        <w:tc>
          <w:tcPr>
            <w:tcW w:w="7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B03B03"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ind</w:t>
            </w:r>
          </w:p>
        </w:tc>
      </w:tr>
      <w:tr w:rsidR="00E957C5" w:rsidRPr="00EB22DE" w14:paraId="667807CE" w14:textId="77777777" w:rsidTr="00EA32CA">
        <w:tblPrEx>
          <w:tblCellMar>
            <w:top w:w="0" w:type="dxa"/>
            <w:bottom w:w="0" w:type="dxa"/>
          </w:tblCellMar>
        </w:tblPrEx>
        <w:trPr>
          <w:trHeight w:val="300"/>
        </w:trPr>
        <w:tc>
          <w:tcPr>
            <w:tcW w:w="3940" w:type="dxa"/>
            <w:tcBorders>
              <w:top w:val="nil"/>
              <w:left w:val="single" w:sz="4" w:space="0" w:color="auto"/>
              <w:bottom w:val="single" w:sz="4" w:space="0" w:color="auto"/>
              <w:right w:val="single" w:sz="4" w:space="0" w:color="auto"/>
            </w:tcBorders>
            <w:vAlign w:val="bottom"/>
          </w:tcPr>
          <w:p w14:paraId="0B54F80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TVD PARTIZAN ŽIROVNICA</w:t>
            </w:r>
          </w:p>
        </w:tc>
        <w:tc>
          <w:tcPr>
            <w:tcW w:w="2009" w:type="dxa"/>
            <w:tcBorders>
              <w:top w:val="nil"/>
              <w:left w:val="nil"/>
              <w:bottom w:val="single" w:sz="4" w:space="0" w:color="auto"/>
              <w:right w:val="single" w:sz="4" w:space="0" w:color="auto"/>
            </w:tcBorders>
            <w:vAlign w:val="bottom"/>
          </w:tcPr>
          <w:p w14:paraId="55BB48A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23.142</w:t>
            </w:r>
          </w:p>
        </w:tc>
        <w:tc>
          <w:tcPr>
            <w:tcW w:w="1701" w:type="dxa"/>
            <w:tcBorders>
              <w:top w:val="nil"/>
              <w:left w:val="nil"/>
              <w:bottom w:val="single" w:sz="4" w:space="0" w:color="auto"/>
              <w:right w:val="single" w:sz="4" w:space="0" w:color="auto"/>
            </w:tcBorders>
            <w:vAlign w:val="bottom"/>
          </w:tcPr>
          <w:p w14:paraId="0CE020E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13.534</w:t>
            </w:r>
          </w:p>
        </w:tc>
        <w:tc>
          <w:tcPr>
            <w:tcW w:w="775" w:type="dxa"/>
            <w:tcBorders>
              <w:top w:val="nil"/>
              <w:left w:val="nil"/>
              <w:bottom w:val="single" w:sz="4" w:space="0" w:color="auto"/>
              <w:right w:val="single" w:sz="4" w:space="0" w:color="auto"/>
            </w:tcBorders>
            <w:vAlign w:val="bottom"/>
          </w:tcPr>
          <w:p w14:paraId="0D5A90F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58</w:t>
            </w:r>
          </w:p>
        </w:tc>
      </w:tr>
      <w:tr w:rsidR="00E957C5" w:rsidRPr="00EB22DE" w14:paraId="7DFDA452" w14:textId="77777777" w:rsidTr="00EA32CA">
        <w:tblPrEx>
          <w:tblCellMar>
            <w:top w:w="0" w:type="dxa"/>
            <w:bottom w:w="0" w:type="dxa"/>
          </w:tblCellMar>
        </w:tblPrEx>
        <w:trPr>
          <w:trHeight w:val="300"/>
        </w:trPr>
        <w:tc>
          <w:tcPr>
            <w:tcW w:w="3940" w:type="dxa"/>
            <w:tcBorders>
              <w:top w:val="nil"/>
              <w:left w:val="single" w:sz="4" w:space="0" w:color="auto"/>
              <w:bottom w:val="single" w:sz="4" w:space="0" w:color="auto"/>
              <w:right w:val="single" w:sz="4" w:space="0" w:color="auto"/>
            </w:tcBorders>
            <w:vAlign w:val="bottom"/>
          </w:tcPr>
          <w:p w14:paraId="25D04CE5"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SSD STOL ŽIROVNICA</w:t>
            </w:r>
          </w:p>
        </w:tc>
        <w:tc>
          <w:tcPr>
            <w:tcW w:w="2009" w:type="dxa"/>
            <w:tcBorders>
              <w:top w:val="nil"/>
              <w:left w:val="nil"/>
              <w:bottom w:val="single" w:sz="4" w:space="0" w:color="auto"/>
              <w:right w:val="single" w:sz="4" w:space="0" w:color="auto"/>
            </w:tcBorders>
            <w:vAlign w:val="bottom"/>
          </w:tcPr>
          <w:p w14:paraId="4322A59D"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28.596</w:t>
            </w:r>
          </w:p>
        </w:tc>
        <w:tc>
          <w:tcPr>
            <w:tcW w:w="1701" w:type="dxa"/>
            <w:tcBorders>
              <w:top w:val="nil"/>
              <w:left w:val="nil"/>
              <w:bottom w:val="single" w:sz="4" w:space="0" w:color="auto"/>
              <w:right w:val="single" w:sz="4" w:space="0" w:color="auto"/>
            </w:tcBorders>
            <w:vAlign w:val="bottom"/>
          </w:tcPr>
          <w:p w14:paraId="2338494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17.975</w:t>
            </w:r>
          </w:p>
        </w:tc>
        <w:tc>
          <w:tcPr>
            <w:tcW w:w="775" w:type="dxa"/>
            <w:tcBorders>
              <w:top w:val="nil"/>
              <w:left w:val="nil"/>
              <w:bottom w:val="single" w:sz="4" w:space="0" w:color="auto"/>
              <w:right w:val="single" w:sz="4" w:space="0" w:color="auto"/>
            </w:tcBorders>
            <w:vAlign w:val="bottom"/>
          </w:tcPr>
          <w:p w14:paraId="415F3EE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63</w:t>
            </w:r>
          </w:p>
        </w:tc>
      </w:tr>
      <w:tr w:rsidR="00E957C5" w:rsidRPr="00EB22DE" w14:paraId="3A14A6D4" w14:textId="77777777" w:rsidTr="00EA32CA">
        <w:tblPrEx>
          <w:tblCellMar>
            <w:top w:w="0" w:type="dxa"/>
            <w:bottom w:w="0" w:type="dxa"/>
          </w:tblCellMar>
        </w:tblPrEx>
        <w:trPr>
          <w:trHeight w:val="300"/>
        </w:trPr>
        <w:tc>
          <w:tcPr>
            <w:tcW w:w="3940" w:type="dxa"/>
            <w:tcBorders>
              <w:top w:val="nil"/>
              <w:left w:val="single" w:sz="4" w:space="0" w:color="auto"/>
              <w:bottom w:val="single" w:sz="4" w:space="0" w:color="auto"/>
              <w:right w:val="single" w:sz="4" w:space="0" w:color="auto"/>
            </w:tcBorders>
            <w:vAlign w:val="bottom"/>
          </w:tcPr>
          <w:p w14:paraId="0695CDA9"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KOLESARSKI KLUB ZAVRŠNICA</w:t>
            </w:r>
          </w:p>
        </w:tc>
        <w:tc>
          <w:tcPr>
            <w:tcW w:w="2009" w:type="dxa"/>
            <w:tcBorders>
              <w:top w:val="nil"/>
              <w:left w:val="nil"/>
              <w:bottom w:val="single" w:sz="4" w:space="0" w:color="auto"/>
              <w:right w:val="single" w:sz="4" w:space="0" w:color="auto"/>
            </w:tcBorders>
            <w:vAlign w:val="bottom"/>
          </w:tcPr>
          <w:p w14:paraId="3BFF873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15.616</w:t>
            </w:r>
          </w:p>
        </w:tc>
        <w:tc>
          <w:tcPr>
            <w:tcW w:w="1701" w:type="dxa"/>
            <w:tcBorders>
              <w:top w:val="nil"/>
              <w:left w:val="nil"/>
              <w:bottom w:val="single" w:sz="4" w:space="0" w:color="auto"/>
              <w:right w:val="single" w:sz="4" w:space="0" w:color="auto"/>
            </w:tcBorders>
            <w:vAlign w:val="bottom"/>
          </w:tcPr>
          <w:p w14:paraId="54F3130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775" w:type="dxa"/>
            <w:tcBorders>
              <w:top w:val="nil"/>
              <w:left w:val="nil"/>
              <w:bottom w:val="single" w:sz="4" w:space="0" w:color="auto"/>
              <w:right w:val="single" w:sz="4" w:space="0" w:color="auto"/>
            </w:tcBorders>
            <w:vAlign w:val="bottom"/>
          </w:tcPr>
          <w:p w14:paraId="0C2D1F4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06B54FDD" w14:textId="77777777" w:rsidTr="00EA32CA">
        <w:tblPrEx>
          <w:tblCellMar>
            <w:top w:w="0" w:type="dxa"/>
            <w:bottom w:w="0" w:type="dxa"/>
          </w:tblCellMar>
        </w:tblPrEx>
        <w:trPr>
          <w:trHeight w:val="300"/>
        </w:trPr>
        <w:tc>
          <w:tcPr>
            <w:tcW w:w="3940" w:type="dxa"/>
            <w:tcBorders>
              <w:top w:val="nil"/>
              <w:left w:val="single" w:sz="4" w:space="0" w:color="auto"/>
              <w:bottom w:val="single" w:sz="4" w:space="0" w:color="auto"/>
              <w:right w:val="single" w:sz="4" w:space="0" w:color="auto"/>
            </w:tcBorders>
            <w:vAlign w:val="bottom"/>
          </w:tcPr>
          <w:p w14:paraId="4550DEE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KAŠARIJA TEAM</w:t>
            </w:r>
          </w:p>
        </w:tc>
        <w:tc>
          <w:tcPr>
            <w:tcW w:w="2009" w:type="dxa"/>
            <w:tcBorders>
              <w:top w:val="nil"/>
              <w:left w:val="nil"/>
              <w:bottom w:val="single" w:sz="4" w:space="0" w:color="auto"/>
              <w:right w:val="single" w:sz="4" w:space="0" w:color="auto"/>
            </w:tcBorders>
            <w:vAlign w:val="bottom"/>
          </w:tcPr>
          <w:p w14:paraId="4A84B749"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2.758</w:t>
            </w:r>
          </w:p>
        </w:tc>
        <w:tc>
          <w:tcPr>
            <w:tcW w:w="1701" w:type="dxa"/>
            <w:tcBorders>
              <w:top w:val="nil"/>
              <w:left w:val="nil"/>
              <w:bottom w:val="single" w:sz="4" w:space="0" w:color="auto"/>
              <w:right w:val="single" w:sz="4" w:space="0" w:color="auto"/>
            </w:tcBorders>
            <w:vAlign w:val="bottom"/>
          </w:tcPr>
          <w:p w14:paraId="6078442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541</w:t>
            </w:r>
          </w:p>
        </w:tc>
        <w:tc>
          <w:tcPr>
            <w:tcW w:w="775" w:type="dxa"/>
            <w:tcBorders>
              <w:top w:val="nil"/>
              <w:left w:val="nil"/>
              <w:bottom w:val="single" w:sz="4" w:space="0" w:color="auto"/>
              <w:right w:val="single" w:sz="4" w:space="0" w:color="auto"/>
            </w:tcBorders>
            <w:vAlign w:val="bottom"/>
          </w:tcPr>
          <w:p w14:paraId="00DBAE2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20</w:t>
            </w:r>
          </w:p>
        </w:tc>
      </w:tr>
      <w:tr w:rsidR="00E957C5" w:rsidRPr="00EB22DE" w14:paraId="79E6294A" w14:textId="77777777" w:rsidTr="00EA32CA">
        <w:tblPrEx>
          <w:tblCellMar>
            <w:top w:w="0" w:type="dxa"/>
            <w:bottom w:w="0" w:type="dxa"/>
          </w:tblCellMar>
        </w:tblPrEx>
        <w:trPr>
          <w:trHeight w:val="300"/>
        </w:trPr>
        <w:tc>
          <w:tcPr>
            <w:tcW w:w="3940" w:type="dxa"/>
            <w:tcBorders>
              <w:top w:val="nil"/>
              <w:left w:val="single" w:sz="4" w:space="0" w:color="auto"/>
              <w:bottom w:val="single" w:sz="4" w:space="0" w:color="auto"/>
              <w:right w:val="single" w:sz="4" w:space="0" w:color="auto"/>
            </w:tcBorders>
            <w:vAlign w:val="bottom"/>
          </w:tcPr>
          <w:p w14:paraId="74C5732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PLANINSKO DRUŠTVO ŽIROVNICA</w:t>
            </w:r>
          </w:p>
        </w:tc>
        <w:tc>
          <w:tcPr>
            <w:tcW w:w="2009" w:type="dxa"/>
            <w:tcBorders>
              <w:top w:val="nil"/>
              <w:left w:val="nil"/>
              <w:bottom w:val="single" w:sz="4" w:space="0" w:color="auto"/>
              <w:right w:val="single" w:sz="4" w:space="0" w:color="auto"/>
            </w:tcBorders>
            <w:vAlign w:val="bottom"/>
          </w:tcPr>
          <w:p w14:paraId="55DF886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1.088</w:t>
            </w:r>
          </w:p>
        </w:tc>
        <w:tc>
          <w:tcPr>
            <w:tcW w:w="1701" w:type="dxa"/>
            <w:tcBorders>
              <w:top w:val="nil"/>
              <w:left w:val="nil"/>
              <w:bottom w:val="single" w:sz="4" w:space="0" w:color="auto"/>
              <w:right w:val="single" w:sz="4" w:space="0" w:color="auto"/>
            </w:tcBorders>
            <w:vAlign w:val="bottom"/>
          </w:tcPr>
          <w:p w14:paraId="7B80C8E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775" w:type="dxa"/>
            <w:tcBorders>
              <w:top w:val="nil"/>
              <w:left w:val="nil"/>
              <w:bottom w:val="single" w:sz="4" w:space="0" w:color="auto"/>
              <w:right w:val="single" w:sz="4" w:space="0" w:color="auto"/>
            </w:tcBorders>
            <w:vAlign w:val="bottom"/>
          </w:tcPr>
          <w:p w14:paraId="16A959C9"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23F0AFBE" w14:textId="77777777" w:rsidTr="00EA32CA">
        <w:tblPrEx>
          <w:tblCellMar>
            <w:top w:w="0" w:type="dxa"/>
            <w:bottom w:w="0" w:type="dxa"/>
          </w:tblCellMar>
        </w:tblPrEx>
        <w:trPr>
          <w:trHeight w:val="300"/>
        </w:trPr>
        <w:tc>
          <w:tcPr>
            <w:tcW w:w="3940" w:type="dxa"/>
            <w:tcBorders>
              <w:top w:val="single" w:sz="4" w:space="0" w:color="auto"/>
              <w:left w:val="single" w:sz="4" w:space="0" w:color="auto"/>
              <w:bottom w:val="single" w:sz="4" w:space="0" w:color="auto"/>
              <w:right w:val="single" w:sz="4" w:space="0" w:color="auto"/>
            </w:tcBorders>
            <w:vAlign w:val="bottom"/>
          </w:tcPr>
          <w:p w14:paraId="0DCB01B5"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2009" w:type="dxa"/>
            <w:tcBorders>
              <w:top w:val="single" w:sz="4" w:space="0" w:color="auto"/>
              <w:left w:val="nil"/>
              <w:bottom w:val="single" w:sz="4" w:space="0" w:color="auto"/>
              <w:right w:val="single" w:sz="4" w:space="0" w:color="auto"/>
            </w:tcBorders>
            <w:vAlign w:val="bottom"/>
          </w:tcPr>
          <w:p w14:paraId="400D401D"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71.200</w:t>
            </w:r>
          </w:p>
        </w:tc>
        <w:tc>
          <w:tcPr>
            <w:tcW w:w="1701" w:type="dxa"/>
            <w:tcBorders>
              <w:top w:val="single" w:sz="4" w:space="0" w:color="auto"/>
              <w:left w:val="nil"/>
              <w:bottom w:val="single" w:sz="4" w:space="0" w:color="auto"/>
              <w:right w:val="single" w:sz="4" w:space="0" w:color="auto"/>
            </w:tcBorders>
            <w:vAlign w:val="bottom"/>
          </w:tcPr>
          <w:p w14:paraId="57617DB0"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30.307</w:t>
            </w:r>
          </w:p>
        </w:tc>
        <w:tc>
          <w:tcPr>
            <w:tcW w:w="775" w:type="dxa"/>
            <w:tcBorders>
              <w:top w:val="single" w:sz="4" w:space="0" w:color="auto"/>
              <w:left w:val="nil"/>
              <w:bottom w:val="single" w:sz="4" w:space="0" w:color="auto"/>
              <w:right w:val="single" w:sz="4" w:space="0" w:color="auto"/>
            </w:tcBorders>
            <w:vAlign w:val="bottom"/>
          </w:tcPr>
          <w:p w14:paraId="521FAB05"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43</w:t>
            </w:r>
          </w:p>
        </w:tc>
      </w:tr>
    </w:tbl>
    <w:p w14:paraId="2D94FB81" w14:textId="2422CEC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6D61C97C" w14:textId="678196D3"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realizacija na letni ravni v skladu z načrtovano.</w:t>
      </w:r>
    </w:p>
    <w:p w14:paraId="71841E0D" w14:textId="77777777" w:rsidR="00EA32CA" w:rsidRPr="00EB22DE" w:rsidRDefault="00EA32CA" w:rsidP="006D4540">
      <w:pPr>
        <w:widowControl w:val="0"/>
        <w:spacing w:before="0" w:after="0"/>
        <w:ind w:left="0"/>
        <w:jc w:val="both"/>
        <w:rPr>
          <w:rFonts w:ascii="Tahoma" w:hAnsi="Tahoma" w:cs="Tahoma"/>
          <w:sz w:val="16"/>
          <w:szCs w:val="16"/>
        </w:rPr>
      </w:pPr>
    </w:p>
    <w:p w14:paraId="66628AF1" w14:textId="170F716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1873 ŠPORTNE PRIREDITVE</w:t>
      </w:r>
      <w:r w:rsidRPr="005C5DD6">
        <w:rPr>
          <w:rFonts w:ascii="Tahoma" w:hAnsi="Tahoma" w:cs="Tahoma"/>
          <w:color w:val="FFFFFF" w:themeColor="background1"/>
        </w:rPr>
        <w:tab/>
      </w:r>
      <w:r w:rsidRPr="005C5DD6">
        <w:rPr>
          <w:rFonts w:ascii="Tahoma" w:hAnsi="Tahoma" w:cs="Tahoma"/>
          <w:color w:val="FFFFFF" w:themeColor="background1"/>
          <w:sz w:val="20"/>
        </w:rPr>
        <w:t>2.538 €</w:t>
      </w:r>
    </w:p>
    <w:p w14:paraId="467E1AFD" w14:textId="5E61D12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603FAEB"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izvajalcem letnega programa športa, so bila razdeljena v skladu s sprejetim Programom športa za tekoče leto in sicer:</w:t>
      </w: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40"/>
        <w:gridCol w:w="1817"/>
        <w:gridCol w:w="1818"/>
        <w:gridCol w:w="850"/>
      </w:tblGrid>
      <w:tr w:rsidR="00E957C5" w:rsidRPr="00EA32CA" w14:paraId="1E81DB3A" w14:textId="77777777" w:rsidTr="00EA32CA">
        <w:tblPrEx>
          <w:tblCellMar>
            <w:top w:w="0" w:type="dxa"/>
            <w:bottom w:w="0" w:type="dxa"/>
          </w:tblCellMar>
        </w:tblPrEx>
        <w:trPr>
          <w:trHeight w:val="600"/>
        </w:trPr>
        <w:tc>
          <w:tcPr>
            <w:tcW w:w="3940" w:type="dxa"/>
            <w:tcBorders>
              <w:top w:val="single" w:sz="4" w:space="0" w:color="auto"/>
              <w:bottom w:val="single" w:sz="4" w:space="0" w:color="auto"/>
              <w:right w:val="single" w:sz="4" w:space="0" w:color="auto"/>
            </w:tcBorders>
            <w:shd w:val="clear" w:color="auto" w:fill="D9D9D9" w:themeFill="background1" w:themeFillShade="D9"/>
            <w:vAlign w:val="center"/>
          </w:tcPr>
          <w:p w14:paraId="71BDFF61"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Opis</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B2FAA"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plan 2022</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0574F"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Realizacija</w:t>
            </w:r>
          </w:p>
          <w:p w14:paraId="0E0267A4"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1.1.-30.6.2022</w:t>
            </w:r>
          </w:p>
        </w:tc>
        <w:tc>
          <w:tcPr>
            <w:tcW w:w="850" w:type="dxa"/>
            <w:tcBorders>
              <w:top w:val="single" w:sz="4" w:space="0" w:color="auto"/>
              <w:left w:val="single" w:sz="4" w:space="0" w:color="auto"/>
              <w:bottom w:val="single" w:sz="4" w:space="0" w:color="auto"/>
            </w:tcBorders>
            <w:shd w:val="clear" w:color="auto" w:fill="D9D9D9" w:themeFill="background1" w:themeFillShade="D9"/>
            <w:vAlign w:val="center"/>
          </w:tcPr>
          <w:p w14:paraId="0D4EAE50"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ind</w:t>
            </w:r>
          </w:p>
        </w:tc>
      </w:tr>
      <w:tr w:rsidR="00E957C5" w:rsidRPr="00EB22DE" w14:paraId="64F317D2" w14:textId="77777777" w:rsidTr="00EA32CA">
        <w:tblPrEx>
          <w:tblCellMar>
            <w:top w:w="0" w:type="dxa"/>
            <w:bottom w:w="0" w:type="dxa"/>
          </w:tblCellMar>
        </w:tblPrEx>
        <w:trPr>
          <w:trHeight w:val="300"/>
        </w:trPr>
        <w:tc>
          <w:tcPr>
            <w:tcW w:w="3940" w:type="dxa"/>
            <w:tcBorders>
              <w:top w:val="single" w:sz="4" w:space="0" w:color="auto"/>
              <w:bottom w:val="single" w:sz="4" w:space="0" w:color="auto"/>
              <w:right w:val="single" w:sz="4" w:space="0" w:color="auto"/>
            </w:tcBorders>
            <w:vAlign w:val="bottom"/>
          </w:tcPr>
          <w:p w14:paraId="76C4015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TVD PARTIZAN ŽIROVNICA</w:t>
            </w:r>
          </w:p>
        </w:tc>
        <w:tc>
          <w:tcPr>
            <w:tcW w:w="1817" w:type="dxa"/>
            <w:tcBorders>
              <w:top w:val="single" w:sz="4" w:space="0" w:color="auto"/>
              <w:left w:val="single" w:sz="4" w:space="0" w:color="auto"/>
              <w:bottom w:val="single" w:sz="4" w:space="0" w:color="auto"/>
              <w:right w:val="single" w:sz="4" w:space="0" w:color="auto"/>
            </w:tcBorders>
            <w:vAlign w:val="bottom"/>
          </w:tcPr>
          <w:p w14:paraId="5873FBB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2.842</w:t>
            </w:r>
          </w:p>
        </w:tc>
        <w:tc>
          <w:tcPr>
            <w:tcW w:w="1818" w:type="dxa"/>
            <w:tcBorders>
              <w:top w:val="single" w:sz="4" w:space="0" w:color="auto"/>
              <w:left w:val="single" w:sz="4" w:space="0" w:color="auto"/>
              <w:bottom w:val="single" w:sz="4" w:space="0" w:color="auto"/>
              <w:right w:val="single" w:sz="4" w:space="0" w:color="auto"/>
            </w:tcBorders>
            <w:vAlign w:val="bottom"/>
          </w:tcPr>
          <w:p w14:paraId="748D3DD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2.538</w:t>
            </w:r>
          </w:p>
        </w:tc>
        <w:tc>
          <w:tcPr>
            <w:tcW w:w="850" w:type="dxa"/>
            <w:tcBorders>
              <w:top w:val="single" w:sz="4" w:space="0" w:color="auto"/>
              <w:left w:val="single" w:sz="4" w:space="0" w:color="auto"/>
              <w:bottom w:val="single" w:sz="4" w:space="0" w:color="auto"/>
            </w:tcBorders>
            <w:vAlign w:val="bottom"/>
          </w:tcPr>
          <w:p w14:paraId="6989C26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89</w:t>
            </w:r>
          </w:p>
        </w:tc>
      </w:tr>
      <w:tr w:rsidR="00E957C5" w:rsidRPr="00EB22DE" w14:paraId="3D52372C" w14:textId="77777777" w:rsidTr="00EA32CA">
        <w:tblPrEx>
          <w:tblCellMar>
            <w:top w:w="0" w:type="dxa"/>
            <w:bottom w:w="0" w:type="dxa"/>
          </w:tblCellMar>
        </w:tblPrEx>
        <w:trPr>
          <w:trHeight w:val="300"/>
        </w:trPr>
        <w:tc>
          <w:tcPr>
            <w:tcW w:w="3940" w:type="dxa"/>
            <w:tcBorders>
              <w:top w:val="single" w:sz="4" w:space="0" w:color="auto"/>
              <w:bottom w:val="single" w:sz="4" w:space="0" w:color="auto"/>
              <w:right w:val="single" w:sz="4" w:space="0" w:color="auto"/>
            </w:tcBorders>
            <w:vAlign w:val="bottom"/>
          </w:tcPr>
          <w:p w14:paraId="5CE5B48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SSD STOL ŽIROVNICA</w:t>
            </w:r>
          </w:p>
        </w:tc>
        <w:tc>
          <w:tcPr>
            <w:tcW w:w="1817" w:type="dxa"/>
            <w:tcBorders>
              <w:top w:val="single" w:sz="4" w:space="0" w:color="auto"/>
              <w:left w:val="single" w:sz="4" w:space="0" w:color="auto"/>
              <w:bottom w:val="single" w:sz="4" w:space="0" w:color="auto"/>
              <w:right w:val="single" w:sz="4" w:space="0" w:color="auto"/>
            </w:tcBorders>
            <w:vAlign w:val="bottom"/>
          </w:tcPr>
          <w:p w14:paraId="734C2FD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1.269</w:t>
            </w:r>
          </w:p>
        </w:tc>
        <w:tc>
          <w:tcPr>
            <w:tcW w:w="1818" w:type="dxa"/>
            <w:tcBorders>
              <w:top w:val="single" w:sz="4" w:space="0" w:color="auto"/>
              <w:left w:val="single" w:sz="4" w:space="0" w:color="auto"/>
              <w:bottom w:val="single" w:sz="4" w:space="0" w:color="auto"/>
              <w:right w:val="single" w:sz="4" w:space="0" w:color="auto"/>
            </w:tcBorders>
            <w:vAlign w:val="bottom"/>
          </w:tcPr>
          <w:p w14:paraId="4CD4CBF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1AA1695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693A88DA" w14:textId="77777777" w:rsidTr="00EA32CA">
        <w:tblPrEx>
          <w:tblCellMar>
            <w:top w:w="0" w:type="dxa"/>
            <w:bottom w:w="0" w:type="dxa"/>
          </w:tblCellMar>
        </w:tblPrEx>
        <w:trPr>
          <w:trHeight w:val="300"/>
        </w:trPr>
        <w:tc>
          <w:tcPr>
            <w:tcW w:w="3940" w:type="dxa"/>
            <w:tcBorders>
              <w:top w:val="single" w:sz="4" w:space="0" w:color="auto"/>
              <w:bottom w:val="single" w:sz="4" w:space="0" w:color="auto"/>
              <w:right w:val="single" w:sz="4" w:space="0" w:color="auto"/>
            </w:tcBorders>
            <w:vAlign w:val="bottom"/>
          </w:tcPr>
          <w:p w14:paraId="161B584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KOLESARSKI KLUB ZAVRŠNICA</w:t>
            </w:r>
          </w:p>
        </w:tc>
        <w:tc>
          <w:tcPr>
            <w:tcW w:w="1817" w:type="dxa"/>
            <w:tcBorders>
              <w:top w:val="single" w:sz="4" w:space="0" w:color="auto"/>
              <w:left w:val="single" w:sz="4" w:space="0" w:color="auto"/>
              <w:bottom w:val="single" w:sz="4" w:space="0" w:color="auto"/>
              <w:right w:val="single" w:sz="4" w:space="0" w:color="auto"/>
            </w:tcBorders>
            <w:vAlign w:val="bottom"/>
          </w:tcPr>
          <w:p w14:paraId="32170FC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635</w:t>
            </w:r>
          </w:p>
        </w:tc>
        <w:tc>
          <w:tcPr>
            <w:tcW w:w="1818" w:type="dxa"/>
            <w:tcBorders>
              <w:top w:val="single" w:sz="4" w:space="0" w:color="auto"/>
              <w:left w:val="single" w:sz="4" w:space="0" w:color="auto"/>
              <w:bottom w:val="single" w:sz="4" w:space="0" w:color="auto"/>
              <w:right w:val="single" w:sz="4" w:space="0" w:color="auto"/>
            </w:tcBorders>
            <w:vAlign w:val="bottom"/>
          </w:tcPr>
          <w:p w14:paraId="39C46F80"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3FF65C2A"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272FE584" w14:textId="77777777" w:rsidTr="00EA32CA">
        <w:tblPrEx>
          <w:tblCellMar>
            <w:top w:w="0" w:type="dxa"/>
            <w:bottom w:w="0" w:type="dxa"/>
          </w:tblCellMar>
        </w:tblPrEx>
        <w:trPr>
          <w:trHeight w:val="300"/>
        </w:trPr>
        <w:tc>
          <w:tcPr>
            <w:tcW w:w="3940" w:type="dxa"/>
            <w:tcBorders>
              <w:top w:val="single" w:sz="4" w:space="0" w:color="auto"/>
              <w:bottom w:val="single" w:sz="4" w:space="0" w:color="auto"/>
              <w:right w:val="single" w:sz="4" w:space="0" w:color="auto"/>
            </w:tcBorders>
            <w:vAlign w:val="bottom"/>
          </w:tcPr>
          <w:p w14:paraId="05A10BF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PLANINSKO DRUŠTVO ŽIROVNICA</w:t>
            </w:r>
          </w:p>
        </w:tc>
        <w:tc>
          <w:tcPr>
            <w:tcW w:w="1817" w:type="dxa"/>
            <w:tcBorders>
              <w:top w:val="single" w:sz="4" w:space="0" w:color="auto"/>
              <w:left w:val="single" w:sz="4" w:space="0" w:color="auto"/>
              <w:bottom w:val="single" w:sz="4" w:space="0" w:color="auto"/>
              <w:right w:val="single" w:sz="4" w:space="0" w:color="auto"/>
            </w:tcBorders>
            <w:vAlign w:val="bottom"/>
          </w:tcPr>
          <w:p w14:paraId="0E556E8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254</w:t>
            </w:r>
          </w:p>
        </w:tc>
        <w:tc>
          <w:tcPr>
            <w:tcW w:w="1818" w:type="dxa"/>
            <w:tcBorders>
              <w:top w:val="single" w:sz="4" w:space="0" w:color="auto"/>
              <w:left w:val="single" w:sz="4" w:space="0" w:color="auto"/>
              <w:bottom w:val="single" w:sz="4" w:space="0" w:color="auto"/>
              <w:right w:val="single" w:sz="4" w:space="0" w:color="auto"/>
            </w:tcBorders>
            <w:vAlign w:val="bottom"/>
          </w:tcPr>
          <w:p w14:paraId="7E7E22C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48094885"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01D7F737" w14:textId="77777777" w:rsidTr="00EA32CA">
        <w:tblPrEx>
          <w:tblCellMar>
            <w:top w:w="0" w:type="dxa"/>
            <w:bottom w:w="0" w:type="dxa"/>
          </w:tblCellMar>
        </w:tblPrEx>
        <w:trPr>
          <w:trHeight w:val="300"/>
        </w:trPr>
        <w:tc>
          <w:tcPr>
            <w:tcW w:w="3940" w:type="dxa"/>
            <w:tcBorders>
              <w:top w:val="single" w:sz="4" w:space="0" w:color="auto"/>
              <w:bottom w:val="single" w:sz="4" w:space="0" w:color="auto"/>
              <w:right w:val="single" w:sz="4" w:space="0" w:color="auto"/>
            </w:tcBorders>
            <w:vAlign w:val="bottom"/>
          </w:tcPr>
          <w:p w14:paraId="7384D291"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1817" w:type="dxa"/>
            <w:tcBorders>
              <w:top w:val="single" w:sz="4" w:space="0" w:color="auto"/>
              <w:left w:val="single" w:sz="4" w:space="0" w:color="auto"/>
              <w:bottom w:val="single" w:sz="4" w:space="0" w:color="auto"/>
              <w:right w:val="single" w:sz="4" w:space="0" w:color="auto"/>
            </w:tcBorders>
            <w:vAlign w:val="bottom"/>
          </w:tcPr>
          <w:p w14:paraId="498EE7CE"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5.000</w:t>
            </w:r>
          </w:p>
        </w:tc>
        <w:tc>
          <w:tcPr>
            <w:tcW w:w="1818" w:type="dxa"/>
            <w:tcBorders>
              <w:top w:val="single" w:sz="4" w:space="0" w:color="auto"/>
              <w:left w:val="single" w:sz="4" w:space="0" w:color="auto"/>
              <w:bottom w:val="single" w:sz="4" w:space="0" w:color="auto"/>
              <w:right w:val="single" w:sz="4" w:space="0" w:color="auto"/>
            </w:tcBorders>
            <w:vAlign w:val="bottom"/>
          </w:tcPr>
          <w:p w14:paraId="0A5FAFAB"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2.538</w:t>
            </w:r>
          </w:p>
        </w:tc>
        <w:tc>
          <w:tcPr>
            <w:tcW w:w="850" w:type="dxa"/>
            <w:tcBorders>
              <w:top w:val="single" w:sz="4" w:space="0" w:color="auto"/>
              <w:left w:val="single" w:sz="4" w:space="0" w:color="auto"/>
              <w:bottom w:val="single" w:sz="4" w:space="0" w:color="auto"/>
            </w:tcBorders>
            <w:vAlign w:val="bottom"/>
          </w:tcPr>
          <w:p w14:paraId="13E2E0D5"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51</w:t>
            </w:r>
          </w:p>
        </w:tc>
      </w:tr>
    </w:tbl>
    <w:p w14:paraId="69A2AAA6" w14:textId="2099703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3710AA6" w14:textId="2A6F3281"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06F14586" w14:textId="77777777" w:rsidR="00EA32CA" w:rsidRPr="00EB22DE" w:rsidRDefault="00EA32CA" w:rsidP="006D4540">
      <w:pPr>
        <w:widowControl w:val="0"/>
        <w:spacing w:before="0" w:after="0"/>
        <w:ind w:left="0"/>
        <w:jc w:val="both"/>
        <w:rPr>
          <w:rFonts w:ascii="Tahoma" w:hAnsi="Tahoma" w:cs="Tahoma"/>
          <w:sz w:val="16"/>
          <w:szCs w:val="16"/>
        </w:rPr>
      </w:pPr>
    </w:p>
    <w:p w14:paraId="39722527" w14:textId="0656965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1875 RAZVOJNE IN STROKOVNE NALOGE V ŠPORTU</w:t>
      </w:r>
      <w:r w:rsidRPr="005C5DD6">
        <w:rPr>
          <w:rFonts w:ascii="Tahoma" w:hAnsi="Tahoma" w:cs="Tahoma"/>
          <w:color w:val="FFFFFF" w:themeColor="background1"/>
        </w:rPr>
        <w:tab/>
      </w:r>
      <w:r w:rsidRPr="005C5DD6">
        <w:rPr>
          <w:rFonts w:ascii="Tahoma" w:hAnsi="Tahoma" w:cs="Tahoma"/>
          <w:color w:val="FFFFFF" w:themeColor="background1"/>
          <w:sz w:val="20"/>
        </w:rPr>
        <w:t>8.895 €</w:t>
      </w:r>
    </w:p>
    <w:p w14:paraId="42D15A4C" w14:textId="3705896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8655E35" w14:textId="25744FCA" w:rsidR="004B10FD" w:rsidRDefault="00E957C5" w:rsidP="006D4540">
      <w:pPr>
        <w:spacing w:before="0" w:after="0"/>
        <w:ind w:left="0"/>
        <w:jc w:val="both"/>
        <w:rPr>
          <w:rFonts w:ascii="Tahoma" w:hAnsi="Tahoma" w:cs="Tahoma"/>
        </w:rPr>
      </w:pPr>
      <w:r w:rsidRPr="00EB22DE">
        <w:rPr>
          <w:rFonts w:ascii="Tahoma" w:hAnsi="Tahoma" w:cs="Tahoma"/>
        </w:rPr>
        <w:t>Sredstva izvajalcem letnega programa športa, so bila razdeljena v skladu s sprejetim Programom športa za tekoče leto in sicer:</w:t>
      </w:r>
    </w:p>
    <w:tbl>
      <w:tblPr>
        <w:tblW w:w="8425" w:type="dxa"/>
        <w:tblInd w:w="75" w:type="dxa"/>
        <w:tblLayout w:type="fixed"/>
        <w:tblCellMar>
          <w:left w:w="70" w:type="dxa"/>
          <w:right w:w="70" w:type="dxa"/>
        </w:tblCellMar>
        <w:tblLook w:val="0000" w:firstRow="0" w:lastRow="0" w:firstColumn="0" w:lastColumn="0" w:noHBand="0" w:noVBand="0"/>
      </w:tblPr>
      <w:tblGrid>
        <w:gridCol w:w="3889"/>
        <w:gridCol w:w="1985"/>
        <w:gridCol w:w="1701"/>
        <w:gridCol w:w="850"/>
      </w:tblGrid>
      <w:tr w:rsidR="00E957C5" w:rsidRPr="00EA32CA" w14:paraId="43420995" w14:textId="77777777" w:rsidTr="00EA32CA">
        <w:tblPrEx>
          <w:tblCellMar>
            <w:top w:w="0" w:type="dxa"/>
            <w:bottom w:w="0" w:type="dxa"/>
          </w:tblCellMar>
        </w:tblPrEx>
        <w:trPr>
          <w:trHeight w:val="600"/>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BC710"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Opis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705FF2"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plan 2022</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D840E"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Realizacija</w:t>
            </w:r>
          </w:p>
          <w:p w14:paraId="5A5FEF51"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1.1.-30.6.2022</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6CD55D" w14:textId="77777777" w:rsidR="00E957C5" w:rsidRPr="00EA32CA" w:rsidRDefault="00E957C5" w:rsidP="006D4540">
            <w:pPr>
              <w:spacing w:before="0" w:after="0"/>
              <w:ind w:left="0"/>
              <w:jc w:val="both"/>
              <w:rPr>
                <w:rFonts w:ascii="Tahoma" w:hAnsi="Tahoma" w:cs="Tahoma"/>
                <w:sz w:val="16"/>
                <w:szCs w:val="16"/>
              </w:rPr>
            </w:pPr>
            <w:r w:rsidRPr="00EA32CA">
              <w:rPr>
                <w:rFonts w:ascii="Tahoma" w:hAnsi="Tahoma" w:cs="Tahoma"/>
                <w:sz w:val="16"/>
                <w:szCs w:val="16"/>
              </w:rPr>
              <w:t>realizacija</w:t>
            </w:r>
          </w:p>
        </w:tc>
      </w:tr>
      <w:tr w:rsidR="00E957C5" w:rsidRPr="00EB22DE" w14:paraId="19848943" w14:textId="77777777" w:rsidTr="00EA32CA">
        <w:tblPrEx>
          <w:tblCellMar>
            <w:top w:w="0" w:type="dxa"/>
            <w:bottom w:w="0" w:type="dxa"/>
          </w:tblCellMar>
        </w:tblPrEx>
        <w:trPr>
          <w:trHeight w:val="300"/>
        </w:trPr>
        <w:tc>
          <w:tcPr>
            <w:tcW w:w="3889" w:type="dxa"/>
            <w:tcBorders>
              <w:top w:val="nil"/>
              <w:left w:val="single" w:sz="4" w:space="0" w:color="auto"/>
              <w:bottom w:val="single" w:sz="4" w:space="0" w:color="auto"/>
              <w:right w:val="single" w:sz="4" w:space="0" w:color="auto"/>
            </w:tcBorders>
            <w:vAlign w:val="bottom"/>
          </w:tcPr>
          <w:p w14:paraId="577666D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TVD PARTIZAN ŽIROVNICA</w:t>
            </w:r>
          </w:p>
        </w:tc>
        <w:tc>
          <w:tcPr>
            <w:tcW w:w="1985" w:type="dxa"/>
            <w:tcBorders>
              <w:top w:val="nil"/>
              <w:left w:val="nil"/>
              <w:bottom w:val="single" w:sz="4" w:space="0" w:color="auto"/>
              <w:right w:val="single" w:sz="4" w:space="0" w:color="auto"/>
            </w:tcBorders>
            <w:vAlign w:val="bottom"/>
          </w:tcPr>
          <w:p w14:paraId="7453BAB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2.237</w:t>
            </w:r>
          </w:p>
        </w:tc>
        <w:tc>
          <w:tcPr>
            <w:tcW w:w="1701" w:type="dxa"/>
            <w:tcBorders>
              <w:top w:val="nil"/>
              <w:left w:val="nil"/>
              <w:bottom w:val="single" w:sz="4" w:space="0" w:color="auto"/>
              <w:right w:val="single" w:sz="4" w:space="0" w:color="auto"/>
            </w:tcBorders>
            <w:vAlign w:val="bottom"/>
          </w:tcPr>
          <w:p w14:paraId="4B2EE74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2.237</w:t>
            </w:r>
          </w:p>
        </w:tc>
        <w:tc>
          <w:tcPr>
            <w:tcW w:w="850" w:type="dxa"/>
            <w:tcBorders>
              <w:top w:val="nil"/>
              <w:left w:val="nil"/>
              <w:bottom w:val="single" w:sz="4" w:space="0" w:color="auto"/>
              <w:right w:val="single" w:sz="4" w:space="0" w:color="auto"/>
            </w:tcBorders>
            <w:vAlign w:val="bottom"/>
          </w:tcPr>
          <w:p w14:paraId="616C79A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100</w:t>
            </w:r>
          </w:p>
        </w:tc>
      </w:tr>
      <w:tr w:rsidR="00E957C5" w:rsidRPr="00EB22DE" w14:paraId="63DFF2C7" w14:textId="77777777" w:rsidTr="00EA32CA">
        <w:tblPrEx>
          <w:tblCellMar>
            <w:top w:w="0" w:type="dxa"/>
            <w:bottom w:w="0" w:type="dxa"/>
          </w:tblCellMar>
        </w:tblPrEx>
        <w:trPr>
          <w:trHeight w:val="300"/>
        </w:trPr>
        <w:tc>
          <w:tcPr>
            <w:tcW w:w="3889" w:type="dxa"/>
            <w:tcBorders>
              <w:top w:val="nil"/>
              <w:left w:val="single" w:sz="4" w:space="0" w:color="auto"/>
              <w:bottom w:val="single" w:sz="4" w:space="0" w:color="auto"/>
              <w:right w:val="single" w:sz="4" w:space="0" w:color="auto"/>
            </w:tcBorders>
            <w:vAlign w:val="bottom"/>
          </w:tcPr>
          <w:p w14:paraId="0C9297A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SSD STOL ŽIROVNICA</w:t>
            </w:r>
          </w:p>
        </w:tc>
        <w:tc>
          <w:tcPr>
            <w:tcW w:w="1985" w:type="dxa"/>
            <w:tcBorders>
              <w:top w:val="nil"/>
              <w:left w:val="nil"/>
              <w:bottom w:val="single" w:sz="4" w:space="0" w:color="auto"/>
              <w:right w:val="single" w:sz="4" w:space="0" w:color="auto"/>
            </w:tcBorders>
            <w:vAlign w:val="bottom"/>
          </w:tcPr>
          <w:p w14:paraId="6ED079A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954</w:t>
            </w:r>
          </w:p>
        </w:tc>
        <w:tc>
          <w:tcPr>
            <w:tcW w:w="1701" w:type="dxa"/>
            <w:tcBorders>
              <w:top w:val="nil"/>
              <w:left w:val="nil"/>
              <w:bottom w:val="single" w:sz="4" w:space="0" w:color="auto"/>
              <w:right w:val="single" w:sz="4" w:space="0" w:color="auto"/>
            </w:tcBorders>
            <w:vAlign w:val="bottom"/>
          </w:tcPr>
          <w:p w14:paraId="4ED78D9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703</w:t>
            </w:r>
          </w:p>
        </w:tc>
        <w:tc>
          <w:tcPr>
            <w:tcW w:w="850" w:type="dxa"/>
            <w:tcBorders>
              <w:top w:val="nil"/>
              <w:left w:val="nil"/>
              <w:bottom w:val="single" w:sz="4" w:space="0" w:color="auto"/>
              <w:right w:val="single" w:sz="4" w:space="0" w:color="auto"/>
            </w:tcBorders>
            <w:vAlign w:val="bottom"/>
          </w:tcPr>
          <w:p w14:paraId="3E5F2A20"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74</w:t>
            </w:r>
          </w:p>
        </w:tc>
      </w:tr>
      <w:tr w:rsidR="00E957C5" w:rsidRPr="00EB22DE" w14:paraId="7FD4190B" w14:textId="77777777" w:rsidTr="00EA32CA">
        <w:tblPrEx>
          <w:tblCellMar>
            <w:top w:w="0" w:type="dxa"/>
            <w:bottom w:w="0" w:type="dxa"/>
          </w:tblCellMar>
        </w:tblPrEx>
        <w:trPr>
          <w:trHeight w:val="300"/>
        </w:trPr>
        <w:tc>
          <w:tcPr>
            <w:tcW w:w="3889" w:type="dxa"/>
            <w:tcBorders>
              <w:top w:val="nil"/>
              <w:left w:val="single" w:sz="4" w:space="0" w:color="auto"/>
              <w:bottom w:val="single" w:sz="4" w:space="0" w:color="auto"/>
              <w:right w:val="single" w:sz="4" w:space="0" w:color="auto"/>
            </w:tcBorders>
            <w:vAlign w:val="bottom"/>
          </w:tcPr>
          <w:p w14:paraId="21719E60"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KOLESARSKI KLUB ZAVRŠNICA</w:t>
            </w:r>
          </w:p>
        </w:tc>
        <w:tc>
          <w:tcPr>
            <w:tcW w:w="1985" w:type="dxa"/>
            <w:tcBorders>
              <w:top w:val="nil"/>
              <w:left w:val="nil"/>
              <w:bottom w:val="single" w:sz="4" w:space="0" w:color="auto"/>
              <w:right w:val="single" w:sz="4" w:space="0" w:color="auto"/>
            </w:tcBorders>
            <w:vAlign w:val="bottom"/>
          </w:tcPr>
          <w:p w14:paraId="1ED599CD"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6.130</w:t>
            </w:r>
          </w:p>
        </w:tc>
        <w:tc>
          <w:tcPr>
            <w:tcW w:w="1701" w:type="dxa"/>
            <w:tcBorders>
              <w:top w:val="nil"/>
              <w:left w:val="nil"/>
              <w:bottom w:val="single" w:sz="4" w:space="0" w:color="auto"/>
              <w:right w:val="single" w:sz="4" w:space="0" w:color="auto"/>
            </w:tcBorders>
            <w:vAlign w:val="bottom"/>
          </w:tcPr>
          <w:p w14:paraId="037A078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5.000</w:t>
            </w:r>
          </w:p>
        </w:tc>
        <w:tc>
          <w:tcPr>
            <w:tcW w:w="850" w:type="dxa"/>
            <w:tcBorders>
              <w:top w:val="nil"/>
              <w:left w:val="nil"/>
              <w:bottom w:val="single" w:sz="4" w:space="0" w:color="auto"/>
              <w:right w:val="single" w:sz="4" w:space="0" w:color="auto"/>
            </w:tcBorders>
            <w:vAlign w:val="bottom"/>
          </w:tcPr>
          <w:p w14:paraId="7B80309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82</w:t>
            </w:r>
          </w:p>
        </w:tc>
      </w:tr>
      <w:tr w:rsidR="00E957C5" w:rsidRPr="00EB22DE" w14:paraId="050DD726" w14:textId="77777777" w:rsidTr="00EA32CA">
        <w:tblPrEx>
          <w:tblCellMar>
            <w:top w:w="0" w:type="dxa"/>
            <w:bottom w:w="0" w:type="dxa"/>
          </w:tblCellMar>
        </w:tblPrEx>
        <w:trPr>
          <w:trHeight w:val="300"/>
        </w:trPr>
        <w:tc>
          <w:tcPr>
            <w:tcW w:w="3889" w:type="dxa"/>
            <w:tcBorders>
              <w:top w:val="nil"/>
              <w:left w:val="single" w:sz="4" w:space="0" w:color="auto"/>
              <w:bottom w:val="single" w:sz="4" w:space="0" w:color="auto"/>
              <w:right w:val="single" w:sz="4" w:space="0" w:color="auto"/>
            </w:tcBorders>
            <w:vAlign w:val="bottom"/>
          </w:tcPr>
          <w:p w14:paraId="06D1AA45"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TRIM TIM ŽIROVNICA</w:t>
            </w:r>
          </w:p>
        </w:tc>
        <w:tc>
          <w:tcPr>
            <w:tcW w:w="1985" w:type="dxa"/>
            <w:tcBorders>
              <w:top w:val="nil"/>
              <w:left w:val="nil"/>
              <w:bottom w:val="single" w:sz="4" w:space="0" w:color="auto"/>
              <w:right w:val="single" w:sz="4" w:space="0" w:color="auto"/>
            </w:tcBorders>
            <w:vAlign w:val="bottom"/>
          </w:tcPr>
          <w:p w14:paraId="347DC28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406</w:t>
            </w:r>
          </w:p>
        </w:tc>
        <w:tc>
          <w:tcPr>
            <w:tcW w:w="1701" w:type="dxa"/>
            <w:tcBorders>
              <w:top w:val="nil"/>
              <w:left w:val="nil"/>
              <w:bottom w:val="single" w:sz="4" w:space="0" w:color="auto"/>
              <w:right w:val="single" w:sz="4" w:space="0" w:color="auto"/>
            </w:tcBorders>
            <w:vAlign w:val="bottom"/>
          </w:tcPr>
          <w:p w14:paraId="579B937F"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406</w:t>
            </w:r>
          </w:p>
        </w:tc>
        <w:tc>
          <w:tcPr>
            <w:tcW w:w="850" w:type="dxa"/>
            <w:tcBorders>
              <w:top w:val="nil"/>
              <w:left w:val="nil"/>
              <w:bottom w:val="single" w:sz="4" w:space="0" w:color="auto"/>
              <w:right w:val="single" w:sz="4" w:space="0" w:color="auto"/>
            </w:tcBorders>
            <w:vAlign w:val="bottom"/>
          </w:tcPr>
          <w:p w14:paraId="067657AA"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100</w:t>
            </w:r>
          </w:p>
        </w:tc>
      </w:tr>
      <w:tr w:rsidR="00E957C5" w:rsidRPr="00EB22DE" w14:paraId="467066EF" w14:textId="77777777" w:rsidTr="00EA32CA">
        <w:tblPrEx>
          <w:tblCellMar>
            <w:top w:w="0" w:type="dxa"/>
            <w:bottom w:w="0" w:type="dxa"/>
          </w:tblCellMar>
        </w:tblPrEx>
        <w:trPr>
          <w:trHeight w:val="300"/>
        </w:trPr>
        <w:tc>
          <w:tcPr>
            <w:tcW w:w="3889" w:type="dxa"/>
            <w:tcBorders>
              <w:top w:val="nil"/>
              <w:left w:val="single" w:sz="4" w:space="0" w:color="auto"/>
              <w:bottom w:val="single" w:sz="4" w:space="0" w:color="auto"/>
              <w:right w:val="single" w:sz="4" w:space="0" w:color="auto"/>
            </w:tcBorders>
            <w:vAlign w:val="bottom"/>
          </w:tcPr>
          <w:p w14:paraId="7F037DB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KAŠARIJA TEAM</w:t>
            </w:r>
          </w:p>
        </w:tc>
        <w:tc>
          <w:tcPr>
            <w:tcW w:w="1985" w:type="dxa"/>
            <w:tcBorders>
              <w:top w:val="nil"/>
              <w:left w:val="nil"/>
              <w:bottom w:val="single" w:sz="4" w:space="0" w:color="auto"/>
              <w:right w:val="single" w:sz="4" w:space="0" w:color="auto"/>
            </w:tcBorders>
            <w:vAlign w:val="bottom"/>
          </w:tcPr>
          <w:p w14:paraId="43FB603A"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549</w:t>
            </w:r>
          </w:p>
        </w:tc>
        <w:tc>
          <w:tcPr>
            <w:tcW w:w="1701" w:type="dxa"/>
            <w:tcBorders>
              <w:top w:val="nil"/>
              <w:left w:val="nil"/>
              <w:bottom w:val="single" w:sz="4" w:space="0" w:color="auto"/>
              <w:right w:val="single" w:sz="4" w:space="0" w:color="auto"/>
            </w:tcBorders>
            <w:vAlign w:val="bottom"/>
          </w:tcPr>
          <w:p w14:paraId="1DA75D20"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549</w:t>
            </w:r>
          </w:p>
        </w:tc>
        <w:tc>
          <w:tcPr>
            <w:tcW w:w="850" w:type="dxa"/>
            <w:tcBorders>
              <w:top w:val="nil"/>
              <w:left w:val="nil"/>
              <w:bottom w:val="single" w:sz="4" w:space="0" w:color="auto"/>
              <w:right w:val="single" w:sz="4" w:space="0" w:color="auto"/>
            </w:tcBorders>
            <w:vAlign w:val="bottom"/>
          </w:tcPr>
          <w:p w14:paraId="38AC561D"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100</w:t>
            </w:r>
          </w:p>
        </w:tc>
      </w:tr>
      <w:tr w:rsidR="00E957C5" w:rsidRPr="00EB22DE" w14:paraId="44E58FAB" w14:textId="77777777" w:rsidTr="00EA32CA">
        <w:tblPrEx>
          <w:tblCellMar>
            <w:top w:w="0" w:type="dxa"/>
            <w:bottom w:w="0" w:type="dxa"/>
          </w:tblCellMar>
        </w:tblPrEx>
        <w:trPr>
          <w:trHeight w:val="300"/>
        </w:trPr>
        <w:tc>
          <w:tcPr>
            <w:tcW w:w="3889" w:type="dxa"/>
            <w:tcBorders>
              <w:top w:val="single" w:sz="4" w:space="0" w:color="auto"/>
              <w:left w:val="single" w:sz="4" w:space="0" w:color="auto"/>
              <w:bottom w:val="single" w:sz="4" w:space="0" w:color="auto"/>
              <w:right w:val="single" w:sz="4" w:space="0" w:color="auto"/>
            </w:tcBorders>
            <w:vAlign w:val="bottom"/>
          </w:tcPr>
          <w:p w14:paraId="6129B4D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PLANINSKO DRUŠTVO ŽIROVNICA</w:t>
            </w:r>
          </w:p>
        </w:tc>
        <w:tc>
          <w:tcPr>
            <w:tcW w:w="1985" w:type="dxa"/>
            <w:tcBorders>
              <w:top w:val="single" w:sz="4" w:space="0" w:color="auto"/>
              <w:left w:val="nil"/>
              <w:bottom w:val="single" w:sz="4" w:space="0" w:color="auto"/>
              <w:right w:val="single" w:sz="4" w:space="0" w:color="auto"/>
            </w:tcBorders>
            <w:vAlign w:val="bottom"/>
          </w:tcPr>
          <w:p w14:paraId="180B8A0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724</w:t>
            </w:r>
          </w:p>
        </w:tc>
        <w:tc>
          <w:tcPr>
            <w:tcW w:w="1701" w:type="dxa"/>
            <w:tcBorders>
              <w:top w:val="single" w:sz="4" w:space="0" w:color="auto"/>
              <w:left w:val="nil"/>
              <w:bottom w:val="single" w:sz="4" w:space="0" w:color="auto"/>
              <w:right w:val="single" w:sz="4" w:space="0" w:color="auto"/>
            </w:tcBorders>
            <w:vAlign w:val="bottom"/>
          </w:tcPr>
          <w:p w14:paraId="0DBAF3E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nil"/>
              <w:bottom w:val="single" w:sz="4" w:space="0" w:color="auto"/>
              <w:right w:val="single" w:sz="4" w:space="0" w:color="auto"/>
            </w:tcBorders>
            <w:vAlign w:val="bottom"/>
          </w:tcPr>
          <w:p w14:paraId="582CAC9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09299350" w14:textId="77777777" w:rsidTr="00EA32CA">
        <w:tblPrEx>
          <w:tblCellMar>
            <w:top w:w="0" w:type="dxa"/>
            <w:bottom w:w="0" w:type="dxa"/>
          </w:tblCellMar>
        </w:tblPrEx>
        <w:trPr>
          <w:trHeight w:val="300"/>
        </w:trPr>
        <w:tc>
          <w:tcPr>
            <w:tcW w:w="3889" w:type="dxa"/>
            <w:tcBorders>
              <w:top w:val="single" w:sz="4" w:space="0" w:color="auto"/>
              <w:left w:val="single" w:sz="4" w:space="0" w:color="auto"/>
              <w:bottom w:val="single" w:sz="4" w:space="0" w:color="auto"/>
              <w:right w:val="single" w:sz="4" w:space="0" w:color="auto"/>
            </w:tcBorders>
            <w:vAlign w:val="bottom"/>
          </w:tcPr>
          <w:p w14:paraId="35C56E29"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1985" w:type="dxa"/>
            <w:tcBorders>
              <w:top w:val="single" w:sz="4" w:space="0" w:color="auto"/>
              <w:left w:val="nil"/>
              <w:bottom w:val="single" w:sz="4" w:space="0" w:color="auto"/>
              <w:right w:val="single" w:sz="4" w:space="0" w:color="auto"/>
            </w:tcBorders>
            <w:vAlign w:val="bottom"/>
          </w:tcPr>
          <w:p w14:paraId="721FE8F8"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11.000</w:t>
            </w:r>
          </w:p>
        </w:tc>
        <w:tc>
          <w:tcPr>
            <w:tcW w:w="1701" w:type="dxa"/>
            <w:tcBorders>
              <w:top w:val="single" w:sz="4" w:space="0" w:color="auto"/>
              <w:left w:val="nil"/>
              <w:bottom w:val="single" w:sz="4" w:space="0" w:color="auto"/>
              <w:right w:val="single" w:sz="4" w:space="0" w:color="auto"/>
            </w:tcBorders>
            <w:vAlign w:val="bottom"/>
          </w:tcPr>
          <w:p w14:paraId="4D395646"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8.895</w:t>
            </w:r>
          </w:p>
        </w:tc>
        <w:tc>
          <w:tcPr>
            <w:tcW w:w="850" w:type="dxa"/>
            <w:tcBorders>
              <w:top w:val="single" w:sz="4" w:space="0" w:color="auto"/>
              <w:left w:val="nil"/>
              <w:bottom w:val="single" w:sz="4" w:space="0" w:color="auto"/>
              <w:right w:val="single" w:sz="4" w:space="0" w:color="auto"/>
            </w:tcBorders>
            <w:vAlign w:val="bottom"/>
          </w:tcPr>
          <w:p w14:paraId="2BAF8FBA"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81</w:t>
            </w:r>
          </w:p>
        </w:tc>
      </w:tr>
    </w:tbl>
    <w:p w14:paraId="6A73EAC9" w14:textId="485DADB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428C6FC8" w14:textId="0BC41C0A"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7D7465A0" w14:textId="77777777" w:rsidR="00EA32CA" w:rsidRPr="00EB22DE" w:rsidRDefault="00EA32CA" w:rsidP="006D4540">
      <w:pPr>
        <w:widowControl w:val="0"/>
        <w:spacing w:before="0" w:after="0"/>
        <w:ind w:left="0"/>
        <w:jc w:val="both"/>
        <w:rPr>
          <w:rFonts w:ascii="Tahoma" w:hAnsi="Tahoma" w:cs="Tahoma"/>
          <w:sz w:val="16"/>
          <w:szCs w:val="16"/>
        </w:rPr>
      </w:pPr>
    </w:p>
    <w:p w14:paraId="4CDE7ACE" w14:textId="0096D03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1876 PROGRAMI ŠPORTNE REKREACIJE</w:t>
      </w:r>
      <w:r w:rsidRPr="005C5DD6">
        <w:rPr>
          <w:rFonts w:ascii="Tahoma" w:hAnsi="Tahoma" w:cs="Tahoma"/>
          <w:color w:val="FFFFFF" w:themeColor="background1"/>
        </w:rPr>
        <w:tab/>
      </w:r>
      <w:r w:rsidRPr="005C5DD6">
        <w:rPr>
          <w:rFonts w:ascii="Tahoma" w:hAnsi="Tahoma" w:cs="Tahoma"/>
          <w:color w:val="FFFFFF" w:themeColor="background1"/>
          <w:sz w:val="20"/>
        </w:rPr>
        <w:t>657 €</w:t>
      </w:r>
    </w:p>
    <w:p w14:paraId="34BFAE25" w14:textId="6A10897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578E38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izvajalcem letnega programa športa, so bila razdeljena v skladu s sprejetim Programom športa za tekoče leto:</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28"/>
        <w:gridCol w:w="1671"/>
        <w:gridCol w:w="1671"/>
        <w:gridCol w:w="850"/>
      </w:tblGrid>
      <w:tr w:rsidR="00E957C5" w:rsidRPr="004B10FD" w14:paraId="6FAB6235" w14:textId="77777777" w:rsidTr="004B10FD">
        <w:tblPrEx>
          <w:tblCellMar>
            <w:top w:w="0" w:type="dxa"/>
            <w:bottom w:w="0" w:type="dxa"/>
          </w:tblCellMar>
        </w:tblPrEx>
        <w:trPr>
          <w:trHeight w:val="600"/>
        </w:trPr>
        <w:tc>
          <w:tcPr>
            <w:tcW w:w="4228" w:type="dxa"/>
            <w:tcBorders>
              <w:top w:val="single" w:sz="4" w:space="0" w:color="auto"/>
              <w:bottom w:val="single" w:sz="4" w:space="0" w:color="auto"/>
              <w:right w:val="single" w:sz="4" w:space="0" w:color="auto"/>
            </w:tcBorders>
            <w:shd w:val="clear" w:color="auto" w:fill="D9D9D9" w:themeFill="background1" w:themeFillShade="D9"/>
            <w:vAlign w:val="center"/>
          </w:tcPr>
          <w:p w14:paraId="79BE4DDE" w14:textId="77777777" w:rsidR="00E957C5" w:rsidRPr="004B10FD" w:rsidRDefault="00E957C5" w:rsidP="006D4540">
            <w:pPr>
              <w:spacing w:before="0" w:after="0"/>
              <w:ind w:left="0"/>
              <w:jc w:val="both"/>
              <w:rPr>
                <w:rFonts w:ascii="Tahoma" w:hAnsi="Tahoma" w:cs="Tahoma"/>
                <w:sz w:val="16"/>
                <w:szCs w:val="16"/>
              </w:rPr>
            </w:pPr>
            <w:r w:rsidRPr="004B10FD">
              <w:rPr>
                <w:rFonts w:ascii="Tahoma" w:hAnsi="Tahoma" w:cs="Tahoma"/>
                <w:sz w:val="16"/>
                <w:szCs w:val="16"/>
              </w:rPr>
              <w:lastRenderedPageBreak/>
              <w:t>Opis</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E3FF4" w14:textId="77777777" w:rsidR="00E957C5" w:rsidRPr="004B10FD" w:rsidRDefault="00E957C5" w:rsidP="006D4540">
            <w:pPr>
              <w:spacing w:before="0" w:after="0"/>
              <w:ind w:left="0"/>
              <w:jc w:val="both"/>
              <w:rPr>
                <w:rFonts w:ascii="Tahoma" w:hAnsi="Tahoma" w:cs="Tahoma"/>
                <w:sz w:val="16"/>
                <w:szCs w:val="16"/>
              </w:rPr>
            </w:pPr>
            <w:r w:rsidRPr="004B10FD">
              <w:rPr>
                <w:rFonts w:ascii="Tahoma" w:hAnsi="Tahoma" w:cs="Tahoma"/>
                <w:sz w:val="16"/>
                <w:szCs w:val="16"/>
              </w:rPr>
              <w:t>plan 2022</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82252" w14:textId="77777777" w:rsidR="00E957C5" w:rsidRPr="004B10FD" w:rsidRDefault="00E957C5" w:rsidP="006D4540">
            <w:pPr>
              <w:spacing w:before="0" w:after="0"/>
              <w:ind w:left="0"/>
              <w:jc w:val="both"/>
              <w:rPr>
                <w:rFonts w:ascii="Tahoma" w:hAnsi="Tahoma" w:cs="Tahoma"/>
                <w:sz w:val="16"/>
                <w:szCs w:val="16"/>
              </w:rPr>
            </w:pPr>
            <w:r w:rsidRPr="004B10FD">
              <w:rPr>
                <w:rFonts w:ascii="Tahoma" w:hAnsi="Tahoma" w:cs="Tahoma"/>
                <w:sz w:val="16"/>
                <w:szCs w:val="16"/>
              </w:rPr>
              <w:t>realizacija</w:t>
            </w:r>
          </w:p>
          <w:p w14:paraId="0A3983DA" w14:textId="77777777" w:rsidR="00E957C5" w:rsidRPr="004B10FD" w:rsidRDefault="00E957C5" w:rsidP="006D4540">
            <w:pPr>
              <w:spacing w:before="0" w:after="0"/>
              <w:ind w:left="0"/>
              <w:jc w:val="both"/>
              <w:rPr>
                <w:rFonts w:ascii="Tahoma" w:hAnsi="Tahoma" w:cs="Tahoma"/>
                <w:sz w:val="16"/>
                <w:szCs w:val="16"/>
              </w:rPr>
            </w:pPr>
            <w:r w:rsidRPr="004B10FD">
              <w:rPr>
                <w:rFonts w:ascii="Tahoma" w:hAnsi="Tahoma" w:cs="Tahoma"/>
                <w:sz w:val="16"/>
                <w:szCs w:val="16"/>
              </w:rPr>
              <w:t>1.1.-30.6.2022</w:t>
            </w:r>
          </w:p>
        </w:tc>
        <w:tc>
          <w:tcPr>
            <w:tcW w:w="850" w:type="dxa"/>
            <w:tcBorders>
              <w:top w:val="single" w:sz="4" w:space="0" w:color="auto"/>
              <w:left w:val="single" w:sz="4" w:space="0" w:color="auto"/>
              <w:bottom w:val="single" w:sz="4" w:space="0" w:color="auto"/>
            </w:tcBorders>
            <w:shd w:val="clear" w:color="auto" w:fill="D9D9D9" w:themeFill="background1" w:themeFillShade="D9"/>
            <w:vAlign w:val="center"/>
          </w:tcPr>
          <w:p w14:paraId="5B83F06D" w14:textId="77777777" w:rsidR="00E957C5" w:rsidRPr="004B10FD" w:rsidRDefault="00E957C5" w:rsidP="006D4540">
            <w:pPr>
              <w:spacing w:before="0" w:after="0"/>
              <w:ind w:left="0"/>
              <w:jc w:val="both"/>
              <w:rPr>
                <w:rFonts w:ascii="Tahoma" w:hAnsi="Tahoma" w:cs="Tahoma"/>
                <w:sz w:val="16"/>
                <w:szCs w:val="16"/>
              </w:rPr>
            </w:pPr>
            <w:r w:rsidRPr="004B10FD">
              <w:rPr>
                <w:rFonts w:ascii="Tahoma" w:hAnsi="Tahoma" w:cs="Tahoma"/>
                <w:sz w:val="16"/>
                <w:szCs w:val="16"/>
              </w:rPr>
              <w:t>ind</w:t>
            </w:r>
          </w:p>
        </w:tc>
      </w:tr>
      <w:tr w:rsidR="00E957C5" w:rsidRPr="00EB22DE" w14:paraId="614D8B6E"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1CE3789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TVD PARTIZAN ŽIROVNICA</w:t>
            </w:r>
          </w:p>
        </w:tc>
        <w:tc>
          <w:tcPr>
            <w:tcW w:w="1671" w:type="dxa"/>
            <w:tcBorders>
              <w:top w:val="single" w:sz="4" w:space="0" w:color="auto"/>
              <w:left w:val="single" w:sz="4" w:space="0" w:color="auto"/>
              <w:bottom w:val="single" w:sz="4" w:space="0" w:color="auto"/>
              <w:right w:val="single" w:sz="4" w:space="0" w:color="auto"/>
            </w:tcBorders>
            <w:vAlign w:val="bottom"/>
          </w:tcPr>
          <w:p w14:paraId="5D9579D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1.082</w:t>
            </w:r>
          </w:p>
        </w:tc>
        <w:tc>
          <w:tcPr>
            <w:tcW w:w="1671" w:type="dxa"/>
            <w:tcBorders>
              <w:top w:val="single" w:sz="4" w:space="0" w:color="auto"/>
              <w:left w:val="single" w:sz="4" w:space="0" w:color="auto"/>
              <w:bottom w:val="single" w:sz="4" w:space="0" w:color="auto"/>
              <w:right w:val="single" w:sz="4" w:space="0" w:color="auto"/>
            </w:tcBorders>
            <w:vAlign w:val="bottom"/>
          </w:tcPr>
          <w:p w14:paraId="4A701029"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657</w:t>
            </w:r>
          </w:p>
        </w:tc>
        <w:tc>
          <w:tcPr>
            <w:tcW w:w="850" w:type="dxa"/>
            <w:tcBorders>
              <w:top w:val="single" w:sz="4" w:space="0" w:color="auto"/>
              <w:left w:val="single" w:sz="4" w:space="0" w:color="auto"/>
              <w:bottom w:val="single" w:sz="4" w:space="0" w:color="auto"/>
            </w:tcBorders>
            <w:vAlign w:val="bottom"/>
          </w:tcPr>
          <w:p w14:paraId="4828D3A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61</w:t>
            </w:r>
          </w:p>
        </w:tc>
      </w:tr>
      <w:tr w:rsidR="00E957C5" w:rsidRPr="00EB22DE" w14:paraId="2F5A56BB"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76EAF74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KOLESARSKI KLUB ZAVRŠNICA</w:t>
            </w:r>
          </w:p>
        </w:tc>
        <w:tc>
          <w:tcPr>
            <w:tcW w:w="1671" w:type="dxa"/>
            <w:tcBorders>
              <w:top w:val="single" w:sz="4" w:space="0" w:color="auto"/>
              <w:left w:val="single" w:sz="4" w:space="0" w:color="auto"/>
              <w:bottom w:val="single" w:sz="4" w:space="0" w:color="auto"/>
              <w:right w:val="single" w:sz="4" w:space="0" w:color="auto"/>
            </w:tcBorders>
            <w:vAlign w:val="bottom"/>
          </w:tcPr>
          <w:p w14:paraId="2F1CD2A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54</w:t>
            </w:r>
          </w:p>
        </w:tc>
        <w:tc>
          <w:tcPr>
            <w:tcW w:w="1671" w:type="dxa"/>
            <w:tcBorders>
              <w:top w:val="single" w:sz="4" w:space="0" w:color="auto"/>
              <w:left w:val="single" w:sz="4" w:space="0" w:color="auto"/>
              <w:bottom w:val="single" w:sz="4" w:space="0" w:color="auto"/>
              <w:right w:val="single" w:sz="4" w:space="0" w:color="auto"/>
            </w:tcBorders>
            <w:vAlign w:val="bottom"/>
          </w:tcPr>
          <w:p w14:paraId="7FCA40AF"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0D20689F"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26903F20"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37BE1BE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TRIM TIM ŽIROVNICA</w:t>
            </w:r>
          </w:p>
        </w:tc>
        <w:tc>
          <w:tcPr>
            <w:tcW w:w="1671" w:type="dxa"/>
            <w:tcBorders>
              <w:top w:val="single" w:sz="4" w:space="0" w:color="auto"/>
              <w:left w:val="single" w:sz="4" w:space="0" w:color="auto"/>
              <w:bottom w:val="single" w:sz="4" w:space="0" w:color="auto"/>
              <w:right w:val="single" w:sz="4" w:space="0" w:color="auto"/>
            </w:tcBorders>
            <w:vAlign w:val="bottom"/>
          </w:tcPr>
          <w:p w14:paraId="134129D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497</w:t>
            </w:r>
          </w:p>
        </w:tc>
        <w:tc>
          <w:tcPr>
            <w:tcW w:w="1671" w:type="dxa"/>
            <w:tcBorders>
              <w:top w:val="single" w:sz="4" w:space="0" w:color="auto"/>
              <w:left w:val="single" w:sz="4" w:space="0" w:color="auto"/>
              <w:bottom w:val="single" w:sz="4" w:space="0" w:color="auto"/>
              <w:right w:val="single" w:sz="4" w:space="0" w:color="auto"/>
            </w:tcBorders>
            <w:vAlign w:val="bottom"/>
          </w:tcPr>
          <w:p w14:paraId="45EEC41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73E4AB65"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066D2536"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06D264CD"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KAŠARIJA TEAM</w:t>
            </w:r>
          </w:p>
        </w:tc>
        <w:tc>
          <w:tcPr>
            <w:tcW w:w="1671" w:type="dxa"/>
            <w:tcBorders>
              <w:top w:val="single" w:sz="4" w:space="0" w:color="auto"/>
              <w:left w:val="single" w:sz="4" w:space="0" w:color="auto"/>
              <w:bottom w:val="single" w:sz="4" w:space="0" w:color="auto"/>
              <w:right w:val="single" w:sz="4" w:space="0" w:color="auto"/>
            </w:tcBorders>
            <w:vAlign w:val="bottom"/>
          </w:tcPr>
          <w:p w14:paraId="5071CC7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201</w:t>
            </w:r>
          </w:p>
        </w:tc>
        <w:tc>
          <w:tcPr>
            <w:tcW w:w="1671" w:type="dxa"/>
            <w:tcBorders>
              <w:top w:val="single" w:sz="4" w:space="0" w:color="auto"/>
              <w:left w:val="single" w:sz="4" w:space="0" w:color="auto"/>
              <w:bottom w:val="single" w:sz="4" w:space="0" w:color="auto"/>
              <w:right w:val="single" w:sz="4" w:space="0" w:color="auto"/>
            </w:tcBorders>
            <w:vAlign w:val="bottom"/>
          </w:tcPr>
          <w:p w14:paraId="38BDA95A"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40</w:t>
            </w:r>
          </w:p>
        </w:tc>
        <w:tc>
          <w:tcPr>
            <w:tcW w:w="850" w:type="dxa"/>
            <w:tcBorders>
              <w:top w:val="single" w:sz="4" w:space="0" w:color="auto"/>
              <w:left w:val="single" w:sz="4" w:space="0" w:color="auto"/>
              <w:bottom w:val="single" w:sz="4" w:space="0" w:color="auto"/>
            </w:tcBorders>
            <w:vAlign w:val="bottom"/>
          </w:tcPr>
          <w:p w14:paraId="5F16BD6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20</w:t>
            </w:r>
          </w:p>
        </w:tc>
      </w:tr>
      <w:tr w:rsidR="00E957C5" w:rsidRPr="00EB22DE" w14:paraId="0C9E6C7D"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243947B5"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PLANINSKO DRUŠTVO ŽIROVNICA</w:t>
            </w:r>
          </w:p>
        </w:tc>
        <w:tc>
          <w:tcPr>
            <w:tcW w:w="1671" w:type="dxa"/>
            <w:tcBorders>
              <w:top w:val="single" w:sz="4" w:space="0" w:color="auto"/>
              <w:left w:val="single" w:sz="4" w:space="0" w:color="auto"/>
              <w:bottom w:val="single" w:sz="4" w:space="0" w:color="auto"/>
              <w:right w:val="single" w:sz="4" w:space="0" w:color="auto"/>
            </w:tcBorders>
            <w:vAlign w:val="bottom"/>
          </w:tcPr>
          <w:p w14:paraId="4480C258"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266</w:t>
            </w:r>
          </w:p>
        </w:tc>
        <w:tc>
          <w:tcPr>
            <w:tcW w:w="1671" w:type="dxa"/>
            <w:tcBorders>
              <w:top w:val="single" w:sz="4" w:space="0" w:color="auto"/>
              <w:left w:val="single" w:sz="4" w:space="0" w:color="auto"/>
              <w:bottom w:val="single" w:sz="4" w:space="0" w:color="auto"/>
              <w:right w:val="single" w:sz="4" w:space="0" w:color="auto"/>
            </w:tcBorders>
            <w:vAlign w:val="bottom"/>
          </w:tcPr>
          <w:p w14:paraId="1AAC90C6"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c>
          <w:tcPr>
            <w:tcW w:w="850" w:type="dxa"/>
            <w:tcBorders>
              <w:top w:val="single" w:sz="4" w:space="0" w:color="auto"/>
              <w:left w:val="single" w:sz="4" w:space="0" w:color="auto"/>
              <w:bottom w:val="single" w:sz="4" w:space="0" w:color="auto"/>
            </w:tcBorders>
            <w:vAlign w:val="bottom"/>
          </w:tcPr>
          <w:p w14:paraId="693AB77F"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8"/>
                <w:szCs w:val="18"/>
              </w:rPr>
              <w:t>0</w:t>
            </w:r>
          </w:p>
        </w:tc>
      </w:tr>
      <w:tr w:rsidR="00E957C5" w:rsidRPr="00EB22DE" w14:paraId="0EDBBA16" w14:textId="77777777" w:rsidTr="004B10FD">
        <w:tblPrEx>
          <w:tblCellMar>
            <w:top w:w="0" w:type="dxa"/>
            <w:bottom w:w="0" w:type="dxa"/>
          </w:tblCellMar>
        </w:tblPrEx>
        <w:trPr>
          <w:trHeight w:val="300"/>
        </w:trPr>
        <w:tc>
          <w:tcPr>
            <w:tcW w:w="4228" w:type="dxa"/>
            <w:tcBorders>
              <w:top w:val="single" w:sz="4" w:space="0" w:color="auto"/>
              <w:bottom w:val="single" w:sz="4" w:space="0" w:color="auto"/>
              <w:right w:val="single" w:sz="4" w:space="0" w:color="auto"/>
            </w:tcBorders>
            <w:vAlign w:val="bottom"/>
          </w:tcPr>
          <w:p w14:paraId="34B4B9B9"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SKUPAJ</w:t>
            </w:r>
          </w:p>
        </w:tc>
        <w:tc>
          <w:tcPr>
            <w:tcW w:w="1671" w:type="dxa"/>
            <w:tcBorders>
              <w:top w:val="single" w:sz="4" w:space="0" w:color="auto"/>
              <w:left w:val="single" w:sz="4" w:space="0" w:color="auto"/>
              <w:bottom w:val="single" w:sz="4" w:space="0" w:color="auto"/>
              <w:right w:val="single" w:sz="4" w:space="0" w:color="auto"/>
            </w:tcBorders>
            <w:vAlign w:val="bottom"/>
          </w:tcPr>
          <w:p w14:paraId="1445BE88"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2.100</w:t>
            </w:r>
          </w:p>
        </w:tc>
        <w:tc>
          <w:tcPr>
            <w:tcW w:w="1671" w:type="dxa"/>
            <w:tcBorders>
              <w:top w:val="single" w:sz="4" w:space="0" w:color="auto"/>
              <w:left w:val="single" w:sz="4" w:space="0" w:color="auto"/>
              <w:bottom w:val="single" w:sz="4" w:space="0" w:color="auto"/>
              <w:right w:val="single" w:sz="4" w:space="0" w:color="auto"/>
            </w:tcBorders>
            <w:vAlign w:val="bottom"/>
          </w:tcPr>
          <w:p w14:paraId="52AB3674"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697</w:t>
            </w:r>
          </w:p>
        </w:tc>
        <w:tc>
          <w:tcPr>
            <w:tcW w:w="850" w:type="dxa"/>
            <w:tcBorders>
              <w:top w:val="single" w:sz="4" w:space="0" w:color="auto"/>
              <w:left w:val="single" w:sz="4" w:space="0" w:color="auto"/>
              <w:bottom w:val="single" w:sz="4" w:space="0" w:color="auto"/>
            </w:tcBorders>
            <w:vAlign w:val="bottom"/>
          </w:tcPr>
          <w:p w14:paraId="0D54F22F" w14:textId="77777777" w:rsidR="00E957C5" w:rsidRPr="00EB22DE" w:rsidRDefault="00E957C5" w:rsidP="006D4540">
            <w:pPr>
              <w:spacing w:before="0" w:after="0"/>
              <w:ind w:left="0"/>
              <w:jc w:val="both"/>
              <w:rPr>
                <w:rFonts w:ascii="Tahoma" w:hAnsi="Tahoma" w:cs="Tahoma"/>
                <w:b/>
                <w:bCs/>
                <w:sz w:val="18"/>
                <w:szCs w:val="18"/>
              </w:rPr>
            </w:pPr>
            <w:r w:rsidRPr="00EB22DE">
              <w:rPr>
                <w:rFonts w:ascii="Tahoma" w:hAnsi="Tahoma" w:cs="Tahoma"/>
                <w:b/>
                <w:bCs/>
                <w:sz w:val="18"/>
                <w:szCs w:val="18"/>
              </w:rPr>
              <w:t>33</w:t>
            </w:r>
          </w:p>
        </w:tc>
      </w:tr>
    </w:tbl>
    <w:p w14:paraId="1776A4B3" w14:textId="481DFDC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9653475" w14:textId="4C6AF3B9"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3E14CD4F" w14:textId="77777777" w:rsidR="004B10FD" w:rsidRPr="00EB22DE" w:rsidRDefault="004B10FD" w:rsidP="006D4540">
      <w:pPr>
        <w:widowControl w:val="0"/>
        <w:spacing w:before="0" w:after="0"/>
        <w:ind w:left="0"/>
        <w:jc w:val="both"/>
        <w:rPr>
          <w:rFonts w:ascii="Tahoma" w:hAnsi="Tahoma" w:cs="Tahoma"/>
          <w:sz w:val="16"/>
          <w:szCs w:val="16"/>
        </w:rPr>
      </w:pPr>
    </w:p>
    <w:p w14:paraId="419E814E" w14:textId="1784DC3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1877 VEČNAMENSKA DVORANA</w:t>
      </w:r>
      <w:r w:rsidRPr="005C5DD6">
        <w:rPr>
          <w:rFonts w:ascii="Tahoma" w:hAnsi="Tahoma" w:cs="Tahoma"/>
          <w:color w:val="FFFFFF" w:themeColor="background1"/>
        </w:rPr>
        <w:tab/>
      </w:r>
      <w:r w:rsidRPr="005C5DD6">
        <w:rPr>
          <w:rFonts w:ascii="Tahoma" w:hAnsi="Tahoma" w:cs="Tahoma"/>
          <w:color w:val="FFFFFF" w:themeColor="background1"/>
          <w:sz w:val="20"/>
        </w:rPr>
        <w:t>28.511 €</w:t>
      </w:r>
    </w:p>
    <w:p w14:paraId="5EFFE478" w14:textId="284C4C1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A46776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Postavka zajema stroške obratovanja dvorane pod Stolom v prvih šestih mesecih tekočega leta in sicer:</w:t>
      </w:r>
    </w:p>
    <w:tbl>
      <w:tblPr>
        <w:tblW w:w="0" w:type="auto"/>
        <w:tblInd w:w="80" w:type="dxa"/>
        <w:tblLayout w:type="fixed"/>
        <w:tblCellMar>
          <w:left w:w="70" w:type="dxa"/>
          <w:right w:w="70" w:type="dxa"/>
        </w:tblCellMar>
        <w:tblLook w:val="0000" w:firstRow="0" w:lastRow="0" w:firstColumn="0" w:lastColumn="0" w:noHBand="0" w:noVBand="0"/>
      </w:tblPr>
      <w:tblGrid>
        <w:gridCol w:w="1408"/>
        <w:gridCol w:w="2897"/>
        <w:gridCol w:w="1630"/>
        <w:gridCol w:w="1630"/>
        <w:gridCol w:w="850"/>
      </w:tblGrid>
      <w:tr w:rsidR="00E957C5" w:rsidRPr="00EB22DE" w14:paraId="54666132" w14:textId="77777777" w:rsidTr="004B10FD">
        <w:tblPrEx>
          <w:tblCellMar>
            <w:top w:w="0" w:type="dxa"/>
            <w:bottom w:w="0" w:type="dxa"/>
          </w:tblCellMar>
        </w:tblPrEx>
        <w:trPr>
          <w:trHeight w:val="435"/>
        </w:trPr>
        <w:tc>
          <w:tcPr>
            <w:tcW w:w="14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5FD38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Konto</w:t>
            </w:r>
          </w:p>
        </w:tc>
        <w:tc>
          <w:tcPr>
            <w:tcW w:w="2897"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342E0D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Opis</w:t>
            </w:r>
          </w:p>
        </w:tc>
        <w:tc>
          <w:tcPr>
            <w:tcW w:w="163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7B7BF0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proračun 2022</w:t>
            </w:r>
          </w:p>
        </w:tc>
        <w:tc>
          <w:tcPr>
            <w:tcW w:w="163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2197029" w14:textId="77777777" w:rsidR="004B10FD"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xml:space="preserve">realizacija </w:t>
            </w:r>
          </w:p>
          <w:p w14:paraId="6F27D76A" w14:textId="640C9769"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1.1.-30.6.2022</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67FEAF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ind</w:t>
            </w:r>
          </w:p>
        </w:tc>
      </w:tr>
      <w:tr w:rsidR="00E957C5" w:rsidRPr="00EB22DE" w14:paraId="73D318A8" w14:textId="77777777" w:rsidTr="004B10FD">
        <w:tblPrEx>
          <w:tblCellMar>
            <w:top w:w="0" w:type="dxa"/>
            <w:bottom w:w="0" w:type="dxa"/>
          </w:tblCellMar>
        </w:tblPrEx>
        <w:trPr>
          <w:trHeight w:val="213"/>
        </w:trPr>
        <w:tc>
          <w:tcPr>
            <w:tcW w:w="1408" w:type="dxa"/>
            <w:tcBorders>
              <w:top w:val="nil"/>
              <w:left w:val="single" w:sz="8" w:space="0" w:color="auto"/>
              <w:bottom w:val="single" w:sz="8" w:space="0" w:color="auto"/>
              <w:right w:val="single" w:sz="8" w:space="0" w:color="auto"/>
            </w:tcBorders>
            <w:vAlign w:val="center"/>
          </w:tcPr>
          <w:p w14:paraId="76AB95F9"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1877</w:t>
            </w:r>
          </w:p>
        </w:tc>
        <w:tc>
          <w:tcPr>
            <w:tcW w:w="2897" w:type="dxa"/>
            <w:tcBorders>
              <w:top w:val="nil"/>
              <w:left w:val="nil"/>
              <w:bottom w:val="single" w:sz="8" w:space="0" w:color="auto"/>
              <w:right w:val="single" w:sz="8" w:space="0" w:color="auto"/>
            </w:tcBorders>
            <w:vAlign w:val="center"/>
          </w:tcPr>
          <w:p w14:paraId="2FA5775B"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VEČNAMENSKA DVORANA</w:t>
            </w:r>
          </w:p>
        </w:tc>
        <w:tc>
          <w:tcPr>
            <w:tcW w:w="1630" w:type="dxa"/>
            <w:tcBorders>
              <w:top w:val="nil"/>
              <w:left w:val="nil"/>
              <w:bottom w:val="single" w:sz="8" w:space="0" w:color="auto"/>
              <w:right w:val="single" w:sz="8" w:space="0" w:color="auto"/>
            </w:tcBorders>
            <w:vAlign w:val="center"/>
          </w:tcPr>
          <w:p w14:paraId="79E0A84F"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87.887</w:t>
            </w:r>
          </w:p>
        </w:tc>
        <w:tc>
          <w:tcPr>
            <w:tcW w:w="1630" w:type="dxa"/>
            <w:tcBorders>
              <w:top w:val="nil"/>
              <w:left w:val="nil"/>
              <w:bottom w:val="single" w:sz="8" w:space="0" w:color="auto"/>
              <w:right w:val="single" w:sz="8" w:space="0" w:color="auto"/>
            </w:tcBorders>
            <w:vAlign w:val="center"/>
          </w:tcPr>
          <w:p w14:paraId="3AA5DF21"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29.063</w:t>
            </w:r>
          </w:p>
        </w:tc>
        <w:tc>
          <w:tcPr>
            <w:tcW w:w="850" w:type="dxa"/>
            <w:tcBorders>
              <w:top w:val="nil"/>
              <w:left w:val="nil"/>
              <w:bottom w:val="single" w:sz="8" w:space="0" w:color="auto"/>
              <w:right w:val="single" w:sz="8" w:space="0" w:color="auto"/>
            </w:tcBorders>
            <w:vAlign w:val="center"/>
          </w:tcPr>
          <w:p w14:paraId="086DB55B"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33</w:t>
            </w:r>
          </w:p>
        </w:tc>
      </w:tr>
      <w:tr w:rsidR="00E957C5" w:rsidRPr="00EB22DE" w14:paraId="2194BE76" w14:textId="77777777" w:rsidTr="004B10FD">
        <w:tblPrEx>
          <w:tblCellMar>
            <w:top w:w="0" w:type="dxa"/>
            <w:bottom w:w="0" w:type="dxa"/>
          </w:tblCellMar>
        </w:tblPrEx>
        <w:trPr>
          <w:trHeight w:val="259"/>
        </w:trPr>
        <w:tc>
          <w:tcPr>
            <w:tcW w:w="1408" w:type="dxa"/>
            <w:tcBorders>
              <w:top w:val="nil"/>
              <w:left w:val="single" w:sz="8" w:space="0" w:color="auto"/>
              <w:bottom w:val="single" w:sz="8" w:space="0" w:color="auto"/>
              <w:right w:val="single" w:sz="8" w:space="0" w:color="auto"/>
            </w:tcBorders>
            <w:vAlign w:val="center"/>
          </w:tcPr>
          <w:p w14:paraId="0465D281"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w:t>
            </w:r>
          </w:p>
        </w:tc>
        <w:tc>
          <w:tcPr>
            <w:tcW w:w="2897" w:type="dxa"/>
            <w:tcBorders>
              <w:top w:val="nil"/>
              <w:left w:val="nil"/>
              <w:bottom w:val="single" w:sz="8" w:space="0" w:color="auto"/>
              <w:right w:val="single" w:sz="8" w:space="0" w:color="auto"/>
            </w:tcBorders>
            <w:vAlign w:val="center"/>
          </w:tcPr>
          <w:p w14:paraId="514960E0"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 </w:t>
            </w:r>
          </w:p>
        </w:tc>
        <w:tc>
          <w:tcPr>
            <w:tcW w:w="1630" w:type="dxa"/>
            <w:tcBorders>
              <w:top w:val="nil"/>
              <w:left w:val="nil"/>
              <w:bottom w:val="single" w:sz="8" w:space="0" w:color="auto"/>
              <w:right w:val="single" w:sz="8" w:space="0" w:color="auto"/>
            </w:tcBorders>
            <w:vAlign w:val="center"/>
          </w:tcPr>
          <w:p w14:paraId="07164C31"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85.887</w:t>
            </w:r>
          </w:p>
        </w:tc>
        <w:tc>
          <w:tcPr>
            <w:tcW w:w="1630" w:type="dxa"/>
            <w:tcBorders>
              <w:top w:val="nil"/>
              <w:left w:val="nil"/>
              <w:bottom w:val="single" w:sz="8" w:space="0" w:color="auto"/>
              <w:right w:val="single" w:sz="8" w:space="0" w:color="auto"/>
            </w:tcBorders>
            <w:vAlign w:val="center"/>
          </w:tcPr>
          <w:p w14:paraId="7D75ACF8"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29.063</w:t>
            </w:r>
          </w:p>
        </w:tc>
        <w:tc>
          <w:tcPr>
            <w:tcW w:w="850" w:type="dxa"/>
            <w:tcBorders>
              <w:top w:val="nil"/>
              <w:left w:val="nil"/>
              <w:bottom w:val="single" w:sz="8" w:space="0" w:color="auto"/>
              <w:right w:val="single" w:sz="8" w:space="0" w:color="auto"/>
            </w:tcBorders>
            <w:vAlign w:val="center"/>
          </w:tcPr>
          <w:p w14:paraId="267996A3"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34</w:t>
            </w:r>
          </w:p>
        </w:tc>
      </w:tr>
      <w:tr w:rsidR="00E957C5" w:rsidRPr="00EB22DE" w14:paraId="0C999906" w14:textId="77777777" w:rsidTr="004B10FD">
        <w:tblPrEx>
          <w:tblCellMar>
            <w:top w:w="0" w:type="dxa"/>
            <w:bottom w:w="0" w:type="dxa"/>
          </w:tblCellMar>
        </w:tblPrEx>
        <w:trPr>
          <w:trHeight w:val="315"/>
        </w:trPr>
        <w:tc>
          <w:tcPr>
            <w:tcW w:w="1408" w:type="dxa"/>
            <w:tcBorders>
              <w:top w:val="nil"/>
              <w:left w:val="single" w:sz="8" w:space="0" w:color="auto"/>
              <w:bottom w:val="single" w:sz="8" w:space="0" w:color="auto"/>
              <w:right w:val="single" w:sz="8" w:space="0" w:color="auto"/>
            </w:tcBorders>
            <w:vAlign w:val="center"/>
          </w:tcPr>
          <w:p w14:paraId="625B872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413300</w:t>
            </w:r>
          </w:p>
        </w:tc>
        <w:tc>
          <w:tcPr>
            <w:tcW w:w="2897" w:type="dxa"/>
            <w:tcBorders>
              <w:top w:val="nil"/>
              <w:left w:val="nil"/>
              <w:bottom w:val="single" w:sz="8" w:space="0" w:color="auto"/>
              <w:right w:val="single" w:sz="8" w:space="0" w:color="auto"/>
            </w:tcBorders>
            <w:vAlign w:val="center"/>
          </w:tcPr>
          <w:p w14:paraId="6C5C347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Tekoči transferi v javne zavode - sredstva za plače in druge</w:t>
            </w:r>
          </w:p>
        </w:tc>
        <w:tc>
          <w:tcPr>
            <w:tcW w:w="1630" w:type="dxa"/>
            <w:tcBorders>
              <w:top w:val="nil"/>
              <w:left w:val="nil"/>
              <w:bottom w:val="single" w:sz="8" w:space="0" w:color="auto"/>
              <w:right w:val="single" w:sz="8" w:space="0" w:color="auto"/>
            </w:tcBorders>
            <w:vAlign w:val="center"/>
          </w:tcPr>
          <w:p w14:paraId="2856730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30.894</w:t>
            </w:r>
          </w:p>
        </w:tc>
        <w:tc>
          <w:tcPr>
            <w:tcW w:w="1630" w:type="dxa"/>
            <w:tcBorders>
              <w:top w:val="nil"/>
              <w:left w:val="nil"/>
              <w:bottom w:val="single" w:sz="8" w:space="0" w:color="auto"/>
              <w:right w:val="single" w:sz="8" w:space="0" w:color="auto"/>
            </w:tcBorders>
            <w:vAlign w:val="center"/>
          </w:tcPr>
          <w:p w14:paraId="1787C8A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15.695</w:t>
            </w:r>
          </w:p>
        </w:tc>
        <w:tc>
          <w:tcPr>
            <w:tcW w:w="850" w:type="dxa"/>
            <w:tcBorders>
              <w:top w:val="nil"/>
              <w:left w:val="nil"/>
              <w:bottom w:val="single" w:sz="8" w:space="0" w:color="auto"/>
              <w:right w:val="single" w:sz="8" w:space="0" w:color="auto"/>
            </w:tcBorders>
            <w:vAlign w:val="center"/>
          </w:tcPr>
          <w:p w14:paraId="4F29AB3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51</w:t>
            </w:r>
          </w:p>
        </w:tc>
      </w:tr>
      <w:tr w:rsidR="00E957C5" w:rsidRPr="00EB22DE" w14:paraId="01244D6A" w14:textId="77777777" w:rsidTr="004B10FD">
        <w:tblPrEx>
          <w:tblCellMar>
            <w:top w:w="0" w:type="dxa"/>
            <w:bottom w:w="0" w:type="dxa"/>
          </w:tblCellMar>
        </w:tblPrEx>
        <w:trPr>
          <w:trHeight w:val="315"/>
        </w:trPr>
        <w:tc>
          <w:tcPr>
            <w:tcW w:w="1408" w:type="dxa"/>
            <w:tcBorders>
              <w:top w:val="nil"/>
              <w:left w:val="single" w:sz="8" w:space="0" w:color="auto"/>
              <w:bottom w:val="single" w:sz="8" w:space="0" w:color="auto"/>
              <w:right w:val="single" w:sz="8" w:space="0" w:color="auto"/>
            </w:tcBorders>
            <w:vAlign w:val="center"/>
          </w:tcPr>
          <w:p w14:paraId="7B90385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413301</w:t>
            </w:r>
          </w:p>
        </w:tc>
        <w:tc>
          <w:tcPr>
            <w:tcW w:w="2897" w:type="dxa"/>
            <w:tcBorders>
              <w:top w:val="nil"/>
              <w:left w:val="nil"/>
              <w:bottom w:val="single" w:sz="8" w:space="0" w:color="auto"/>
              <w:right w:val="single" w:sz="8" w:space="0" w:color="auto"/>
            </w:tcBorders>
            <w:vAlign w:val="center"/>
          </w:tcPr>
          <w:p w14:paraId="66CD840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Tekoči transferi v javne zavode - sredstva za prispevke delo</w:t>
            </w:r>
          </w:p>
        </w:tc>
        <w:tc>
          <w:tcPr>
            <w:tcW w:w="1630" w:type="dxa"/>
            <w:tcBorders>
              <w:top w:val="nil"/>
              <w:left w:val="nil"/>
              <w:bottom w:val="single" w:sz="8" w:space="0" w:color="auto"/>
              <w:right w:val="single" w:sz="8" w:space="0" w:color="auto"/>
            </w:tcBorders>
            <w:vAlign w:val="center"/>
          </w:tcPr>
          <w:p w14:paraId="754E92B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4.193</w:t>
            </w:r>
          </w:p>
        </w:tc>
        <w:tc>
          <w:tcPr>
            <w:tcW w:w="1630" w:type="dxa"/>
            <w:tcBorders>
              <w:top w:val="nil"/>
              <w:left w:val="nil"/>
              <w:bottom w:val="single" w:sz="8" w:space="0" w:color="auto"/>
              <w:right w:val="single" w:sz="8" w:space="0" w:color="auto"/>
            </w:tcBorders>
            <w:vAlign w:val="center"/>
          </w:tcPr>
          <w:p w14:paraId="6260AEE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1.918</w:t>
            </w:r>
          </w:p>
        </w:tc>
        <w:tc>
          <w:tcPr>
            <w:tcW w:w="850" w:type="dxa"/>
            <w:tcBorders>
              <w:top w:val="nil"/>
              <w:left w:val="nil"/>
              <w:bottom w:val="single" w:sz="8" w:space="0" w:color="auto"/>
              <w:right w:val="single" w:sz="8" w:space="0" w:color="auto"/>
            </w:tcBorders>
            <w:vAlign w:val="center"/>
          </w:tcPr>
          <w:p w14:paraId="3222EE7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46</w:t>
            </w:r>
          </w:p>
        </w:tc>
      </w:tr>
      <w:tr w:rsidR="00E957C5" w:rsidRPr="00EB22DE" w14:paraId="6AEAD90D" w14:textId="77777777" w:rsidTr="004B10FD">
        <w:tblPrEx>
          <w:tblCellMar>
            <w:top w:w="0" w:type="dxa"/>
            <w:bottom w:w="0" w:type="dxa"/>
          </w:tblCellMar>
        </w:tblPrEx>
        <w:trPr>
          <w:trHeight w:val="315"/>
        </w:trPr>
        <w:tc>
          <w:tcPr>
            <w:tcW w:w="1408" w:type="dxa"/>
            <w:tcBorders>
              <w:top w:val="nil"/>
              <w:left w:val="single" w:sz="8" w:space="0" w:color="auto"/>
              <w:bottom w:val="single" w:sz="8" w:space="0" w:color="auto"/>
              <w:right w:val="single" w:sz="8" w:space="0" w:color="auto"/>
            </w:tcBorders>
            <w:vAlign w:val="center"/>
          </w:tcPr>
          <w:p w14:paraId="68BA95B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413302</w:t>
            </w:r>
          </w:p>
        </w:tc>
        <w:tc>
          <w:tcPr>
            <w:tcW w:w="2897" w:type="dxa"/>
            <w:tcBorders>
              <w:top w:val="nil"/>
              <w:left w:val="nil"/>
              <w:bottom w:val="single" w:sz="8" w:space="0" w:color="auto"/>
              <w:right w:val="single" w:sz="8" w:space="0" w:color="auto"/>
            </w:tcBorders>
            <w:vAlign w:val="center"/>
          </w:tcPr>
          <w:p w14:paraId="590EDF9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Tekoči transferi v javne zavode - za izdatke za blago in sto</w:t>
            </w:r>
          </w:p>
        </w:tc>
        <w:tc>
          <w:tcPr>
            <w:tcW w:w="1630" w:type="dxa"/>
            <w:tcBorders>
              <w:top w:val="nil"/>
              <w:left w:val="nil"/>
              <w:bottom w:val="single" w:sz="8" w:space="0" w:color="auto"/>
              <w:right w:val="single" w:sz="8" w:space="0" w:color="auto"/>
            </w:tcBorders>
            <w:vAlign w:val="center"/>
          </w:tcPr>
          <w:p w14:paraId="2AA4225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50.800</w:t>
            </w:r>
          </w:p>
        </w:tc>
        <w:tc>
          <w:tcPr>
            <w:tcW w:w="1630" w:type="dxa"/>
            <w:tcBorders>
              <w:top w:val="nil"/>
              <w:left w:val="nil"/>
              <w:bottom w:val="single" w:sz="8" w:space="0" w:color="auto"/>
              <w:right w:val="single" w:sz="8" w:space="0" w:color="auto"/>
            </w:tcBorders>
            <w:vAlign w:val="center"/>
          </w:tcPr>
          <w:p w14:paraId="75C6E4F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11.450</w:t>
            </w:r>
          </w:p>
        </w:tc>
        <w:tc>
          <w:tcPr>
            <w:tcW w:w="850" w:type="dxa"/>
            <w:tcBorders>
              <w:top w:val="nil"/>
              <w:left w:val="nil"/>
              <w:bottom w:val="single" w:sz="8" w:space="0" w:color="auto"/>
              <w:right w:val="single" w:sz="8" w:space="0" w:color="auto"/>
            </w:tcBorders>
            <w:vAlign w:val="center"/>
          </w:tcPr>
          <w:p w14:paraId="6A4B6EE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23</w:t>
            </w:r>
          </w:p>
        </w:tc>
      </w:tr>
      <w:tr w:rsidR="00E957C5" w:rsidRPr="00EB22DE" w14:paraId="3D03EC1D" w14:textId="77777777" w:rsidTr="004B10FD">
        <w:tblPrEx>
          <w:tblCellMar>
            <w:top w:w="0" w:type="dxa"/>
            <w:bottom w:w="0" w:type="dxa"/>
          </w:tblCellMar>
        </w:tblPrEx>
        <w:trPr>
          <w:trHeight w:val="435"/>
        </w:trPr>
        <w:tc>
          <w:tcPr>
            <w:tcW w:w="1408" w:type="dxa"/>
            <w:tcBorders>
              <w:top w:val="nil"/>
              <w:left w:val="single" w:sz="8" w:space="0" w:color="auto"/>
              <w:bottom w:val="single" w:sz="8" w:space="0" w:color="auto"/>
              <w:right w:val="single" w:sz="8" w:space="0" w:color="auto"/>
            </w:tcBorders>
            <w:vAlign w:val="center"/>
          </w:tcPr>
          <w:p w14:paraId="4E95C3F4"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OB192-18-0001</w:t>
            </w:r>
          </w:p>
        </w:tc>
        <w:tc>
          <w:tcPr>
            <w:tcW w:w="2897" w:type="dxa"/>
            <w:tcBorders>
              <w:top w:val="nil"/>
              <w:left w:val="nil"/>
              <w:bottom w:val="single" w:sz="8" w:space="0" w:color="auto"/>
              <w:right w:val="single" w:sz="8" w:space="0" w:color="auto"/>
            </w:tcBorders>
            <w:vAlign w:val="center"/>
          </w:tcPr>
          <w:p w14:paraId="628B47C6"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INVESTICIJSKO VZDRŽEVANJE DVORANE POD STOLOM</w:t>
            </w:r>
          </w:p>
        </w:tc>
        <w:tc>
          <w:tcPr>
            <w:tcW w:w="1630" w:type="dxa"/>
            <w:tcBorders>
              <w:top w:val="nil"/>
              <w:left w:val="nil"/>
              <w:bottom w:val="single" w:sz="8" w:space="0" w:color="auto"/>
              <w:right w:val="single" w:sz="8" w:space="0" w:color="auto"/>
            </w:tcBorders>
            <w:vAlign w:val="center"/>
          </w:tcPr>
          <w:p w14:paraId="144D527F"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2.000</w:t>
            </w:r>
          </w:p>
        </w:tc>
        <w:tc>
          <w:tcPr>
            <w:tcW w:w="1630" w:type="dxa"/>
            <w:tcBorders>
              <w:top w:val="nil"/>
              <w:left w:val="nil"/>
              <w:bottom w:val="single" w:sz="8" w:space="0" w:color="auto"/>
              <w:right w:val="single" w:sz="8" w:space="0" w:color="auto"/>
            </w:tcBorders>
            <w:vAlign w:val="center"/>
          </w:tcPr>
          <w:p w14:paraId="75628443"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0</w:t>
            </w:r>
          </w:p>
        </w:tc>
        <w:tc>
          <w:tcPr>
            <w:tcW w:w="850" w:type="dxa"/>
            <w:tcBorders>
              <w:top w:val="nil"/>
              <w:left w:val="nil"/>
              <w:bottom w:val="single" w:sz="8" w:space="0" w:color="auto"/>
              <w:right w:val="single" w:sz="8" w:space="0" w:color="auto"/>
            </w:tcBorders>
            <w:vAlign w:val="center"/>
          </w:tcPr>
          <w:p w14:paraId="5F78EC09" w14:textId="77777777" w:rsidR="00E957C5" w:rsidRPr="00EB22DE" w:rsidRDefault="00E957C5" w:rsidP="006D4540">
            <w:pPr>
              <w:spacing w:before="0" w:after="0"/>
              <w:ind w:left="0"/>
              <w:jc w:val="both"/>
              <w:rPr>
                <w:rFonts w:ascii="Tahoma" w:hAnsi="Tahoma" w:cs="Tahoma"/>
                <w:b/>
                <w:bCs/>
                <w:color w:val="000000"/>
                <w:sz w:val="16"/>
                <w:szCs w:val="16"/>
              </w:rPr>
            </w:pPr>
            <w:r w:rsidRPr="00EB22DE">
              <w:rPr>
                <w:rFonts w:ascii="Tahoma" w:hAnsi="Tahoma" w:cs="Tahoma"/>
                <w:b/>
                <w:bCs/>
                <w:color w:val="000000"/>
                <w:sz w:val="16"/>
                <w:szCs w:val="16"/>
              </w:rPr>
              <w:t>0</w:t>
            </w:r>
          </w:p>
        </w:tc>
      </w:tr>
      <w:tr w:rsidR="00E957C5" w:rsidRPr="00EB22DE" w14:paraId="21CCFBAD" w14:textId="77777777" w:rsidTr="004B10FD">
        <w:tblPrEx>
          <w:tblCellMar>
            <w:top w:w="0" w:type="dxa"/>
            <w:bottom w:w="0" w:type="dxa"/>
          </w:tblCellMar>
        </w:tblPrEx>
        <w:trPr>
          <w:trHeight w:val="315"/>
        </w:trPr>
        <w:tc>
          <w:tcPr>
            <w:tcW w:w="1408" w:type="dxa"/>
            <w:tcBorders>
              <w:top w:val="nil"/>
              <w:left w:val="single" w:sz="8" w:space="0" w:color="auto"/>
              <w:bottom w:val="single" w:sz="8" w:space="0" w:color="auto"/>
              <w:right w:val="single" w:sz="8" w:space="0" w:color="auto"/>
            </w:tcBorders>
            <w:vAlign w:val="center"/>
          </w:tcPr>
          <w:p w14:paraId="5A85DC0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432300</w:t>
            </w:r>
          </w:p>
        </w:tc>
        <w:tc>
          <w:tcPr>
            <w:tcW w:w="2897" w:type="dxa"/>
            <w:tcBorders>
              <w:top w:val="nil"/>
              <w:left w:val="nil"/>
              <w:bottom w:val="single" w:sz="8" w:space="0" w:color="auto"/>
              <w:right w:val="single" w:sz="8" w:space="0" w:color="auto"/>
            </w:tcBorders>
            <w:vAlign w:val="center"/>
          </w:tcPr>
          <w:p w14:paraId="5C566A3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Investicijski transferi javnim zavodom</w:t>
            </w:r>
          </w:p>
        </w:tc>
        <w:tc>
          <w:tcPr>
            <w:tcW w:w="1630" w:type="dxa"/>
            <w:tcBorders>
              <w:top w:val="nil"/>
              <w:left w:val="nil"/>
              <w:bottom w:val="single" w:sz="8" w:space="0" w:color="auto"/>
              <w:right w:val="single" w:sz="8" w:space="0" w:color="auto"/>
            </w:tcBorders>
            <w:vAlign w:val="center"/>
          </w:tcPr>
          <w:p w14:paraId="7A363F0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2.000</w:t>
            </w:r>
          </w:p>
        </w:tc>
        <w:tc>
          <w:tcPr>
            <w:tcW w:w="1630" w:type="dxa"/>
            <w:tcBorders>
              <w:top w:val="nil"/>
              <w:left w:val="nil"/>
              <w:bottom w:val="single" w:sz="8" w:space="0" w:color="auto"/>
              <w:right w:val="single" w:sz="8" w:space="0" w:color="auto"/>
            </w:tcBorders>
            <w:vAlign w:val="center"/>
          </w:tcPr>
          <w:p w14:paraId="0E1D21C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w:t>
            </w:r>
          </w:p>
        </w:tc>
        <w:tc>
          <w:tcPr>
            <w:tcW w:w="850" w:type="dxa"/>
            <w:tcBorders>
              <w:top w:val="nil"/>
              <w:left w:val="nil"/>
              <w:bottom w:val="single" w:sz="8" w:space="0" w:color="auto"/>
              <w:right w:val="single" w:sz="8" w:space="0" w:color="auto"/>
            </w:tcBorders>
            <w:vAlign w:val="center"/>
          </w:tcPr>
          <w:p w14:paraId="0EA66DB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w:t>
            </w:r>
          </w:p>
        </w:tc>
      </w:tr>
    </w:tbl>
    <w:p w14:paraId="120EE518" w14:textId="127F99B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DF44050" w14:textId="1037C7ED"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tekočih in investicijskih transferov na ravni načrtovane.</w:t>
      </w:r>
    </w:p>
    <w:p w14:paraId="46FD9322" w14:textId="77777777" w:rsidR="00C51523" w:rsidRPr="00EB22DE" w:rsidRDefault="00C51523" w:rsidP="006D4540">
      <w:pPr>
        <w:widowControl w:val="0"/>
        <w:spacing w:before="0" w:after="0"/>
        <w:ind w:left="0"/>
        <w:jc w:val="both"/>
        <w:rPr>
          <w:rFonts w:ascii="Tahoma" w:hAnsi="Tahoma" w:cs="Tahoma"/>
          <w:sz w:val="16"/>
          <w:szCs w:val="16"/>
        </w:rPr>
      </w:pPr>
    </w:p>
    <w:p w14:paraId="44384BFB" w14:textId="6128271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1878 ŠPORTNI PARK GLENCA</w:t>
      </w:r>
      <w:r w:rsidRPr="005C5DD6">
        <w:rPr>
          <w:rFonts w:ascii="Tahoma" w:hAnsi="Tahoma" w:cs="Tahoma"/>
          <w:color w:val="FFFFFF" w:themeColor="background1"/>
        </w:rPr>
        <w:tab/>
      </w:r>
      <w:r w:rsidRPr="005C5DD6">
        <w:rPr>
          <w:rFonts w:ascii="Tahoma" w:hAnsi="Tahoma" w:cs="Tahoma"/>
          <w:color w:val="FFFFFF" w:themeColor="background1"/>
          <w:sz w:val="20"/>
        </w:rPr>
        <w:t>3.936 €</w:t>
      </w:r>
    </w:p>
    <w:p w14:paraId="5C7119A3" w14:textId="3EC0D01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3A8EB3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sredstva za vlaganje v ureditev športnih objektov v Glenci in sicer izdelava fasade na klubskem objektu (9.865 eur), postavitev ograje za igriščem (3.936 EUR), zamenjava oken na klubskem objektu (3.531 EUR) ter postavitev fitnes naprave v Glenci. V prvi polovici leta so na postavki realizirana sredstva za postavitev ograje, ostali stroški bodo realizirani v drugi polovici leta.</w:t>
      </w:r>
    </w:p>
    <w:p w14:paraId="05FBD741" w14:textId="0EDA477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3D1D1B7" w14:textId="0902567F" w:rsidR="00E957C5" w:rsidRDefault="00E957C5" w:rsidP="006D4540">
      <w:pPr>
        <w:widowControl w:val="0"/>
        <w:spacing w:before="0" w:after="0"/>
        <w:ind w:left="0"/>
        <w:jc w:val="both"/>
        <w:rPr>
          <w:rFonts w:ascii="Tahoma" w:hAnsi="Tahoma" w:cs="Tahoma"/>
        </w:rPr>
      </w:pPr>
      <w:r w:rsidRPr="00EB22DE">
        <w:rPr>
          <w:rFonts w:ascii="Tahoma" w:hAnsi="Tahoma" w:cs="Tahoma"/>
        </w:rPr>
        <w:t>Realizacija bo na ravni načrtovane.</w:t>
      </w:r>
    </w:p>
    <w:p w14:paraId="39BD0321" w14:textId="77777777" w:rsidR="00C51523" w:rsidRPr="00EB22DE" w:rsidRDefault="00C51523" w:rsidP="006D4540">
      <w:pPr>
        <w:widowControl w:val="0"/>
        <w:spacing w:before="0" w:after="0"/>
        <w:ind w:left="0"/>
        <w:jc w:val="both"/>
        <w:rPr>
          <w:rFonts w:ascii="Tahoma" w:hAnsi="Tahoma" w:cs="Tahoma"/>
          <w:sz w:val="16"/>
          <w:szCs w:val="16"/>
        </w:rPr>
      </w:pPr>
    </w:p>
    <w:p w14:paraId="66F49EEF" w14:textId="77FB7485"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18059002 Programi za mladino</w:t>
      </w:r>
      <w:r w:rsidRPr="00F131E7">
        <w:rPr>
          <w:rFonts w:ascii="Tahoma" w:hAnsi="Tahoma" w:cs="Tahoma"/>
          <w:sz w:val="20"/>
        </w:rPr>
        <w:tab/>
        <w:t>0 €</w:t>
      </w:r>
    </w:p>
    <w:p w14:paraId="04B207BC" w14:textId="77777777" w:rsidR="00C51523" w:rsidRPr="00C51523" w:rsidRDefault="00C51523" w:rsidP="00C51523">
      <w:pPr>
        <w:widowControl w:val="0"/>
        <w:spacing w:before="0" w:after="0"/>
        <w:ind w:left="0"/>
        <w:jc w:val="both"/>
        <w:rPr>
          <w:rFonts w:ascii="Tahoma" w:hAnsi="Tahoma" w:cs="Tahoma"/>
          <w:sz w:val="16"/>
          <w:szCs w:val="16"/>
        </w:rPr>
      </w:pPr>
    </w:p>
    <w:p w14:paraId="65965E46" w14:textId="4B59623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1881 PREVENTIVNI PROJEKTI</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F18A9C6" w14:textId="1DAD8E1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2644E573"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Višina sredstev za posamezne projekte se je določila v okviru javnega razpisa in sicer:</w:t>
      </w:r>
    </w:p>
    <w:tbl>
      <w:tblPr>
        <w:tblW w:w="0" w:type="auto"/>
        <w:tblInd w:w="131" w:type="dxa"/>
        <w:tblBorders>
          <w:top w:val="double" w:sz="6" w:space="0" w:color="000000"/>
          <w:left w:val="double" w:sz="6" w:space="0" w:color="000000"/>
          <w:bottom w:val="double" w:sz="6" w:space="0" w:color="000000"/>
          <w:right w:val="single" w:sz="6" w:space="0" w:color="000000"/>
        </w:tblBorders>
        <w:tblLayout w:type="fixed"/>
        <w:tblLook w:val="0000" w:firstRow="0" w:lastRow="0" w:firstColumn="0" w:lastColumn="0" w:noHBand="0" w:noVBand="0"/>
      </w:tblPr>
      <w:tblGrid>
        <w:gridCol w:w="3972"/>
        <w:gridCol w:w="3119"/>
        <w:gridCol w:w="1275"/>
      </w:tblGrid>
      <w:tr w:rsidR="00E957C5" w:rsidRPr="00C51523" w14:paraId="61469AA6" w14:textId="77777777" w:rsidTr="00C51523">
        <w:tblPrEx>
          <w:tblCellMar>
            <w:top w:w="0" w:type="dxa"/>
            <w:bottom w:w="0" w:type="dxa"/>
          </w:tblCellMar>
        </w:tblPrEx>
        <w:trPr>
          <w:trHeight w:val="399"/>
        </w:trPr>
        <w:tc>
          <w:tcPr>
            <w:tcW w:w="39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C7379F3" w14:textId="71528E3A" w:rsidR="00E957C5" w:rsidRPr="00C51523" w:rsidRDefault="00C51523" w:rsidP="00C51523">
            <w:pPr>
              <w:spacing w:before="0" w:after="0"/>
              <w:ind w:left="0"/>
              <w:jc w:val="center"/>
              <w:rPr>
                <w:rFonts w:ascii="Tahoma" w:hAnsi="Tahoma" w:cs="Tahoma"/>
                <w:caps/>
                <w:sz w:val="16"/>
                <w:szCs w:val="16"/>
              </w:rPr>
            </w:pPr>
            <w:r w:rsidRPr="00C51523">
              <w:rPr>
                <w:rFonts w:ascii="Tahoma" w:hAnsi="Tahoma" w:cs="Tahoma"/>
                <w:sz w:val="16"/>
                <w:szCs w:val="16"/>
              </w:rPr>
              <w:t>izvajalec</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51A1CDE" w14:textId="05CF9DAC" w:rsidR="00E957C5" w:rsidRPr="00C51523" w:rsidRDefault="00C51523" w:rsidP="00C51523">
            <w:pPr>
              <w:spacing w:before="0" w:after="0"/>
              <w:ind w:left="0"/>
              <w:jc w:val="center"/>
              <w:rPr>
                <w:rFonts w:ascii="Tahoma" w:hAnsi="Tahoma" w:cs="Tahoma"/>
                <w:caps/>
                <w:sz w:val="16"/>
                <w:szCs w:val="16"/>
              </w:rPr>
            </w:pPr>
            <w:r w:rsidRPr="00C51523">
              <w:rPr>
                <w:rFonts w:ascii="Tahoma" w:hAnsi="Tahoma" w:cs="Tahoma"/>
                <w:sz w:val="16"/>
                <w:szCs w:val="16"/>
              </w:rPr>
              <w:t>program</w:t>
            </w:r>
          </w:p>
        </w:tc>
        <w:tc>
          <w:tcPr>
            <w:tcW w:w="1275" w:type="dxa"/>
            <w:tcBorders>
              <w:top w:val="single" w:sz="6" w:space="0" w:color="000000"/>
              <w:left w:val="single" w:sz="6" w:space="0" w:color="000000"/>
              <w:bottom w:val="single" w:sz="6" w:space="0" w:color="000000"/>
            </w:tcBorders>
            <w:shd w:val="clear" w:color="auto" w:fill="D9D9D9" w:themeFill="background1" w:themeFillShade="D9"/>
            <w:vAlign w:val="center"/>
          </w:tcPr>
          <w:p w14:paraId="35D25654" w14:textId="25582835" w:rsidR="00E957C5" w:rsidRPr="00C51523" w:rsidRDefault="00C51523" w:rsidP="00C51523">
            <w:pPr>
              <w:spacing w:before="0" w:after="0"/>
              <w:ind w:left="0"/>
              <w:jc w:val="center"/>
              <w:rPr>
                <w:rFonts w:ascii="Tahoma" w:hAnsi="Tahoma" w:cs="Tahoma"/>
                <w:caps/>
                <w:sz w:val="16"/>
                <w:szCs w:val="16"/>
              </w:rPr>
            </w:pPr>
            <w:r w:rsidRPr="00C51523">
              <w:rPr>
                <w:rFonts w:ascii="Tahoma" w:hAnsi="Tahoma" w:cs="Tahoma"/>
                <w:sz w:val="16"/>
                <w:szCs w:val="16"/>
              </w:rPr>
              <w:t>znesek</w:t>
            </w:r>
          </w:p>
        </w:tc>
      </w:tr>
      <w:tr w:rsidR="00E957C5" w:rsidRPr="00EB22DE" w14:paraId="2CD7C1C3" w14:textId="77777777" w:rsidTr="00C51523">
        <w:tblPrEx>
          <w:tblCellMar>
            <w:top w:w="0" w:type="dxa"/>
            <w:bottom w:w="0" w:type="dxa"/>
          </w:tblCellMar>
        </w:tblPrEx>
        <w:trPr>
          <w:trHeight w:val="263"/>
        </w:trPr>
        <w:tc>
          <w:tcPr>
            <w:tcW w:w="3972" w:type="dxa"/>
            <w:tcBorders>
              <w:top w:val="single" w:sz="6" w:space="0" w:color="000000"/>
              <w:left w:val="single" w:sz="6" w:space="0" w:color="000000"/>
              <w:bottom w:val="single" w:sz="6" w:space="0" w:color="000000"/>
              <w:right w:val="single" w:sz="6" w:space="0" w:color="000000"/>
            </w:tcBorders>
            <w:vAlign w:val="center"/>
          </w:tcPr>
          <w:p w14:paraId="6CA7ACB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DPM Žirovnica, Zabreznica 3, 4274 Žirovnica</w:t>
            </w:r>
          </w:p>
        </w:tc>
        <w:tc>
          <w:tcPr>
            <w:tcW w:w="3119" w:type="dxa"/>
            <w:tcBorders>
              <w:top w:val="single" w:sz="6" w:space="0" w:color="000000"/>
              <w:left w:val="single" w:sz="6" w:space="0" w:color="000000"/>
              <w:bottom w:val="single" w:sz="6" w:space="0" w:color="000000"/>
              <w:right w:val="single" w:sz="6" w:space="0" w:color="000000"/>
            </w:tcBorders>
            <w:vAlign w:val="bottom"/>
          </w:tcPr>
          <w:p w14:paraId="779AD81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Ustvarjalne delavnice Pinea</w:t>
            </w:r>
          </w:p>
        </w:tc>
        <w:tc>
          <w:tcPr>
            <w:tcW w:w="1275" w:type="dxa"/>
            <w:tcBorders>
              <w:top w:val="single" w:sz="6" w:space="0" w:color="000000"/>
              <w:left w:val="single" w:sz="6" w:space="0" w:color="000000"/>
              <w:bottom w:val="single" w:sz="6" w:space="0" w:color="000000"/>
            </w:tcBorders>
          </w:tcPr>
          <w:p w14:paraId="0A60563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232</w:t>
            </w:r>
          </w:p>
        </w:tc>
      </w:tr>
      <w:tr w:rsidR="00E957C5" w:rsidRPr="00EB22DE" w14:paraId="713E5BE0"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vAlign w:val="bottom"/>
          </w:tcPr>
          <w:p w14:paraId="6C312A8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Združenje slovenskih katoliških skavtov in skavtinj, Podružnica Steg Breznica 1</w:t>
            </w:r>
          </w:p>
        </w:tc>
        <w:tc>
          <w:tcPr>
            <w:tcW w:w="3119" w:type="dxa"/>
            <w:tcBorders>
              <w:top w:val="single" w:sz="6" w:space="0" w:color="000000"/>
              <w:left w:val="single" w:sz="6" w:space="0" w:color="000000"/>
              <w:bottom w:val="single" w:sz="6" w:space="0" w:color="000000"/>
              <w:right w:val="single" w:sz="6" w:space="0" w:color="000000"/>
            </w:tcBorders>
            <w:vAlign w:val="bottom"/>
          </w:tcPr>
          <w:p w14:paraId="3538A0CF"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Zimski tabori 2022</w:t>
            </w:r>
          </w:p>
        </w:tc>
        <w:tc>
          <w:tcPr>
            <w:tcW w:w="1275" w:type="dxa"/>
            <w:tcBorders>
              <w:top w:val="single" w:sz="6" w:space="0" w:color="000000"/>
              <w:left w:val="single" w:sz="6" w:space="0" w:color="000000"/>
              <w:bottom w:val="single" w:sz="6" w:space="0" w:color="000000"/>
            </w:tcBorders>
          </w:tcPr>
          <w:p w14:paraId="587DE81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348</w:t>
            </w:r>
          </w:p>
        </w:tc>
      </w:tr>
      <w:tr w:rsidR="00E957C5" w:rsidRPr="00EB22DE" w14:paraId="1822E82C"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vAlign w:val="bottom"/>
          </w:tcPr>
          <w:p w14:paraId="00579B30"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Združenje slovenskih katoliških skavtov in skavtinj, Podružnica Steg Breznica 1</w:t>
            </w:r>
          </w:p>
        </w:tc>
        <w:tc>
          <w:tcPr>
            <w:tcW w:w="3119" w:type="dxa"/>
            <w:tcBorders>
              <w:top w:val="single" w:sz="6" w:space="0" w:color="000000"/>
              <w:left w:val="single" w:sz="6" w:space="0" w:color="000000"/>
              <w:bottom w:val="single" w:sz="6" w:space="0" w:color="000000"/>
              <w:right w:val="single" w:sz="6" w:space="0" w:color="000000"/>
            </w:tcBorders>
            <w:vAlign w:val="bottom"/>
          </w:tcPr>
          <w:p w14:paraId="3BE928D3"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Poletni tabori 2022</w:t>
            </w:r>
          </w:p>
        </w:tc>
        <w:tc>
          <w:tcPr>
            <w:tcW w:w="1275" w:type="dxa"/>
            <w:tcBorders>
              <w:top w:val="single" w:sz="6" w:space="0" w:color="000000"/>
              <w:left w:val="single" w:sz="6" w:space="0" w:color="000000"/>
              <w:bottom w:val="single" w:sz="6" w:space="0" w:color="000000"/>
            </w:tcBorders>
          </w:tcPr>
          <w:p w14:paraId="7ACFFCD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464</w:t>
            </w:r>
          </w:p>
        </w:tc>
      </w:tr>
      <w:tr w:rsidR="00E957C5" w:rsidRPr="00EB22DE" w14:paraId="4447FA4A"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vAlign w:val="center"/>
          </w:tcPr>
          <w:p w14:paraId="0E319869"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Plezalni klub Žirovnica</w:t>
            </w:r>
          </w:p>
        </w:tc>
        <w:tc>
          <w:tcPr>
            <w:tcW w:w="3119" w:type="dxa"/>
            <w:tcBorders>
              <w:top w:val="single" w:sz="6" w:space="0" w:color="000000"/>
              <w:left w:val="single" w:sz="6" w:space="0" w:color="000000"/>
              <w:bottom w:val="single" w:sz="6" w:space="0" w:color="000000"/>
              <w:right w:val="single" w:sz="6" w:space="0" w:color="000000"/>
            </w:tcBorders>
            <w:vAlign w:val="bottom"/>
          </w:tcPr>
          <w:p w14:paraId="1FB09F01"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Počitniški športni tabor v Bohinju</w:t>
            </w:r>
          </w:p>
        </w:tc>
        <w:tc>
          <w:tcPr>
            <w:tcW w:w="1275" w:type="dxa"/>
            <w:tcBorders>
              <w:top w:val="single" w:sz="6" w:space="0" w:color="000000"/>
              <w:left w:val="single" w:sz="6" w:space="0" w:color="000000"/>
              <w:bottom w:val="single" w:sz="6" w:space="0" w:color="000000"/>
            </w:tcBorders>
          </w:tcPr>
          <w:p w14:paraId="55D0BF4E"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348</w:t>
            </w:r>
          </w:p>
        </w:tc>
      </w:tr>
      <w:tr w:rsidR="00E957C5" w:rsidRPr="00EB22DE" w14:paraId="4B8D4503"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vAlign w:val="center"/>
          </w:tcPr>
          <w:p w14:paraId="1859B26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Plezalni klub Žirovnica</w:t>
            </w:r>
          </w:p>
        </w:tc>
        <w:tc>
          <w:tcPr>
            <w:tcW w:w="3119" w:type="dxa"/>
            <w:tcBorders>
              <w:top w:val="single" w:sz="6" w:space="0" w:color="000000"/>
              <w:left w:val="single" w:sz="6" w:space="0" w:color="000000"/>
              <w:bottom w:val="single" w:sz="6" w:space="0" w:color="000000"/>
              <w:right w:val="single" w:sz="6" w:space="0" w:color="000000"/>
            </w:tcBorders>
            <w:vAlign w:val="bottom"/>
          </w:tcPr>
          <w:p w14:paraId="441D6112"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Počitniški športni tabor v Slovenskem primorju</w:t>
            </w:r>
          </w:p>
        </w:tc>
        <w:tc>
          <w:tcPr>
            <w:tcW w:w="1275" w:type="dxa"/>
            <w:tcBorders>
              <w:top w:val="single" w:sz="6" w:space="0" w:color="000000"/>
              <w:left w:val="single" w:sz="6" w:space="0" w:color="000000"/>
              <w:bottom w:val="single" w:sz="6" w:space="0" w:color="000000"/>
            </w:tcBorders>
          </w:tcPr>
          <w:p w14:paraId="3621D8F7"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290</w:t>
            </w:r>
          </w:p>
        </w:tc>
      </w:tr>
      <w:tr w:rsidR="00E957C5" w:rsidRPr="00EB22DE" w14:paraId="1E8AFC6C"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vAlign w:val="center"/>
          </w:tcPr>
          <w:p w14:paraId="059D504C"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TVD partizan Žirovnica</w:t>
            </w:r>
          </w:p>
        </w:tc>
        <w:tc>
          <w:tcPr>
            <w:tcW w:w="3119" w:type="dxa"/>
            <w:tcBorders>
              <w:top w:val="single" w:sz="6" w:space="0" w:color="000000"/>
              <w:left w:val="single" w:sz="6" w:space="0" w:color="000000"/>
              <w:bottom w:val="single" w:sz="6" w:space="0" w:color="000000"/>
              <w:right w:val="single" w:sz="6" w:space="0" w:color="000000"/>
            </w:tcBorders>
            <w:vAlign w:val="bottom"/>
          </w:tcPr>
          <w:p w14:paraId="7F1E1CAB"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sz w:val="16"/>
                <w:szCs w:val="16"/>
              </w:rPr>
              <w:t xml:space="preserve">Aktivne počitnice </w:t>
            </w:r>
          </w:p>
        </w:tc>
        <w:tc>
          <w:tcPr>
            <w:tcW w:w="1275" w:type="dxa"/>
            <w:tcBorders>
              <w:top w:val="single" w:sz="6" w:space="0" w:color="000000"/>
              <w:left w:val="single" w:sz="6" w:space="0" w:color="000000"/>
              <w:bottom w:val="single" w:sz="6" w:space="0" w:color="000000"/>
            </w:tcBorders>
          </w:tcPr>
          <w:p w14:paraId="413EBAA4" w14:textId="77777777" w:rsidR="00E957C5" w:rsidRPr="00EB22DE" w:rsidRDefault="00E957C5" w:rsidP="006D4540">
            <w:pPr>
              <w:spacing w:before="0" w:after="0"/>
              <w:ind w:left="0"/>
              <w:jc w:val="both"/>
              <w:rPr>
                <w:rFonts w:ascii="Tahoma" w:hAnsi="Tahoma" w:cs="Tahoma"/>
                <w:sz w:val="18"/>
                <w:szCs w:val="18"/>
              </w:rPr>
            </w:pPr>
            <w:r w:rsidRPr="00EB22DE">
              <w:rPr>
                <w:rFonts w:ascii="Tahoma" w:hAnsi="Tahoma" w:cs="Tahoma"/>
              </w:rPr>
              <w:t>319</w:t>
            </w:r>
          </w:p>
        </w:tc>
      </w:tr>
      <w:tr w:rsidR="00E957C5" w:rsidRPr="00EB22DE" w14:paraId="1E513B4C" w14:textId="77777777" w:rsidTr="00C51523">
        <w:tblPrEx>
          <w:tblCellMar>
            <w:top w:w="0" w:type="dxa"/>
            <w:bottom w:w="0" w:type="dxa"/>
          </w:tblCellMar>
        </w:tblPrEx>
        <w:trPr>
          <w:trHeight w:val="204"/>
        </w:trPr>
        <w:tc>
          <w:tcPr>
            <w:tcW w:w="3972" w:type="dxa"/>
            <w:tcBorders>
              <w:top w:val="single" w:sz="6" w:space="0" w:color="000000"/>
              <w:left w:val="single" w:sz="6" w:space="0" w:color="000000"/>
              <w:bottom w:val="single" w:sz="6" w:space="0" w:color="000000"/>
              <w:right w:val="single" w:sz="6" w:space="0" w:color="000000"/>
            </w:tcBorders>
          </w:tcPr>
          <w:p w14:paraId="550282B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skupaj</w:t>
            </w:r>
          </w:p>
        </w:tc>
        <w:tc>
          <w:tcPr>
            <w:tcW w:w="3119" w:type="dxa"/>
            <w:tcBorders>
              <w:top w:val="single" w:sz="6" w:space="0" w:color="000000"/>
              <w:left w:val="single" w:sz="6" w:space="0" w:color="000000"/>
              <w:bottom w:val="single" w:sz="6" w:space="0" w:color="000000"/>
              <w:right w:val="single" w:sz="6" w:space="0" w:color="000000"/>
            </w:tcBorders>
          </w:tcPr>
          <w:p w14:paraId="5C5D8B42" w14:textId="77777777" w:rsidR="00E957C5" w:rsidRPr="00EB22DE" w:rsidRDefault="00E957C5" w:rsidP="006D4540">
            <w:pPr>
              <w:spacing w:before="0" w:after="0"/>
              <w:ind w:left="0"/>
              <w:jc w:val="both"/>
              <w:rPr>
                <w:rFonts w:ascii="Tahoma" w:hAnsi="Tahoma" w:cs="Tahoma"/>
              </w:rPr>
            </w:pPr>
          </w:p>
        </w:tc>
        <w:tc>
          <w:tcPr>
            <w:tcW w:w="1275" w:type="dxa"/>
            <w:tcBorders>
              <w:top w:val="single" w:sz="6" w:space="0" w:color="000000"/>
              <w:left w:val="single" w:sz="6" w:space="0" w:color="000000"/>
              <w:bottom w:val="single" w:sz="6" w:space="0" w:color="000000"/>
            </w:tcBorders>
          </w:tcPr>
          <w:p w14:paraId="0BB44895" w14:textId="77777777" w:rsidR="00E957C5" w:rsidRPr="00EB22DE" w:rsidRDefault="00E957C5" w:rsidP="006D4540">
            <w:pPr>
              <w:spacing w:before="0" w:after="0"/>
              <w:ind w:left="0"/>
              <w:jc w:val="both"/>
              <w:rPr>
                <w:rFonts w:ascii="Tahoma" w:hAnsi="Tahoma" w:cs="Tahoma"/>
              </w:rPr>
            </w:pPr>
            <w:r w:rsidRPr="00EB22DE">
              <w:rPr>
                <w:rFonts w:ascii="Tahoma" w:hAnsi="Tahoma" w:cs="Tahoma"/>
              </w:rPr>
              <w:t>2.000</w:t>
            </w:r>
          </w:p>
        </w:tc>
      </w:tr>
    </w:tbl>
    <w:p w14:paraId="2D5C8ACF"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postavka ni imela realizacije.</w:t>
      </w:r>
    </w:p>
    <w:p w14:paraId="262FBA28" w14:textId="5E36214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lastRenderedPageBreak/>
        <w:t>Ocena realizacije do konca leta</w:t>
      </w:r>
    </w:p>
    <w:p w14:paraId="42574A20" w14:textId="6ACD1B84"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bodo do konca leta sredstva porabljena.</w:t>
      </w:r>
    </w:p>
    <w:p w14:paraId="59A57DA4" w14:textId="77777777" w:rsidR="00C51523" w:rsidRPr="00EB22DE" w:rsidRDefault="00C51523" w:rsidP="006D4540">
      <w:pPr>
        <w:widowControl w:val="0"/>
        <w:spacing w:before="0" w:after="0"/>
        <w:ind w:left="0"/>
        <w:jc w:val="both"/>
        <w:rPr>
          <w:rFonts w:ascii="Tahoma" w:hAnsi="Tahoma" w:cs="Tahoma"/>
          <w:sz w:val="16"/>
          <w:szCs w:val="16"/>
        </w:rPr>
      </w:pPr>
    </w:p>
    <w:p w14:paraId="5DA6C6CD" w14:textId="4790133F"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19 IZOBRAŽEVANJE</w:t>
      </w:r>
      <w:r w:rsidRPr="00F131E7">
        <w:rPr>
          <w:rFonts w:ascii="Tahoma" w:hAnsi="Tahoma" w:cs="Tahoma"/>
          <w:sz w:val="28"/>
        </w:rPr>
        <w:tab/>
        <w:t>382.975 €</w:t>
      </w:r>
    </w:p>
    <w:p w14:paraId="7D3F3984" w14:textId="6014EF93"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1902 Varstvo in vzgoja predšolskih otrok</w:t>
      </w:r>
      <w:r w:rsidRPr="00F131E7">
        <w:rPr>
          <w:rFonts w:ascii="Tahoma" w:hAnsi="Tahoma" w:cs="Tahoma"/>
          <w:sz w:val="22"/>
          <w:szCs w:val="22"/>
        </w:rPr>
        <w:tab/>
        <w:t>326.013 €</w:t>
      </w:r>
    </w:p>
    <w:p w14:paraId="1E37CEC5" w14:textId="567D37F0"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19029001 Vrtci</w:t>
      </w:r>
      <w:r w:rsidRPr="00F131E7">
        <w:rPr>
          <w:rFonts w:ascii="Tahoma" w:hAnsi="Tahoma" w:cs="Tahoma"/>
          <w:sz w:val="20"/>
        </w:rPr>
        <w:tab/>
        <w:t>326.013 €</w:t>
      </w:r>
    </w:p>
    <w:p w14:paraId="1CD7DF5C" w14:textId="5A11BE9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1901 SUBVENCIJE OTROŠKEGA VARSTVA</w:t>
      </w:r>
      <w:r w:rsidRPr="005C5DD6">
        <w:rPr>
          <w:rFonts w:ascii="Tahoma" w:hAnsi="Tahoma" w:cs="Tahoma"/>
          <w:color w:val="FFFFFF" w:themeColor="background1"/>
        </w:rPr>
        <w:tab/>
      </w:r>
      <w:r w:rsidRPr="005C5DD6">
        <w:rPr>
          <w:rFonts w:ascii="Tahoma" w:hAnsi="Tahoma" w:cs="Tahoma"/>
          <w:color w:val="FFFFFF" w:themeColor="background1"/>
          <w:sz w:val="20"/>
        </w:rPr>
        <w:t>326.013 €</w:t>
      </w:r>
    </w:p>
    <w:p w14:paraId="75CA6958" w14:textId="17E6593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A2CC087"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Občina je dolžna na podlagi zakona o vrtcih kriti razliko med ekonomsko ceno za programe v vrtcih ter prispevkom staršev, ki ga določi občina na podlagi materialnega stanja družine v skladu s pravilnikom o višini prispevkov staršev za programe vrtcev. </w:t>
      </w:r>
    </w:p>
    <w:p w14:paraId="21E2F64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postavki so bila poleg doplačila oskrbnin v višini 313.291 EUR, realizirana tudi sredstva za izvajanje strokovne pomoči otrokom s posebnimi potrebami v vrtcu v višini 12.722 EUR.</w:t>
      </w:r>
    </w:p>
    <w:p w14:paraId="1B0FBA2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Do 30.6.2022 so bila na postavki izplačana naslednja sredstva:</w:t>
      </w:r>
    </w:p>
    <w:tbl>
      <w:tblPr>
        <w:tblW w:w="0" w:type="auto"/>
        <w:tblInd w:w="75" w:type="dxa"/>
        <w:tblLayout w:type="fixed"/>
        <w:tblCellMar>
          <w:left w:w="70" w:type="dxa"/>
          <w:right w:w="70" w:type="dxa"/>
        </w:tblCellMar>
        <w:tblLook w:val="0000" w:firstRow="0" w:lastRow="0" w:firstColumn="0" w:lastColumn="0" w:noHBand="0" w:noVBand="0"/>
      </w:tblPr>
      <w:tblGrid>
        <w:gridCol w:w="800"/>
        <w:gridCol w:w="5924"/>
        <w:gridCol w:w="1560"/>
      </w:tblGrid>
      <w:tr w:rsidR="00E957C5" w:rsidRPr="00EB22DE" w14:paraId="2FEE39DA" w14:textId="77777777" w:rsidTr="00C51523">
        <w:tblPrEx>
          <w:tblCellMar>
            <w:top w:w="0" w:type="dxa"/>
            <w:bottom w:w="0" w:type="dxa"/>
          </w:tblCellMar>
        </w:tblPrEx>
        <w:trPr>
          <w:trHeight w:val="600"/>
        </w:trPr>
        <w:tc>
          <w:tcPr>
            <w:tcW w:w="800" w:type="dxa"/>
            <w:tcBorders>
              <w:top w:val="single" w:sz="4" w:space="0" w:color="auto"/>
              <w:left w:val="single" w:sz="4" w:space="0" w:color="auto"/>
              <w:bottom w:val="single" w:sz="4" w:space="0" w:color="auto"/>
              <w:right w:val="single" w:sz="4" w:space="0" w:color="auto"/>
            </w:tcBorders>
            <w:shd w:val="clear" w:color="000000" w:fill="C0C0C0"/>
            <w:vAlign w:val="center"/>
          </w:tcPr>
          <w:p w14:paraId="716C185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Partner</w:t>
            </w:r>
          </w:p>
        </w:tc>
        <w:tc>
          <w:tcPr>
            <w:tcW w:w="5924" w:type="dxa"/>
            <w:tcBorders>
              <w:top w:val="single" w:sz="4" w:space="0" w:color="auto"/>
              <w:left w:val="nil"/>
              <w:bottom w:val="single" w:sz="4" w:space="0" w:color="auto"/>
              <w:right w:val="single" w:sz="4" w:space="0" w:color="auto"/>
            </w:tcBorders>
            <w:shd w:val="clear" w:color="000000" w:fill="C0C0C0"/>
            <w:vAlign w:val="center"/>
          </w:tcPr>
          <w:p w14:paraId="5AEE8FF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Opis</w:t>
            </w:r>
          </w:p>
        </w:tc>
        <w:tc>
          <w:tcPr>
            <w:tcW w:w="1560" w:type="dxa"/>
            <w:tcBorders>
              <w:top w:val="single" w:sz="4" w:space="0" w:color="auto"/>
              <w:left w:val="nil"/>
              <w:bottom w:val="single" w:sz="4" w:space="0" w:color="auto"/>
              <w:right w:val="single" w:sz="4" w:space="0" w:color="auto"/>
            </w:tcBorders>
            <w:shd w:val="clear" w:color="000000" w:fill="C0C0C0"/>
            <w:vAlign w:val="center"/>
          </w:tcPr>
          <w:p w14:paraId="0D166A0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Realizacija</w:t>
            </w:r>
          </w:p>
        </w:tc>
      </w:tr>
      <w:tr w:rsidR="00E957C5" w:rsidRPr="00EB22DE" w14:paraId="070C8490"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612E3995"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411921</w:t>
            </w:r>
          </w:p>
        </w:tc>
        <w:tc>
          <w:tcPr>
            <w:tcW w:w="5924" w:type="dxa"/>
            <w:tcBorders>
              <w:top w:val="nil"/>
              <w:left w:val="nil"/>
              <w:bottom w:val="single" w:sz="4" w:space="0" w:color="auto"/>
              <w:right w:val="single" w:sz="4" w:space="0" w:color="auto"/>
            </w:tcBorders>
            <w:shd w:val="clear" w:color="000000" w:fill="FFFFFF"/>
            <w:vAlign w:val="bottom"/>
          </w:tcPr>
          <w:p w14:paraId="4563FDB8"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Plačilo razlike med ceno programov v vrtcih in plačili staršev</w:t>
            </w:r>
          </w:p>
        </w:tc>
        <w:tc>
          <w:tcPr>
            <w:tcW w:w="1560" w:type="dxa"/>
            <w:tcBorders>
              <w:top w:val="nil"/>
              <w:left w:val="nil"/>
              <w:bottom w:val="single" w:sz="4" w:space="0" w:color="auto"/>
              <w:right w:val="single" w:sz="4" w:space="0" w:color="auto"/>
            </w:tcBorders>
            <w:shd w:val="clear" w:color="000000" w:fill="FFFFFF"/>
            <w:vAlign w:val="bottom"/>
          </w:tcPr>
          <w:p w14:paraId="28094799"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313.291</w:t>
            </w:r>
          </w:p>
        </w:tc>
      </w:tr>
      <w:tr w:rsidR="00E957C5" w:rsidRPr="00EB22DE" w14:paraId="49C5A99B"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064642D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003048</w:t>
            </w:r>
          </w:p>
        </w:tc>
        <w:tc>
          <w:tcPr>
            <w:tcW w:w="5924" w:type="dxa"/>
            <w:tcBorders>
              <w:top w:val="nil"/>
              <w:left w:val="nil"/>
              <w:bottom w:val="single" w:sz="4" w:space="0" w:color="auto"/>
              <w:right w:val="single" w:sz="4" w:space="0" w:color="auto"/>
            </w:tcBorders>
            <w:shd w:val="clear" w:color="000000" w:fill="FFFFFF"/>
            <w:vAlign w:val="bottom"/>
          </w:tcPr>
          <w:p w14:paraId="507EB9E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Zavod Montessori</w:t>
            </w:r>
          </w:p>
        </w:tc>
        <w:tc>
          <w:tcPr>
            <w:tcW w:w="1560" w:type="dxa"/>
            <w:tcBorders>
              <w:top w:val="nil"/>
              <w:left w:val="nil"/>
              <w:bottom w:val="single" w:sz="4" w:space="0" w:color="auto"/>
              <w:right w:val="single" w:sz="4" w:space="0" w:color="auto"/>
            </w:tcBorders>
            <w:shd w:val="clear" w:color="000000" w:fill="FFFFFF"/>
            <w:vAlign w:val="bottom"/>
          </w:tcPr>
          <w:p w14:paraId="28AE823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562</w:t>
            </w:r>
          </w:p>
        </w:tc>
      </w:tr>
      <w:tr w:rsidR="00E957C5" w:rsidRPr="00EB22DE" w14:paraId="58E7E9BF"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3F08794C"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003653</w:t>
            </w:r>
          </w:p>
        </w:tc>
        <w:tc>
          <w:tcPr>
            <w:tcW w:w="5924" w:type="dxa"/>
            <w:tcBorders>
              <w:top w:val="nil"/>
              <w:left w:val="nil"/>
              <w:bottom w:val="single" w:sz="4" w:space="0" w:color="auto"/>
              <w:right w:val="single" w:sz="4" w:space="0" w:color="auto"/>
            </w:tcBorders>
            <w:shd w:val="clear" w:color="000000" w:fill="FFFFFF"/>
            <w:vAlign w:val="bottom"/>
          </w:tcPr>
          <w:p w14:paraId="4322383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AKADEMIJA MONTESSORI, d.o.o.</w:t>
            </w:r>
          </w:p>
        </w:tc>
        <w:tc>
          <w:tcPr>
            <w:tcW w:w="1560" w:type="dxa"/>
            <w:tcBorders>
              <w:top w:val="nil"/>
              <w:left w:val="nil"/>
              <w:bottom w:val="single" w:sz="4" w:space="0" w:color="auto"/>
              <w:right w:val="single" w:sz="4" w:space="0" w:color="auto"/>
            </w:tcBorders>
            <w:shd w:val="clear" w:color="000000" w:fill="FFFFFF"/>
            <w:vAlign w:val="bottom"/>
          </w:tcPr>
          <w:p w14:paraId="12D38D7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3.157</w:t>
            </w:r>
          </w:p>
        </w:tc>
      </w:tr>
      <w:tr w:rsidR="00E957C5" w:rsidRPr="00EB22DE" w14:paraId="62243171"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53FF2F7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003925</w:t>
            </w:r>
          </w:p>
        </w:tc>
        <w:tc>
          <w:tcPr>
            <w:tcW w:w="5924" w:type="dxa"/>
            <w:tcBorders>
              <w:top w:val="nil"/>
              <w:left w:val="nil"/>
              <w:bottom w:val="single" w:sz="4" w:space="0" w:color="auto"/>
              <w:right w:val="single" w:sz="4" w:space="0" w:color="auto"/>
            </w:tcBorders>
            <w:shd w:val="clear" w:color="000000" w:fill="FFFFFF"/>
            <w:vAlign w:val="bottom"/>
          </w:tcPr>
          <w:p w14:paraId="7FCC8AF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URŠA</w:t>
            </w:r>
          </w:p>
        </w:tc>
        <w:tc>
          <w:tcPr>
            <w:tcW w:w="1560" w:type="dxa"/>
            <w:tcBorders>
              <w:top w:val="nil"/>
              <w:left w:val="nil"/>
              <w:bottom w:val="single" w:sz="4" w:space="0" w:color="auto"/>
              <w:right w:val="single" w:sz="4" w:space="0" w:color="auto"/>
            </w:tcBorders>
            <w:shd w:val="clear" w:color="000000" w:fill="FFFFFF"/>
            <w:vAlign w:val="bottom"/>
          </w:tcPr>
          <w:p w14:paraId="64FD3D4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3.534</w:t>
            </w:r>
          </w:p>
        </w:tc>
      </w:tr>
      <w:tr w:rsidR="00E957C5" w:rsidRPr="00EB22DE" w14:paraId="55E7C1D8"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2189B0C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003928</w:t>
            </w:r>
          </w:p>
        </w:tc>
        <w:tc>
          <w:tcPr>
            <w:tcW w:w="5924" w:type="dxa"/>
            <w:tcBorders>
              <w:top w:val="nil"/>
              <w:left w:val="nil"/>
              <w:bottom w:val="single" w:sz="4" w:space="0" w:color="auto"/>
              <w:right w:val="single" w:sz="4" w:space="0" w:color="auto"/>
            </w:tcBorders>
            <w:shd w:val="clear" w:color="000000" w:fill="FFFFFF"/>
            <w:vAlign w:val="bottom"/>
          </w:tcPr>
          <w:p w14:paraId="3A500F1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WALDORFSKI VRTEC MAVRICA</w:t>
            </w:r>
          </w:p>
        </w:tc>
        <w:tc>
          <w:tcPr>
            <w:tcW w:w="1560" w:type="dxa"/>
            <w:tcBorders>
              <w:top w:val="nil"/>
              <w:left w:val="nil"/>
              <w:bottom w:val="single" w:sz="4" w:space="0" w:color="auto"/>
              <w:right w:val="single" w:sz="4" w:space="0" w:color="auto"/>
            </w:tcBorders>
            <w:shd w:val="clear" w:color="000000" w:fill="FFFFFF"/>
            <w:vAlign w:val="bottom"/>
          </w:tcPr>
          <w:p w14:paraId="2C5F0FA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1.667</w:t>
            </w:r>
          </w:p>
        </w:tc>
      </w:tr>
      <w:tr w:rsidR="00E957C5" w:rsidRPr="00EB22DE" w14:paraId="48765481"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37046F4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0042</w:t>
            </w:r>
          </w:p>
        </w:tc>
        <w:tc>
          <w:tcPr>
            <w:tcW w:w="5924" w:type="dxa"/>
            <w:tcBorders>
              <w:top w:val="nil"/>
              <w:left w:val="nil"/>
              <w:bottom w:val="single" w:sz="4" w:space="0" w:color="auto"/>
              <w:right w:val="single" w:sz="4" w:space="0" w:color="auto"/>
            </w:tcBorders>
            <w:shd w:val="clear" w:color="000000" w:fill="FFFFFF"/>
            <w:vAlign w:val="bottom"/>
          </w:tcPr>
          <w:p w14:paraId="402EFC7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OSNOVNA ŠOLA ŽIROVNICA</w:t>
            </w:r>
          </w:p>
        </w:tc>
        <w:tc>
          <w:tcPr>
            <w:tcW w:w="1560" w:type="dxa"/>
            <w:tcBorders>
              <w:top w:val="nil"/>
              <w:left w:val="nil"/>
              <w:bottom w:val="single" w:sz="4" w:space="0" w:color="auto"/>
              <w:right w:val="single" w:sz="4" w:space="0" w:color="auto"/>
            </w:tcBorders>
            <w:shd w:val="clear" w:color="000000" w:fill="FFFFFF"/>
            <w:vAlign w:val="bottom"/>
          </w:tcPr>
          <w:p w14:paraId="659962F6"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262.471</w:t>
            </w:r>
          </w:p>
        </w:tc>
      </w:tr>
      <w:tr w:rsidR="00E957C5" w:rsidRPr="00EB22DE" w14:paraId="4060D213"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7E94AA3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004272</w:t>
            </w:r>
          </w:p>
        </w:tc>
        <w:tc>
          <w:tcPr>
            <w:tcW w:w="5924" w:type="dxa"/>
            <w:tcBorders>
              <w:top w:val="nil"/>
              <w:left w:val="nil"/>
              <w:bottom w:val="single" w:sz="4" w:space="0" w:color="auto"/>
              <w:right w:val="single" w:sz="4" w:space="0" w:color="auto"/>
            </w:tcBorders>
            <w:shd w:val="clear" w:color="000000" w:fill="FFFFFF"/>
            <w:vAlign w:val="bottom"/>
          </w:tcPr>
          <w:p w14:paraId="2853A3A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DOMŽALE</w:t>
            </w:r>
          </w:p>
        </w:tc>
        <w:tc>
          <w:tcPr>
            <w:tcW w:w="1560" w:type="dxa"/>
            <w:tcBorders>
              <w:top w:val="nil"/>
              <w:left w:val="nil"/>
              <w:bottom w:val="single" w:sz="4" w:space="0" w:color="auto"/>
              <w:right w:val="single" w:sz="4" w:space="0" w:color="auto"/>
            </w:tcBorders>
            <w:shd w:val="clear" w:color="000000" w:fill="FFFFFF"/>
            <w:vAlign w:val="bottom"/>
          </w:tcPr>
          <w:p w14:paraId="2BBB02A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1.858</w:t>
            </w:r>
          </w:p>
        </w:tc>
      </w:tr>
      <w:tr w:rsidR="00E957C5" w:rsidRPr="00EB22DE" w14:paraId="73C350D7"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5D67F8D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0084</w:t>
            </w:r>
          </w:p>
        </w:tc>
        <w:tc>
          <w:tcPr>
            <w:tcW w:w="5924" w:type="dxa"/>
            <w:tcBorders>
              <w:top w:val="nil"/>
              <w:left w:val="nil"/>
              <w:bottom w:val="single" w:sz="4" w:space="0" w:color="auto"/>
              <w:right w:val="single" w:sz="4" w:space="0" w:color="auto"/>
            </w:tcBorders>
            <w:shd w:val="clear" w:color="000000" w:fill="FFFFFF"/>
            <w:vAlign w:val="bottom"/>
          </w:tcPr>
          <w:p w14:paraId="78C25D6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JESENICE</w:t>
            </w:r>
          </w:p>
        </w:tc>
        <w:tc>
          <w:tcPr>
            <w:tcW w:w="1560" w:type="dxa"/>
            <w:tcBorders>
              <w:top w:val="nil"/>
              <w:left w:val="nil"/>
              <w:bottom w:val="single" w:sz="4" w:space="0" w:color="auto"/>
              <w:right w:val="single" w:sz="4" w:space="0" w:color="auto"/>
            </w:tcBorders>
            <w:shd w:val="clear" w:color="000000" w:fill="FFFFFF"/>
            <w:vAlign w:val="bottom"/>
          </w:tcPr>
          <w:p w14:paraId="5386C1BD"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4.788</w:t>
            </w:r>
          </w:p>
        </w:tc>
      </w:tr>
      <w:tr w:rsidR="00E957C5" w:rsidRPr="00EB22DE" w14:paraId="2EE84283"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2701388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0085</w:t>
            </w:r>
          </w:p>
        </w:tc>
        <w:tc>
          <w:tcPr>
            <w:tcW w:w="5924" w:type="dxa"/>
            <w:tcBorders>
              <w:top w:val="nil"/>
              <w:left w:val="nil"/>
              <w:bottom w:val="single" w:sz="4" w:space="0" w:color="auto"/>
              <w:right w:val="single" w:sz="4" w:space="0" w:color="auto"/>
            </w:tcBorders>
            <w:shd w:val="clear" w:color="000000" w:fill="FFFFFF"/>
            <w:vAlign w:val="bottom"/>
          </w:tcPr>
          <w:p w14:paraId="74E14BA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BLED</w:t>
            </w:r>
          </w:p>
        </w:tc>
        <w:tc>
          <w:tcPr>
            <w:tcW w:w="1560" w:type="dxa"/>
            <w:tcBorders>
              <w:top w:val="nil"/>
              <w:left w:val="nil"/>
              <w:bottom w:val="single" w:sz="4" w:space="0" w:color="auto"/>
              <w:right w:val="single" w:sz="4" w:space="0" w:color="auto"/>
            </w:tcBorders>
            <w:shd w:val="clear" w:color="000000" w:fill="FFFFFF"/>
            <w:vAlign w:val="bottom"/>
          </w:tcPr>
          <w:p w14:paraId="02205EFA"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651</w:t>
            </w:r>
          </w:p>
        </w:tc>
      </w:tr>
      <w:tr w:rsidR="00E957C5" w:rsidRPr="00EB22DE" w14:paraId="2EA2A149"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1F4C5D15"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0088</w:t>
            </w:r>
          </w:p>
        </w:tc>
        <w:tc>
          <w:tcPr>
            <w:tcW w:w="5924" w:type="dxa"/>
            <w:tcBorders>
              <w:top w:val="nil"/>
              <w:left w:val="nil"/>
              <w:bottom w:val="single" w:sz="4" w:space="0" w:color="auto"/>
              <w:right w:val="single" w:sz="4" w:space="0" w:color="auto"/>
            </w:tcBorders>
            <w:shd w:val="clear" w:color="000000" w:fill="FFFFFF"/>
            <w:vAlign w:val="bottom"/>
          </w:tcPr>
          <w:p w14:paraId="4F9BAFAB"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Radovljica</w:t>
            </w:r>
          </w:p>
        </w:tc>
        <w:tc>
          <w:tcPr>
            <w:tcW w:w="1560" w:type="dxa"/>
            <w:tcBorders>
              <w:top w:val="nil"/>
              <w:left w:val="nil"/>
              <w:bottom w:val="single" w:sz="4" w:space="0" w:color="auto"/>
              <w:right w:val="single" w:sz="4" w:space="0" w:color="auto"/>
            </w:tcBorders>
            <w:shd w:val="clear" w:color="000000" w:fill="FFFFFF"/>
            <w:vAlign w:val="bottom"/>
          </w:tcPr>
          <w:p w14:paraId="22AF001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28.106</w:t>
            </w:r>
          </w:p>
        </w:tc>
      </w:tr>
      <w:tr w:rsidR="00E957C5" w:rsidRPr="00EB22DE" w14:paraId="276EA8D7"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301232D4"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0730</w:t>
            </w:r>
          </w:p>
        </w:tc>
        <w:tc>
          <w:tcPr>
            <w:tcW w:w="5924" w:type="dxa"/>
            <w:tcBorders>
              <w:top w:val="nil"/>
              <w:left w:val="nil"/>
              <w:bottom w:val="single" w:sz="4" w:space="0" w:color="auto"/>
              <w:right w:val="single" w:sz="4" w:space="0" w:color="auto"/>
            </w:tcBorders>
            <w:shd w:val="clear" w:color="000000" w:fill="FFFFFF"/>
            <w:vAlign w:val="bottom"/>
          </w:tcPr>
          <w:p w14:paraId="4534C987"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WALDORFSKA ŠOLA LJUBLJANA</w:t>
            </w:r>
          </w:p>
        </w:tc>
        <w:tc>
          <w:tcPr>
            <w:tcW w:w="1560" w:type="dxa"/>
            <w:tcBorders>
              <w:top w:val="nil"/>
              <w:left w:val="nil"/>
              <w:bottom w:val="single" w:sz="4" w:space="0" w:color="auto"/>
              <w:right w:val="single" w:sz="4" w:space="0" w:color="auto"/>
            </w:tcBorders>
            <w:shd w:val="clear" w:color="000000" w:fill="FFFFFF"/>
            <w:vAlign w:val="bottom"/>
          </w:tcPr>
          <w:p w14:paraId="15242A12"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5.892</w:t>
            </w:r>
          </w:p>
        </w:tc>
      </w:tr>
      <w:tr w:rsidR="00E957C5" w:rsidRPr="00EB22DE" w14:paraId="02AE5707"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5B5011B3"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1784</w:t>
            </w:r>
          </w:p>
        </w:tc>
        <w:tc>
          <w:tcPr>
            <w:tcW w:w="5924" w:type="dxa"/>
            <w:tcBorders>
              <w:top w:val="nil"/>
              <w:left w:val="nil"/>
              <w:bottom w:val="single" w:sz="4" w:space="0" w:color="auto"/>
              <w:right w:val="single" w:sz="4" w:space="0" w:color="auto"/>
            </w:tcBorders>
            <w:shd w:val="clear" w:color="000000" w:fill="FFFFFF"/>
            <w:vAlign w:val="bottom"/>
          </w:tcPr>
          <w:p w14:paraId="29C3F8D0"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Vrtec Tržič</w:t>
            </w:r>
          </w:p>
        </w:tc>
        <w:tc>
          <w:tcPr>
            <w:tcW w:w="1560" w:type="dxa"/>
            <w:tcBorders>
              <w:top w:val="nil"/>
              <w:left w:val="nil"/>
              <w:bottom w:val="single" w:sz="4" w:space="0" w:color="auto"/>
              <w:right w:val="single" w:sz="4" w:space="0" w:color="auto"/>
            </w:tcBorders>
            <w:shd w:val="clear" w:color="000000" w:fill="FFFFFF"/>
            <w:vAlign w:val="bottom"/>
          </w:tcPr>
          <w:p w14:paraId="5E2D15E8"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606</w:t>
            </w:r>
          </w:p>
        </w:tc>
      </w:tr>
      <w:tr w:rsidR="00E957C5" w:rsidRPr="00EB22DE" w14:paraId="0D3D06E3"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754D50AD"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413302</w:t>
            </w:r>
          </w:p>
        </w:tc>
        <w:tc>
          <w:tcPr>
            <w:tcW w:w="5924" w:type="dxa"/>
            <w:tcBorders>
              <w:top w:val="nil"/>
              <w:left w:val="nil"/>
              <w:bottom w:val="single" w:sz="4" w:space="0" w:color="auto"/>
              <w:right w:val="single" w:sz="4" w:space="0" w:color="auto"/>
            </w:tcBorders>
            <w:shd w:val="clear" w:color="000000" w:fill="FFFFFF"/>
            <w:vAlign w:val="bottom"/>
          </w:tcPr>
          <w:p w14:paraId="321CF257"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Tekoči transferi v javne zavode - za izdatke za blago in storitve</w:t>
            </w:r>
          </w:p>
        </w:tc>
        <w:tc>
          <w:tcPr>
            <w:tcW w:w="1560" w:type="dxa"/>
            <w:tcBorders>
              <w:top w:val="nil"/>
              <w:left w:val="nil"/>
              <w:bottom w:val="single" w:sz="4" w:space="0" w:color="auto"/>
              <w:right w:val="single" w:sz="4" w:space="0" w:color="auto"/>
            </w:tcBorders>
            <w:shd w:val="clear" w:color="000000" w:fill="FFFFFF"/>
            <w:vAlign w:val="bottom"/>
          </w:tcPr>
          <w:p w14:paraId="1B89B6F8" w14:textId="77777777" w:rsidR="00E957C5" w:rsidRPr="00EB22DE" w:rsidRDefault="00E957C5" w:rsidP="006D4540">
            <w:pPr>
              <w:spacing w:before="0" w:after="0"/>
              <w:ind w:left="0"/>
              <w:jc w:val="both"/>
              <w:rPr>
                <w:rFonts w:ascii="Tahoma" w:hAnsi="Tahoma" w:cs="Tahoma"/>
                <w:b/>
                <w:bCs/>
                <w:sz w:val="16"/>
                <w:szCs w:val="16"/>
              </w:rPr>
            </w:pPr>
            <w:r w:rsidRPr="00EB22DE">
              <w:rPr>
                <w:rFonts w:ascii="Tahoma" w:hAnsi="Tahoma" w:cs="Tahoma"/>
                <w:b/>
                <w:bCs/>
                <w:sz w:val="16"/>
                <w:szCs w:val="16"/>
              </w:rPr>
              <w:t>12.722</w:t>
            </w:r>
          </w:p>
        </w:tc>
      </w:tr>
      <w:tr w:rsidR="00E957C5" w:rsidRPr="00EB22DE" w14:paraId="4C74779C" w14:textId="77777777" w:rsidTr="00C51523">
        <w:tblPrEx>
          <w:tblCellMar>
            <w:top w:w="0" w:type="dxa"/>
            <w:bottom w:w="0" w:type="dxa"/>
          </w:tblCellMar>
        </w:tblPrEx>
        <w:trPr>
          <w:trHeight w:val="300"/>
        </w:trPr>
        <w:tc>
          <w:tcPr>
            <w:tcW w:w="800" w:type="dxa"/>
            <w:tcBorders>
              <w:top w:val="nil"/>
              <w:left w:val="single" w:sz="4" w:space="0" w:color="auto"/>
              <w:bottom w:val="single" w:sz="4" w:space="0" w:color="auto"/>
              <w:right w:val="single" w:sz="4" w:space="0" w:color="auto"/>
            </w:tcBorders>
            <w:shd w:val="clear" w:color="000000" w:fill="FFFFFF"/>
            <w:vAlign w:val="bottom"/>
          </w:tcPr>
          <w:p w14:paraId="793DEE2E"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0042</w:t>
            </w:r>
          </w:p>
        </w:tc>
        <w:tc>
          <w:tcPr>
            <w:tcW w:w="5924" w:type="dxa"/>
            <w:tcBorders>
              <w:top w:val="nil"/>
              <w:left w:val="nil"/>
              <w:bottom w:val="single" w:sz="4" w:space="0" w:color="auto"/>
              <w:right w:val="single" w:sz="4" w:space="0" w:color="auto"/>
            </w:tcBorders>
            <w:shd w:val="clear" w:color="000000" w:fill="FFFFFF"/>
            <w:vAlign w:val="bottom"/>
          </w:tcPr>
          <w:p w14:paraId="57E751FF"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OSNOVNA ŠOLA ŽIROVNICA</w:t>
            </w:r>
          </w:p>
        </w:tc>
        <w:tc>
          <w:tcPr>
            <w:tcW w:w="1560" w:type="dxa"/>
            <w:tcBorders>
              <w:top w:val="nil"/>
              <w:left w:val="nil"/>
              <w:bottom w:val="single" w:sz="4" w:space="0" w:color="auto"/>
              <w:right w:val="single" w:sz="4" w:space="0" w:color="auto"/>
            </w:tcBorders>
            <w:shd w:val="clear" w:color="000000" w:fill="FFFFFF"/>
            <w:vAlign w:val="bottom"/>
          </w:tcPr>
          <w:p w14:paraId="60418411" w14:textId="77777777" w:rsidR="00E957C5" w:rsidRPr="00EB22DE" w:rsidRDefault="00E957C5" w:rsidP="006D4540">
            <w:pPr>
              <w:spacing w:before="0" w:after="0"/>
              <w:ind w:left="0"/>
              <w:jc w:val="both"/>
              <w:rPr>
                <w:rFonts w:ascii="Tahoma" w:hAnsi="Tahoma" w:cs="Tahoma"/>
                <w:sz w:val="16"/>
                <w:szCs w:val="16"/>
              </w:rPr>
            </w:pPr>
            <w:r w:rsidRPr="00EB22DE">
              <w:rPr>
                <w:rFonts w:ascii="Tahoma" w:hAnsi="Tahoma" w:cs="Tahoma"/>
                <w:sz w:val="16"/>
                <w:szCs w:val="16"/>
              </w:rPr>
              <w:t>12.722</w:t>
            </w:r>
          </w:p>
        </w:tc>
      </w:tr>
    </w:tbl>
    <w:p w14:paraId="7AF9749C" w14:textId="32D1DDC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E729C5B" w14:textId="0BFC0076" w:rsidR="00E957C5" w:rsidRDefault="00E957C5" w:rsidP="006D4540">
      <w:pPr>
        <w:widowControl w:val="0"/>
        <w:spacing w:before="0" w:after="0"/>
        <w:ind w:left="0"/>
        <w:jc w:val="both"/>
        <w:rPr>
          <w:rFonts w:ascii="Tahoma" w:hAnsi="Tahoma" w:cs="Tahoma"/>
        </w:rPr>
      </w:pPr>
      <w:r w:rsidRPr="00EB22DE">
        <w:rPr>
          <w:rFonts w:ascii="Tahoma" w:hAnsi="Tahoma" w:cs="Tahoma"/>
        </w:rPr>
        <w:t>Glede na polletno realizacijo stroškov oskrbnin za vrtce in glede na dejstvo, da se bodo cene oskrbnin z novim šolskim letom povišale, zaradi trenutne situacije višanja cen hrane in energentov, bo po vsej verjetnosti do konca leta potrebno na postavki zagotoviti dodatna sredstva. Višino le-teh, pa je v tem trenutku nemogoče izračunati, ker še ni znano za kakšno število otrok v novem šolskem letu bo občina zavezanka za doplačilo.</w:t>
      </w:r>
    </w:p>
    <w:p w14:paraId="5DAA6DA8" w14:textId="77777777" w:rsidR="00C51523" w:rsidRPr="00EB22DE" w:rsidRDefault="00C51523" w:rsidP="006D4540">
      <w:pPr>
        <w:widowControl w:val="0"/>
        <w:spacing w:before="0" w:after="0"/>
        <w:ind w:left="0"/>
        <w:jc w:val="both"/>
        <w:rPr>
          <w:rFonts w:ascii="Tahoma" w:hAnsi="Tahoma" w:cs="Tahoma"/>
          <w:sz w:val="16"/>
          <w:szCs w:val="16"/>
        </w:rPr>
      </w:pPr>
    </w:p>
    <w:p w14:paraId="3835B6B8" w14:textId="3E8DEE0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1902 VRTEC PRI OŠ ŽIROVNICA (INVESTICIJE)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65F181B2" w14:textId="6DA26D5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24F34D5"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sredstva za sanacijo in nakup zunanjih igral vrtca. Sredstva bodo realizirana v drugi polovici leta.</w:t>
      </w:r>
    </w:p>
    <w:p w14:paraId="0B4A9E92" w14:textId="609B8F8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081A1D6" w14:textId="6E3DA81C"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4E673175" w14:textId="77777777" w:rsidR="00C51523" w:rsidRPr="00EB22DE" w:rsidRDefault="00C51523" w:rsidP="006D4540">
      <w:pPr>
        <w:widowControl w:val="0"/>
        <w:spacing w:before="0" w:after="0"/>
        <w:ind w:left="0"/>
        <w:jc w:val="both"/>
        <w:rPr>
          <w:rFonts w:ascii="Tahoma" w:hAnsi="Tahoma" w:cs="Tahoma"/>
          <w:sz w:val="16"/>
          <w:szCs w:val="16"/>
        </w:rPr>
      </w:pPr>
    </w:p>
    <w:p w14:paraId="4ADDD23C" w14:textId="35BDEC1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1903 POPUSTI PRI PLAČILU RAZLIKE MED CENO PROGRAMOV VRTCA IN PLAČILI STARŠEV</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5216922F" w14:textId="6F0F6C5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251ABC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stroškov "zdravstvenih" rezervacij ni bilo, saj so bili vrtci kar nekaj mesecev zaprti. Ostali popusti pri plačilu vrtca staršem se bodo priznali v poletnih mesecih, obveznosti iz tega naslova bodo torej nastale v drugi polovici leta.</w:t>
      </w:r>
    </w:p>
    <w:p w14:paraId="3DBC0538" w14:textId="07EA27A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98DD1FE"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Ocenjujemo, da bo letna realizacija na ravni načrtovane.</w:t>
      </w:r>
    </w:p>
    <w:p w14:paraId="3D00473A" w14:textId="70AAD6D5"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lastRenderedPageBreak/>
        <w:t>1903 Primarno in sekundarno izobraževanje</w:t>
      </w:r>
      <w:r w:rsidRPr="00F131E7">
        <w:rPr>
          <w:rFonts w:ascii="Tahoma" w:hAnsi="Tahoma" w:cs="Tahoma"/>
          <w:sz w:val="22"/>
          <w:szCs w:val="22"/>
        </w:rPr>
        <w:tab/>
        <w:t>32.691 €</w:t>
      </w:r>
    </w:p>
    <w:p w14:paraId="650093B3" w14:textId="43105CCC"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19039001 Osnovno šolstvo</w:t>
      </w:r>
      <w:r w:rsidRPr="00F131E7">
        <w:rPr>
          <w:rFonts w:ascii="Tahoma" w:hAnsi="Tahoma" w:cs="Tahoma"/>
          <w:sz w:val="20"/>
        </w:rPr>
        <w:tab/>
        <w:t>25.407 €</w:t>
      </w:r>
    </w:p>
    <w:p w14:paraId="65C4E6A2" w14:textId="3BF0456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1911 OSNOVNA ŠOLA ŽIROVNICA</w:t>
      </w:r>
      <w:r w:rsidRPr="005C5DD6">
        <w:rPr>
          <w:rFonts w:ascii="Tahoma" w:hAnsi="Tahoma" w:cs="Tahoma"/>
          <w:color w:val="FFFFFF" w:themeColor="background1"/>
        </w:rPr>
        <w:tab/>
      </w:r>
      <w:r w:rsidRPr="005C5DD6">
        <w:rPr>
          <w:rFonts w:ascii="Tahoma" w:hAnsi="Tahoma" w:cs="Tahoma"/>
          <w:color w:val="FFFFFF" w:themeColor="background1"/>
          <w:sz w:val="20"/>
        </w:rPr>
        <w:t>20.616 €</w:t>
      </w:r>
    </w:p>
    <w:p w14:paraId="0BA38EA3" w14:textId="4E3A464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60F24A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Na podlagi zakona je lokalna skupnost dolžna zagotavljati sredstva za materialne stroške šolskega prostora, ki so vezani na uporabo šolskega prostora, sredstva za tekoče vzdrževanje prostora ter del sredstev za dodatni program. </w:t>
      </w:r>
    </w:p>
    <w:p w14:paraId="5DFE1C1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postavki so bila izplačana sredstva za sledeče namene:</w:t>
      </w:r>
    </w:p>
    <w:p w14:paraId="7887AC9C" w14:textId="77777777" w:rsidR="00E957C5" w:rsidRPr="00EB22DE" w:rsidRDefault="00E957C5" w:rsidP="006D4540">
      <w:pPr>
        <w:numPr>
          <w:ilvl w:val="0"/>
          <w:numId w:val="21"/>
        </w:numPr>
        <w:spacing w:before="0" w:after="0"/>
        <w:ind w:left="0"/>
        <w:jc w:val="both"/>
        <w:rPr>
          <w:rFonts w:ascii="Tahoma" w:hAnsi="Tahoma" w:cs="Tahoma"/>
        </w:rPr>
      </w:pPr>
      <w:r w:rsidRPr="00EB22DE">
        <w:rPr>
          <w:rFonts w:ascii="Tahoma" w:hAnsi="Tahoma" w:cs="Tahoma"/>
        </w:rPr>
        <w:t>stroški ogrevanja</w:t>
      </w:r>
      <w:r w:rsidRPr="00EB22DE">
        <w:rPr>
          <w:rFonts w:ascii="Tahoma" w:hAnsi="Tahoma" w:cs="Tahoma"/>
        </w:rPr>
        <w:tab/>
      </w:r>
      <w:r w:rsidRPr="00EB22DE">
        <w:rPr>
          <w:rFonts w:ascii="Tahoma" w:hAnsi="Tahoma" w:cs="Tahoma"/>
        </w:rPr>
        <w:tab/>
        <w:t>11.890 EUR</w:t>
      </w:r>
    </w:p>
    <w:p w14:paraId="07F5E738" w14:textId="77777777" w:rsidR="00E957C5" w:rsidRPr="00EB22DE" w:rsidRDefault="00E957C5" w:rsidP="006D4540">
      <w:pPr>
        <w:numPr>
          <w:ilvl w:val="0"/>
          <w:numId w:val="21"/>
        </w:numPr>
        <w:spacing w:before="0" w:after="0"/>
        <w:ind w:left="0"/>
        <w:jc w:val="both"/>
        <w:rPr>
          <w:rFonts w:ascii="Tahoma" w:hAnsi="Tahoma" w:cs="Tahoma"/>
        </w:rPr>
      </w:pPr>
      <w:r w:rsidRPr="00EB22DE">
        <w:rPr>
          <w:rFonts w:ascii="Tahoma" w:hAnsi="Tahoma" w:cs="Tahoma"/>
        </w:rPr>
        <w:t>obratovalni stroški</w:t>
      </w:r>
      <w:r w:rsidRPr="00EB22DE">
        <w:rPr>
          <w:rFonts w:ascii="Tahoma" w:hAnsi="Tahoma" w:cs="Tahoma"/>
        </w:rPr>
        <w:tab/>
      </w:r>
      <w:r w:rsidRPr="00EB22DE">
        <w:rPr>
          <w:rFonts w:ascii="Tahoma" w:hAnsi="Tahoma" w:cs="Tahoma"/>
        </w:rPr>
        <w:tab/>
        <w:t xml:space="preserve">  7.227 EUR</w:t>
      </w:r>
    </w:p>
    <w:p w14:paraId="7FB3FD45" w14:textId="77777777" w:rsidR="00E957C5" w:rsidRPr="00EB22DE" w:rsidRDefault="00E957C5" w:rsidP="006D4540">
      <w:pPr>
        <w:numPr>
          <w:ilvl w:val="0"/>
          <w:numId w:val="21"/>
        </w:numPr>
        <w:spacing w:before="0" w:after="0"/>
        <w:ind w:left="0"/>
        <w:jc w:val="both"/>
        <w:rPr>
          <w:rFonts w:ascii="Tahoma" w:hAnsi="Tahoma" w:cs="Tahoma"/>
        </w:rPr>
      </w:pPr>
      <w:r w:rsidRPr="00EB22DE">
        <w:rPr>
          <w:rFonts w:ascii="Tahoma" w:hAnsi="Tahoma" w:cs="Tahoma"/>
        </w:rPr>
        <w:t>tekoče vzdrževanje</w:t>
      </w:r>
      <w:r w:rsidRPr="00EB22DE">
        <w:rPr>
          <w:rFonts w:ascii="Tahoma" w:hAnsi="Tahoma" w:cs="Tahoma"/>
        </w:rPr>
        <w:tab/>
      </w:r>
      <w:r w:rsidRPr="00EB22DE">
        <w:rPr>
          <w:rFonts w:ascii="Tahoma" w:hAnsi="Tahoma" w:cs="Tahoma"/>
        </w:rPr>
        <w:tab/>
        <w:t xml:space="preserve">     947 EUR</w:t>
      </w:r>
    </w:p>
    <w:p w14:paraId="37084D88"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se zavodu nakazujejo na podlagi zahtevkov, ocenjujemo, da bo letna realizacija na ravni planirane.</w:t>
      </w:r>
    </w:p>
    <w:p w14:paraId="2CA68CA0" w14:textId="2DEC2AB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90B3A53" w14:textId="67E135EF" w:rsidR="00E957C5" w:rsidRDefault="00E957C5" w:rsidP="006D4540">
      <w:pPr>
        <w:widowControl w:val="0"/>
        <w:spacing w:before="0" w:after="0"/>
        <w:ind w:left="0"/>
        <w:jc w:val="both"/>
        <w:rPr>
          <w:rFonts w:ascii="Tahoma" w:hAnsi="Tahoma" w:cs="Tahoma"/>
        </w:rPr>
      </w:pPr>
      <w:r w:rsidRPr="00EB22DE">
        <w:rPr>
          <w:rFonts w:ascii="Tahoma" w:hAnsi="Tahoma" w:cs="Tahoma"/>
        </w:rPr>
        <w:t>Na letni ravni ne bo odstopanja realizacije od plana.</w:t>
      </w:r>
    </w:p>
    <w:p w14:paraId="45DF0943" w14:textId="77777777" w:rsidR="00C51523" w:rsidRPr="00EB22DE" w:rsidRDefault="00C51523" w:rsidP="006D4540">
      <w:pPr>
        <w:widowControl w:val="0"/>
        <w:spacing w:before="0" w:after="0"/>
        <w:ind w:left="0"/>
        <w:jc w:val="both"/>
        <w:rPr>
          <w:rFonts w:ascii="Tahoma" w:hAnsi="Tahoma" w:cs="Tahoma"/>
          <w:sz w:val="16"/>
          <w:szCs w:val="16"/>
        </w:rPr>
      </w:pPr>
    </w:p>
    <w:p w14:paraId="582ED8D6" w14:textId="5A7FB03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1912 OSNOVNA ŠOLA ŽIROVNICA (INVESTICIJE)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6F98657A" w14:textId="1577C61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B72ACD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sredstva za investicijsko vzdrževalna dela na objektu šole (menjava talnih oblog, ureditev učilnice in kabineta za tehniko, menjava peči za toplo vodo v kuhinji). Postavka v prvi polovici leta nima realizacije, ker se bodo dela izvajala med šolskimi počitnicami.</w:t>
      </w:r>
    </w:p>
    <w:p w14:paraId="2EF71029" w14:textId="7EDFCEB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AFB0C9F" w14:textId="18731759"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12537A2A" w14:textId="77777777" w:rsidR="00C51523" w:rsidRPr="00EB22DE" w:rsidRDefault="00C51523" w:rsidP="006D4540">
      <w:pPr>
        <w:widowControl w:val="0"/>
        <w:spacing w:before="0" w:after="0"/>
        <w:ind w:left="0"/>
        <w:jc w:val="both"/>
        <w:rPr>
          <w:rFonts w:ascii="Tahoma" w:hAnsi="Tahoma" w:cs="Tahoma"/>
          <w:sz w:val="16"/>
          <w:szCs w:val="16"/>
        </w:rPr>
      </w:pPr>
    </w:p>
    <w:p w14:paraId="6B0A8A50" w14:textId="437ECC7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1921 OSTALE OSNOVNE ŠOLE</w:t>
      </w:r>
      <w:r w:rsidRPr="005C5DD6">
        <w:rPr>
          <w:rFonts w:ascii="Tahoma" w:hAnsi="Tahoma" w:cs="Tahoma"/>
          <w:color w:val="FFFFFF" w:themeColor="background1"/>
        </w:rPr>
        <w:tab/>
      </w:r>
      <w:r w:rsidRPr="005C5DD6">
        <w:rPr>
          <w:rFonts w:ascii="Tahoma" w:hAnsi="Tahoma" w:cs="Tahoma"/>
          <w:color w:val="FFFFFF" w:themeColor="background1"/>
          <w:sz w:val="20"/>
        </w:rPr>
        <w:t>4.791 €</w:t>
      </w:r>
    </w:p>
    <w:p w14:paraId="727672CD" w14:textId="557104C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94C26FF"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Občina Žirovnica je OŠ Poldeta Stražišarja Jesenice sofinancirala 13,02% materialnih stroškov, stroškov ogrevanja, tekočega vzdrževanja in sredstev za amortizacijo prostora, ki so jo po zakonu dolžne kriti občine, na območju katerih zavod izvaja svojo dejavnost. V prvi polovici leta so bila iz navedenega naslova realizirana sredstva v višini 3.997 EUR. Na postavki so realizirana še sredstva za kritje stroškov specialnega pedagoga in fizioterapevta OŠ Antona Janše Radovljica v višini 482 EUR in sredstva za sofinanciranje materialnih stroškov za dva učenca v Waldorfski šoli v višini 313 EUR.</w:t>
      </w:r>
    </w:p>
    <w:p w14:paraId="6BD23417" w14:textId="4372F6F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4985D4B" w14:textId="27826604"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5090693D" w14:textId="77777777" w:rsidR="00C51523" w:rsidRPr="00EB22DE" w:rsidRDefault="00C51523" w:rsidP="006D4540">
      <w:pPr>
        <w:widowControl w:val="0"/>
        <w:spacing w:before="0" w:after="0"/>
        <w:ind w:left="0"/>
        <w:jc w:val="both"/>
        <w:rPr>
          <w:rFonts w:ascii="Tahoma" w:hAnsi="Tahoma" w:cs="Tahoma"/>
          <w:sz w:val="16"/>
          <w:szCs w:val="16"/>
        </w:rPr>
      </w:pPr>
    </w:p>
    <w:p w14:paraId="2C7A6C01" w14:textId="4F22356E"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19039002 Glasbeno šolstvo</w:t>
      </w:r>
      <w:r w:rsidRPr="00F131E7">
        <w:rPr>
          <w:rFonts w:ascii="Tahoma" w:hAnsi="Tahoma" w:cs="Tahoma"/>
          <w:sz w:val="20"/>
        </w:rPr>
        <w:tab/>
        <w:t>7.284 €</w:t>
      </w:r>
    </w:p>
    <w:p w14:paraId="6E68A8DB" w14:textId="77777777" w:rsidR="00C51523" w:rsidRPr="00C51523" w:rsidRDefault="00C51523" w:rsidP="00C51523">
      <w:pPr>
        <w:widowControl w:val="0"/>
        <w:spacing w:before="0" w:after="0"/>
        <w:ind w:left="0"/>
        <w:jc w:val="both"/>
        <w:rPr>
          <w:rFonts w:ascii="Tahoma" w:hAnsi="Tahoma" w:cs="Tahoma"/>
          <w:sz w:val="16"/>
          <w:szCs w:val="16"/>
        </w:rPr>
      </w:pPr>
    </w:p>
    <w:p w14:paraId="3EB18FD3" w14:textId="6A27F73C"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1931 GLASBENA ŠOLA JESENICE</w:t>
      </w:r>
      <w:r w:rsidRPr="005C5DD6">
        <w:rPr>
          <w:rFonts w:ascii="Tahoma" w:hAnsi="Tahoma" w:cs="Tahoma"/>
          <w:color w:val="FFFFFF" w:themeColor="background1"/>
        </w:rPr>
        <w:tab/>
      </w:r>
      <w:r w:rsidRPr="005C5DD6">
        <w:rPr>
          <w:rFonts w:ascii="Tahoma" w:hAnsi="Tahoma" w:cs="Tahoma"/>
          <w:color w:val="FFFFFF" w:themeColor="background1"/>
          <w:sz w:val="20"/>
        </w:rPr>
        <w:t>7.284 €</w:t>
      </w:r>
    </w:p>
    <w:p w14:paraId="1A44A12D" w14:textId="3DE744A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C15480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14:paraId="6777F6B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 prvi polovici leta so bila iz tega naslova realizirana sredstva za:</w:t>
      </w:r>
    </w:p>
    <w:p w14:paraId="0041F9E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povračilo stroškov dela v višini 5.607 EUR,</w:t>
      </w:r>
    </w:p>
    <w:p w14:paraId="7E1D81DC"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 povračilo materialnih stroškov prostora v višini 1.677 EUR.</w:t>
      </w:r>
    </w:p>
    <w:p w14:paraId="6C41381E" w14:textId="5B6EDC0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1BD0168" w14:textId="79CB2210" w:rsidR="00E957C5" w:rsidRDefault="00E957C5" w:rsidP="006D4540">
      <w:pPr>
        <w:widowControl w:val="0"/>
        <w:spacing w:before="0" w:after="0"/>
        <w:ind w:left="0"/>
        <w:jc w:val="both"/>
        <w:rPr>
          <w:rFonts w:ascii="Tahoma" w:hAnsi="Tahoma" w:cs="Tahoma"/>
        </w:rPr>
      </w:pPr>
      <w:r w:rsidRPr="00EB22DE">
        <w:rPr>
          <w:rFonts w:ascii="Tahoma" w:hAnsi="Tahoma" w:cs="Tahoma"/>
        </w:rPr>
        <w:t>Odstopanj realizacije od plana ne bo.</w:t>
      </w:r>
    </w:p>
    <w:p w14:paraId="00E6BA40" w14:textId="77777777" w:rsidR="00C51523" w:rsidRPr="00EB22DE" w:rsidRDefault="00C51523" w:rsidP="006D4540">
      <w:pPr>
        <w:widowControl w:val="0"/>
        <w:spacing w:before="0" w:after="0"/>
        <w:ind w:left="0"/>
        <w:jc w:val="both"/>
        <w:rPr>
          <w:rFonts w:ascii="Tahoma" w:hAnsi="Tahoma" w:cs="Tahoma"/>
          <w:sz w:val="16"/>
          <w:szCs w:val="16"/>
        </w:rPr>
      </w:pPr>
    </w:p>
    <w:p w14:paraId="2069C31B" w14:textId="77777777" w:rsidR="00C51523" w:rsidRDefault="00C51523">
      <w:pPr>
        <w:overflowPunct/>
        <w:autoSpaceDE/>
        <w:autoSpaceDN/>
        <w:adjustRightInd/>
        <w:spacing w:before="0" w:after="0"/>
        <w:ind w:left="0"/>
        <w:textAlignment w:val="auto"/>
        <w:rPr>
          <w:rFonts w:ascii="Tahoma" w:hAnsi="Tahoma" w:cs="Tahoma"/>
          <w:b/>
          <w:sz w:val="22"/>
          <w:szCs w:val="22"/>
        </w:rPr>
      </w:pPr>
      <w:r>
        <w:rPr>
          <w:rFonts w:ascii="Tahoma" w:hAnsi="Tahoma" w:cs="Tahoma"/>
          <w:sz w:val="22"/>
          <w:szCs w:val="22"/>
        </w:rPr>
        <w:br w:type="page"/>
      </w:r>
    </w:p>
    <w:p w14:paraId="46FAC610" w14:textId="7296DB5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lastRenderedPageBreak/>
        <w:t>1905 Drugi izobraževalni programi</w:t>
      </w:r>
      <w:r w:rsidRPr="00F131E7">
        <w:rPr>
          <w:rFonts w:ascii="Tahoma" w:hAnsi="Tahoma" w:cs="Tahoma"/>
          <w:sz w:val="22"/>
          <w:szCs w:val="22"/>
        </w:rPr>
        <w:tab/>
        <w:t>0 €</w:t>
      </w:r>
    </w:p>
    <w:p w14:paraId="42844A08" w14:textId="2E83D53C"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19059001 Izobraževanje odraslih</w:t>
      </w:r>
      <w:r w:rsidRPr="00F131E7">
        <w:rPr>
          <w:rFonts w:ascii="Tahoma" w:hAnsi="Tahoma" w:cs="Tahoma"/>
          <w:sz w:val="20"/>
        </w:rPr>
        <w:tab/>
        <w:t>0 €</w:t>
      </w:r>
    </w:p>
    <w:p w14:paraId="12982A2E" w14:textId="77777777" w:rsidR="00C51523" w:rsidRPr="00C51523" w:rsidRDefault="00C51523" w:rsidP="00C51523">
      <w:pPr>
        <w:widowControl w:val="0"/>
        <w:spacing w:before="0" w:after="0"/>
        <w:ind w:left="0"/>
        <w:jc w:val="both"/>
        <w:rPr>
          <w:rFonts w:ascii="Tahoma" w:hAnsi="Tahoma" w:cs="Tahoma"/>
          <w:sz w:val="16"/>
          <w:szCs w:val="16"/>
        </w:rPr>
      </w:pPr>
    </w:p>
    <w:p w14:paraId="5FF3D150" w14:textId="6183F4E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1941 LJUDSKA UNIVERZA JESENICE IN LJUDSKA UNIVERZA RADOVLJICA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1E5721AE" w14:textId="7F303F8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65CF427"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sredstva za sofinanciranje dejavnosti Večgeneracijskega centra Gorenjske, ki deluje tudi na območju Občine Žirovnica. Dejavnost VGC za območje občine izvaja LU Jesenice. Prav tako so na postavki načrtovana sredstva za sofinanciranje PUM, katerega izvaja LU Radovljica. V prvi polovici leta postavka nima realizacije, sredstva pa bodo do konca leta zagotovo porabljena.</w:t>
      </w:r>
    </w:p>
    <w:p w14:paraId="79031668" w14:textId="3548FB0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8237AB8" w14:textId="55AE695A" w:rsidR="00E957C5" w:rsidRDefault="00E957C5" w:rsidP="006D4540">
      <w:pPr>
        <w:widowControl w:val="0"/>
        <w:spacing w:before="0" w:after="0"/>
        <w:ind w:left="0"/>
        <w:jc w:val="both"/>
        <w:rPr>
          <w:rFonts w:ascii="Tahoma" w:hAnsi="Tahoma" w:cs="Tahoma"/>
        </w:rPr>
      </w:pPr>
      <w:r w:rsidRPr="00EB22DE">
        <w:rPr>
          <w:rFonts w:ascii="Tahoma" w:hAnsi="Tahoma" w:cs="Tahoma"/>
        </w:rPr>
        <w:t>Odstopanja realizacije od plana ne bo.</w:t>
      </w:r>
    </w:p>
    <w:p w14:paraId="1F0C92FD" w14:textId="77777777" w:rsidR="00C51523" w:rsidRPr="00EB22DE" w:rsidRDefault="00C51523" w:rsidP="006D4540">
      <w:pPr>
        <w:widowControl w:val="0"/>
        <w:spacing w:before="0" w:after="0"/>
        <w:ind w:left="0"/>
        <w:jc w:val="both"/>
        <w:rPr>
          <w:rFonts w:ascii="Tahoma" w:hAnsi="Tahoma" w:cs="Tahoma"/>
          <w:sz w:val="16"/>
          <w:szCs w:val="16"/>
        </w:rPr>
      </w:pPr>
    </w:p>
    <w:p w14:paraId="4BD3463C" w14:textId="3C9714C3"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1906 Pomoči šolajočim</w:t>
      </w:r>
      <w:r w:rsidRPr="00F131E7">
        <w:rPr>
          <w:rFonts w:ascii="Tahoma" w:hAnsi="Tahoma" w:cs="Tahoma"/>
          <w:sz w:val="22"/>
          <w:szCs w:val="22"/>
        </w:rPr>
        <w:tab/>
        <w:t>24.271 €</w:t>
      </w:r>
    </w:p>
    <w:p w14:paraId="0B0448E5" w14:textId="406FBFF6"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19069001 Pomoči v osnovnem šolstvu</w:t>
      </w:r>
      <w:r w:rsidRPr="00F131E7">
        <w:rPr>
          <w:rFonts w:ascii="Tahoma" w:hAnsi="Tahoma" w:cs="Tahoma"/>
          <w:sz w:val="20"/>
        </w:rPr>
        <w:tab/>
        <w:t>24.271 €</w:t>
      </w:r>
    </w:p>
    <w:p w14:paraId="1A242838" w14:textId="77777777" w:rsidR="00C51523" w:rsidRPr="00C51523" w:rsidRDefault="00C51523" w:rsidP="00C51523">
      <w:pPr>
        <w:widowControl w:val="0"/>
        <w:spacing w:before="0" w:after="0"/>
        <w:ind w:left="0"/>
        <w:jc w:val="both"/>
        <w:rPr>
          <w:rFonts w:ascii="Tahoma" w:hAnsi="Tahoma" w:cs="Tahoma"/>
          <w:sz w:val="16"/>
          <w:szCs w:val="16"/>
        </w:rPr>
      </w:pPr>
    </w:p>
    <w:p w14:paraId="4ECBE54E" w14:textId="56B3002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1951 PREVOZNI STROŠKI UČENCEV OSNOVNIH ŠOL</w:t>
      </w:r>
      <w:r w:rsidRPr="005C5DD6">
        <w:rPr>
          <w:rFonts w:ascii="Tahoma" w:hAnsi="Tahoma" w:cs="Tahoma"/>
          <w:color w:val="FFFFFF" w:themeColor="background1"/>
        </w:rPr>
        <w:tab/>
      </w:r>
      <w:r w:rsidRPr="005C5DD6">
        <w:rPr>
          <w:rFonts w:ascii="Tahoma" w:hAnsi="Tahoma" w:cs="Tahoma"/>
          <w:color w:val="FFFFFF" w:themeColor="background1"/>
          <w:sz w:val="20"/>
        </w:rPr>
        <w:t>24.271 €</w:t>
      </w:r>
    </w:p>
    <w:p w14:paraId="2C1A0913" w14:textId="53876F6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D7D8E33"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tekočega leta znašali 23.070 EUR. Prav tako je občina dolžna kriti stroške prevoza za otroke s posebnimi potrebami, ki obiskujejo osnovno šolo izven kraja bivanja, stroški teh refundacij so v prvi polovici leta znašali 1.201 EUR.</w:t>
      </w:r>
    </w:p>
    <w:p w14:paraId="0DC95155" w14:textId="456F258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47725DA" w14:textId="2C4CD634" w:rsidR="00E957C5" w:rsidRDefault="00E957C5" w:rsidP="006D4540">
      <w:pPr>
        <w:widowControl w:val="0"/>
        <w:spacing w:before="0" w:after="0"/>
        <w:ind w:left="0"/>
        <w:jc w:val="both"/>
        <w:rPr>
          <w:rFonts w:ascii="Tahoma" w:hAnsi="Tahoma" w:cs="Tahoma"/>
        </w:rPr>
      </w:pPr>
      <w:r w:rsidRPr="00EB22DE">
        <w:rPr>
          <w:rFonts w:ascii="Tahoma" w:hAnsi="Tahoma" w:cs="Tahoma"/>
        </w:rPr>
        <w:t>Realizacija na letni ravni bo na ravni načrtovane.</w:t>
      </w:r>
    </w:p>
    <w:p w14:paraId="1AC24390" w14:textId="77777777" w:rsidR="00C51523" w:rsidRPr="00EB22DE" w:rsidRDefault="00C51523" w:rsidP="006D4540">
      <w:pPr>
        <w:widowControl w:val="0"/>
        <w:spacing w:before="0" w:after="0"/>
        <w:ind w:left="0"/>
        <w:jc w:val="both"/>
        <w:rPr>
          <w:rFonts w:ascii="Tahoma" w:hAnsi="Tahoma" w:cs="Tahoma"/>
          <w:sz w:val="16"/>
          <w:szCs w:val="16"/>
        </w:rPr>
      </w:pPr>
    </w:p>
    <w:p w14:paraId="5400A083" w14:textId="362ED0F7"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20 SOCIALNO VARSTVO</w:t>
      </w:r>
      <w:r w:rsidRPr="00F131E7">
        <w:rPr>
          <w:rFonts w:ascii="Tahoma" w:hAnsi="Tahoma" w:cs="Tahoma"/>
          <w:sz w:val="28"/>
        </w:rPr>
        <w:tab/>
        <w:t>86.318 €</w:t>
      </w:r>
    </w:p>
    <w:p w14:paraId="3D1374D7" w14:textId="7C781BAF"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2002 Varstvo otrok in družine</w:t>
      </w:r>
      <w:r w:rsidRPr="00F131E7">
        <w:rPr>
          <w:rFonts w:ascii="Tahoma" w:hAnsi="Tahoma" w:cs="Tahoma"/>
          <w:sz w:val="22"/>
          <w:szCs w:val="22"/>
        </w:rPr>
        <w:tab/>
        <w:t>6.846 €</w:t>
      </w:r>
    </w:p>
    <w:p w14:paraId="26CAF718" w14:textId="29A6A768"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20029001 Drugi programi v pomoč družini</w:t>
      </w:r>
      <w:r w:rsidRPr="00F131E7">
        <w:rPr>
          <w:rFonts w:ascii="Tahoma" w:hAnsi="Tahoma" w:cs="Tahoma"/>
          <w:sz w:val="20"/>
        </w:rPr>
        <w:tab/>
        <w:t>6.846 €</w:t>
      </w:r>
    </w:p>
    <w:p w14:paraId="79710E2E" w14:textId="77777777" w:rsidR="00C51523" w:rsidRPr="00C51523" w:rsidRDefault="00C51523" w:rsidP="00C51523">
      <w:pPr>
        <w:widowControl w:val="0"/>
        <w:spacing w:before="0" w:after="0"/>
        <w:ind w:left="0"/>
        <w:jc w:val="both"/>
        <w:rPr>
          <w:rFonts w:ascii="Tahoma" w:hAnsi="Tahoma" w:cs="Tahoma"/>
          <w:sz w:val="16"/>
          <w:szCs w:val="16"/>
        </w:rPr>
      </w:pPr>
    </w:p>
    <w:p w14:paraId="2865428E" w14:textId="43676E5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2001 DODATEK ZA NOVOROJENCE</w:t>
      </w:r>
      <w:r w:rsidRPr="005C5DD6">
        <w:rPr>
          <w:rFonts w:ascii="Tahoma" w:hAnsi="Tahoma" w:cs="Tahoma"/>
          <w:color w:val="FFFFFF" w:themeColor="background1"/>
        </w:rPr>
        <w:tab/>
      </w:r>
      <w:r w:rsidRPr="005C5DD6">
        <w:rPr>
          <w:rFonts w:ascii="Tahoma" w:hAnsi="Tahoma" w:cs="Tahoma"/>
          <w:color w:val="FFFFFF" w:themeColor="background1"/>
          <w:sz w:val="20"/>
        </w:rPr>
        <w:t>6.846 €</w:t>
      </w:r>
    </w:p>
    <w:p w14:paraId="720148A3" w14:textId="2F44474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85A7854"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je bila izplačana pomoč ob rojstvu dojenčka 13 upravičencem vsakemu po 350 EUR in 3 upravičencem vsakemu po 550 EUR. Prav tako so na postavki realizirana sredstva v višini 646 EUR za nakup sadik dreves, ki so bila podarjena novorojenčkom, ki so se rodili v preteklem letu.</w:t>
      </w:r>
    </w:p>
    <w:p w14:paraId="696F3779" w14:textId="6F5E314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A19BFB6" w14:textId="7536D0E9" w:rsidR="00E957C5" w:rsidRDefault="00E957C5" w:rsidP="006D4540">
      <w:pPr>
        <w:widowControl w:val="0"/>
        <w:spacing w:before="0" w:after="0"/>
        <w:ind w:left="0"/>
        <w:jc w:val="both"/>
        <w:rPr>
          <w:rFonts w:ascii="Tahoma" w:hAnsi="Tahoma" w:cs="Tahoma"/>
        </w:rPr>
      </w:pPr>
      <w:r w:rsidRPr="00EB22DE">
        <w:rPr>
          <w:rFonts w:ascii="Tahoma" w:hAnsi="Tahoma" w:cs="Tahoma"/>
        </w:rPr>
        <w:t>Ocenjujemo, da bo letna realizacija na ravni načrtovane.</w:t>
      </w:r>
    </w:p>
    <w:p w14:paraId="52F95E60" w14:textId="77777777" w:rsidR="00C51523" w:rsidRPr="00EB22DE" w:rsidRDefault="00C51523" w:rsidP="006D4540">
      <w:pPr>
        <w:widowControl w:val="0"/>
        <w:spacing w:before="0" w:after="0"/>
        <w:ind w:left="0"/>
        <w:jc w:val="both"/>
        <w:rPr>
          <w:rFonts w:ascii="Tahoma" w:hAnsi="Tahoma" w:cs="Tahoma"/>
          <w:sz w:val="16"/>
          <w:szCs w:val="16"/>
        </w:rPr>
      </w:pPr>
    </w:p>
    <w:p w14:paraId="0B954697" w14:textId="47FD9100"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2004 Izvajanje programov socialnega varstva</w:t>
      </w:r>
      <w:r w:rsidRPr="00F131E7">
        <w:rPr>
          <w:rFonts w:ascii="Tahoma" w:hAnsi="Tahoma" w:cs="Tahoma"/>
          <w:sz w:val="22"/>
          <w:szCs w:val="22"/>
        </w:rPr>
        <w:tab/>
        <w:t>79.472 €</w:t>
      </w:r>
    </w:p>
    <w:p w14:paraId="65B09825" w14:textId="43A659B9"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20049002 Socialno varstvo invalidov</w:t>
      </w:r>
      <w:r w:rsidRPr="00F131E7">
        <w:rPr>
          <w:rFonts w:ascii="Tahoma" w:hAnsi="Tahoma" w:cs="Tahoma"/>
          <w:sz w:val="20"/>
        </w:rPr>
        <w:tab/>
        <w:t>35.796 €</w:t>
      </w:r>
    </w:p>
    <w:p w14:paraId="5FCCE7AB" w14:textId="77777777" w:rsidR="00C51523" w:rsidRPr="00C51523" w:rsidRDefault="00C51523" w:rsidP="00C51523">
      <w:pPr>
        <w:widowControl w:val="0"/>
        <w:spacing w:before="0" w:after="0"/>
        <w:ind w:left="0"/>
        <w:jc w:val="both"/>
        <w:rPr>
          <w:rFonts w:ascii="Tahoma" w:hAnsi="Tahoma" w:cs="Tahoma"/>
          <w:sz w:val="16"/>
          <w:szCs w:val="16"/>
        </w:rPr>
      </w:pPr>
    </w:p>
    <w:p w14:paraId="36370D96" w14:textId="5976E41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2011 OBVEZNOSTI PO ZAKONU O SOCIALNEM VARSTVU</w:t>
      </w:r>
      <w:r w:rsidRPr="005C5DD6">
        <w:rPr>
          <w:rFonts w:ascii="Tahoma" w:hAnsi="Tahoma" w:cs="Tahoma"/>
          <w:color w:val="FFFFFF" w:themeColor="background1"/>
        </w:rPr>
        <w:tab/>
      </w:r>
      <w:r w:rsidRPr="005C5DD6">
        <w:rPr>
          <w:rFonts w:ascii="Tahoma" w:hAnsi="Tahoma" w:cs="Tahoma"/>
          <w:color w:val="FFFFFF" w:themeColor="background1"/>
          <w:sz w:val="20"/>
        </w:rPr>
        <w:t>882 €</w:t>
      </w:r>
    </w:p>
    <w:p w14:paraId="4118EE25" w14:textId="3EE56F2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C90CD28"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skladu z zakonom o socialnem varstvu je občina zavezanka za kritje stroškov dela družinskega pomočnika, ki pripada osebam z motnjami v razvoju. Na postavki je realizirani izplačilo enemu družinskemu pomočniku za mesec december 2021. Od 1.1.2022 pa je te stroške prevzel državni proračun, tako da postavka za leto 2022 nima realizacije.</w:t>
      </w:r>
    </w:p>
    <w:p w14:paraId="02E6A535" w14:textId="45D3D24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98A168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Letna realizacija bo za 9.714 EUR nižja od načrtovane, saj iz tega naslova občina nima več obveznosti.</w:t>
      </w:r>
    </w:p>
    <w:p w14:paraId="6A361DEB" w14:textId="1D5894D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lastRenderedPageBreak/>
        <w:t>2012 ZAVODSKO VARSTVO</w:t>
      </w:r>
      <w:r w:rsidRPr="005C5DD6">
        <w:rPr>
          <w:rFonts w:ascii="Tahoma" w:hAnsi="Tahoma" w:cs="Tahoma"/>
          <w:color w:val="FFFFFF" w:themeColor="background1"/>
        </w:rPr>
        <w:tab/>
      </w:r>
      <w:r w:rsidRPr="005C5DD6">
        <w:rPr>
          <w:rFonts w:ascii="Tahoma" w:hAnsi="Tahoma" w:cs="Tahoma"/>
          <w:color w:val="FFFFFF" w:themeColor="background1"/>
          <w:sz w:val="20"/>
        </w:rPr>
        <w:t>34.914 €</w:t>
      </w:r>
    </w:p>
    <w:p w14:paraId="6A53D539" w14:textId="6D7B735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1E84501" w14:textId="77777777" w:rsidR="00E957C5" w:rsidRPr="00EB22DE" w:rsidRDefault="00E957C5" w:rsidP="006D4540">
      <w:pPr>
        <w:spacing w:before="0" w:after="0"/>
        <w:ind w:left="0"/>
        <w:jc w:val="both"/>
        <w:rPr>
          <w:rFonts w:ascii="Tahoma" w:hAnsi="Tahoma" w:cs="Tahoma"/>
        </w:rPr>
      </w:pPr>
      <w:r w:rsidRPr="00EB22DE">
        <w:rPr>
          <w:rFonts w:ascii="Tahoma" w:hAnsi="Tahoma" w:cs="Tahoma"/>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14:paraId="56AC1579"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Občina Žirovnica je zavezanka za doplačilo oskrbnine dvema oskrbovankama v posebnem zavodu Dom M. Langusa v Radovljici, poletno doplačilo je znašalo 8.954 EUR, trem oskrbovancem v domu dr. F. Bergelja Jesenice v višini 3.791 EUR, oskrbovanki v Zavodu sv. Martina v Srednji vasi v Bohinju v višini 2.530 EUR, enemu oskrbovancu v socialno - varstvenem zavodu Dom na Krasu v višini 6.091 EUR, eni oskrbovanki v Domu dr. Janka Benedika v višini 2.804 EUR, enemu oskrbovancu v SVZ Hrastovec v višini 6.798 EUR ter oskrbovancu v CSO Ormož v višini 3.945 EUR.</w:t>
      </w:r>
    </w:p>
    <w:p w14:paraId="3405DC27" w14:textId="531B067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83DBF21" w14:textId="70A435F5" w:rsidR="00E957C5" w:rsidRDefault="00E957C5" w:rsidP="006D4540">
      <w:pPr>
        <w:widowControl w:val="0"/>
        <w:spacing w:before="0" w:after="0"/>
        <w:ind w:left="0"/>
        <w:jc w:val="both"/>
        <w:rPr>
          <w:rFonts w:ascii="Tahoma" w:hAnsi="Tahoma" w:cs="Tahoma"/>
        </w:rPr>
      </w:pPr>
      <w:r w:rsidRPr="00EB22DE">
        <w:rPr>
          <w:rFonts w:ascii="Tahoma" w:hAnsi="Tahoma" w:cs="Tahoma"/>
        </w:rPr>
        <w:t>Glede na trenutno stanje upravičencev, ocenjujemo, da bodo obveznosti iz tega naslova na ravni načrtovanih.</w:t>
      </w:r>
    </w:p>
    <w:p w14:paraId="66B6E71F" w14:textId="77777777" w:rsidR="00C51523" w:rsidRPr="00EB22DE" w:rsidRDefault="00C51523" w:rsidP="006D4540">
      <w:pPr>
        <w:widowControl w:val="0"/>
        <w:spacing w:before="0" w:after="0"/>
        <w:ind w:left="0"/>
        <w:jc w:val="both"/>
        <w:rPr>
          <w:rFonts w:ascii="Tahoma" w:hAnsi="Tahoma" w:cs="Tahoma"/>
          <w:sz w:val="16"/>
          <w:szCs w:val="16"/>
        </w:rPr>
      </w:pPr>
    </w:p>
    <w:p w14:paraId="4ED40D2C" w14:textId="11CD787D"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20049003 Socialno varstvo starih</w:t>
      </w:r>
      <w:r w:rsidRPr="00F131E7">
        <w:rPr>
          <w:rFonts w:ascii="Tahoma" w:hAnsi="Tahoma" w:cs="Tahoma"/>
          <w:sz w:val="20"/>
        </w:rPr>
        <w:tab/>
        <w:t>34.001 €</w:t>
      </w:r>
    </w:p>
    <w:p w14:paraId="1294204A" w14:textId="77777777" w:rsidR="00C51523" w:rsidRPr="00C51523" w:rsidRDefault="00C51523" w:rsidP="00C51523">
      <w:pPr>
        <w:widowControl w:val="0"/>
        <w:spacing w:before="0" w:after="0"/>
        <w:ind w:left="0"/>
        <w:jc w:val="both"/>
        <w:rPr>
          <w:rFonts w:ascii="Tahoma" w:hAnsi="Tahoma" w:cs="Tahoma"/>
          <w:sz w:val="16"/>
          <w:szCs w:val="16"/>
        </w:rPr>
      </w:pPr>
    </w:p>
    <w:p w14:paraId="734BF5B0" w14:textId="7ADD7A4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2021 POMOČ NA DOMU</w:t>
      </w:r>
      <w:r w:rsidRPr="005C5DD6">
        <w:rPr>
          <w:rFonts w:ascii="Tahoma" w:hAnsi="Tahoma" w:cs="Tahoma"/>
          <w:color w:val="FFFFFF" w:themeColor="background1"/>
        </w:rPr>
        <w:tab/>
      </w:r>
      <w:r w:rsidRPr="005C5DD6">
        <w:rPr>
          <w:rFonts w:ascii="Tahoma" w:hAnsi="Tahoma" w:cs="Tahoma"/>
          <w:color w:val="FFFFFF" w:themeColor="background1"/>
          <w:sz w:val="20"/>
        </w:rPr>
        <w:t>31.048 €</w:t>
      </w:r>
    </w:p>
    <w:p w14:paraId="1DA84A56" w14:textId="0136519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1B2D86F"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Organiziranje službe pomoči na domu je v skladu z zakonom o socialnem varstvu obvezna javna služba, ki jo je občina dolžna zagotavljati. Izvajalec javne službe na območju Občine Žirovnica je Dom dr. Franceta Berglja, Jesenice. V občini je v tekočem letu trenutno 19 uporabnikov te vrste socialno varstvene storitve. </w:t>
      </w:r>
    </w:p>
    <w:p w14:paraId="252603C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 xml:space="preserve">Ekonomska cena ure storitve PND ob delavnikih je v prvi polovici leta znašala 20,70 EUR, od tega je občina subvencionirala 16,73 EUR na opravljeno uro storitve, uporabnik pa je plačal plača 4,55 EUR na uro storitve, polletni stroški iz tega naslova so bili realizirani v višini 31.048 EUR. </w:t>
      </w:r>
    </w:p>
    <w:p w14:paraId="1BE4810C" w14:textId="1C704D1C"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5982079" w14:textId="5A7F0D4D" w:rsidR="00E957C5" w:rsidRDefault="00E957C5" w:rsidP="006D4540">
      <w:pPr>
        <w:widowControl w:val="0"/>
        <w:spacing w:before="0" w:after="0"/>
        <w:ind w:left="0"/>
        <w:jc w:val="both"/>
        <w:rPr>
          <w:rFonts w:ascii="Tahoma" w:hAnsi="Tahoma" w:cs="Tahoma"/>
        </w:rPr>
      </w:pPr>
      <w:r w:rsidRPr="00EB22DE">
        <w:rPr>
          <w:rFonts w:ascii="Tahoma" w:hAnsi="Tahoma" w:cs="Tahoma"/>
        </w:rPr>
        <w:t>Glede na polletno realizacijo in veljavne cene, ki se bodo s 1.6.2022 nekoliko povišale, ocenjujemo, da bo letna realizacija na ravni načrtovane, seveda ob predpostavki da se število uporabnikov oziroma mesečno število ur ne bo bistveno povišalo.</w:t>
      </w:r>
    </w:p>
    <w:p w14:paraId="572E1671" w14:textId="77777777" w:rsidR="00C51523" w:rsidRPr="00EB22DE" w:rsidRDefault="00C51523" w:rsidP="006D4540">
      <w:pPr>
        <w:widowControl w:val="0"/>
        <w:spacing w:before="0" w:after="0"/>
        <w:ind w:left="0"/>
        <w:jc w:val="both"/>
        <w:rPr>
          <w:rFonts w:ascii="Tahoma" w:hAnsi="Tahoma" w:cs="Tahoma"/>
          <w:sz w:val="16"/>
          <w:szCs w:val="16"/>
        </w:rPr>
      </w:pPr>
    </w:p>
    <w:p w14:paraId="1B4AFA99" w14:textId="78A09F5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2022 DOM STAROSTNIKOV</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450DAD7D" w14:textId="085A27F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CA3BACE"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načrtovana sredstva za kritje stroškov geodetske odmere in ½ stroškov za nakup zemljišča.</w:t>
      </w:r>
    </w:p>
    <w:p w14:paraId="05BC68C8" w14:textId="48DEBB8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E597DD9" w14:textId="1E1FD43B" w:rsidR="00E957C5" w:rsidRDefault="00E957C5" w:rsidP="006D4540">
      <w:pPr>
        <w:widowControl w:val="0"/>
        <w:spacing w:before="0" w:after="0"/>
        <w:ind w:left="0"/>
        <w:jc w:val="both"/>
        <w:rPr>
          <w:rFonts w:ascii="Tahoma" w:hAnsi="Tahoma" w:cs="Tahoma"/>
        </w:rPr>
      </w:pPr>
      <w:r w:rsidRPr="00EB22DE">
        <w:rPr>
          <w:rFonts w:ascii="Tahoma" w:hAnsi="Tahoma" w:cs="Tahoma"/>
        </w:rPr>
        <w:t>Ocenjujemo, da v letošnjem letu ne bo realiziran strošek nakupa zemljišča, bo pa le-to odmerjeno in meje geodetsko urejene.</w:t>
      </w:r>
    </w:p>
    <w:p w14:paraId="461D937B" w14:textId="77777777" w:rsidR="00C51523" w:rsidRPr="00EB22DE" w:rsidRDefault="00C51523" w:rsidP="006D4540">
      <w:pPr>
        <w:widowControl w:val="0"/>
        <w:spacing w:before="0" w:after="0"/>
        <w:ind w:left="0"/>
        <w:jc w:val="both"/>
        <w:rPr>
          <w:rFonts w:ascii="Tahoma" w:hAnsi="Tahoma" w:cs="Tahoma"/>
          <w:sz w:val="16"/>
          <w:szCs w:val="16"/>
        </w:rPr>
      </w:pPr>
    </w:p>
    <w:p w14:paraId="23CC110B" w14:textId="6780012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2023 SOCIALNOVARSTVENI PROGRAMI ZA STAREJŠE</w:t>
      </w:r>
      <w:r w:rsidRPr="005C5DD6">
        <w:rPr>
          <w:rFonts w:ascii="Tahoma" w:hAnsi="Tahoma" w:cs="Tahoma"/>
          <w:color w:val="FFFFFF" w:themeColor="background1"/>
        </w:rPr>
        <w:tab/>
      </w:r>
      <w:r w:rsidRPr="005C5DD6">
        <w:rPr>
          <w:rFonts w:ascii="Tahoma" w:hAnsi="Tahoma" w:cs="Tahoma"/>
          <w:color w:val="FFFFFF" w:themeColor="background1"/>
          <w:sz w:val="20"/>
        </w:rPr>
        <w:t>2.952 €</w:t>
      </w:r>
    </w:p>
    <w:p w14:paraId="34B99ECC" w14:textId="398793A1"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32AD87D8"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so bili na postavki realizirani stroški za najem vozila v višini 1.942 EUR, stroški klicnega centra v višini 893 EUR ter ostali stroški vozila (vinjeta, potrošni material) v višini 118 EUR.</w:t>
      </w:r>
    </w:p>
    <w:p w14:paraId="21374BC0" w14:textId="51277AB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248B1C6" w14:textId="77AFAA6D"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292A0226" w14:textId="77777777" w:rsidR="00C51523" w:rsidRPr="00EB22DE" w:rsidRDefault="00C51523" w:rsidP="006D4540">
      <w:pPr>
        <w:widowControl w:val="0"/>
        <w:spacing w:before="0" w:after="0"/>
        <w:ind w:left="0"/>
        <w:jc w:val="both"/>
        <w:rPr>
          <w:rFonts w:ascii="Tahoma" w:hAnsi="Tahoma" w:cs="Tahoma"/>
          <w:sz w:val="16"/>
          <w:szCs w:val="16"/>
        </w:rPr>
      </w:pPr>
    </w:p>
    <w:p w14:paraId="729B9CF6" w14:textId="4BA12AAB"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20049004 Socialno varstvo materialno ogroženih</w:t>
      </w:r>
      <w:r w:rsidRPr="00F131E7">
        <w:rPr>
          <w:rFonts w:ascii="Tahoma" w:hAnsi="Tahoma" w:cs="Tahoma"/>
          <w:sz w:val="20"/>
        </w:rPr>
        <w:tab/>
        <w:t>5.335 €</w:t>
      </w:r>
    </w:p>
    <w:p w14:paraId="00EECB2D" w14:textId="77777777" w:rsidR="00C51523" w:rsidRPr="00C51523" w:rsidRDefault="00C51523" w:rsidP="00C51523">
      <w:pPr>
        <w:widowControl w:val="0"/>
        <w:spacing w:before="0" w:after="0"/>
        <w:ind w:left="0"/>
        <w:jc w:val="both"/>
        <w:rPr>
          <w:rFonts w:ascii="Tahoma" w:hAnsi="Tahoma" w:cs="Tahoma"/>
          <w:sz w:val="16"/>
          <w:szCs w:val="16"/>
        </w:rPr>
      </w:pPr>
    </w:p>
    <w:p w14:paraId="136C6777" w14:textId="17D79C6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2031 SOCIALNE POMOČI</w:t>
      </w:r>
      <w:r w:rsidRPr="005C5DD6">
        <w:rPr>
          <w:rFonts w:ascii="Tahoma" w:hAnsi="Tahoma" w:cs="Tahoma"/>
          <w:color w:val="FFFFFF" w:themeColor="background1"/>
        </w:rPr>
        <w:tab/>
      </w:r>
      <w:r w:rsidRPr="005C5DD6">
        <w:rPr>
          <w:rFonts w:ascii="Tahoma" w:hAnsi="Tahoma" w:cs="Tahoma"/>
          <w:color w:val="FFFFFF" w:themeColor="background1"/>
          <w:sz w:val="20"/>
        </w:rPr>
        <w:t>1.467 €</w:t>
      </w:r>
    </w:p>
    <w:p w14:paraId="459740AE" w14:textId="4D92FB3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40E0A773"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podlagi pravilnika o izrednih socialnih pomočeh v občini Žirovnica so bile 3 upravičencem dodeljene enkratne denarne pomoči. Realizacija na postavki je bila v prvi polovici leta 1.467 EUR, sredstva so bila porabljena za nakup hrane in plačilo električne energije, ostalih položnic in sofinanciranje nakupa skuterja za invalide.</w:t>
      </w:r>
    </w:p>
    <w:p w14:paraId="1ABB8D3A" w14:textId="50F25E2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AE9037E"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Ocenjujemo, da bo letna realizacija na ravni načrtovane.</w:t>
      </w:r>
    </w:p>
    <w:p w14:paraId="7D135429" w14:textId="55E0168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lastRenderedPageBreak/>
        <w:t>2032 DELNO NADOMESTILO NAJEMNIN</w:t>
      </w:r>
      <w:r w:rsidRPr="005C5DD6">
        <w:rPr>
          <w:rFonts w:ascii="Tahoma" w:hAnsi="Tahoma" w:cs="Tahoma"/>
          <w:color w:val="FFFFFF" w:themeColor="background1"/>
        </w:rPr>
        <w:tab/>
      </w:r>
      <w:r w:rsidRPr="005C5DD6">
        <w:rPr>
          <w:rFonts w:ascii="Tahoma" w:hAnsi="Tahoma" w:cs="Tahoma"/>
          <w:color w:val="FFFFFF" w:themeColor="background1"/>
          <w:sz w:val="20"/>
        </w:rPr>
        <w:t>3.868 €</w:t>
      </w:r>
    </w:p>
    <w:p w14:paraId="10CC3386" w14:textId="54782E4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1DF9F3E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so bila realizirana sredstva za subvencijo stanarine petim upravičencem. V prvi polovici leta je bilo iz tega naslova realiziranih 3.868 EUR sredstev.</w:t>
      </w:r>
    </w:p>
    <w:p w14:paraId="21933D92" w14:textId="43C4713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5FEB188" w14:textId="30339300" w:rsidR="00E957C5" w:rsidRDefault="00E957C5" w:rsidP="006D4540">
      <w:pPr>
        <w:widowControl w:val="0"/>
        <w:spacing w:before="0" w:after="0"/>
        <w:ind w:left="0"/>
        <w:jc w:val="both"/>
        <w:rPr>
          <w:rFonts w:ascii="Tahoma" w:hAnsi="Tahoma" w:cs="Tahoma"/>
        </w:rPr>
      </w:pPr>
      <w:r w:rsidRPr="00EB22DE">
        <w:rPr>
          <w:rFonts w:ascii="Tahoma" w:hAnsi="Tahoma" w:cs="Tahoma"/>
        </w:rPr>
        <w:t xml:space="preserve">Ocenjujemo, da bo letna realizacija na ravni </w:t>
      </w:r>
      <w:r w:rsidR="00C51523" w:rsidRPr="00EB22DE">
        <w:rPr>
          <w:rFonts w:ascii="Tahoma" w:hAnsi="Tahoma" w:cs="Tahoma"/>
        </w:rPr>
        <w:t>načrtovan</w:t>
      </w:r>
      <w:r w:rsidR="00C51523">
        <w:rPr>
          <w:rFonts w:ascii="Tahoma" w:hAnsi="Tahoma" w:cs="Tahoma"/>
        </w:rPr>
        <w:t>e</w:t>
      </w:r>
      <w:r w:rsidRPr="00EB22DE">
        <w:rPr>
          <w:rFonts w:ascii="Tahoma" w:hAnsi="Tahoma" w:cs="Tahoma"/>
        </w:rPr>
        <w:t>.</w:t>
      </w:r>
    </w:p>
    <w:p w14:paraId="309B79FB" w14:textId="77777777" w:rsidR="00C51523" w:rsidRPr="00EB22DE" w:rsidRDefault="00C51523" w:rsidP="006D4540">
      <w:pPr>
        <w:widowControl w:val="0"/>
        <w:spacing w:before="0" w:after="0"/>
        <w:ind w:left="0"/>
        <w:jc w:val="both"/>
        <w:rPr>
          <w:rFonts w:ascii="Tahoma" w:hAnsi="Tahoma" w:cs="Tahoma"/>
          <w:sz w:val="16"/>
          <w:szCs w:val="16"/>
        </w:rPr>
      </w:pPr>
    </w:p>
    <w:p w14:paraId="6238B7D4" w14:textId="0D0B4BC4"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2033 ZDRAVSTVENA KOLONIJA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05664BD7" w14:textId="5AD5E10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6C41D630"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Ker otroci letujejo v poletnih mesecih, bodo tudi finančne obveznosti iz tega naslova nastale v drugi polovici leta.</w:t>
      </w:r>
    </w:p>
    <w:p w14:paraId="5A26542E" w14:textId="337EEEC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036EB7C3" w14:textId="459B2DA9" w:rsidR="00E957C5" w:rsidRDefault="00E957C5" w:rsidP="006D4540">
      <w:pPr>
        <w:widowControl w:val="0"/>
        <w:spacing w:before="0" w:after="0"/>
        <w:ind w:left="0"/>
        <w:jc w:val="both"/>
        <w:rPr>
          <w:rFonts w:ascii="Tahoma" w:hAnsi="Tahoma" w:cs="Tahoma"/>
        </w:rPr>
      </w:pPr>
      <w:r w:rsidRPr="00EB22DE">
        <w:rPr>
          <w:rFonts w:ascii="Tahoma" w:hAnsi="Tahoma" w:cs="Tahoma"/>
        </w:rPr>
        <w:t>Iz tega naslova so prevzete obveznosti v višini 1.250 EUR, tako da bo končna realizacija na tej postavki po vsej verjetnosti 250 EUR nižja od načrtovane.</w:t>
      </w:r>
    </w:p>
    <w:p w14:paraId="6D3381E3" w14:textId="77777777" w:rsidR="00C51523" w:rsidRPr="00EB22DE" w:rsidRDefault="00C51523" w:rsidP="006D4540">
      <w:pPr>
        <w:widowControl w:val="0"/>
        <w:spacing w:before="0" w:after="0"/>
        <w:ind w:left="0"/>
        <w:jc w:val="both"/>
        <w:rPr>
          <w:rFonts w:ascii="Tahoma" w:hAnsi="Tahoma" w:cs="Tahoma"/>
          <w:sz w:val="16"/>
          <w:szCs w:val="16"/>
        </w:rPr>
      </w:pPr>
    </w:p>
    <w:p w14:paraId="279AF94C" w14:textId="6C0AC4F8"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20049005 Socialno varstvo zasvojenih</w:t>
      </w:r>
      <w:r w:rsidRPr="00F131E7">
        <w:rPr>
          <w:rFonts w:ascii="Tahoma" w:hAnsi="Tahoma" w:cs="Tahoma"/>
          <w:sz w:val="20"/>
        </w:rPr>
        <w:tab/>
        <w:t>3.378 €</w:t>
      </w:r>
    </w:p>
    <w:p w14:paraId="74334052" w14:textId="77777777" w:rsidR="00C51523" w:rsidRPr="00C51523" w:rsidRDefault="00C51523" w:rsidP="00C51523">
      <w:pPr>
        <w:widowControl w:val="0"/>
        <w:spacing w:before="0" w:after="0"/>
        <w:ind w:left="0"/>
        <w:jc w:val="both"/>
        <w:rPr>
          <w:rFonts w:ascii="Tahoma" w:hAnsi="Tahoma" w:cs="Tahoma"/>
          <w:sz w:val="16"/>
          <w:szCs w:val="16"/>
        </w:rPr>
      </w:pPr>
    </w:p>
    <w:p w14:paraId="5974B3FD" w14:textId="69E5CB6A"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2035 KOMUNA - SKUPNOST ŽAREK</w:t>
      </w:r>
      <w:r w:rsidRPr="005C5DD6">
        <w:rPr>
          <w:rFonts w:ascii="Tahoma" w:hAnsi="Tahoma" w:cs="Tahoma"/>
          <w:color w:val="FFFFFF" w:themeColor="background1"/>
        </w:rPr>
        <w:tab/>
      </w:r>
      <w:r w:rsidRPr="005C5DD6">
        <w:rPr>
          <w:rFonts w:ascii="Tahoma" w:hAnsi="Tahoma" w:cs="Tahoma"/>
          <w:color w:val="FFFFFF" w:themeColor="background1"/>
          <w:sz w:val="20"/>
        </w:rPr>
        <w:t>3.378 €</w:t>
      </w:r>
    </w:p>
    <w:p w14:paraId="2FB990DA" w14:textId="23DED16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6A8D045"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tekoče leto je prispevek občine Žirovnica za delovanje komune znašal 3.377,71 EUR.</w:t>
      </w:r>
    </w:p>
    <w:p w14:paraId="36131689" w14:textId="6ADB0F5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5BD82B16" w14:textId="4DE54F5A" w:rsidR="00E957C5" w:rsidRDefault="00E957C5" w:rsidP="006D4540">
      <w:pPr>
        <w:widowControl w:val="0"/>
        <w:spacing w:before="0" w:after="0"/>
        <w:ind w:left="0"/>
        <w:jc w:val="both"/>
        <w:rPr>
          <w:rFonts w:ascii="Tahoma" w:hAnsi="Tahoma" w:cs="Tahoma"/>
        </w:rPr>
      </w:pPr>
      <w:r w:rsidRPr="00EB22DE">
        <w:rPr>
          <w:rFonts w:ascii="Tahoma" w:hAnsi="Tahoma" w:cs="Tahoma"/>
        </w:rPr>
        <w:t>Obveznosti občine po podpisani pogodbi so nekoliko nižje od sprva načrtovanih, zato bo realizacija na postavki za 695 EUR nižja.</w:t>
      </w:r>
    </w:p>
    <w:p w14:paraId="7121FF31" w14:textId="77777777" w:rsidR="00C51523" w:rsidRPr="00EB22DE" w:rsidRDefault="00C51523" w:rsidP="006D4540">
      <w:pPr>
        <w:widowControl w:val="0"/>
        <w:spacing w:before="0" w:after="0"/>
        <w:ind w:left="0"/>
        <w:jc w:val="both"/>
        <w:rPr>
          <w:rFonts w:ascii="Tahoma" w:hAnsi="Tahoma" w:cs="Tahoma"/>
          <w:sz w:val="16"/>
          <w:szCs w:val="16"/>
        </w:rPr>
      </w:pPr>
    </w:p>
    <w:p w14:paraId="70E9A393" w14:textId="4047F04A"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20049006 Socialno varstvo drugih ranljivih skupin</w:t>
      </w:r>
      <w:r w:rsidRPr="00F131E7">
        <w:rPr>
          <w:rFonts w:ascii="Tahoma" w:hAnsi="Tahoma" w:cs="Tahoma"/>
          <w:sz w:val="20"/>
        </w:rPr>
        <w:tab/>
        <w:t>963 €</w:t>
      </w:r>
    </w:p>
    <w:p w14:paraId="22DA1988" w14:textId="77777777" w:rsidR="00C51523" w:rsidRPr="00C51523" w:rsidRDefault="00C51523" w:rsidP="00C51523">
      <w:pPr>
        <w:widowControl w:val="0"/>
        <w:spacing w:before="0" w:after="0"/>
        <w:ind w:left="0"/>
        <w:jc w:val="both"/>
        <w:rPr>
          <w:rFonts w:ascii="Tahoma" w:hAnsi="Tahoma" w:cs="Tahoma"/>
          <w:sz w:val="16"/>
          <w:szCs w:val="16"/>
        </w:rPr>
      </w:pPr>
    </w:p>
    <w:p w14:paraId="383EB058" w14:textId="1BBAFC55"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2041 HUMANITARNE ORGANIZACIJE (RDEČI KRIŽ IN KARITAS)</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6F6F0B90" w14:textId="4502D73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A0FD3DA"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so namenjena sofinanciranju dejavnosti OZ Rdečega križa Jesenice in Karitas Breznica. V prvi polovici leta postavka ni imela realizacije.</w:t>
      </w:r>
    </w:p>
    <w:p w14:paraId="1906BA6A" w14:textId="35263AC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294453B" w14:textId="0C87FEAF" w:rsidR="00E957C5" w:rsidRDefault="00E957C5" w:rsidP="006D4540">
      <w:pPr>
        <w:widowControl w:val="0"/>
        <w:spacing w:before="0" w:after="0"/>
        <w:ind w:left="0"/>
        <w:jc w:val="both"/>
        <w:rPr>
          <w:rFonts w:ascii="Tahoma" w:hAnsi="Tahoma" w:cs="Tahoma"/>
        </w:rPr>
      </w:pPr>
      <w:r w:rsidRPr="00EB22DE">
        <w:rPr>
          <w:rFonts w:ascii="Tahoma" w:hAnsi="Tahoma" w:cs="Tahoma"/>
        </w:rPr>
        <w:t>Realizacija do konca proračunskega leta bo na ravni načrtovane.</w:t>
      </w:r>
    </w:p>
    <w:p w14:paraId="58422DF4" w14:textId="77777777" w:rsidR="00C51523" w:rsidRPr="00EB22DE" w:rsidRDefault="00C51523" w:rsidP="006D4540">
      <w:pPr>
        <w:widowControl w:val="0"/>
        <w:spacing w:before="0" w:after="0"/>
        <w:ind w:left="0"/>
        <w:jc w:val="both"/>
        <w:rPr>
          <w:rFonts w:ascii="Tahoma" w:hAnsi="Tahoma" w:cs="Tahoma"/>
          <w:sz w:val="16"/>
          <w:szCs w:val="16"/>
        </w:rPr>
      </w:pPr>
    </w:p>
    <w:p w14:paraId="16A9668B" w14:textId="57F4A11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2042 VARNA HIŠA</w:t>
      </w:r>
      <w:r w:rsidRPr="005C5DD6">
        <w:rPr>
          <w:rFonts w:ascii="Tahoma" w:hAnsi="Tahoma" w:cs="Tahoma"/>
          <w:color w:val="FFFFFF" w:themeColor="background1"/>
        </w:rPr>
        <w:tab/>
      </w:r>
      <w:r w:rsidRPr="005C5DD6">
        <w:rPr>
          <w:rFonts w:ascii="Tahoma" w:hAnsi="Tahoma" w:cs="Tahoma"/>
          <w:color w:val="FFFFFF" w:themeColor="background1"/>
          <w:sz w:val="20"/>
        </w:rPr>
        <w:t>963 €</w:t>
      </w:r>
    </w:p>
    <w:p w14:paraId="5ED4AE25" w14:textId="78731C9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F13A022"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v višini 1.926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V prvi polovici leta so bila v ta namen izplačana sredstva v višini 963 EUR.</w:t>
      </w:r>
    </w:p>
    <w:p w14:paraId="731D2060" w14:textId="4AEE976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5012075" w14:textId="7DE9D42F" w:rsidR="00E957C5" w:rsidRDefault="00E957C5" w:rsidP="006D4540">
      <w:pPr>
        <w:widowControl w:val="0"/>
        <w:spacing w:before="0" w:after="0"/>
        <w:ind w:left="0"/>
        <w:jc w:val="both"/>
        <w:rPr>
          <w:rFonts w:ascii="Tahoma" w:hAnsi="Tahoma" w:cs="Tahoma"/>
        </w:rPr>
      </w:pPr>
      <w:r w:rsidRPr="00EB22DE">
        <w:rPr>
          <w:rFonts w:ascii="Tahoma" w:hAnsi="Tahoma" w:cs="Tahoma"/>
        </w:rPr>
        <w:t>Letna realizacija bo na ravni načrtovane.</w:t>
      </w:r>
    </w:p>
    <w:p w14:paraId="0E7E1A85" w14:textId="16CC1525" w:rsidR="00C51523" w:rsidRDefault="00C51523">
      <w:pPr>
        <w:overflowPunct/>
        <w:autoSpaceDE/>
        <w:autoSpaceDN/>
        <w:adjustRightInd/>
        <w:spacing w:before="0" w:after="0"/>
        <w:ind w:left="0"/>
        <w:textAlignment w:val="auto"/>
        <w:rPr>
          <w:rFonts w:ascii="Tahoma" w:hAnsi="Tahoma" w:cs="Tahoma"/>
        </w:rPr>
      </w:pPr>
      <w:r>
        <w:rPr>
          <w:rFonts w:ascii="Tahoma" w:hAnsi="Tahoma" w:cs="Tahoma"/>
        </w:rPr>
        <w:br w:type="page"/>
      </w:r>
    </w:p>
    <w:p w14:paraId="2E53E217" w14:textId="77777777" w:rsidR="00C51523" w:rsidRPr="00EB22DE" w:rsidRDefault="00C51523" w:rsidP="006D4540">
      <w:pPr>
        <w:widowControl w:val="0"/>
        <w:spacing w:before="0" w:after="0"/>
        <w:ind w:left="0"/>
        <w:jc w:val="both"/>
        <w:rPr>
          <w:rFonts w:ascii="Tahoma" w:hAnsi="Tahoma" w:cs="Tahoma"/>
          <w:sz w:val="16"/>
          <w:szCs w:val="16"/>
        </w:rPr>
      </w:pPr>
    </w:p>
    <w:p w14:paraId="3E3404BE" w14:textId="696719C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2043 INVALIDSKE IN DRUGE HUMANITARNE ORGANIZACIJE</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355DF22" w14:textId="3035233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57E40899" w14:textId="77777777" w:rsidR="00E957C5" w:rsidRPr="00EB22DE" w:rsidRDefault="00E957C5" w:rsidP="006D4540">
      <w:pPr>
        <w:spacing w:before="0" w:after="0"/>
        <w:ind w:left="0"/>
        <w:jc w:val="both"/>
        <w:rPr>
          <w:rFonts w:ascii="Tahoma" w:hAnsi="Tahoma" w:cs="Tahoma"/>
        </w:rPr>
      </w:pPr>
      <w:r w:rsidRPr="00EB22DE">
        <w:rPr>
          <w:rFonts w:ascii="Tahoma" w:hAnsi="Tahoma" w:cs="Tahoma"/>
        </w:rPr>
        <w:t>Sredstva za humanitarne organizacije so bila razdeljena na podlagi javnega razpisa. Razdelitev po posameznih društvih je bila sledeča: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9"/>
        <w:gridCol w:w="4111"/>
        <w:gridCol w:w="1417"/>
      </w:tblGrid>
      <w:tr w:rsidR="00E957C5" w:rsidRPr="00C51523" w14:paraId="1A34B557" w14:textId="77777777" w:rsidTr="00C51523">
        <w:tblPrEx>
          <w:tblCellMar>
            <w:top w:w="0" w:type="dxa"/>
            <w:bottom w:w="0" w:type="dxa"/>
          </w:tblCellMar>
        </w:tblPrEx>
        <w:trPr>
          <w:trHeight w:val="436"/>
        </w:trPr>
        <w:tc>
          <w:tcPr>
            <w:tcW w:w="2859" w:type="dxa"/>
            <w:shd w:val="clear" w:color="auto" w:fill="D9D9D9" w:themeFill="background1" w:themeFillShade="D9"/>
            <w:vAlign w:val="center"/>
          </w:tcPr>
          <w:p w14:paraId="622AC5D3" w14:textId="77777777" w:rsidR="00E957C5" w:rsidRPr="00C51523" w:rsidRDefault="00E957C5" w:rsidP="00C51523">
            <w:pPr>
              <w:spacing w:before="0" w:after="0"/>
              <w:ind w:left="0"/>
              <w:jc w:val="center"/>
              <w:rPr>
                <w:rFonts w:ascii="Tahoma" w:hAnsi="Tahoma" w:cs="Tahoma"/>
                <w:sz w:val="16"/>
                <w:szCs w:val="16"/>
              </w:rPr>
            </w:pPr>
            <w:r w:rsidRPr="00C51523">
              <w:rPr>
                <w:rFonts w:ascii="Tahoma" w:hAnsi="Tahoma" w:cs="Tahoma"/>
                <w:sz w:val="16"/>
                <w:szCs w:val="16"/>
              </w:rPr>
              <w:t>organizacija</w:t>
            </w:r>
          </w:p>
        </w:tc>
        <w:tc>
          <w:tcPr>
            <w:tcW w:w="4111" w:type="dxa"/>
            <w:shd w:val="clear" w:color="auto" w:fill="D9D9D9" w:themeFill="background1" w:themeFillShade="D9"/>
            <w:vAlign w:val="center"/>
          </w:tcPr>
          <w:p w14:paraId="1DF40D3D" w14:textId="77777777" w:rsidR="00E957C5" w:rsidRPr="00C51523" w:rsidRDefault="00E957C5" w:rsidP="00C51523">
            <w:pPr>
              <w:spacing w:before="0" w:after="0"/>
              <w:ind w:left="0"/>
              <w:jc w:val="center"/>
              <w:rPr>
                <w:rFonts w:ascii="Tahoma" w:hAnsi="Tahoma" w:cs="Tahoma"/>
                <w:sz w:val="16"/>
                <w:szCs w:val="16"/>
              </w:rPr>
            </w:pPr>
            <w:r w:rsidRPr="00C51523">
              <w:rPr>
                <w:rFonts w:ascii="Tahoma" w:hAnsi="Tahoma" w:cs="Tahoma"/>
                <w:sz w:val="16"/>
                <w:szCs w:val="16"/>
              </w:rPr>
              <w:t>predmet</w:t>
            </w:r>
          </w:p>
        </w:tc>
        <w:tc>
          <w:tcPr>
            <w:tcW w:w="1417" w:type="dxa"/>
            <w:shd w:val="clear" w:color="auto" w:fill="D9D9D9" w:themeFill="background1" w:themeFillShade="D9"/>
            <w:vAlign w:val="center"/>
          </w:tcPr>
          <w:p w14:paraId="36ACB1FB" w14:textId="77777777" w:rsidR="00E957C5" w:rsidRPr="00C51523" w:rsidRDefault="00E957C5" w:rsidP="00C51523">
            <w:pPr>
              <w:spacing w:before="0" w:after="0"/>
              <w:ind w:left="0"/>
              <w:jc w:val="center"/>
              <w:rPr>
                <w:rFonts w:ascii="Tahoma" w:hAnsi="Tahoma" w:cs="Tahoma"/>
                <w:sz w:val="16"/>
                <w:szCs w:val="16"/>
              </w:rPr>
            </w:pPr>
            <w:r w:rsidRPr="00C51523">
              <w:rPr>
                <w:rFonts w:ascii="Tahoma" w:hAnsi="Tahoma" w:cs="Tahoma"/>
                <w:sz w:val="16"/>
                <w:szCs w:val="16"/>
              </w:rPr>
              <w:t>znesek</w:t>
            </w:r>
          </w:p>
        </w:tc>
      </w:tr>
      <w:tr w:rsidR="00E957C5" w:rsidRPr="00EB22DE" w14:paraId="40E4BD25" w14:textId="77777777" w:rsidTr="00C51523">
        <w:tblPrEx>
          <w:tblCellMar>
            <w:top w:w="0" w:type="dxa"/>
            <w:bottom w:w="0" w:type="dxa"/>
          </w:tblCellMar>
        </w:tblPrEx>
        <w:trPr>
          <w:trHeight w:val="255"/>
        </w:trPr>
        <w:tc>
          <w:tcPr>
            <w:tcW w:w="2859" w:type="dxa"/>
            <w:vAlign w:val="bottom"/>
          </w:tcPr>
          <w:p w14:paraId="731D8532"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Sonček Zgornje Gorenjske društvo za cerebralno paralizo</w:t>
            </w:r>
          </w:p>
        </w:tc>
        <w:tc>
          <w:tcPr>
            <w:tcW w:w="4111" w:type="dxa"/>
            <w:vAlign w:val="bottom"/>
          </w:tcPr>
          <w:p w14:paraId="4E8BD104"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Tako kot vsi drugi</w:t>
            </w:r>
          </w:p>
        </w:tc>
        <w:tc>
          <w:tcPr>
            <w:tcW w:w="1417" w:type="dxa"/>
            <w:vAlign w:val="bottom"/>
          </w:tcPr>
          <w:p w14:paraId="64DE580C"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439</w:t>
            </w:r>
          </w:p>
        </w:tc>
      </w:tr>
      <w:tr w:rsidR="00E957C5" w:rsidRPr="00EB22DE" w14:paraId="6FFB6EBA" w14:textId="77777777" w:rsidTr="00C51523">
        <w:tblPrEx>
          <w:tblCellMar>
            <w:top w:w="0" w:type="dxa"/>
            <w:bottom w:w="0" w:type="dxa"/>
          </w:tblCellMar>
        </w:tblPrEx>
        <w:trPr>
          <w:trHeight w:val="255"/>
        </w:trPr>
        <w:tc>
          <w:tcPr>
            <w:tcW w:w="2859" w:type="dxa"/>
            <w:vAlign w:val="bottom"/>
          </w:tcPr>
          <w:p w14:paraId="223906CA"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Društvo diabetikov Jesenice</w:t>
            </w:r>
          </w:p>
        </w:tc>
        <w:tc>
          <w:tcPr>
            <w:tcW w:w="4111" w:type="dxa"/>
            <w:vAlign w:val="bottom"/>
          </w:tcPr>
          <w:p w14:paraId="00C63EC4"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Program društva za leto 2022</w:t>
            </w:r>
          </w:p>
        </w:tc>
        <w:tc>
          <w:tcPr>
            <w:tcW w:w="1417" w:type="dxa"/>
            <w:vAlign w:val="bottom"/>
          </w:tcPr>
          <w:p w14:paraId="50628E57"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554</w:t>
            </w:r>
          </w:p>
        </w:tc>
      </w:tr>
      <w:tr w:rsidR="00E957C5" w:rsidRPr="00EB22DE" w14:paraId="1682F407" w14:textId="77777777" w:rsidTr="00C51523">
        <w:tblPrEx>
          <w:tblCellMar>
            <w:top w:w="0" w:type="dxa"/>
            <w:bottom w:w="0" w:type="dxa"/>
          </w:tblCellMar>
        </w:tblPrEx>
        <w:trPr>
          <w:trHeight w:val="255"/>
        </w:trPr>
        <w:tc>
          <w:tcPr>
            <w:tcW w:w="2859" w:type="dxa"/>
            <w:vAlign w:val="bottom"/>
          </w:tcPr>
          <w:p w14:paraId="1BD3DA0C"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Društvo za rehabilitacijo in preventivo Krma</w:t>
            </w:r>
          </w:p>
        </w:tc>
        <w:tc>
          <w:tcPr>
            <w:tcW w:w="4111" w:type="dxa"/>
            <w:vAlign w:val="bottom"/>
          </w:tcPr>
          <w:p w14:paraId="2960B73B"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Rehabilitacija po zdravljenju odvisnosti od alkohola</w:t>
            </w:r>
          </w:p>
        </w:tc>
        <w:tc>
          <w:tcPr>
            <w:tcW w:w="1417" w:type="dxa"/>
            <w:vAlign w:val="bottom"/>
          </w:tcPr>
          <w:p w14:paraId="7E622719"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210</w:t>
            </w:r>
          </w:p>
        </w:tc>
      </w:tr>
      <w:tr w:rsidR="00E957C5" w:rsidRPr="00EB22DE" w14:paraId="5412A177" w14:textId="77777777" w:rsidTr="00C51523">
        <w:tblPrEx>
          <w:tblCellMar>
            <w:top w:w="0" w:type="dxa"/>
            <w:bottom w:w="0" w:type="dxa"/>
          </w:tblCellMar>
        </w:tblPrEx>
        <w:trPr>
          <w:trHeight w:val="255"/>
        </w:trPr>
        <w:tc>
          <w:tcPr>
            <w:tcW w:w="2859" w:type="dxa"/>
            <w:vAlign w:val="bottom"/>
          </w:tcPr>
          <w:p w14:paraId="38D87374"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AURIS medobčinsko društvo gluhih in naglušnih</w:t>
            </w:r>
          </w:p>
        </w:tc>
        <w:tc>
          <w:tcPr>
            <w:tcW w:w="4111" w:type="dxa"/>
            <w:vAlign w:val="bottom"/>
          </w:tcPr>
          <w:p w14:paraId="62D20AD8"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 xml:space="preserve">Usposabljanje za aktivno živlljenje in delo in preprečevanje socialne izključenosti gluhih, naglušnih in gluhoslepih </w:t>
            </w:r>
          </w:p>
        </w:tc>
        <w:tc>
          <w:tcPr>
            <w:tcW w:w="1417" w:type="dxa"/>
            <w:vAlign w:val="bottom"/>
          </w:tcPr>
          <w:p w14:paraId="2EF6FB47"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287</w:t>
            </w:r>
          </w:p>
        </w:tc>
      </w:tr>
      <w:tr w:rsidR="00E957C5" w:rsidRPr="00EB22DE" w14:paraId="00AB12FB" w14:textId="77777777" w:rsidTr="00C51523">
        <w:tblPrEx>
          <w:tblCellMar>
            <w:top w:w="0" w:type="dxa"/>
            <w:bottom w:w="0" w:type="dxa"/>
          </w:tblCellMar>
        </w:tblPrEx>
        <w:trPr>
          <w:trHeight w:val="255"/>
        </w:trPr>
        <w:tc>
          <w:tcPr>
            <w:tcW w:w="2859" w:type="dxa"/>
            <w:vAlign w:val="bottom"/>
          </w:tcPr>
          <w:p w14:paraId="69C947CA"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Društvo za pomoč po nezgodni poškodbi glave "Vita"</w:t>
            </w:r>
          </w:p>
        </w:tc>
        <w:tc>
          <w:tcPr>
            <w:tcW w:w="4111" w:type="dxa"/>
            <w:vAlign w:val="bottom"/>
          </w:tcPr>
          <w:p w14:paraId="69D4105C"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Izobraževanje, svetovanje, druženje in zdravstveno rehabilitacijske storitve</w:t>
            </w:r>
          </w:p>
        </w:tc>
        <w:tc>
          <w:tcPr>
            <w:tcW w:w="1417" w:type="dxa"/>
            <w:vAlign w:val="bottom"/>
          </w:tcPr>
          <w:p w14:paraId="07847C8E"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210</w:t>
            </w:r>
          </w:p>
        </w:tc>
      </w:tr>
      <w:tr w:rsidR="00E957C5" w:rsidRPr="00EB22DE" w14:paraId="056A12A6" w14:textId="77777777" w:rsidTr="00C51523">
        <w:tblPrEx>
          <w:tblCellMar>
            <w:top w:w="0" w:type="dxa"/>
            <w:bottom w:w="0" w:type="dxa"/>
          </w:tblCellMar>
        </w:tblPrEx>
        <w:trPr>
          <w:trHeight w:val="255"/>
        </w:trPr>
        <w:tc>
          <w:tcPr>
            <w:tcW w:w="2859" w:type="dxa"/>
            <w:vAlign w:val="bottom"/>
          </w:tcPr>
          <w:p w14:paraId="3E03CDEC"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Društvo paraplegikov Gorenjske</w:t>
            </w:r>
          </w:p>
        </w:tc>
        <w:tc>
          <w:tcPr>
            <w:tcW w:w="4111" w:type="dxa"/>
            <w:vAlign w:val="bottom"/>
          </w:tcPr>
          <w:p w14:paraId="32FFAD0E"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Neodvisno življenje paraplegikov in tetraplegikov</w:t>
            </w:r>
          </w:p>
        </w:tc>
        <w:tc>
          <w:tcPr>
            <w:tcW w:w="1417" w:type="dxa"/>
            <w:vAlign w:val="bottom"/>
          </w:tcPr>
          <w:p w14:paraId="159EBA9F"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172</w:t>
            </w:r>
          </w:p>
        </w:tc>
      </w:tr>
      <w:tr w:rsidR="00E957C5" w:rsidRPr="00EB22DE" w14:paraId="72F06C06" w14:textId="77777777" w:rsidTr="00C51523">
        <w:tblPrEx>
          <w:tblCellMar>
            <w:top w:w="0" w:type="dxa"/>
            <w:bottom w:w="0" w:type="dxa"/>
          </w:tblCellMar>
        </w:tblPrEx>
        <w:trPr>
          <w:trHeight w:val="255"/>
        </w:trPr>
        <w:tc>
          <w:tcPr>
            <w:tcW w:w="2859" w:type="dxa"/>
            <w:vAlign w:val="bottom"/>
          </w:tcPr>
          <w:p w14:paraId="515A1636"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Medobčinsko društvo slepih in slabovidnih Kranj</w:t>
            </w:r>
          </w:p>
        </w:tc>
        <w:tc>
          <w:tcPr>
            <w:tcW w:w="4111" w:type="dxa"/>
            <w:vAlign w:val="bottom"/>
          </w:tcPr>
          <w:p w14:paraId="08130065"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Podpora in usposabljanje slepih in slabovidnih oseb pri uporabi tehničnih  pripomočkov</w:t>
            </w:r>
          </w:p>
        </w:tc>
        <w:tc>
          <w:tcPr>
            <w:tcW w:w="1417" w:type="dxa"/>
            <w:vAlign w:val="bottom"/>
          </w:tcPr>
          <w:p w14:paraId="5C02CFF2"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344</w:t>
            </w:r>
          </w:p>
        </w:tc>
      </w:tr>
      <w:tr w:rsidR="00E957C5" w:rsidRPr="00EB22DE" w14:paraId="00E2F15D" w14:textId="77777777" w:rsidTr="00C51523">
        <w:tblPrEx>
          <w:tblCellMar>
            <w:top w:w="0" w:type="dxa"/>
            <w:bottom w:w="0" w:type="dxa"/>
          </w:tblCellMar>
        </w:tblPrEx>
        <w:trPr>
          <w:trHeight w:val="510"/>
        </w:trPr>
        <w:tc>
          <w:tcPr>
            <w:tcW w:w="2859" w:type="dxa"/>
            <w:vAlign w:val="bottom"/>
          </w:tcPr>
          <w:p w14:paraId="0C6D1EB7"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Združenje bolnikov s cerebrovaskularno boleznijo Slovenije</w:t>
            </w:r>
          </w:p>
        </w:tc>
        <w:tc>
          <w:tcPr>
            <w:tcW w:w="4111" w:type="dxa"/>
            <w:vAlign w:val="bottom"/>
          </w:tcPr>
          <w:p w14:paraId="514001C2"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Delo kluba CVB Bled</w:t>
            </w:r>
          </w:p>
        </w:tc>
        <w:tc>
          <w:tcPr>
            <w:tcW w:w="1417" w:type="dxa"/>
            <w:vAlign w:val="bottom"/>
          </w:tcPr>
          <w:p w14:paraId="1F9060EC"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287</w:t>
            </w:r>
          </w:p>
        </w:tc>
      </w:tr>
      <w:tr w:rsidR="00E957C5" w:rsidRPr="00EB22DE" w14:paraId="0962E0B6" w14:textId="77777777" w:rsidTr="00C51523">
        <w:tblPrEx>
          <w:tblCellMar>
            <w:top w:w="0" w:type="dxa"/>
            <w:bottom w:w="0" w:type="dxa"/>
          </w:tblCellMar>
        </w:tblPrEx>
        <w:trPr>
          <w:trHeight w:val="270"/>
        </w:trPr>
        <w:tc>
          <w:tcPr>
            <w:tcW w:w="2859" w:type="dxa"/>
            <w:vAlign w:val="center"/>
          </w:tcPr>
          <w:p w14:paraId="1D523608"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Društvo psoriatikov, Podružnica Gorenjske</w:t>
            </w:r>
          </w:p>
        </w:tc>
        <w:tc>
          <w:tcPr>
            <w:tcW w:w="4111" w:type="dxa"/>
            <w:vAlign w:val="bottom"/>
          </w:tcPr>
          <w:p w14:paraId="75EFA20D"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Več za boljše življenje in premagovanje ovir za bolnika z luskavico</w:t>
            </w:r>
          </w:p>
        </w:tc>
        <w:tc>
          <w:tcPr>
            <w:tcW w:w="1417" w:type="dxa"/>
            <w:vAlign w:val="bottom"/>
          </w:tcPr>
          <w:p w14:paraId="0528CD91"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191</w:t>
            </w:r>
          </w:p>
        </w:tc>
      </w:tr>
      <w:tr w:rsidR="00E957C5" w:rsidRPr="00EB22DE" w14:paraId="7B6B5CCD" w14:textId="77777777" w:rsidTr="00C51523">
        <w:tblPrEx>
          <w:tblCellMar>
            <w:top w:w="0" w:type="dxa"/>
            <w:bottom w:w="0" w:type="dxa"/>
          </w:tblCellMar>
        </w:tblPrEx>
        <w:trPr>
          <w:trHeight w:val="255"/>
        </w:trPr>
        <w:tc>
          <w:tcPr>
            <w:tcW w:w="2859" w:type="dxa"/>
            <w:vAlign w:val="center"/>
          </w:tcPr>
          <w:p w14:paraId="31535FF7"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Združenje multiple skleroze Slovenije</w:t>
            </w:r>
          </w:p>
        </w:tc>
        <w:tc>
          <w:tcPr>
            <w:tcW w:w="4111" w:type="dxa"/>
            <w:vAlign w:val="bottom"/>
          </w:tcPr>
          <w:p w14:paraId="669542E5"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Posebni socialni program združenja MS - Gorenjska podružnica</w:t>
            </w:r>
          </w:p>
        </w:tc>
        <w:tc>
          <w:tcPr>
            <w:tcW w:w="1417" w:type="dxa"/>
            <w:vAlign w:val="bottom"/>
          </w:tcPr>
          <w:p w14:paraId="073445EE"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172</w:t>
            </w:r>
          </w:p>
        </w:tc>
      </w:tr>
      <w:tr w:rsidR="00E957C5" w:rsidRPr="00EB22DE" w14:paraId="2EA0D957" w14:textId="77777777" w:rsidTr="00C51523">
        <w:tblPrEx>
          <w:tblCellMar>
            <w:top w:w="0" w:type="dxa"/>
            <w:bottom w:w="0" w:type="dxa"/>
          </w:tblCellMar>
        </w:tblPrEx>
        <w:trPr>
          <w:trHeight w:val="255"/>
        </w:trPr>
        <w:tc>
          <w:tcPr>
            <w:tcW w:w="2859" w:type="dxa"/>
            <w:vAlign w:val="center"/>
          </w:tcPr>
          <w:p w14:paraId="60D41E28"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Koronarno društvo Gorenjske</w:t>
            </w:r>
          </w:p>
        </w:tc>
        <w:tc>
          <w:tcPr>
            <w:tcW w:w="4111" w:type="dxa"/>
            <w:vAlign w:val="bottom"/>
          </w:tcPr>
          <w:p w14:paraId="4495BDC5"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Vseživljenjska rehabilitacija srčno-žilnih bolnikov</w:t>
            </w:r>
          </w:p>
        </w:tc>
        <w:tc>
          <w:tcPr>
            <w:tcW w:w="1417" w:type="dxa"/>
            <w:vAlign w:val="bottom"/>
          </w:tcPr>
          <w:p w14:paraId="3F9E1538" w14:textId="77777777" w:rsidR="00E957C5" w:rsidRPr="00EB22DE" w:rsidRDefault="00E957C5" w:rsidP="006D4540">
            <w:pPr>
              <w:spacing w:before="0" w:after="0"/>
              <w:ind w:left="0"/>
              <w:jc w:val="both"/>
              <w:rPr>
                <w:rFonts w:ascii="Tahoma" w:hAnsi="Tahoma" w:cs="Tahoma"/>
              </w:rPr>
            </w:pPr>
            <w:r w:rsidRPr="00EB22DE">
              <w:rPr>
                <w:rFonts w:ascii="Tahoma" w:hAnsi="Tahoma" w:cs="Tahoma"/>
                <w:sz w:val="18"/>
                <w:szCs w:val="18"/>
              </w:rPr>
              <w:t>134</w:t>
            </w:r>
          </w:p>
        </w:tc>
      </w:tr>
    </w:tbl>
    <w:p w14:paraId="0C86384F"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Sredstva na postavki bodo realizirana v drugi polovici leta.</w:t>
      </w:r>
    </w:p>
    <w:p w14:paraId="0195673B" w14:textId="4BD7AE2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21F607A9" w14:textId="330AF35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Letna realizacija bo na ravni načrtovane.</w:t>
      </w:r>
    </w:p>
    <w:p w14:paraId="4626062E" w14:textId="77777777" w:rsidR="00C51523" w:rsidRPr="00EB22DE" w:rsidRDefault="00C51523" w:rsidP="006D4540">
      <w:pPr>
        <w:widowControl w:val="0"/>
        <w:spacing w:before="0" w:after="0"/>
        <w:ind w:left="0"/>
        <w:jc w:val="both"/>
        <w:rPr>
          <w:rFonts w:ascii="Tahoma" w:hAnsi="Tahoma" w:cs="Tahoma"/>
          <w:lang w:val="x-none"/>
        </w:rPr>
      </w:pPr>
    </w:p>
    <w:p w14:paraId="2C411EB5" w14:textId="608EED6F"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22 SERVISIRANJE JAVNEGA DOLGA</w:t>
      </w:r>
      <w:r w:rsidRPr="00F131E7">
        <w:rPr>
          <w:rFonts w:ascii="Tahoma" w:hAnsi="Tahoma" w:cs="Tahoma"/>
          <w:sz w:val="28"/>
        </w:rPr>
        <w:tab/>
        <w:t>12.913 €</w:t>
      </w:r>
    </w:p>
    <w:p w14:paraId="6637A618" w14:textId="74F9FD3F"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2201 Servisiranje javnega dolga</w:t>
      </w:r>
      <w:r w:rsidRPr="00F131E7">
        <w:rPr>
          <w:rFonts w:ascii="Tahoma" w:hAnsi="Tahoma" w:cs="Tahoma"/>
          <w:sz w:val="22"/>
          <w:szCs w:val="22"/>
        </w:rPr>
        <w:tab/>
        <w:t>12.913 €</w:t>
      </w:r>
    </w:p>
    <w:p w14:paraId="35755FA2" w14:textId="738DA7B7"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22019001 Obveznosti iz naslova financiranja izvrševanja proračuna - domače zadolževanje</w:t>
      </w:r>
      <w:r w:rsidRPr="00F131E7">
        <w:rPr>
          <w:rFonts w:ascii="Tahoma" w:hAnsi="Tahoma" w:cs="Tahoma"/>
          <w:sz w:val="20"/>
        </w:rPr>
        <w:tab/>
        <w:t>12.913 €</w:t>
      </w:r>
    </w:p>
    <w:p w14:paraId="1C6803C1" w14:textId="77777777" w:rsidR="00013A08" w:rsidRPr="00013A08" w:rsidRDefault="00013A08" w:rsidP="00013A08">
      <w:pPr>
        <w:widowControl w:val="0"/>
        <w:spacing w:before="0" w:after="0"/>
        <w:ind w:left="0"/>
        <w:jc w:val="both"/>
        <w:rPr>
          <w:rFonts w:ascii="Tahoma" w:hAnsi="Tahoma" w:cs="Tahoma"/>
          <w:lang w:val="x-none"/>
        </w:rPr>
      </w:pPr>
    </w:p>
    <w:p w14:paraId="0FFE4E9E" w14:textId="43723DC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2201 SERVISIRANJE ZADOLŽEVANJA</w:t>
      </w:r>
      <w:r w:rsidRPr="005C5DD6">
        <w:rPr>
          <w:rFonts w:ascii="Tahoma" w:hAnsi="Tahoma" w:cs="Tahoma"/>
          <w:color w:val="FFFFFF" w:themeColor="background1"/>
        </w:rPr>
        <w:tab/>
      </w:r>
      <w:r w:rsidRPr="005C5DD6">
        <w:rPr>
          <w:rFonts w:ascii="Tahoma" w:hAnsi="Tahoma" w:cs="Tahoma"/>
          <w:color w:val="FFFFFF" w:themeColor="background1"/>
          <w:sz w:val="20"/>
        </w:rPr>
        <w:t>12.913 €</w:t>
      </w:r>
    </w:p>
    <w:p w14:paraId="10B95A5C" w14:textId="7FB7702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060DEFA"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Na postavki je realizirano vračilo sredstev po 23. členu ZFO-1 v višini 12.913 EUR.</w:t>
      </w:r>
    </w:p>
    <w:p w14:paraId="3B56FDC9" w14:textId="5F65321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7B0AE28E" w14:textId="6B545BA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Letna realizacija bo na ravni načrtovane.</w:t>
      </w:r>
    </w:p>
    <w:p w14:paraId="1E4CC64C" w14:textId="77777777" w:rsidR="00013A08" w:rsidRPr="00EB22DE" w:rsidRDefault="00013A08" w:rsidP="006D4540">
      <w:pPr>
        <w:widowControl w:val="0"/>
        <w:spacing w:before="0" w:after="0"/>
        <w:ind w:left="0"/>
        <w:jc w:val="both"/>
        <w:rPr>
          <w:rFonts w:ascii="Tahoma" w:hAnsi="Tahoma" w:cs="Tahoma"/>
          <w:lang w:val="x-none"/>
        </w:rPr>
      </w:pPr>
    </w:p>
    <w:p w14:paraId="483F4FC2" w14:textId="69C47B9B" w:rsidR="00E957C5" w:rsidRPr="00F131E7" w:rsidRDefault="00E957C5" w:rsidP="00F131E7">
      <w:pPr>
        <w:pStyle w:val="AHeading4"/>
        <w:tabs>
          <w:tab w:val="decimal" w:pos="9200"/>
        </w:tabs>
        <w:spacing w:after="0"/>
        <w:jc w:val="both"/>
        <w:rPr>
          <w:rFonts w:ascii="Tahoma" w:hAnsi="Tahoma" w:cs="Tahoma"/>
          <w:sz w:val="28"/>
        </w:rPr>
      </w:pPr>
      <w:r w:rsidRPr="00F131E7">
        <w:rPr>
          <w:rFonts w:ascii="Tahoma" w:hAnsi="Tahoma" w:cs="Tahoma"/>
          <w:sz w:val="28"/>
        </w:rPr>
        <w:t>23 INTERVENCIJSKI PROGRAMI IN OBVEZNOSTI</w:t>
      </w:r>
      <w:r w:rsidRPr="00F131E7">
        <w:rPr>
          <w:rFonts w:ascii="Tahoma" w:hAnsi="Tahoma" w:cs="Tahoma"/>
          <w:sz w:val="28"/>
        </w:rPr>
        <w:tab/>
        <w:t>3.000 €</w:t>
      </w:r>
    </w:p>
    <w:p w14:paraId="31C6D5E2" w14:textId="3CF03CF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t>2302 Posebna proračunska rezerva in programi pomoči v primerih nesreč</w:t>
      </w:r>
      <w:r w:rsidRPr="00F131E7">
        <w:rPr>
          <w:rFonts w:ascii="Tahoma" w:hAnsi="Tahoma" w:cs="Tahoma"/>
          <w:sz w:val="22"/>
          <w:szCs w:val="22"/>
        </w:rPr>
        <w:tab/>
        <w:t>3.000 €</w:t>
      </w:r>
    </w:p>
    <w:p w14:paraId="675FDDDE" w14:textId="26A61BE2" w:rsidR="00E957C5"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23029001 Rezerva občine</w:t>
      </w:r>
      <w:r w:rsidRPr="00F131E7">
        <w:rPr>
          <w:rFonts w:ascii="Tahoma" w:hAnsi="Tahoma" w:cs="Tahoma"/>
          <w:sz w:val="20"/>
        </w:rPr>
        <w:tab/>
        <w:t>3.000 €</w:t>
      </w:r>
    </w:p>
    <w:p w14:paraId="4D886C44" w14:textId="77777777" w:rsidR="00013A08" w:rsidRPr="00013A08" w:rsidRDefault="00013A08" w:rsidP="00013A08">
      <w:pPr>
        <w:widowControl w:val="0"/>
        <w:spacing w:before="0" w:after="0"/>
        <w:ind w:left="0"/>
        <w:jc w:val="both"/>
        <w:rPr>
          <w:rFonts w:ascii="Tahoma" w:hAnsi="Tahoma" w:cs="Tahoma"/>
          <w:lang w:val="x-none"/>
        </w:rPr>
      </w:pPr>
    </w:p>
    <w:p w14:paraId="0B8195DE" w14:textId="329454C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2301 PRORAČUNSKA REZERVA</w:t>
      </w:r>
      <w:r w:rsidRPr="005C5DD6">
        <w:rPr>
          <w:rFonts w:ascii="Tahoma" w:hAnsi="Tahoma" w:cs="Tahoma"/>
          <w:color w:val="FFFFFF" w:themeColor="background1"/>
        </w:rPr>
        <w:tab/>
      </w:r>
      <w:r w:rsidRPr="005C5DD6">
        <w:rPr>
          <w:rFonts w:ascii="Tahoma" w:hAnsi="Tahoma" w:cs="Tahoma"/>
          <w:color w:val="FFFFFF" w:themeColor="background1"/>
          <w:sz w:val="20"/>
        </w:rPr>
        <w:t>3.000 €</w:t>
      </w:r>
    </w:p>
    <w:p w14:paraId="7F861C01" w14:textId="672C918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0106F08A"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V prvi polovici leta je bilo v sklad obvezne proračunske rezerve izločeno 3.000 EUR. Ostala sredstva načrtovana sredstva bodo realizirana v drugi polovici leta. Izplačil iz sklada rezerv v prvi polovici leta ni bilo.</w:t>
      </w:r>
    </w:p>
    <w:p w14:paraId="33D7BA51" w14:textId="67C005A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3708D3A6" w14:textId="77777777" w:rsidR="00E957C5" w:rsidRPr="00EB22DE" w:rsidRDefault="00E957C5" w:rsidP="006D4540">
      <w:pPr>
        <w:widowControl w:val="0"/>
        <w:spacing w:before="0" w:after="0"/>
        <w:ind w:left="0"/>
        <w:jc w:val="both"/>
        <w:rPr>
          <w:rFonts w:ascii="Tahoma" w:hAnsi="Tahoma" w:cs="Tahoma"/>
          <w:sz w:val="16"/>
          <w:szCs w:val="16"/>
        </w:rPr>
      </w:pPr>
      <w:r w:rsidRPr="00EB22DE">
        <w:rPr>
          <w:rFonts w:ascii="Tahoma" w:hAnsi="Tahoma" w:cs="Tahoma"/>
        </w:rPr>
        <w:t>Odstopanj realizacije od plana ne bo.</w:t>
      </w:r>
    </w:p>
    <w:p w14:paraId="4CA6D337" w14:textId="6C380AE8" w:rsidR="00E957C5" w:rsidRPr="00F131E7" w:rsidRDefault="00E957C5" w:rsidP="00F131E7">
      <w:pPr>
        <w:pStyle w:val="AHeading5"/>
        <w:pBdr>
          <w:top w:val="none" w:sz="0" w:space="0" w:color="auto"/>
          <w:bottom w:val="none" w:sz="0" w:space="0" w:color="auto"/>
        </w:pBdr>
        <w:tabs>
          <w:tab w:val="decimal" w:pos="9200"/>
        </w:tabs>
        <w:spacing w:before="0"/>
        <w:jc w:val="both"/>
        <w:rPr>
          <w:rFonts w:ascii="Tahoma" w:hAnsi="Tahoma" w:cs="Tahoma"/>
          <w:sz w:val="22"/>
          <w:szCs w:val="22"/>
        </w:rPr>
      </w:pPr>
      <w:r w:rsidRPr="00F131E7">
        <w:rPr>
          <w:rFonts w:ascii="Tahoma" w:hAnsi="Tahoma" w:cs="Tahoma"/>
          <w:sz w:val="22"/>
          <w:szCs w:val="22"/>
        </w:rPr>
        <w:lastRenderedPageBreak/>
        <w:t>2303 Splošna proračunska rezervacija</w:t>
      </w:r>
      <w:r w:rsidRPr="00F131E7">
        <w:rPr>
          <w:rFonts w:ascii="Tahoma" w:hAnsi="Tahoma" w:cs="Tahoma"/>
          <w:sz w:val="22"/>
          <w:szCs w:val="22"/>
        </w:rPr>
        <w:tab/>
        <w:t>0 €</w:t>
      </w:r>
    </w:p>
    <w:p w14:paraId="3D074F8E" w14:textId="3225BF39" w:rsidR="00E957C5" w:rsidRPr="00F131E7" w:rsidRDefault="00E957C5" w:rsidP="00F131E7">
      <w:pPr>
        <w:pStyle w:val="AHeading6"/>
        <w:pBdr>
          <w:top w:val="none" w:sz="0" w:space="0" w:color="auto"/>
          <w:bottom w:val="none" w:sz="0" w:space="0" w:color="auto"/>
        </w:pBdr>
        <w:tabs>
          <w:tab w:val="decimal" w:pos="9200"/>
        </w:tabs>
        <w:spacing w:before="0"/>
        <w:jc w:val="both"/>
        <w:rPr>
          <w:rFonts w:ascii="Tahoma" w:hAnsi="Tahoma" w:cs="Tahoma"/>
          <w:sz w:val="20"/>
        </w:rPr>
      </w:pPr>
      <w:r w:rsidRPr="00F131E7">
        <w:rPr>
          <w:rFonts w:ascii="Tahoma" w:hAnsi="Tahoma" w:cs="Tahoma"/>
          <w:sz w:val="20"/>
        </w:rPr>
        <w:t>23039001 Splošna proračunska rezervacija</w:t>
      </w:r>
      <w:r w:rsidRPr="00F131E7">
        <w:rPr>
          <w:rFonts w:ascii="Tahoma" w:hAnsi="Tahoma" w:cs="Tahoma"/>
          <w:sz w:val="20"/>
        </w:rPr>
        <w:tab/>
        <w:t>0 €</w:t>
      </w:r>
    </w:p>
    <w:p w14:paraId="6D25C3CC" w14:textId="7B8B7B8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sz w:val="20"/>
        </w:rPr>
      </w:pPr>
      <w:r w:rsidRPr="005C5DD6">
        <w:rPr>
          <w:rFonts w:ascii="Tahoma" w:hAnsi="Tahoma" w:cs="Tahoma"/>
          <w:color w:val="FFFFFF" w:themeColor="background1"/>
        </w:rPr>
        <w:t>2302 SPLOŠNA PRORAČUNSKA REZERVACIJA</w:t>
      </w:r>
      <w:r w:rsidRPr="005C5DD6">
        <w:rPr>
          <w:rFonts w:ascii="Tahoma" w:hAnsi="Tahoma" w:cs="Tahoma"/>
          <w:color w:val="FFFFFF" w:themeColor="background1"/>
        </w:rPr>
        <w:tab/>
      </w:r>
      <w:r w:rsidRPr="005C5DD6">
        <w:rPr>
          <w:rFonts w:ascii="Tahoma" w:hAnsi="Tahoma" w:cs="Tahoma"/>
          <w:color w:val="FFFFFF" w:themeColor="background1"/>
          <w:sz w:val="20"/>
        </w:rPr>
        <w:t>0 €</w:t>
      </w:r>
    </w:p>
    <w:p w14:paraId="310F7BC2" w14:textId="67A622E0"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posameznih vrst izdatkov iz realizacije finančnega načrta na nivoju kontov</w:t>
      </w:r>
    </w:p>
    <w:p w14:paraId="732BC70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 xml:space="preserve">Splošna proračunska rezervacija je predvidena za financiranje nalog, ki jih ob sprejemanju proračuna ni bilo možno predvideti in nalog, katerih izvedba bi presegla planirano višino stroškov. </w:t>
      </w:r>
    </w:p>
    <w:p w14:paraId="717E322C" w14:textId="77777777" w:rsidR="00E957C5" w:rsidRPr="00EB22DE" w:rsidRDefault="00E957C5" w:rsidP="006D4540">
      <w:pPr>
        <w:spacing w:before="0" w:after="0"/>
        <w:ind w:left="0"/>
        <w:jc w:val="both"/>
        <w:rPr>
          <w:rFonts w:ascii="Tahoma" w:hAnsi="Tahoma" w:cs="Tahoma"/>
        </w:rPr>
      </w:pPr>
      <w:r w:rsidRPr="00EB22DE">
        <w:rPr>
          <w:rFonts w:ascii="Tahoma" w:hAnsi="Tahoma" w:cs="Tahoma"/>
        </w:rPr>
        <w:t>V obdobju od 1.1. do 30.6.2021, so bila iz postavke 2302 SPLOŠNA PRORAČUNSKA REZERVACIJA prerazporejena sredstva na naslednje proračunske postavke:</w:t>
      </w:r>
    </w:p>
    <w:p w14:paraId="1157C6D6" w14:textId="77777777" w:rsidR="00E957C5" w:rsidRPr="00EB22DE" w:rsidRDefault="00E957C5" w:rsidP="006D4540">
      <w:pPr>
        <w:spacing w:before="0" w:after="0"/>
        <w:ind w:left="0"/>
        <w:jc w:val="both"/>
        <w:rPr>
          <w:rFonts w:ascii="Tahoma" w:hAnsi="Tahoma" w:cs="Tahoma"/>
        </w:rPr>
      </w:pPr>
    </w:p>
    <w:tbl>
      <w:tblPr>
        <w:tblW w:w="0" w:type="auto"/>
        <w:tblInd w:w="55" w:type="dxa"/>
        <w:tblLayout w:type="fixed"/>
        <w:tblCellMar>
          <w:left w:w="70" w:type="dxa"/>
          <w:right w:w="70" w:type="dxa"/>
        </w:tblCellMar>
        <w:tblLook w:val="0000" w:firstRow="0" w:lastRow="0" w:firstColumn="0" w:lastColumn="0" w:noHBand="0" w:noVBand="0"/>
      </w:tblPr>
      <w:tblGrid>
        <w:gridCol w:w="1008"/>
        <w:gridCol w:w="490"/>
        <w:gridCol w:w="2345"/>
        <w:gridCol w:w="980"/>
        <w:gridCol w:w="4973"/>
      </w:tblGrid>
      <w:tr w:rsidR="00E957C5" w:rsidRPr="00EB22DE" w14:paraId="1A3B0703" w14:textId="77777777">
        <w:tblPrEx>
          <w:tblCellMar>
            <w:top w:w="0" w:type="dxa"/>
            <w:bottom w:w="0" w:type="dxa"/>
          </w:tblCellMar>
        </w:tblPrEx>
        <w:trPr>
          <w:trHeight w:val="600"/>
        </w:trPr>
        <w:tc>
          <w:tcPr>
            <w:tcW w:w="1008" w:type="dxa"/>
            <w:tcBorders>
              <w:top w:val="single" w:sz="4" w:space="0" w:color="auto"/>
              <w:left w:val="single" w:sz="4" w:space="0" w:color="auto"/>
              <w:bottom w:val="single" w:sz="4" w:space="0" w:color="auto"/>
              <w:right w:val="single" w:sz="4" w:space="0" w:color="auto"/>
            </w:tcBorders>
            <w:shd w:val="clear" w:color="000000" w:fill="C0C0C0"/>
            <w:vAlign w:val="center"/>
          </w:tcPr>
          <w:p w14:paraId="6F73B52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Datum dok.</w:t>
            </w:r>
          </w:p>
        </w:tc>
        <w:tc>
          <w:tcPr>
            <w:tcW w:w="2835" w:type="dxa"/>
            <w:gridSpan w:val="2"/>
            <w:tcBorders>
              <w:top w:val="single" w:sz="4" w:space="0" w:color="auto"/>
              <w:left w:val="nil"/>
              <w:bottom w:val="single" w:sz="4" w:space="0" w:color="auto"/>
              <w:right w:val="single" w:sz="4" w:space="0" w:color="auto"/>
            </w:tcBorders>
            <w:shd w:val="clear" w:color="000000" w:fill="C0C0C0"/>
            <w:vAlign w:val="center"/>
          </w:tcPr>
          <w:p w14:paraId="44F9F9A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 PP</w:t>
            </w:r>
          </w:p>
        </w:tc>
        <w:tc>
          <w:tcPr>
            <w:tcW w:w="980" w:type="dxa"/>
            <w:tcBorders>
              <w:top w:val="single" w:sz="4" w:space="0" w:color="auto"/>
              <w:left w:val="nil"/>
              <w:bottom w:val="single" w:sz="4" w:space="0" w:color="auto"/>
              <w:right w:val="single" w:sz="4" w:space="0" w:color="auto"/>
            </w:tcBorders>
            <w:shd w:val="clear" w:color="000000" w:fill="C0C0C0"/>
            <w:vAlign w:val="center"/>
          </w:tcPr>
          <w:p w14:paraId="44EB5D0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Znesek</w:t>
            </w:r>
          </w:p>
        </w:tc>
        <w:tc>
          <w:tcPr>
            <w:tcW w:w="4973" w:type="dxa"/>
            <w:tcBorders>
              <w:top w:val="single" w:sz="4" w:space="0" w:color="auto"/>
              <w:left w:val="nil"/>
              <w:bottom w:val="single" w:sz="4" w:space="0" w:color="auto"/>
              <w:right w:val="single" w:sz="4" w:space="0" w:color="auto"/>
            </w:tcBorders>
            <w:shd w:val="clear" w:color="000000" w:fill="C0C0C0"/>
            <w:vAlign w:val="center"/>
          </w:tcPr>
          <w:p w14:paraId="145BA0F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Namen</w:t>
            </w:r>
          </w:p>
        </w:tc>
      </w:tr>
      <w:tr w:rsidR="00E957C5" w:rsidRPr="00EB22DE" w14:paraId="52ACFEF7" w14:textId="77777777">
        <w:tblPrEx>
          <w:tblCellMar>
            <w:top w:w="0" w:type="dxa"/>
            <w:bottom w:w="0" w:type="dxa"/>
          </w:tblCellMar>
        </w:tblPrEx>
        <w:trPr>
          <w:trHeight w:val="716"/>
        </w:trPr>
        <w:tc>
          <w:tcPr>
            <w:tcW w:w="1008" w:type="dxa"/>
            <w:tcBorders>
              <w:top w:val="single" w:sz="4" w:space="0" w:color="auto"/>
              <w:left w:val="single" w:sz="4" w:space="0" w:color="auto"/>
              <w:bottom w:val="single" w:sz="4" w:space="0" w:color="auto"/>
              <w:right w:val="single" w:sz="4" w:space="0" w:color="auto"/>
            </w:tcBorders>
            <w:vAlign w:val="bottom"/>
          </w:tcPr>
          <w:p w14:paraId="6588CB6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29.03.2022</w:t>
            </w:r>
          </w:p>
        </w:tc>
        <w:tc>
          <w:tcPr>
            <w:tcW w:w="490" w:type="dxa"/>
            <w:tcBorders>
              <w:top w:val="single" w:sz="4" w:space="0" w:color="auto"/>
              <w:left w:val="nil"/>
              <w:bottom w:val="single" w:sz="4" w:space="0" w:color="auto"/>
              <w:right w:val="single" w:sz="4" w:space="0" w:color="auto"/>
            </w:tcBorders>
            <w:vAlign w:val="bottom"/>
          </w:tcPr>
          <w:p w14:paraId="4BF08CB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0602</w:t>
            </w:r>
          </w:p>
        </w:tc>
        <w:tc>
          <w:tcPr>
            <w:tcW w:w="2345" w:type="dxa"/>
            <w:tcBorders>
              <w:top w:val="single" w:sz="4" w:space="0" w:color="auto"/>
              <w:left w:val="nil"/>
              <w:bottom w:val="single" w:sz="4" w:space="0" w:color="auto"/>
              <w:right w:val="single" w:sz="4" w:space="0" w:color="auto"/>
            </w:tcBorders>
            <w:vAlign w:val="bottom"/>
          </w:tcPr>
          <w:p w14:paraId="6653B90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OBČINSKE UPRAVE</w:t>
            </w:r>
          </w:p>
        </w:tc>
        <w:tc>
          <w:tcPr>
            <w:tcW w:w="980" w:type="dxa"/>
            <w:tcBorders>
              <w:top w:val="single" w:sz="4" w:space="0" w:color="auto"/>
              <w:left w:val="nil"/>
              <w:bottom w:val="single" w:sz="4" w:space="0" w:color="auto"/>
              <w:right w:val="single" w:sz="4" w:space="0" w:color="auto"/>
            </w:tcBorders>
            <w:vAlign w:val="bottom"/>
          </w:tcPr>
          <w:p w14:paraId="34ED116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2.160,00</w:t>
            </w:r>
          </w:p>
        </w:tc>
        <w:tc>
          <w:tcPr>
            <w:tcW w:w="4973" w:type="dxa"/>
            <w:tcBorders>
              <w:top w:val="single" w:sz="4" w:space="0" w:color="auto"/>
              <w:left w:val="nil"/>
              <w:bottom w:val="single" w:sz="4" w:space="0" w:color="auto"/>
              <w:right w:val="single" w:sz="4" w:space="0" w:color="auto"/>
            </w:tcBorders>
            <w:vAlign w:val="bottom"/>
          </w:tcPr>
          <w:p w14:paraId="05C0DB6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postavki je potrebno zagotoviti sredstva za kritje stroškov administrativno-tehničnih in strokovnih nalog za Svet ustanoviteljev Jeko d.o.o. Jesenice, za obdobje junij 2017-oktober 2019 (52.-60. seja).</w:t>
            </w:r>
          </w:p>
        </w:tc>
      </w:tr>
      <w:tr w:rsidR="00E957C5" w:rsidRPr="00EB22DE" w14:paraId="29BC06C4" w14:textId="77777777">
        <w:tblPrEx>
          <w:tblCellMar>
            <w:top w:w="0" w:type="dxa"/>
            <w:bottom w:w="0" w:type="dxa"/>
          </w:tblCellMar>
        </w:tblPrEx>
        <w:trPr>
          <w:trHeight w:val="556"/>
        </w:trPr>
        <w:tc>
          <w:tcPr>
            <w:tcW w:w="1008" w:type="dxa"/>
            <w:tcBorders>
              <w:top w:val="single" w:sz="4" w:space="0" w:color="auto"/>
              <w:left w:val="single" w:sz="4" w:space="0" w:color="auto"/>
              <w:bottom w:val="single" w:sz="4" w:space="0" w:color="auto"/>
              <w:right w:val="single" w:sz="4" w:space="0" w:color="auto"/>
            </w:tcBorders>
            <w:vAlign w:val="bottom"/>
          </w:tcPr>
          <w:p w14:paraId="51BE24B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29.03.2022</w:t>
            </w:r>
          </w:p>
        </w:tc>
        <w:tc>
          <w:tcPr>
            <w:tcW w:w="490" w:type="dxa"/>
            <w:tcBorders>
              <w:top w:val="single" w:sz="4" w:space="0" w:color="auto"/>
              <w:left w:val="nil"/>
              <w:bottom w:val="single" w:sz="4" w:space="0" w:color="auto"/>
              <w:right w:val="single" w:sz="4" w:space="0" w:color="auto"/>
            </w:tcBorders>
            <w:vAlign w:val="bottom"/>
          </w:tcPr>
          <w:p w14:paraId="069287C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0604</w:t>
            </w:r>
          </w:p>
        </w:tc>
        <w:tc>
          <w:tcPr>
            <w:tcW w:w="2345" w:type="dxa"/>
            <w:tcBorders>
              <w:top w:val="single" w:sz="4" w:space="0" w:color="auto"/>
              <w:left w:val="nil"/>
              <w:bottom w:val="single" w:sz="4" w:space="0" w:color="auto"/>
              <w:right w:val="single" w:sz="4" w:space="0" w:color="auto"/>
            </w:tcBorders>
            <w:vAlign w:val="bottom"/>
          </w:tcPr>
          <w:p w14:paraId="3E6F78D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SKUPNEGA ORGANA</w:t>
            </w:r>
          </w:p>
        </w:tc>
        <w:tc>
          <w:tcPr>
            <w:tcW w:w="980" w:type="dxa"/>
            <w:tcBorders>
              <w:top w:val="single" w:sz="4" w:space="0" w:color="auto"/>
              <w:left w:val="nil"/>
              <w:bottom w:val="single" w:sz="4" w:space="0" w:color="auto"/>
              <w:right w:val="single" w:sz="4" w:space="0" w:color="auto"/>
            </w:tcBorders>
            <w:vAlign w:val="bottom"/>
          </w:tcPr>
          <w:p w14:paraId="557CB07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4.700,00</w:t>
            </w:r>
          </w:p>
        </w:tc>
        <w:tc>
          <w:tcPr>
            <w:tcW w:w="4973" w:type="dxa"/>
            <w:tcBorders>
              <w:top w:val="single" w:sz="4" w:space="0" w:color="auto"/>
              <w:left w:val="nil"/>
              <w:bottom w:val="single" w:sz="4" w:space="0" w:color="auto"/>
              <w:right w:val="single" w:sz="4" w:space="0" w:color="auto"/>
            </w:tcBorders>
            <w:vAlign w:val="bottom"/>
          </w:tcPr>
          <w:p w14:paraId="2B8BB56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Finančne obveznosti iz naslova stroškov notranje revizije poslovanja občine, ki je bila opravljena za leto 2021, so zapadle v leto 2022, zato je potrebno zagotoviti zadostna sredstva za njihovo pokritje.</w:t>
            </w:r>
          </w:p>
        </w:tc>
      </w:tr>
      <w:tr w:rsidR="00E957C5" w:rsidRPr="00EB22DE" w14:paraId="62E03136" w14:textId="77777777">
        <w:tblPrEx>
          <w:tblCellMar>
            <w:top w:w="0" w:type="dxa"/>
            <w:bottom w:w="0" w:type="dxa"/>
          </w:tblCellMar>
        </w:tblPrEx>
        <w:trPr>
          <w:trHeight w:val="550"/>
        </w:trPr>
        <w:tc>
          <w:tcPr>
            <w:tcW w:w="1008" w:type="dxa"/>
            <w:tcBorders>
              <w:top w:val="single" w:sz="4" w:space="0" w:color="auto"/>
              <w:left w:val="single" w:sz="4" w:space="0" w:color="auto"/>
              <w:bottom w:val="single" w:sz="4" w:space="0" w:color="auto"/>
              <w:right w:val="single" w:sz="4" w:space="0" w:color="auto"/>
            </w:tcBorders>
            <w:vAlign w:val="bottom"/>
          </w:tcPr>
          <w:p w14:paraId="2D5C63D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30.03.2022</w:t>
            </w:r>
          </w:p>
        </w:tc>
        <w:tc>
          <w:tcPr>
            <w:tcW w:w="490" w:type="dxa"/>
            <w:tcBorders>
              <w:top w:val="single" w:sz="4" w:space="0" w:color="auto"/>
              <w:left w:val="nil"/>
              <w:bottom w:val="single" w:sz="4" w:space="0" w:color="auto"/>
              <w:right w:val="single" w:sz="4" w:space="0" w:color="auto"/>
            </w:tcBorders>
            <w:vAlign w:val="bottom"/>
          </w:tcPr>
          <w:p w14:paraId="4C6E483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1802</w:t>
            </w:r>
          </w:p>
        </w:tc>
        <w:tc>
          <w:tcPr>
            <w:tcW w:w="2345" w:type="dxa"/>
            <w:tcBorders>
              <w:top w:val="single" w:sz="4" w:space="0" w:color="auto"/>
              <w:left w:val="nil"/>
              <w:bottom w:val="single" w:sz="4" w:space="0" w:color="auto"/>
              <w:right w:val="single" w:sz="4" w:space="0" w:color="auto"/>
            </w:tcBorders>
            <w:vAlign w:val="bottom"/>
          </w:tcPr>
          <w:p w14:paraId="3DD5CA3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VARSTVO NARAVNE IN KULTURNE DEDIŠČINE</w:t>
            </w:r>
          </w:p>
        </w:tc>
        <w:tc>
          <w:tcPr>
            <w:tcW w:w="980" w:type="dxa"/>
            <w:tcBorders>
              <w:top w:val="single" w:sz="4" w:space="0" w:color="auto"/>
              <w:left w:val="nil"/>
              <w:bottom w:val="single" w:sz="4" w:space="0" w:color="auto"/>
              <w:right w:val="single" w:sz="4" w:space="0" w:color="auto"/>
            </w:tcBorders>
            <w:vAlign w:val="bottom"/>
          </w:tcPr>
          <w:p w14:paraId="4DBB5E1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305,00</w:t>
            </w:r>
          </w:p>
        </w:tc>
        <w:tc>
          <w:tcPr>
            <w:tcW w:w="4973" w:type="dxa"/>
            <w:tcBorders>
              <w:top w:val="single" w:sz="4" w:space="0" w:color="auto"/>
              <w:left w:val="nil"/>
              <w:bottom w:val="single" w:sz="4" w:space="0" w:color="auto"/>
              <w:right w:val="single" w:sz="4" w:space="0" w:color="auto"/>
            </w:tcBorders>
            <w:vAlign w:val="bottom"/>
          </w:tcPr>
          <w:p w14:paraId="2815AED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postavki so ostale odprte že prevzete finančne obveznosti iz naslova vzgoje cepičev za lipo v Vrbi, za kar je potrebno prerazporediti ustrezna sredstva.</w:t>
            </w:r>
          </w:p>
        </w:tc>
      </w:tr>
      <w:tr w:rsidR="00E957C5" w:rsidRPr="00EB22DE" w14:paraId="117C502C" w14:textId="77777777">
        <w:tblPrEx>
          <w:tblCellMar>
            <w:top w:w="0" w:type="dxa"/>
            <w:bottom w:w="0" w:type="dxa"/>
          </w:tblCellMar>
        </w:tblPrEx>
        <w:trPr>
          <w:trHeight w:val="685"/>
        </w:trPr>
        <w:tc>
          <w:tcPr>
            <w:tcW w:w="1008" w:type="dxa"/>
            <w:tcBorders>
              <w:top w:val="single" w:sz="4" w:space="0" w:color="auto"/>
              <w:left w:val="single" w:sz="4" w:space="0" w:color="auto"/>
              <w:bottom w:val="single" w:sz="4" w:space="0" w:color="auto"/>
              <w:right w:val="single" w:sz="4" w:space="0" w:color="auto"/>
            </w:tcBorders>
            <w:vAlign w:val="bottom"/>
          </w:tcPr>
          <w:p w14:paraId="4DCCC1A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30.03.2022</w:t>
            </w:r>
          </w:p>
        </w:tc>
        <w:tc>
          <w:tcPr>
            <w:tcW w:w="490" w:type="dxa"/>
            <w:tcBorders>
              <w:top w:val="single" w:sz="4" w:space="0" w:color="auto"/>
              <w:left w:val="nil"/>
              <w:bottom w:val="single" w:sz="4" w:space="0" w:color="auto"/>
              <w:right w:val="single" w:sz="4" w:space="0" w:color="auto"/>
            </w:tcBorders>
            <w:vAlign w:val="bottom"/>
          </w:tcPr>
          <w:p w14:paraId="432EFA9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1131</w:t>
            </w:r>
          </w:p>
        </w:tc>
        <w:tc>
          <w:tcPr>
            <w:tcW w:w="2345" w:type="dxa"/>
            <w:tcBorders>
              <w:top w:val="single" w:sz="4" w:space="0" w:color="auto"/>
              <w:left w:val="nil"/>
              <w:bottom w:val="single" w:sz="4" w:space="0" w:color="auto"/>
              <w:right w:val="single" w:sz="4" w:space="0" w:color="auto"/>
            </w:tcBorders>
            <w:vAlign w:val="bottom"/>
          </w:tcPr>
          <w:p w14:paraId="7C51410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VZDRŽEVANJE GOZDNIH CEST (OB192-17-0002 PRESTAVITEV DELA GOZDNE CESTE PROTI VALVAZORJU)</w:t>
            </w:r>
          </w:p>
        </w:tc>
        <w:tc>
          <w:tcPr>
            <w:tcW w:w="980" w:type="dxa"/>
            <w:tcBorders>
              <w:top w:val="single" w:sz="4" w:space="0" w:color="auto"/>
              <w:left w:val="nil"/>
              <w:bottom w:val="single" w:sz="4" w:space="0" w:color="auto"/>
              <w:right w:val="single" w:sz="4" w:space="0" w:color="auto"/>
            </w:tcBorders>
            <w:vAlign w:val="bottom"/>
          </w:tcPr>
          <w:p w14:paraId="5438D49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4.050,00</w:t>
            </w:r>
          </w:p>
        </w:tc>
        <w:tc>
          <w:tcPr>
            <w:tcW w:w="4973" w:type="dxa"/>
            <w:tcBorders>
              <w:top w:val="single" w:sz="4" w:space="0" w:color="auto"/>
              <w:left w:val="nil"/>
              <w:bottom w:val="single" w:sz="4" w:space="0" w:color="auto"/>
              <w:right w:val="single" w:sz="4" w:space="0" w:color="auto"/>
            </w:tcBorders>
            <w:vAlign w:val="bottom"/>
          </w:tcPr>
          <w:p w14:paraId="23410C2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postavki je potrebno zagotoviti dodatna sredstva za asfaltiranje dodatnega dotrajanega odseka gozdne ceste proti Zelenici.</w:t>
            </w:r>
          </w:p>
        </w:tc>
      </w:tr>
      <w:tr w:rsidR="00E957C5" w:rsidRPr="00EB22DE" w14:paraId="15A80AFA" w14:textId="77777777">
        <w:tblPrEx>
          <w:tblCellMar>
            <w:top w:w="0" w:type="dxa"/>
            <w:bottom w:w="0" w:type="dxa"/>
          </w:tblCellMar>
        </w:tblPrEx>
        <w:trPr>
          <w:trHeight w:val="767"/>
        </w:trPr>
        <w:tc>
          <w:tcPr>
            <w:tcW w:w="1008" w:type="dxa"/>
            <w:tcBorders>
              <w:top w:val="single" w:sz="4" w:space="0" w:color="auto"/>
              <w:left w:val="single" w:sz="4" w:space="0" w:color="auto"/>
              <w:bottom w:val="single" w:sz="4" w:space="0" w:color="auto"/>
              <w:right w:val="single" w:sz="4" w:space="0" w:color="auto"/>
            </w:tcBorders>
            <w:vAlign w:val="bottom"/>
          </w:tcPr>
          <w:p w14:paraId="691C623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31.03.2022</w:t>
            </w:r>
          </w:p>
        </w:tc>
        <w:tc>
          <w:tcPr>
            <w:tcW w:w="490" w:type="dxa"/>
            <w:tcBorders>
              <w:top w:val="single" w:sz="4" w:space="0" w:color="auto"/>
              <w:left w:val="nil"/>
              <w:bottom w:val="single" w:sz="4" w:space="0" w:color="auto"/>
              <w:right w:val="single" w:sz="4" w:space="0" w:color="auto"/>
            </w:tcBorders>
            <w:vAlign w:val="bottom"/>
          </w:tcPr>
          <w:p w14:paraId="00F043E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1342</w:t>
            </w:r>
          </w:p>
        </w:tc>
        <w:tc>
          <w:tcPr>
            <w:tcW w:w="2345" w:type="dxa"/>
            <w:tcBorders>
              <w:top w:val="single" w:sz="4" w:space="0" w:color="auto"/>
              <w:left w:val="nil"/>
              <w:bottom w:val="single" w:sz="4" w:space="0" w:color="auto"/>
              <w:right w:val="single" w:sz="4" w:space="0" w:color="auto"/>
            </w:tcBorders>
            <w:vAlign w:val="bottom"/>
          </w:tcPr>
          <w:p w14:paraId="1C69B4A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JAVNA RAZSVETLJAVA (TEKOČE VZDRŽEVANJE)</w:t>
            </w:r>
          </w:p>
        </w:tc>
        <w:tc>
          <w:tcPr>
            <w:tcW w:w="980" w:type="dxa"/>
            <w:tcBorders>
              <w:top w:val="single" w:sz="4" w:space="0" w:color="auto"/>
              <w:left w:val="nil"/>
              <w:bottom w:val="single" w:sz="4" w:space="0" w:color="auto"/>
              <w:right w:val="single" w:sz="4" w:space="0" w:color="auto"/>
            </w:tcBorders>
            <w:vAlign w:val="bottom"/>
          </w:tcPr>
          <w:p w14:paraId="1E45672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1.162,00</w:t>
            </w:r>
          </w:p>
        </w:tc>
        <w:tc>
          <w:tcPr>
            <w:tcW w:w="4973" w:type="dxa"/>
            <w:tcBorders>
              <w:top w:val="single" w:sz="4" w:space="0" w:color="auto"/>
              <w:left w:val="nil"/>
              <w:bottom w:val="single" w:sz="4" w:space="0" w:color="auto"/>
              <w:right w:val="single" w:sz="4" w:space="0" w:color="auto"/>
            </w:tcBorders>
            <w:vAlign w:val="bottom"/>
          </w:tcPr>
          <w:p w14:paraId="679336B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V naselju Moste se je ob prometni nesreči poškodoval drog javne razsvetljave, katerega je bilo potrebno v celoti sanirati in je posledično potrebno na postavki zagotoviti sredstva za ta namen. Strošek bo pokrila zavarovalnica in se bo evidentiral kot prihodek proračuna.</w:t>
            </w:r>
          </w:p>
        </w:tc>
      </w:tr>
      <w:tr w:rsidR="00E957C5" w:rsidRPr="00EB22DE" w14:paraId="41D765FC" w14:textId="77777777">
        <w:tblPrEx>
          <w:tblCellMar>
            <w:top w:w="0" w:type="dxa"/>
            <w:bottom w:w="0" w:type="dxa"/>
          </w:tblCellMar>
        </w:tblPrEx>
        <w:trPr>
          <w:trHeight w:val="694"/>
        </w:trPr>
        <w:tc>
          <w:tcPr>
            <w:tcW w:w="1008" w:type="dxa"/>
            <w:tcBorders>
              <w:top w:val="single" w:sz="4" w:space="0" w:color="auto"/>
              <w:left w:val="single" w:sz="4" w:space="0" w:color="auto"/>
              <w:bottom w:val="single" w:sz="4" w:space="0" w:color="auto"/>
              <w:right w:val="single" w:sz="4" w:space="0" w:color="auto"/>
            </w:tcBorders>
            <w:vAlign w:val="bottom"/>
          </w:tcPr>
          <w:p w14:paraId="6AB9E2D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04.04.2022</w:t>
            </w:r>
          </w:p>
        </w:tc>
        <w:tc>
          <w:tcPr>
            <w:tcW w:w="490" w:type="dxa"/>
            <w:tcBorders>
              <w:top w:val="single" w:sz="4" w:space="0" w:color="auto"/>
              <w:left w:val="nil"/>
              <w:bottom w:val="single" w:sz="4" w:space="0" w:color="auto"/>
              <w:right w:val="single" w:sz="4" w:space="0" w:color="auto"/>
            </w:tcBorders>
            <w:vAlign w:val="bottom"/>
          </w:tcPr>
          <w:p w14:paraId="78408A5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1321</w:t>
            </w:r>
          </w:p>
        </w:tc>
        <w:tc>
          <w:tcPr>
            <w:tcW w:w="2345" w:type="dxa"/>
            <w:tcBorders>
              <w:top w:val="single" w:sz="4" w:space="0" w:color="auto"/>
              <w:left w:val="nil"/>
              <w:bottom w:val="single" w:sz="4" w:space="0" w:color="auto"/>
              <w:right w:val="single" w:sz="4" w:space="0" w:color="auto"/>
            </w:tcBorders>
            <w:vAlign w:val="bottom"/>
          </w:tcPr>
          <w:p w14:paraId="5F0891A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OBČINSKE CESTE (INVESTICIJE) (OB192-16-0006 DALJINSKA KOLESARSKA POT)</w:t>
            </w:r>
          </w:p>
        </w:tc>
        <w:tc>
          <w:tcPr>
            <w:tcW w:w="980" w:type="dxa"/>
            <w:tcBorders>
              <w:top w:val="single" w:sz="4" w:space="0" w:color="auto"/>
              <w:left w:val="nil"/>
              <w:bottom w:val="single" w:sz="4" w:space="0" w:color="auto"/>
              <w:right w:val="single" w:sz="4" w:space="0" w:color="auto"/>
            </w:tcBorders>
            <w:vAlign w:val="bottom"/>
          </w:tcPr>
          <w:p w14:paraId="66C7E64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14,00</w:t>
            </w:r>
          </w:p>
        </w:tc>
        <w:tc>
          <w:tcPr>
            <w:tcW w:w="4973" w:type="dxa"/>
            <w:tcBorders>
              <w:top w:val="single" w:sz="4" w:space="0" w:color="auto"/>
              <w:left w:val="nil"/>
              <w:bottom w:val="single" w:sz="4" w:space="0" w:color="auto"/>
              <w:right w:val="single" w:sz="4" w:space="0" w:color="auto"/>
            </w:tcBorders>
            <w:vAlign w:val="bottom"/>
          </w:tcPr>
          <w:p w14:paraId="1DD9A68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Stroški označitve Gorenjskega kolesarskega omrežja so nekoliko višji kot je bilo načrtovano, zato je na postavko potrebno dodati manjkajoča sredstva v višini 14 EUR.</w:t>
            </w:r>
          </w:p>
        </w:tc>
      </w:tr>
      <w:tr w:rsidR="00E957C5" w:rsidRPr="00EB22DE" w14:paraId="531C36A1" w14:textId="77777777">
        <w:tblPrEx>
          <w:tblCellMar>
            <w:top w:w="0" w:type="dxa"/>
            <w:bottom w:w="0" w:type="dxa"/>
          </w:tblCellMar>
        </w:tblPrEx>
        <w:trPr>
          <w:trHeight w:val="775"/>
        </w:trPr>
        <w:tc>
          <w:tcPr>
            <w:tcW w:w="1008" w:type="dxa"/>
            <w:tcBorders>
              <w:top w:val="single" w:sz="4" w:space="0" w:color="auto"/>
              <w:left w:val="single" w:sz="4" w:space="0" w:color="auto"/>
              <w:bottom w:val="single" w:sz="4" w:space="0" w:color="auto"/>
              <w:right w:val="single" w:sz="4" w:space="0" w:color="auto"/>
            </w:tcBorders>
            <w:vAlign w:val="bottom"/>
          </w:tcPr>
          <w:p w14:paraId="7F704A9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04.04.2022</w:t>
            </w:r>
          </w:p>
        </w:tc>
        <w:tc>
          <w:tcPr>
            <w:tcW w:w="490" w:type="dxa"/>
            <w:tcBorders>
              <w:top w:val="single" w:sz="4" w:space="0" w:color="auto"/>
              <w:left w:val="nil"/>
              <w:bottom w:val="single" w:sz="4" w:space="0" w:color="auto"/>
              <w:right w:val="single" w:sz="4" w:space="0" w:color="auto"/>
            </w:tcBorders>
            <w:vAlign w:val="bottom"/>
          </w:tcPr>
          <w:p w14:paraId="11E9643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1321</w:t>
            </w:r>
          </w:p>
        </w:tc>
        <w:tc>
          <w:tcPr>
            <w:tcW w:w="2345" w:type="dxa"/>
            <w:tcBorders>
              <w:top w:val="single" w:sz="4" w:space="0" w:color="auto"/>
              <w:left w:val="nil"/>
              <w:bottom w:val="single" w:sz="4" w:space="0" w:color="auto"/>
              <w:right w:val="single" w:sz="4" w:space="0" w:color="auto"/>
            </w:tcBorders>
            <w:vAlign w:val="bottom"/>
          </w:tcPr>
          <w:p w14:paraId="41B7174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OBČINSKE CESTE (INVESTICIJE) (OB192-20-0001 UREDITEV CESTE V SMOKUČU)</w:t>
            </w:r>
          </w:p>
        </w:tc>
        <w:tc>
          <w:tcPr>
            <w:tcW w:w="980" w:type="dxa"/>
            <w:tcBorders>
              <w:top w:val="single" w:sz="4" w:space="0" w:color="auto"/>
              <w:left w:val="nil"/>
              <w:bottom w:val="single" w:sz="4" w:space="0" w:color="auto"/>
              <w:right w:val="single" w:sz="4" w:space="0" w:color="auto"/>
            </w:tcBorders>
            <w:vAlign w:val="bottom"/>
          </w:tcPr>
          <w:p w14:paraId="2804011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725,00</w:t>
            </w:r>
          </w:p>
        </w:tc>
        <w:tc>
          <w:tcPr>
            <w:tcW w:w="4973" w:type="dxa"/>
            <w:tcBorders>
              <w:top w:val="single" w:sz="4" w:space="0" w:color="auto"/>
              <w:left w:val="nil"/>
              <w:bottom w:val="single" w:sz="4" w:space="0" w:color="auto"/>
              <w:right w:val="single" w:sz="4" w:space="0" w:color="auto"/>
            </w:tcBorders>
            <w:vAlign w:val="bottom"/>
          </w:tcPr>
          <w:p w14:paraId="3CA9A49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Po zaključku investicije je bilo potrebno vpisati še komunalne vode v register GJI, sredstva pri pripravi proračuna niso bila načrtovana, zato jih je potrebno prerazporediti iz proračunske rezerve.</w:t>
            </w:r>
          </w:p>
        </w:tc>
      </w:tr>
      <w:tr w:rsidR="00E957C5" w:rsidRPr="00EB22DE" w14:paraId="58C7CA6F" w14:textId="77777777">
        <w:tblPrEx>
          <w:tblCellMar>
            <w:top w:w="0" w:type="dxa"/>
            <w:bottom w:w="0" w:type="dxa"/>
          </w:tblCellMar>
        </w:tblPrEx>
        <w:trPr>
          <w:trHeight w:val="559"/>
        </w:trPr>
        <w:tc>
          <w:tcPr>
            <w:tcW w:w="1008" w:type="dxa"/>
            <w:tcBorders>
              <w:top w:val="single" w:sz="4" w:space="0" w:color="auto"/>
              <w:left w:val="single" w:sz="4" w:space="0" w:color="auto"/>
              <w:bottom w:val="single" w:sz="4" w:space="0" w:color="auto"/>
              <w:right w:val="single" w:sz="4" w:space="0" w:color="auto"/>
            </w:tcBorders>
            <w:vAlign w:val="bottom"/>
          </w:tcPr>
          <w:p w14:paraId="7C68AF67"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11.04.2022</w:t>
            </w:r>
          </w:p>
        </w:tc>
        <w:tc>
          <w:tcPr>
            <w:tcW w:w="490" w:type="dxa"/>
            <w:tcBorders>
              <w:top w:val="single" w:sz="4" w:space="0" w:color="auto"/>
              <w:left w:val="nil"/>
              <w:bottom w:val="single" w:sz="4" w:space="0" w:color="auto"/>
              <w:right w:val="single" w:sz="4" w:space="0" w:color="auto"/>
            </w:tcBorders>
            <w:vAlign w:val="bottom"/>
          </w:tcPr>
          <w:p w14:paraId="571DF85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1911</w:t>
            </w:r>
          </w:p>
        </w:tc>
        <w:tc>
          <w:tcPr>
            <w:tcW w:w="2345" w:type="dxa"/>
            <w:tcBorders>
              <w:top w:val="single" w:sz="4" w:space="0" w:color="auto"/>
              <w:left w:val="nil"/>
              <w:bottom w:val="single" w:sz="4" w:space="0" w:color="auto"/>
              <w:right w:val="single" w:sz="4" w:space="0" w:color="auto"/>
            </w:tcBorders>
            <w:vAlign w:val="bottom"/>
          </w:tcPr>
          <w:p w14:paraId="33CD914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OSNOVNA ŠOLA ŽIROVNICA</w:t>
            </w:r>
          </w:p>
        </w:tc>
        <w:tc>
          <w:tcPr>
            <w:tcW w:w="980" w:type="dxa"/>
            <w:tcBorders>
              <w:top w:val="single" w:sz="4" w:space="0" w:color="auto"/>
              <w:left w:val="nil"/>
              <w:bottom w:val="single" w:sz="4" w:space="0" w:color="auto"/>
              <w:right w:val="single" w:sz="4" w:space="0" w:color="auto"/>
            </w:tcBorders>
            <w:vAlign w:val="bottom"/>
          </w:tcPr>
          <w:p w14:paraId="704C136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1.000,00</w:t>
            </w:r>
          </w:p>
        </w:tc>
        <w:tc>
          <w:tcPr>
            <w:tcW w:w="4973" w:type="dxa"/>
            <w:tcBorders>
              <w:top w:val="single" w:sz="4" w:space="0" w:color="auto"/>
              <w:left w:val="nil"/>
              <w:bottom w:val="single" w:sz="4" w:space="0" w:color="auto"/>
              <w:right w:val="single" w:sz="4" w:space="0" w:color="auto"/>
            </w:tcBorders>
            <w:vAlign w:val="bottom"/>
          </w:tcPr>
          <w:p w14:paraId="319268B6"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podlagi vloge za povišanje sredstev tekočega vzdrževanja za Osnovno šolo Žirovnica, se zagotovijo potrebna sredstva za najnujnejše posege na šolskem čebelnjaku.</w:t>
            </w:r>
          </w:p>
        </w:tc>
      </w:tr>
      <w:tr w:rsidR="00E957C5" w:rsidRPr="00EB22DE" w14:paraId="14290251" w14:textId="77777777">
        <w:tblPrEx>
          <w:tblCellMar>
            <w:top w:w="0" w:type="dxa"/>
            <w:bottom w:w="0" w:type="dxa"/>
          </w:tblCellMar>
        </w:tblPrEx>
        <w:trPr>
          <w:trHeight w:val="979"/>
        </w:trPr>
        <w:tc>
          <w:tcPr>
            <w:tcW w:w="1008" w:type="dxa"/>
            <w:tcBorders>
              <w:top w:val="single" w:sz="4" w:space="0" w:color="auto"/>
              <w:left w:val="single" w:sz="4" w:space="0" w:color="auto"/>
              <w:bottom w:val="single" w:sz="4" w:space="0" w:color="auto"/>
              <w:right w:val="single" w:sz="4" w:space="0" w:color="auto"/>
            </w:tcBorders>
            <w:vAlign w:val="bottom"/>
          </w:tcPr>
          <w:p w14:paraId="03ADE6A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11.04.2022</w:t>
            </w:r>
          </w:p>
        </w:tc>
        <w:tc>
          <w:tcPr>
            <w:tcW w:w="490" w:type="dxa"/>
            <w:tcBorders>
              <w:top w:val="single" w:sz="4" w:space="0" w:color="auto"/>
              <w:left w:val="nil"/>
              <w:bottom w:val="single" w:sz="4" w:space="0" w:color="auto"/>
              <w:right w:val="single" w:sz="4" w:space="0" w:color="auto"/>
            </w:tcBorders>
            <w:vAlign w:val="bottom"/>
          </w:tcPr>
          <w:p w14:paraId="4175945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1413</w:t>
            </w:r>
          </w:p>
        </w:tc>
        <w:tc>
          <w:tcPr>
            <w:tcW w:w="2345" w:type="dxa"/>
            <w:tcBorders>
              <w:top w:val="single" w:sz="4" w:space="0" w:color="auto"/>
              <w:left w:val="nil"/>
              <w:bottom w:val="single" w:sz="4" w:space="0" w:color="auto"/>
              <w:right w:val="single" w:sz="4" w:space="0" w:color="auto"/>
            </w:tcBorders>
            <w:vAlign w:val="bottom"/>
          </w:tcPr>
          <w:p w14:paraId="56C7BB7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ZAVOD ZA TURIZEM IN KULTURO ŽIROVNICA (OB192-18-0006 INVESTICIJSKO VZDRŽEVANJE ČOPOVE ROJSTNE HIŠE)</w:t>
            </w:r>
          </w:p>
        </w:tc>
        <w:tc>
          <w:tcPr>
            <w:tcW w:w="980" w:type="dxa"/>
            <w:tcBorders>
              <w:top w:val="single" w:sz="4" w:space="0" w:color="auto"/>
              <w:left w:val="nil"/>
              <w:bottom w:val="single" w:sz="4" w:space="0" w:color="auto"/>
              <w:right w:val="single" w:sz="4" w:space="0" w:color="auto"/>
            </w:tcBorders>
            <w:vAlign w:val="bottom"/>
          </w:tcPr>
          <w:p w14:paraId="4770C95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4.575,00</w:t>
            </w:r>
          </w:p>
        </w:tc>
        <w:tc>
          <w:tcPr>
            <w:tcW w:w="4973" w:type="dxa"/>
            <w:tcBorders>
              <w:top w:val="single" w:sz="4" w:space="0" w:color="auto"/>
              <w:left w:val="nil"/>
              <w:bottom w:val="single" w:sz="4" w:space="0" w:color="auto"/>
              <w:right w:val="single" w:sz="4" w:space="0" w:color="auto"/>
            </w:tcBorders>
            <w:vAlign w:val="bottom"/>
          </w:tcPr>
          <w:p w14:paraId="4CE8A5A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Pri pripravi prijave na projekte LAS je bilo ugotovljeno, da Čopova rojstna hiša nima uporabnega dovoljenja, ob pridobivanju le-tega pa se je izkazalo, da bo objekt potrebno legalizirati, kot objekt daljšega obstoja. Posledično je potrebno zagotoviti sredstva za stroške priprave projektne dokumentacije za izvedbo legalizacije.</w:t>
            </w:r>
          </w:p>
        </w:tc>
      </w:tr>
      <w:tr w:rsidR="00E957C5" w:rsidRPr="00EB22DE" w14:paraId="44379246" w14:textId="77777777">
        <w:tblPrEx>
          <w:tblCellMar>
            <w:top w:w="0" w:type="dxa"/>
            <w:bottom w:w="0" w:type="dxa"/>
          </w:tblCellMar>
        </w:tblPrEx>
        <w:trPr>
          <w:trHeight w:val="567"/>
        </w:trPr>
        <w:tc>
          <w:tcPr>
            <w:tcW w:w="1008" w:type="dxa"/>
            <w:tcBorders>
              <w:top w:val="single" w:sz="4" w:space="0" w:color="auto"/>
              <w:left w:val="single" w:sz="4" w:space="0" w:color="auto"/>
              <w:bottom w:val="single" w:sz="4" w:space="0" w:color="auto"/>
              <w:right w:val="single" w:sz="4" w:space="0" w:color="auto"/>
            </w:tcBorders>
            <w:vAlign w:val="bottom"/>
          </w:tcPr>
          <w:p w14:paraId="044AABC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12.04.2022</w:t>
            </w:r>
          </w:p>
        </w:tc>
        <w:tc>
          <w:tcPr>
            <w:tcW w:w="490" w:type="dxa"/>
            <w:tcBorders>
              <w:top w:val="single" w:sz="4" w:space="0" w:color="auto"/>
              <w:left w:val="nil"/>
              <w:bottom w:val="single" w:sz="4" w:space="0" w:color="auto"/>
              <w:right w:val="single" w:sz="4" w:space="0" w:color="auto"/>
            </w:tcBorders>
            <w:vAlign w:val="bottom"/>
          </w:tcPr>
          <w:p w14:paraId="3FADB12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1921</w:t>
            </w:r>
          </w:p>
        </w:tc>
        <w:tc>
          <w:tcPr>
            <w:tcW w:w="2345" w:type="dxa"/>
            <w:tcBorders>
              <w:top w:val="single" w:sz="4" w:space="0" w:color="auto"/>
              <w:left w:val="nil"/>
              <w:bottom w:val="single" w:sz="4" w:space="0" w:color="auto"/>
              <w:right w:val="single" w:sz="4" w:space="0" w:color="auto"/>
            </w:tcBorders>
            <w:vAlign w:val="bottom"/>
          </w:tcPr>
          <w:p w14:paraId="05725BF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OSTALE OSNOVNE ŠOLE</w:t>
            </w:r>
          </w:p>
        </w:tc>
        <w:tc>
          <w:tcPr>
            <w:tcW w:w="980" w:type="dxa"/>
            <w:tcBorders>
              <w:top w:val="single" w:sz="4" w:space="0" w:color="auto"/>
              <w:left w:val="nil"/>
              <w:bottom w:val="single" w:sz="4" w:space="0" w:color="auto"/>
              <w:right w:val="single" w:sz="4" w:space="0" w:color="auto"/>
            </w:tcBorders>
            <w:vAlign w:val="bottom"/>
          </w:tcPr>
          <w:p w14:paraId="0F4000E9"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21,00</w:t>
            </w:r>
          </w:p>
        </w:tc>
        <w:tc>
          <w:tcPr>
            <w:tcW w:w="4973" w:type="dxa"/>
            <w:tcBorders>
              <w:top w:val="single" w:sz="4" w:space="0" w:color="auto"/>
              <w:left w:val="nil"/>
              <w:bottom w:val="single" w:sz="4" w:space="0" w:color="auto"/>
              <w:right w:val="single" w:sz="4" w:space="0" w:color="auto"/>
            </w:tcBorders>
            <w:vAlign w:val="bottom"/>
          </w:tcPr>
          <w:p w14:paraId="256F91C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postavki so bila sredstva za kritje materialnih stroškov zasebne šole, ki jo obiskujeta dva učenca iz naše občine, načrtovana prenizko, zato je potrebno zagotoviti manjkajoča sredstva.</w:t>
            </w:r>
          </w:p>
        </w:tc>
      </w:tr>
      <w:tr w:rsidR="00E957C5" w:rsidRPr="00EB22DE" w14:paraId="5FD6166B" w14:textId="77777777">
        <w:tblPrEx>
          <w:tblCellMar>
            <w:top w:w="0" w:type="dxa"/>
            <w:bottom w:w="0" w:type="dxa"/>
          </w:tblCellMar>
        </w:tblPrEx>
        <w:trPr>
          <w:trHeight w:val="406"/>
        </w:trPr>
        <w:tc>
          <w:tcPr>
            <w:tcW w:w="1008" w:type="dxa"/>
            <w:tcBorders>
              <w:top w:val="single" w:sz="4" w:space="0" w:color="auto"/>
              <w:left w:val="single" w:sz="4" w:space="0" w:color="auto"/>
              <w:bottom w:val="single" w:sz="4" w:space="0" w:color="auto"/>
              <w:right w:val="single" w:sz="4" w:space="0" w:color="auto"/>
            </w:tcBorders>
            <w:vAlign w:val="bottom"/>
          </w:tcPr>
          <w:p w14:paraId="22F3564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05.05.2022</w:t>
            </w:r>
          </w:p>
        </w:tc>
        <w:tc>
          <w:tcPr>
            <w:tcW w:w="490" w:type="dxa"/>
            <w:tcBorders>
              <w:top w:val="single" w:sz="4" w:space="0" w:color="auto"/>
              <w:left w:val="nil"/>
              <w:bottom w:val="single" w:sz="4" w:space="0" w:color="auto"/>
              <w:right w:val="single" w:sz="4" w:space="0" w:color="auto"/>
            </w:tcBorders>
            <w:vAlign w:val="bottom"/>
          </w:tcPr>
          <w:p w14:paraId="6C40D8B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2001</w:t>
            </w:r>
          </w:p>
        </w:tc>
        <w:tc>
          <w:tcPr>
            <w:tcW w:w="2345" w:type="dxa"/>
            <w:tcBorders>
              <w:top w:val="single" w:sz="4" w:space="0" w:color="auto"/>
              <w:left w:val="nil"/>
              <w:bottom w:val="single" w:sz="4" w:space="0" w:color="auto"/>
              <w:right w:val="single" w:sz="4" w:space="0" w:color="auto"/>
            </w:tcBorders>
            <w:vAlign w:val="bottom"/>
          </w:tcPr>
          <w:p w14:paraId="0EC80F2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DODATEK ZA NOVOROJENCE</w:t>
            </w:r>
          </w:p>
        </w:tc>
        <w:tc>
          <w:tcPr>
            <w:tcW w:w="980" w:type="dxa"/>
            <w:tcBorders>
              <w:top w:val="single" w:sz="4" w:space="0" w:color="auto"/>
              <w:left w:val="nil"/>
              <w:bottom w:val="single" w:sz="4" w:space="0" w:color="auto"/>
              <w:right w:val="single" w:sz="4" w:space="0" w:color="auto"/>
            </w:tcBorders>
            <w:vAlign w:val="bottom"/>
          </w:tcPr>
          <w:p w14:paraId="2BF8FC4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26,00</w:t>
            </w:r>
          </w:p>
        </w:tc>
        <w:tc>
          <w:tcPr>
            <w:tcW w:w="4973" w:type="dxa"/>
            <w:tcBorders>
              <w:top w:val="single" w:sz="4" w:space="0" w:color="auto"/>
              <w:left w:val="nil"/>
              <w:bottom w:val="single" w:sz="4" w:space="0" w:color="auto"/>
              <w:right w:val="single" w:sz="4" w:space="0" w:color="auto"/>
            </w:tcBorders>
            <w:vAlign w:val="bottom"/>
          </w:tcPr>
          <w:p w14:paraId="09F38F8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Sredstva za nakup sadik za novorojenčke, so bila načrtovana malenkost prenizko, zato je potrebno postavko povišati za 26 eur.</w:t>
            </w:r>
          </w:p>
        </w:tc>
      </w:tr>
      <w:tr w:rsidR="00E957C5" w:rsidRPr="00EB22DE" w14:paraId="40D1F611" w14:textId="77777777">
        <w:tblPrEx>
          <w:tblCellMar>
            <w:top w:w="0" w:type="dxa"/>
            <w:bottom w:w="0" w:type="dxa"/>
          </w:tblCellMar>
        </w:tblPrEx>
        <w:trPr>
          <w:trHeight w:val="426"/>
        </w:trPr>
        <w:tc>
          <w:tcPr>
            <w:tcW w:w="1008" w:type="dxa"/>
            <w:tcBorders>
              <w:top w:val="single" w:sz="4" w:space="0" w:color="auto"/>
              <w:left w:val="single" w:sz="4" w:space="0" w:color="auto"/>
              <w:bottom w:val="single" w:sz="4" w:space="0" w:color="auto"/>
              <w:right w:val="single" w:sz="4" w:space="0" w:color="auto"/>
            </w:tcBorders>
            <w:vAlign w:val="bottom"/>
          </w:tcPr>
          <w:p w14:paraId="3326E1A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06.06.2022</w:t>
            </w:r>
          </w:p>
        </w:tc>
        <w:tc>
          <w:tcPr>
            <w:tcW w:w="490" w:type="dxa"/>
            <w:tcBorders>
              <w:top w:val="single" w:sz="4" w:space="0" w:color="auto"/>
              <w:left w:val="nil"/>
              <w:bottom w:val="single" w:sz="4" w:space="0" w:color="auto"/>
              <w:right w:val="single" w:sz="4" w:space="0" w:color="auto"/>
            </w:tcBorders>
            <w:vAlign w:val="bottom"/>
          </w:tcPr>
          <w:p w14:paraId="75ACD61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0627</w:t>
            </w:r>
          </w:p>
        </w:tc>
        <w:tc>
          <w:tcPr>
            <w:tcW w:w="2345" w:type="dxa"/>
            <w:tcBorders>
              <w:top w:val="single" w:sz="4" w:space="0" w:color="auto"/>
              <w:left w:val="nil"/>
              <w:bottom w:val="single" w:sz="4" w:space="0" w:color="auto"/>
              <w:right w:val="single" w:sz="4" w:space="0" w:color="auto"/>
            </w:tcBorders>
            <w:vAlign w:val="bottom"/>
          </w:tcPr>
          <w:p w14:paraId="029EBA5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KOORDINACIJA ŽUPANOV ZGORNJE GORENJSKE</w:t>
            </w:r>
          </w:p>
        </w:tc>
        <w:tc>
          <w:tcPr>
            <w:tcW w:w="980" w:type="dxa"/>
            <w:tcBorders>
              <w:top w:val="single" w:sz="4" w:space="0" w:color="auto"/>
              <w:left w:val="nil"/>
              <w:bottom w:val="single" w:sz="4" w:space="0" w:color="auto"/>
              <w:right w:val="single" w:sz="4" w:space="0" w:color="auto"/>
            </w:tcBorders>
            <w:vAlign w:val="bottom"/>
          </w:tcPr>
          <w:p w14:paraId="1E5FE1F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155,00</w:t>
            </w:r>
          </w:p>
        </w:tc>
        <w:tc>
          <w:tcPr>
            <w:tcW w:w="4973" w:type="dxa"/>
            <w:tcBorders>
              <w:top w:val="single" w:sz="4" w:space="0" w:color="auto"/>
              <w:left w:val="nil"/>
              <w:bottom w:val="single" w:sz="4" w:space="0" w:color="auto"/>
              <w:right w:val="single" w:sz="4" w:space="0" w:color="auto"/>
            </w:tcBorders>
            <w:vAlign w:val="bottom"/>
          </w:tcPr>
          <w:p w14:paraId="5F6BACD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Stroški izvedbe koordinacije županov so bili višji od načrtovanih, zato je potrebno postavko povišati.</w:t>
            </w:r>
          </w:p>
        </w:tc>
      </w:tr>
      <w:tr w:rsidR="00E957C5" w:rsidRPr="00EB22DE" w14:paraId="1D240BCC" w14:textId="77777777">
        <w:tblPrEx>
          <w:tblCellMar>
            <w:top w:w="0" w:type="dxa"/>
            <w:bottom w:w="0" w:type="dxa"/>
          </w:tblCellMar>
        </w:tblPrEx>
        <w:trPr>
          <w:trHeight w:val="431"/>
        </w:trPr>
        <w:tc>
          <w:tcPr>
            <w:tcW w:w="1008" w:type="dxa"/>
            <w:tcBorders>
              <w:top w:val="single" w:sz="4" w:space="0" w:color="auto"/>
              <w:left w:val="single" w:sz="4" w:space="0" w:color="auto"/>
              <w:bottom w:val="single" w:sz="4" w:space="0" w:color="auto"/>
              <w:right w:val="single" w:sz="4" w:space="0" w:color="auto"/>
            </w:tcBorders>
            <w:vAlign w:val="bottom"/>
          </w:tcPr>
          <w:p w14:paraId="51D9B4B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24.06.2022</w:t>
            </w:r>
          </w:p>
        </w:tc>
        <w:tc>
          <w:tcPr>
            <w:tcW w:w="490" w:type="dxa"/>
            <w:tcBorders>
              <w:top w:val="single" w:sz="4" w:space="0" w:color="auto"/>
              <w:left w:val="nil"/>
              <w:bottom w:val="single" w:sz="4" w:space="0" w:color="auto"/>
              <w:right w:val="single" w:sz="4" w:space="0" w:color="auto"/>
            </w:tcBorders>
            <w:vAlign w:val="bottom"/>
          </w:tcPr>
          <w:p w14:paraId="27F7398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0604</w:t>
            </w:r>
          </w:p>
        </w:tc>
        <w:tc>
          <w:tcPr>
            <w:tcW w:w="2345" w:type="dxa"/>
            <w:tcBorders>
              <w:top w:val="single" w:sz="4" w:space="0" w:color="auto"/>
              <w:left w:val="nil"/>
              <w:bottom w:val="single" w:sz="4" w:space="0" w:color="auto"/>
              <w:right w:val="single" w:sz="4" w:space="0" w:color="auto"/>
            </w:tcBorders>
            <w:vAlign w:val="bottom"/>
          </w:tcPr>
          <w:p w14:paraId="5266065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MATERIALNI STROŠKI SKUPNEGA ORGANA</w:t>
            </w:r>
          </w:p>
        </w:tc>
        <w:tc>
          <w:tcPr>
            <w:tcW w:w="980" w:type="dxa"/>
            <w:tcBorders>
              <w:top w:val="single" w:sz="4" w:space="0" w:color="auto"/>
              <w:left w:val="nil"/>
              <w:bottom w:val="single" w:sz="4" w:space="0" w:color="auto"/>
              <w:right w:val="single" w:sz="4" w:space="0" w:color="auto"/>
            </w:tcBorders>
            <w:vAlign w:val="bottom"/>
          </w:tcPr>
          <w:p w14:paraId="2F0D465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1.140,00</w:t>
            </w:r>
          </w:p>
        </w:tc>
        <w:tc>
          <w:tcPr>
            <w:tcW w:w="4973" w:type="dxa"/>
            <w:tcBorders>
              <w:top w:val="single" w:sz="4" w:space="0" w:color="auto"/>
              <w:left w:val="nil"/>
              <w:bottom w:val="single" w:sz="4" w:space="0" w:color="auto"/>
              <w:right w:val="single" w:sz="4" w:space="0" w:color="auto"/>
            </w:tcBorders>
            <w:vAlign w:val="bottom"/>
          </w:tcPr>
          <w:p w14:paraId="2B4F52B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Stroški izvedbe notranje revizije za leto 2021, so zapadli v proračunsko leto 2022, zato je potrebno zagotoviti sredstva za poplačilo teh obveznosti.</w:t>
            </w:r>
          </w:p>
        </w:tc>
      </w:tr>
      <w:tr w:rsidR="00E957C5" w:rsidRPr="00EB22DE" w14:paraId="43786735" w14:textId="77777777">
        <w:tblPrEx>
          <w:tblCellMar>
            <w:top w:w="0" w:type="dxa"/>
            <w:bottom w:w="0" w:type="dxa"/>
          </w:tblCellMar>
        </w:tblPrEx>
        <w:trPr>
          <w:trHeight w:val="423"/>
        </w:trPr>
        <w:tc>
          <w:tcPr>
            <w:tcW w:w="1008" w:type="dxa"/>
            <w:tcBorders>
              <w:top w:val="single" w:sz="4" w:space="0" w:color="auto"/>
              <w:left w:val="single" w:sz="4" w:space="0" w:color="auto"/>
              <w:bottom w:val="single" w:sz="4" w:space="0" w:color="auto"/>
              <w:right w:val="single" w:sz="4" w:space="0" w:color="auto"/>
            </w:tcBorders>
            <w:vAlign w:val="bottom"/>
          </w:tcPr>
          <w:p w14:paraId="0AE54D21"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27.06.2022</w:t>
            </w:r>
          </w:p>
        </w:tc>
        <w:tc>
          <w:tcPr>
            <w:tcW w:w="490" w:type="dxa"/>
            <w:tcBorders>
              <w:top w:val="single" w:sz="4" w:space="0" w:color="auto"/>
              <w:left w:val="nil"/>
              <w:bottom w:val="single" w:sz="4" w:space="0" w:color="auto"/>
              <w:right w:val="single" w:sz="4" w:space="0" w:color="auto"/>
            </w:tcBorders>
            <w:vAlign w:val="bottom"/>
          </w:tcPr>
          <w:p w14:paraId="19CCB16C"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1842</w:t>
            </w:r>
          </w:p>
        </w:tc>
        <w:tc>
          <w:tcPr>
            <w:tcW w:w="2345" w:type="dxa"/>
            <w:tcBorders>
              <w:top w:val="single" w:sz="4" w:space="0" w:color="auto"/>
              <w:left w:val="nil"/>
              <w:bottom w:val="single" w:sz="4" w:space="0" w:color="auto"/>
              <w:right w:val="single" w:sz="4" w:space="0" w:color="auto"/>
            </w:tcBorders>
            <w:vAlign w:val="bottom"/>
          </w:tcPr>
          <w:p w14:paraId="5CBF4C2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KULTURNO DRUŠTVO DR. F. PREŠEREN BREZNICA</w:t>
            </w:r>
          </w:p>
        </w:tc>
        <w:tc>
          <w:tcPr>
            <w:tcW w:w="980" w:type="dxa"/>
            <w:tcBorders>
              <w:top w:val="single" w:sz="4" w:space="0" w:color="auto"/>
              <w:left w:val="nil"/>
              <w:bottom w:val="single" w:sz="4" w:space="0" w:color="auto"/>
              <w:right w:val="single" w:sz="4" w:space="0" w:color="auto"/>
            </w:tcBorders>
            <w:vAlign w:val="bottom"/>
          </w:tcPr>
          <w:p w14:paraId="31DA79A5"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800,00</w:t>
            </w:r>
          </w:p>
        </w:tc>
        <w:tc>
          <w:tcPr>
            <w:tcW w:w="4973" w:type="dxa"/>
            <w:tcBorders>
              <w:top w:val="single" w:sz="4" w:space="0" w:color="auto"/>
              <w:left w:val="nil"/>
              <w:bottom w:val="single" w:sz="4" w:space="0" w:color="auto"/>
              <w:right w:val="single" w:sz="4" w:space="0" w:color="auto"/>
            </w:tcBorders>
            <w:vAlign w:val="bottom"/>
          </w:tcPr>
          <w:p w14:paraId="25798F3A"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Na podlagi vloge KD F. Prešeren, se na postavki zagotovijo dodatna sredstva za izdajo knjige Almanah o ljubiteljski kulturi od Rateč do Rodin.</w:t>
            </w:r>
          </w:p>
        </w:tc>
      </w:tr>
      <w:tr w:rsidR="00E957C5" w:rsidRPr="00EB22DE" w14:paraId="17FAD59B" w14:textId="77777777">
        <w:tblPrEx>
          <w:tblCellMar>
            <w:top w:w="0" w:type="dxa"/>
            <w:bottom w:w="0" w:type="dxa"/>
          </w:tblCellMar>
        </w:tblPrEx>
        <w:trPr>
          <w:trHeight w:val="438"/>
        </w:trPr>
        <w:tc>
          <w:tcPr>
            <w:tcW w:w="1008" w:type="dxa"/>
            <w:tcBorders>
              <w:top w:val="single" w:sz="4" w:space="0" w:color="auto"/>
              <w:left w:val="single" w:sz="4" w:space="0" w:color="auto"/>
              <w:bottom w:val="single" w:sz="4" w:space="0" w:color="auto"/>
              <w:right w:val="single" w:sz="4" w:space="0" w:color="auto"/>
            </w:tcBorders>
            <w:vAlign w:val="bottom"/>
          </w:tcPr>
          <w:p w14:paraId="7D1C2C80"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30.06.2022</w:t>
            </w:r>
          </w:p>
        </w:tc>
        <w:tc>
          <w:tcPr>
            <w:tcW w:w="490" w:type="dxa"/>
            <w:tcBorders>
              <w:top w:val="single" w:sz="4" w:space="0" w:color="auto"/>
              <w:left w:val="nil"/>
              <w:bottom w:val="single" w:sz="4" w:space="0" w:color="auto"/>
              <w:right w:val="single" w:sz="4" w:space="0" w:color="auto"/>
            </w:tcBorders>
            <w:vAlign w:val="bottom"/>
          </w:tcPr>
          <w:p w14:paraId="3CE418F2"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1671</w:t>
            </w:r>
          </w:p>
        </w:tc>
        <w:tc>
          <w:tcPr>
            <w:tcW w:w="2345" w:type="dxa"/>
            <w:tcBorders>
              <w:top w:val="single" w:sz="4" w:space="0" w:color="auto"/>
              <w:left w:val="nil"/>
              <w:bottom w:val="single" w:sz="4" w:space="0" w:color="auto"/>
              <w:right w:val="single" w:sz="4" w:space="0" w:color="auto"/>
            </w:tcBorders>
            <w:vAlign w:val="bottom"/>
          </w:tcPr>
          <w:p w14:paraId="159DCBDE"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PRIDOBIVANJE ZEMLJIŠČ</w:t>
            </w:r>
          </w:p>
        </w:tc>
        <w:tc>
          <w:tcPr>
            <w:tcW w:w="980" w:type="dxa"/>
            <w:tcBorders>
              <w:top w:val="single" w:sz="4" w:space="0" w:color="auto"/>
              <w:left w:val="nil"/>
              <w:bottom w:val="single" w:sz="4" w:space="0" w:color="auto"/>
              <w:right w:val="single" w:sz="4" w:space="0" w:color="auto"/>
            </w:tcBorders>
            <w:vAlign w:val="bottom"/>
          </w:tcPr>
          <w:p w14:paraId="61A2AFDB"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3.000,00</w:t>
            </w:r>
          </w:p>
        </w:tc>
        <w:tc>
          <w:tcPr>
            <w:tcW w:w="4973" w:type="dxa"/>
            <w:tcBorders>
              <w:top w:val="single" w:sz="4" w:space="0" w:color="auto"/>
              <w:left w:val="nil"/>
              <w:bottom w:val="single" w:sz="4" w:space="0" w:color="auto"/>
              <w:right w:val="single" w:sz="4" w:space="0" w:color="auto"/>
            </w:tcBorders>
            <w:vAlign w:val="bottom"/>
          </w:tcPr>
          <w:p w14:paraId="394144D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Zaradi nepredvidenih ureditev mej, je potrebno zagotoviti dodatna sredstva za geodetske storitve.</w:t>
            </w:r>
          </w:p>
        </w:tc>
      </w:tr>
      <w:tr w:rsidR="00E957C5" w:rsidRPr="00EB22DE" w14:paraId="6ECFDD28" w14:textId="77777777">
        <w:tblPrEx>
          <w:tblCellMar>
            <w:top w:w="0" w:type="dxa"/>
            <w:bottom w:w="0" w:type="dxa"/>
          </w:tblCellMar>
        </w:tblPrEx>
        <w:trPr>
          <w:trHeight w:val="572"/>
        </w:trPr>
        <w:tc>
          <w:tcPr>
            <w:tcW w:w="1008" w:type="dxa"/>
            <w:tcBorders>
              <w:top w:val="single" w:sz="4" w:space="0" w:color="auto"/>
              <w:left w:val="single" w:sz="4" w:space="0" w:color="auto"/>
              <w:bottom w:val="single" w:sz="4" w:space="0" w:color="auto"/>
              <w:right w:val="single" w:sz="4" w:space="0" w:color="auto"/>
            </w:tcBorders>
            <w:vAlign w:val="bottom"/>
          </w:tcPr>
          <w:p w14:paraId="0CE16B8F"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30.06.2022</w:t>
            </w:r>
          </w:p>
        </w:tc>
        <w:tc>
          <w:tcPr>
            <w:tcW w:w="490" w:type="dxa"/>
            <w:tcBorders>
              <w:top w:val="single" w:sz="4" w:space="0" w:color="auto"/>
              <w:left w:val="nil"/>
              <w:bottom w:val="single" w:sz="4" w:space="0" w:color="auto"/>
              <w:right w:val="single" w:sz="4" w:space="0" w:color="auto"/>
            </w:tcBorders>
            <w:vAlign w:val="bottom"/>
          </w:tcPr>
          <w:p w14:paraId="3EE81508"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1502</w:t>
            </w:r>
          </w:p>
        </w:tc>
        <w:tc>
          <w:tcPr>
            <w:tcW w:w="2345" w:type="dxa"/>
            <w:tcBorders>
              <w:top w:val="single" w:sz="4" w:space="0" w:color="auto"/>
              <w:left w:val="nil"/>
              <w:bottom w:val="single" w:sz="4" w:space="0" w:color="auto"/>
              <w:right w:val="single" w:sz="4" w:space="0" w:color="auto"/>
            </w:tcBorders>
            <w:vAlign w:val="bottom"/>
          </w:tcPr>
          <w:p w14:paraId="687BA3B4"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SANACIJA DIVJIH ODLAGALIŠČ</w:t>
            </w:r>
          </w:p>
        </w:tc>
        <w:tc>
          <w:tcPr>
            <w:tcW w:w="980" w:type="dxa"/>
            <w:tcBorders>
              <w:top w:val="single" w:sz="4" w:space="0" w:color="auto"/>
              <w:left w:val="nil"/>
              <w:bottom w:val="single" w:sz="4" w:space="0" w:color="auto"/>
              <w:right w:val="single" w:sz="4" w:space="0" w:color="auto"/>
            </w:tcBorders>
            <w:vAlign w:val="bottom"/>
          </w:tcPr>
          <w:p w14:paraId="6A441B63"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461,00</w:t>
            </w:r>
          </w:p>
        </w:tc>
        <w:tc>
          <w:tcPr>
            <w:tcW w:w="4973" w:type="dxa"/>
            <w:tcBorders>
              <w:top w:val="single" w:sz="4" w:space="0" w:color="auto"/>
              <w:left w:val="nil"/>
              <w:bottom w:val="single" w:sz="4" w:space="0" w:color="auto"/>
              <w:right w:val="single" w:sz="4" w:space="0" w:color="auto"/>
            </w:tcBorders>
            <w:vAlign w:val="bottom"/>
          </w:tcPr>
          <w:p w14:paraId="51DB8D7D" w14:textId="77777777" w:rsidR="00E957C5" w:rsidRPr="00EB22DE" w:rsidRDefault="00E957C5" w:rsidP="006D4540">
            <w:pPr>
              <w:spacing w:before="0" w:after="0"/>
              <w:ind w:left="0"/>
              <w:jc w:val="both"/>
              <w:rPr>
                <w:rFonts w:ascii="Tahoma" w:hAnsi="Tahoma" w:cs="Tahoma"/>
                <w:color w:val="000000"/>
                <w:sz w:val="16"/>
                <w:szCs w:val="16"/>
              </w:rPr>
            </w:pPr>
            <w:r w:rsidRPr="00EB22DE">
              <w:rPr>
                <w:rFonts w:ascii="Tahoma" w:hAnsi="Tahoma" w:cs="Tahoma"/>
                <w:color w:val="000000"/>
                <w:sz w:val="16"/>
                <w:szCs w:val="16"/>
              </w:rPr>
              <w:t>Stroški za izvedbo čistilne akcije so bili dejansko višji od načrtovanih sredstev za ta namen, zato je potrebno prerazporediti manjkajoča sredstva za pokritje teh obveznosti.</w:t>
            </w:r>
          </w:p>
        </w:tc>
      </w:tr>
    </w:tbl>
    <w:p w14:paraId="6B94DA7E" w14:textId="68737B1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Ocena realizacije do konca leta</w:t>
      </w:r>
    </w:p>
    <w:p w14:paraId="13378743" w14:textId="644637BA" w:rsidR="00013A08" w:rsidRDefault="00E957C5" w:rsidP="006D4540">
      <w:pPr>
        <w:widowControl w:val="0"/>
        <w:spacing w:before="0" w:after="0"/>
        <w:ind w:left="0"/>
        <w:jc w:val="both"/>
        <w:rPr>
          <w:rFonts w:ascii="Tahoma" w:hAnsi="Tahoma" w:cs="Tahoma"/>
        </w:rPr>
      </w:pPr>
      <w:r w:rsidRPr="00EB22DE">
        <w:rPr>
          <w:rFonts w:ascii="Tahoma" w:hAnsi="Tahoma" w:cs="Tahoma"/>
        </w:rPr>
        <w:t>Postavka služi zgolj prerazporejanju sredstev, zato nima realizacije.</w:t>
      </w:r>
    </w:p>
    <w:p w14:paraId="74D4C797" w14:textId="77777777" w:rsidR="00013A08" w:rsidRDefault="00013A08">
      <w:pPr>
        <w:overflowPunct/>
        <w:autoSpaceDE/>
        <w:autoSpaceDN/>
        <w:adjustRightInd/>
        <w:spacing w:before="0" w:after="0"/>
        <w:ind w:left="0"/>
        <w:textAlignment w:val="auto"/>
        <w:rPr>
          <w:rFonts w:ascii="Tahoma" w:hAnsi="Tahoma" w:cs="Tahoma"/>
        </w:rPr>
      </w:pPr>
      <w:r>
        <w:rPr>
          <w:rFonts w:ascii="Tahoma" w:hAnsi="Tahoma" w:cs="Tahoma"/>
        </w:rPr>
        <w:br w:type="page"/>
      </w:r>
    </w:p>
    <w:p w14:paraId="5A4355FA" w14:textId="77777777" w:rsidR="00E957C5" w:rsidRPr="00EB22DE" w:rsidRDefault="00E957C5" w:rsidP="006D4540">
      <w:pPr>
        <w:widowControl w:val="0"/>
        <w:spacing w:before="0" w:after="0"/>
        <w:ind w:left="0"/>
        <w:jc w:val="both"/>
        <w:rPr>
          <w:rFonts w:ascii="Tahoma" w:hAnsi="Tahoma" w:cs="Tahoma"/>
          <w:sz w:val="16"/>
          <w:szCs w:val="16"/>
        </w:rPr>
      </w:pPr>
    </w:p>
    <w:p w14:paraId="23B7A975" w14:textId="582B6E49" w:rsidR="00E957C5" w:rsidRPr="00EB22DE" w:rsidRDefault="00E957C5" w:rsidP="006D4540">
      <w:pPr>
        <w:overflowPunct/>
        <w:autoSpaceDE/>
        <w:autoSpaceDN/>
        <w:adjustRightInd/>
        <w:spacing w:before="0" w:after="0"/>
        <w:ind w:left="0"/>
        <w:jc w:val="both"/>
        <w:textAlignment w:val="auto"/>
        <w:rPr>
          <w:rFonts w:ascii="Tahoma" w:hAnsi="Tahoma" w:cs="Tahoma"/>
        </w:rPr>
      </w:pPr>
    </w:p>
    <w:p w14:paraId="7BA65710" w14:textId="066ADF19" w:rsidR="00E957C5" w:rsidRPr="008835AB" w:rsidRDefault="00E957C5" w:rsidP="006D4540">
      <w:pPr>
        <w:pStyle w:val="AHeading1"/>
        <w:spacing w:before="0"/>
        <w:rPr>
          <w:rFonts w:ascii="Tahoma" w:hAnsi="Tahoma" w:cs="Tahoma"/>
          <w:sz w:val="40"/>
          <w:szCs w:val="40"/>
        </w:rPr>
      </w:pPr>
      <w:r w:rsidRPr="008835AB">
        <w:rPr>
          <w:rFonts w:ascii="Tahoma" w:hAnsi="Tahoma" w:cs="Tahoma"/>
          <w:sz w:val="40"/>
          <w:szCs w:val="40"/>
        </w:rPr>
        <w:t>III. NAČRT RAZVOJNIH PROGRAMOV</w:t>
      </w:r>
    </w:p>
    <w:p w14:paraId="4CFD6AFE" w14:textId="3057326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OB000-07-0010 OBVOZNICA VRBA</w:t>
      </w:r>
      <w:r w:rsidRPr="005C5DD6">
        <w:rPr>
          <w:rFonts w:ascii="Tahoma" w:hAnsi="Tahoma" w:cs="Tahoma"/>
          <w:color w:val="FFFFFF" w:themeColor="background1"/>
        </w:rPr>
        <w:tab/>
        <w:t>6.344 €</w:t>
      </w:r>
    </w:p>
    <w:p w14:paraId="1C35F496" w14:textId="38DFB4F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29E55428" w14:textId="77777777" w:rsidR="00E957C5" w:rsidRPr="00EB22DE" w:rsidRDefault="00E957C5" w:rsidP="006D4540">
      <w:pPr>
        <w:spacing w:before="0" w:after="0"/>
        <w:ind w:left="0"/>
        <w:jc w:val="both"/>
        <w:rPr>
          <w:rFonts w:ascii="Tahoma" w:hAnsi="Tahoma" w:cs="Tahoma"/>
        </w:rPr>
      </w:pPr>
      <w:r w:rsidRPr="00EB22DE">
        <w:rPr>
          <w:rFonts w:ascii="Tahoma" w:hAnsi="Tahoma" w:cs="Tahoma"/>
        </w:rPr>
        <w:t>Do polletja so bila na postavki porabljena samo sredstva za izvedbo recenzije PZI (6.344,00 €).</w:t>
      </w:r>
    </w:p>
    <w:p w14:paraId="5DDA4AFC" w14:textId="4B00825D" w:rsidR="00E957C5" w:rsidRDefault="00E957C5" w:rsidP="006D4540">
      <w:pPr>
        <w:widowControl w:val="0"/>
        <w:spacing w:before="0" w:after="0"/>
        <w:ind w:left="0"/>
        <w:jc w:val="both"/>
        <w:rPr>
          <w:rFonts w:ascii="Tahoma" w:hAnsi="Tahoma" w:cs="Tahoma"/>
        </w:rPr>
      </w:pPr>
      <w:r w:rsidRPr="00EB22DE">
        <w:rPr>
          <w:rFonts w:ascii="Tahoma" w:hAnsi="Tahoma" w:cs="Tahoma"/>
        </w:rPr>
        <w:t>Izdelava projekta je v teku, vendar je zaradi posodabljanja državnega informacijskega sistema za vodenje in vzdrževanje nepremičninskih evidenc nastala zamuda pri izdaji elaboratov na GURS. Predvidevamo, da  vsa sredstva na postavki do konca leta ne bodo porabljena, saj izdelava DGD in PZI projekta zahteva več časa kot smo pričakovali. Planiramo, da bodo do konca leta še izvedena in porabljena sredstva za geodetske odmere in priprave pogodb, notarske storitve in cenitve ter za dokumentacijo DGD in PZI. Sredstva za odkup zemljišč in eventualne odškodnine ali komasacije v znesku 500.000 € bodo predvidoma porabljena prihodnje leto 2023.</w:t>
      </w:r>
    </w:p>
    <w:p w14:paraId="6D960E30" w14:textId="77777777" w:rsidR="00F131E7" w:rsidRPr="00EB22DE" w:rsidRDefault="00F131E7" w:rsidP="006D4540">
      <w:pPr>
        <w:widowControl w:val="0"/>
        <w:spacing w:before="0" w:after="0"/>
        <w:ind w:left="0"/>
        <w:jc w:val="both"/>
        <w:rPr>
          <w:rFonts w:ascii="Tahoma" w:hAnsi="Tahoma" w:cs="Tahoma"/>
          <w:sz w:val="16"/>
          <w:szCs w:val="16"/>
        </w:rPr>
      </w:pPr>
    </w:p>
    <w:p w14:paraId="792EC9DC" w14:textId="05EBC3B8"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OB192-16-0007 SANACIJA ZIDU POD CESTO LC150011 (MOSTE)</w:t>
      </w:r>
      <w:r w:rsidR="00F131E7">
        <w:rPr>
          <w:rFonts w:ascii="Tahoma" w:hAnsi="Tahoma" w:cs="Tahoma"/>
          <w:color w:val="FFFFFF" w:themeColor="background1"/>
        </w:rPr>
        <w:tab/>
      </w:r>
      <w:r w:rsidRPr="005C5DD6">
        <w:rPr>
          <w:rFonts w:ascii="Tahoma" w:hAnsi="Tahoma" w:cs="Tahoma"/>
          <w:color w:val="FFFFFF" w:themeColor="background1"/>
        </w:rPr>
        <w:tab/>
        <w:t>366 €</w:t>
      </w:r>
    </w:p>
    <w:p w14:paraId="673E9AA8" w14:textId="4FA65C0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0A61987A" w14:textId="30AB3090"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so bila v polletju na postavki Občinske ceste (investicije) porabljena za spremljanje stanja opornega zidu v Mostah (366,00 €). Ocenjujemo, da bodo sredstva na programu do konca leta porabljena, saj se bo kontrola posedkov podpornega kamnitega zidu pod lokalno cesto v Mostah izvajala do konca leta 2022, prihodnje leto pa se bo izvedla sanacija. </w:t>
      </w:r>
    </w:p>
    <w:p w14:paraId="3272D829" w14:textId="77777777" w:rsidR="00F131E7" w:rsidRPr="00EB22DE" w:rsidRDefault="00F131E7" w:rsidP="006D4540">
      <w:pPr>
        <w:widowControl w:val="0"/>
        <w:spacing w:before="0" w:after="0"/>
        <w:ind w:left="0"/>
        <w:jc w:val="both"/>
        <w:rPr>
          <w:rFonts w:ascii="Tahoma" w:hAnsi="Tahoma" w:cs="Tahoma"/>
          <w:lang w:val="x-none"/>
        </w:rPr>
      </w:pPr>
    </w:p>
    <w:p w14:paraId="3C25C313" w14:textId="2C8419CB"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OB192-17-0001 ŠPORTNI PARK GLENCA</w:t>
      </w:r>
      <w:r w:rsidRPr="005C5DD6">
        <w:rPr>
          <w:rFonts w:ascii="Tahoma" w:hAnsi="Tahoma" w:cs="Tahoma"/>
          <w:color w:val="FFFFFF" w:themeColor="background1"/>
        </w:rPr>
        <w:tab/>
        <w:t>3.936 €</w:t>
      </w:r>
    </w:p>
    <w:p w14:paraId="62DE53FD" w14:textId="3B000445"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45EFB34D"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 projektu so v letu 2018 in 2019 realizirana sredstva za izdelavo dokumentacije v postopku legalizacije objektov in naprav v Športnem parku Glenca in najnujnejša vzdrževalna dela na obstoječih objektih športnega parka v skladu z načrtom potrebnih del za obdobje 2020-2024, ki ga je pripravil SSK in dokumentom investicijskega projekta: Posodobitev skakalnega centra Žirovnica (Športni park Glenca, 2. faza).</w:t>
      </w:r>
    </w:p>
    <w:p w14:paraId="17BE748E" w14:textId="7ADB5A2F" w:rsidR="00E957C5" w:rsidRDefault="00E957C5" w:rsidP="006D4540">
      <w:pPr>
        <w:widowControl w:val="0"/>
        <w:spacing w:before="0" w:after="0"/>
        <w:ind w:left="0"/>
        <w:jc w:val="both"/>
        <w:rPr>
          <w:rFonts w:ascii="Tahoma" w:hAnsi="Tahoma" w:cs="Tahoma"/>
        </w:rPr>
      </w:pPr>
      <w:r w:rsidRPr="00EB22DE">
        <w:rPr>
          <w:rFonts w:ascii="Tahoma" w:hAnsi="Tahoma" w:cs="Tahoma"/>
        </w:rPr>
        <w:t>V letu 2022 so bila na projektu načrtovana vlaganja v višini 28.681 EUR, za obnovo fasade na klubskem objektu, zamenjavo oken in postavitev ograje na igrišču ter postavitev fitness naprave. V prvi polovici leta je realizirana postavitev ograje na igrišču, vsa ostala dela bodo izvedena do konca leta.</w:t>
      </w:r>
    </w:p>
    <w:p w14:paraId="4C1FAD3E" w14:textId="77777777" w:rsidR="00F131E7" w:rsidRPr="00EB22DE" w:rsidRDefault="00F131E7" w:rsidP="006D4540">
      <w:pPr>
        <w:widowControl w:val="0"/>
        <w:spacing w:before="0" w:after="0"/>
        <w:ind w:left="0"/>
        <w:jc w:val="both"/>
        <w:rPr>
          <w:rFonts w:ascii="Tahoma" w:hAnsi="Tahoma" w:cs="Tahoma"/>
          <w:sz w:val="16"/>
          <w:szCs w:val="16"/>
        </w:rPr>
      </w:pPr>
    </w:p>
    <w:p w14:paraId="0AB09EB1" w14:textId="3F709BF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OB192-18-0006 INVESTICIJSKO VZDRŽEVANJE ČOPOVE ROJSTNE HIŠE</w:t>
      </w:r>
      <w:r w:rsidRPr="005C5DD6">
        <w:rPr>
          <w:rFonts w:ascii="Tahoma" w:hAnsi="Tahoma" w:cs="Tahoma"/>
          <w:color w:val="FFFFFF" w:themeColor="background1"/>
        </w:rPr>
        <w:tab/>
        <w:t>3.146 €</w:t>
      </w:r>
    </w:p>
    <w:p w14:paraId="5E1B5D9E" w14:textId="5E16DF7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52C2D7E4" w14:textId="7645FA36" w:rsidR="00E957C5" w:rsidRDefault="00E957C5" w:rsidP="006D4540">
      <w:pPr>
        <w:widowControl w:val="0"/>
        <w:spacing w:before="0" w:after="0"/>
        <w:ind w:left="0"/>
        <w:jc w:val="both"/>
        <w:rPr>
          <w:rFonts w:ascii="Tahoma" w:hAnsi="Tahoma" w:cs="Tahoma"/>
        </w:rPr>
      </w:pPr>
      <w:r w:rsidRPr="00EB22DE">
        <w:rPr>
          <w:rFonts w:ascii="Tahoma" w:hAnsi="Tahoma" w:cs="Tahoma"/>
        </w:rPr>
        <w:t xml:space="preserve">Namen investicijskih vlaganj je zagotavljanje pogojev za izvajanje dejavnosti turizma in kulture v občini. Cilj projekta so nakup opreme in investicijsko - vzdrževalna dela in nakup opreme. Na projektu so tako realizirana sredstva v višini 3.146 EUR za postavitev označevalnih stebričkov. Ostalo bo realizirano v drugi polovici leta (nakup tehnične opreme). </w:t>
      </w:r>
    </w:p>
    <w:p w14:paraId="759CEFE3" w14:textId="77777777" w:rsidR="00F131E7" w:rsidRPr="00EB22DE" w:rsidRDefault="00F131E7" w:rsidP="006D4540">
      <w:pPr>
        <w:widowControl w:val="0"/>
        <w:spacing w:before="0" w:after="0"/>
        <w:ind w:left="0"/>
        <w:jc w:val="both"/>
        <w:rPr>
          <w:rFonts w:ascii="Tahoma" w:hAnsi="Tahoma" w:cs="Tahoma"/>
          <w:sz w:val="16"/>
          <w:szCs w:val="16"/>
        </w:rPr>
      </w:pPr>
    </w:p>
    <w:p w14:paraId="2E88DA6A" w14:textId="1C7E2DF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OB192-18-0010 UREJANJE METEORNE KANALIZACIJE</w:t>
      </w:r>
      <w:r w:rsidRPr="005C5DD6">
        <w:rPr>
          <w:rFonts w:ascii="Tahoma" w:hAnsi="Tahoma" w:cs="Tahoma"/>
          <w:color w:val="FFFFFF" w:themeColor="background1"/>
        </w:rPr>
        <w:tab/>
        <w:t>5.498 €</w:t>
      </w:r>
    </w:p>
    <w:p w14:paraId="2FB5FB87" w14:textId="725F3DA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3478C073" w14:textId="77777777" w:rsidR="00143E7C" w:rsidRDefault="00143E7C" w:rsidP="00143E7C">
      <w:pPr>
        <w:widowControl w:val="0"/>
        <w:spacing w:before="0" w:after="0"/>
        <w:ind w:left="0"/>
        <w:jc w:val="both"/>
        <w:rPr>
          <w:rFonts w:ascii="Tahoma" w:hAnsi="Tahoma" w:cs="Tahoma"/>
        </w:rPr>
      </w:pPr>
      <w:r w:rsidRPr="00143E7C">
        <w:rPr>
          <w:rFonts w:ascii="Tahoma" w:hAnsi="Tahoma" w:cs="Tahoma"/>
        </w:rPr>
        <w:t>V prvi polovici leta je na investicijskem projektu realizirana ureditev odvodnjavanja meteorne vode z občinske ceste v spodnjih Mostah v višini 5.498 EUR, ostala načrtovana dela na investicijskem projektu bodo izvedena do konca leta.</w:t>
      </w:r>
    </w:p>
    <w:p w14:paraId="789DADF9" w14:textId="7559CDDE" w:rsidR="00F131E7" w:rsidRPr="00EB22DE" w:rsidRDefault="00F131E7" w:rsidP="00143E7C">
      <w:pPr>
        <w:widowControl w:val="0"/>
        <w:spacing w:before="0" w:after="0"/>
        <w:ind w:left="0"/>
        <w:jc w:val="both"/>
        <w:rPr>
          <w:rFonts w:ascii="Tahoma" w:hAnsi="Tahoma" w:cs="Tahoma"/>
          <w:lang w:val="x-none"/>
        </w:rPr>
      </w:pPr>
    </w:p>
    <w:p w14:paraId="4ACD7CBF" w14:textId="40C0260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OB192-18-0011 INVESTICIJSKO VZDRŽEVANJE STANOVANJ</w:t>
      </w:r>
      <w:r w:rsidRPr="005C5DD6">
        <w:rPr>
          <w:rFonts w:ascii="Tahoma" w:hAnsi="Tahoma" w:cs="Tahoma"/>
          <w:color w:val="FFFFFF" w:themeColor="background1"/>
        </w:rPr>
        <w:tab/>
      </w:r>
      <w:r w:rsidR="00F131E7">
        <w:rPr>
          <w:rFonts w:ascii="Tahoma" w:hAnsi="Tahoma" w:cs="Tahoma"/>
          <w:color w:val="FFFFFF" w:themeColor="background1"/>
        </w:rPr>
        <w:tab/>
      </w:r>
      <w:r w:rsidRPr="005C5DD6">
        <w:rPr>
          <w:rFonts w:ascii="Tahoma" w:hAnsi="Tahoma" w:cs="Tahoma"/>
          <w:color w:val="FFFFFF" w:themeColor="background1"/>
        </w:rPr>
        <w:t>1.000 €</w:t>
      </w:r>
    </w:p>
    <w:p w14:paraId="2E61B12B" w14:textId="644B1F14"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6F27E020" w14:textId="68F22DE6" w:rsidR="00E957C5" w:rsidRPr="00EB22DE" w:rsidRDefault="00143E7C" w:rsidP="006D4540">
      <w:pPr>
        <w:widowControl w:val="0"/>
        <w:spacing w:before="0" w:after="0"/>
        <w:ind w:left="0"/>
        <w:jc w:val="both"/>
        <w:rPr>
          <w:rFonts w:ascii="Tahoma" w:hAnsi="Tahoma" w:cs="Tahoma"/>
          <w:lang w:val="x-none"/>
        </w:rPr>
      </w:pPr>
      <w:r>
        <w:rPr>
          <w:rFonts w:ascii="Tahoma" w:hAnsi="Tahoma" w:cs="Tahoma"/>
        </w:rPr>
        <w:t xml:space="preserve">Na investicijskem projektu </w:t>
      </w:r>
      <w:r w:rsidR="00E957C5" w:rsidRPr="00EB22DE">
        <w:rPr>
          <w:rFonts w:ascii="Tahoma" w:hAnsi="Tahoma" w:cs="Tahoma"/>
          <w:lang w:val="x-none"/>
        </w:rPr>
        <w:t>so bila do konca junija porabljena sredstva v višini 1.000 € za dokumentacijo Izdelava načrta el.inštalacij v fazi PZI. Projekt celotne sanacije električne napeljave v objektu Zabreznica 3 je še v pripravi in se ga načrtuje pomladi 2023.</w:t>
      </w:r>
    </w:p>
    <w:p w14:paraId="67CE1DBD" w14:textId="34E3D4CB"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Planiramo, da bo v letošnjem letu pridobljena in urejena vsa dokumentacija in izbran izvajalec, izvajalna dela </w:t>
      </w:r>
      <w:r w:rsidRPr="00EB22DE">
        <w:rPr>
          <w:rFonts w:ascii="Tahoma" w:hAnsi="Tahoma" w:cs="Tahoma"/>
          <w:lang w:val="x-none"/>
        </w:rPr>
        <w:lastRenderedPageBreak/>
        <w:t>pa se bodo izvršila prihodnje leto. Planirana ocenjena sredstva za gradbena dela in nadzor v višini 122.000 se bodo prenesla v leto 2023.</w:t>
      </w:r>
    </w:p>
    <w:p w14:paraId="23673F9F" w14:textId="77777777" w:rsidR="00F131E7" w:rsidRPr="00EB22DE" w:rsidRDefault="00F131E7" w:rsidP="006D4540">
      <w:pPr>
        <w:widowControl w:val="0"/>
        <w:spacing w:before="0" w:after="0"/>
        <w:ind w:left="0"/>
        <w:jc w:val="both"/>
        <w:rPr>
          <w:rFonts w:ascii="Tahoma" w:hAnsi="Tahoma" w:cs="Tahoma"/>
          <w:lang w:val="x-none"/>
        </w:rPr>
      </w:pPr>
    </w:p>
    <w:p w14:paraId="30F41C1B" w14:textId="320035B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OB192-18-0012 ODLAGALIŠČE ODPADKOV IN ZBIRNI CENTER</w:t>
      </w:r>
      <w:r w:rsidR="00F131E7">
        <w:rPr>
          <w:rFonts w:ascii="Tahoma" w:hAnsi="Tahoma" w:cs="Tahoma"/>
          <w:color w:val="FFFFFF" w:themeColor="background1"/>
        </w:rPr>
        <w:tab/>
      </w:r>
      <w:r w:rsidRPr="005C5DD6">
        <w:rPr>
          <w:rFonts w:ascii="Tahoma" w:hAnsi="Tahoma" w:cs="Tahoma"/>
          <w:color w:val="FFFFFF" w:themeColor="background1"/>
        </w:rPr>
        <w:tab/>
        <w:t>164 €</w:t>
      </w:r>
    </w:p>
    <w:p w14:paraId="5909ED3A" w14:textId="38A9C09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1C65E385"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polletja so bila porabljena sredstva za vodenje investicij na Deponiji (Jeko) v znesku 164,04 €.</w:t>
      </w:r>
    </w:p>
    <w:p w14:paraId="0BD62529" w14:textId="54281CFF"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do konca leta plan realiziran in sredstva porabljena, saj bosta jeseni postavljena 2 EKO otoka, prav tako bodo do konca leta izvedene ostale postavke.</w:t>
      </w:r>
    </w:p>
    <w:p w14:paraId="21ED4013" w14:textId="77777777" w:rsidR="00F131E7" w:rsidRPr="00EB22DE" w:rsidRDefault="00F131E7" w:rsidP="006D4540">
      <w:pPr>
        <w:widowControl w:val="0"/>
        <w:spacing w:before="0" w:after="0"/>
        <w:ind w:left="0"/>
        <w:jc w:val="both"/>
        <w:rPr>
          <w:rFonts w:ascii="Tahoma" w:hAnsi="Tahoma" w:cs="Tahoma"/>
          <w:lang w:val="x-none"/>
        </w:rPr>
      </w:pPr>
    </w:p>
    <w:p w14:paraId="634F691A" w14:textId="3AA30950"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OB192-18-0013 UREJANJE VODOVODNEGA OMREŽJA</w:t>
      </w:r>
      <w:r w:rsidRPr="005C5DD6">
        <w:rPr>
          <w:rFonts w:ascii="Tahoma" w:hAnsi="Tahoma" w:cs="Tahoma"/>
          <w:color w:val="FFFFFF" w:themeColor="background1"/>
        </w:rPr>
        <w:tab/>
        <w:t>1.904 €</w:t>
      </w:r>
    </w:p>
    <w:p w14:paraId="1BA91C81" w14:textId="2DC14F5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31AE52E9"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bila v okviru programa porabljena sredstva v znesku 1.903,80 € in sicer za nadgradnjo telemetrijskega nadzornega sistema vodovodnega omrežja z novo spletno platformo.</w:t>
      </w:r>
    </w:p>
    <w:p w14:paraId="07AF91A2" w14:textId="1B4A5A8D"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konca leta naj bi bil plan tudi ostalih del izveden.</w:t>
      </w:r>
    </w:p>
    <w:p w14:paraId="0E809B3B" w14:textId="77777777" w:rsidR="005C5DD6" w:rsidRPr="00EB22DE" w:rsidRDefault="005C5DD6" w:rsidP="006D4540">
      <w:pPr>
        <w:widowControl w:val="0"/>
        <w:spacing w:before="0" w:after="0"/>
        <w:ind w:left="0"/>
        <w:jc w:val="both"/>
        <w:rPr>
          <w:rFonts w:ascii="Tahoma" w:hAnsi="Tahoma" w:cs="Tahoma"/>
          <w:lang w:val="x-none"/>
        </w:rPr>
      </w:pPr>
    </w:p>
    <w:p w14:paraId="6C0EC0BB" w14:textId="4CE1BB4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OB192-18-0014 INVESTICIJSKO VZDRŽEVANJE FEKALNE KANALIZACIJE</w:t>
      </w:r>
      <w:r w:rsidRPr="005C5DD6">
        <w:rPr>
          <w:rFonts w:ascii="Tahoma" w:hAnsi="Tahoma" w:cs="Tahoma"/>
          <w:color w:val="FFFFFF" w:themeColor="background1"/>
        </w:rPr>
        <w:tab/>
        <w:t>1.235 €</w:t>
      </w:r>
    </w:p>
    <w:p w14:paraId="0ADB51EB" w14:textId="760F2B7F"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6F9E1CB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bila porabljena sredstva za gradbena dela za hišni priključek v znesku 1.235,00 €. Ostala dela bodo izvedena do konca leta, zato planiramo, da bo letna realizacija na ravni načrtovane.</w:t>
      </w:r>
    </w:p>
    <w:p w14:paraId="25CE93AA" w14:textId="77777777" w:rsidR="00E957C5" w:rsidRPr="00EB22DE" w:rsidRDefault="00E957C5" w:rsidP="006D4540">
      <w:pPr>
        <w:widowControl w:val="0"/>
        <w:spacing w:before="0" w:after="0"/>
        <w:ind w:left="0"/>
        <w:jc w:val="both"/>
        <w:rPr>
          <w:rFonts w:ascii="Tahoma" w:hAnsi="Tahoma" w:cs="Tahoma"/>
          <w:lang w:val="x-none"/>
        </w:rPr>
      </w:pPr>
    </w:p>
    <w:p w14:paraId="3F04973B" w14:textId="2A240371"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OB192-18-0015 INVESTICIJSKO VZDRŽEVANJE KNJIŽNICE M. ČOPA</w:t>
      </w:r>
      <w:r w:rsidRPr="005C5DD6">
        <w:rPr>
          <w:rFonts w:ascii="Tahoma" w:hAnsi="Tahoma" w:cs="Tahoma"/>
          <w:color w:val="FFFFFF" w:themeColor="background1"/>
        </w:rPr>
        <w:tab/>
        <w:t>9.888 €</w:t>
      </w:r>
    </w:p>
    <w:p w14:paraId="42A4D061" w14:textId="36C00B8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1BDF6BF0" w14:textId="77777777" w:rsidR="00E957C5" w:rsidRPr="00EB22DE" w:rsidRDefault="00E957C5" w:rsidP="006D4540">
      <w:pPr>
        <w:spacing w:before="0" w:after="0"/>
        <w:ind w:left="0"/>
        <w:jc w:val="both"/>
        <w:rPr>
          <w:rFonts w:ascii="Tahoma" w:hAnsi="Tahoma" w:cs="Tahoma"/>
        </w:rPr>
      </w:pPr>
      <w:r w:rsidRPr="00EB22DE">
        <w:rPr>
          <w:rFonts w:ascii="Tahoma" w:hAnsi="Tahoma" w:cs="Tahoma"/>
        </w:rPr>
        <w:t>Namen projekta je zagotavljanje pogojev za izvajanje knjižničarske dejavnosti na območju občine. Cilj projekta je nakup opreme in knjig za potrebe krajevne knjižnice M. Čopa v Žirovnici. Na projektu so načrtovane aktivnosti iz Projektne naloge za projekt: Investicije za obdobje 2019-2023 v Knjižnici Matije Čopa v Žirovnici, ki jo je pripravila Občinska knjižnica Jesenice.</w:t>
      </w:r>
    </w:p>
    <w:p w14:paraId="653C9FB1" w14:textId="6494D56F" w:rsidR="00E957C5" w:rsidRDefault="00E957C5" w:rsidP="006D4540">
      <w:pPr>
        <w:widowControl w:val="0"/>
        <w:spacing w:before="0" w:after="0"/>
        <w:ind w:left="0"/>
        <w:jc w:val="both"/>
        <w:rPr>
          <w:rFonts w:ascii="Tahoma" w:hAnsi="Tahoma" w:cs="Tahoma"/>
        </w:rPr>
      </w:pPr>
      <w:r w:rsidRPr="00EB22DE">
        <w:rPr>
          <w:rFonts w:ascii="Tahoma" w:hAnsi="Tahoma" w:cs="Tahoma"/>
        </w:rPr>
        <w:t>V prvi polovici leta so bili realizirani nakupi knjižničnega fonda, ostali načrtovani nakupi (oprema) bodo realizirani v drugi polovici leta.</w:t>
      </w:r>
    </w:p>
    <w:p w14:paraId="3CCCE3C2" w14:textId="77777777" w:rsidR="005C5DD6" w:rsidRPr="00EB22DE" w:rsidRDefault="005C5DD6" w:rsidP="006D4540">
      <w:pPr>
        <w:widowControl w:val="0"/>
        <w:spacing w:before="0" w:after="0"/>
        <w:ind w:left="0"/>
        <w:jc w:val="both"/>
        <w:rPr>
          <w:rFonts w:ascii="Tahoma" w:hAnsi="Tahoma" w:cs="Tahoma"/>
          <w:sz w:val="16"/>
          <w:szCs w:val="16"/>
        </w:rPr>
      </w:pPr>
    </w:p>
    <w:p w14:paraId="0086E116" w14:textId="2458A79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OB192-18-0018 MODERNIZACIJA OBČINSKE UPRAVE</w:t>
      </w:r>
      <w:r w:rsidRPr="005C5DD6">
        <w:rPr>
          <w:rFonts w:ascii="Tahoma" w:hAnsi="Tahoma" w:cs="Tahoma"/>
          <w:color w:val="FFFFFF" w:themeColor="background1"/>
        </w:rPr>
        <w:tab/>
        <w:t>742 €</w:t>
      </w:r>
    </w:p>
    <w:p w14:paraId="78217190" w14:textId="2E3565D6"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3AEBF806" w14:textId="39044BE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V prvi polovici leta 2022 so bila sredstva na tej postavki porabljena za plačilo obrokov za mobilne telefone ter za nakup dveh računalniških monitorjev.  </w:t>
      </w:r>
    </w:p>
    <w:p w14:paraId="74E08680" w14:textId="77777777" w:rsidR="005C5DD6" w:rsidRPr="00EB22DE" w:rsidRDefault="005C5DD6" w:rsidP="006D4540">
      <w:pPr>
        <w:widowControl w:val="0"/>
        <w:spacing w:before="0" w:after="0"/>
        <w:ind w:left="0"/>
        <w:jc w:val="both"/>
        <w:rPr>
          <w:rFonts w:ascii="Tahoma" w:hAnsi="Tahoma" w:cs="Tahoma"/>
          <w:lang w:val="x-none"/>
        </w:rPr>
      </w:pPr>
    </w:p>
    <w:p w14:paraId="51907E16" w14:textId="63EA099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OB192-18-0019 CIVILNA ZAŠČITA (NAKUP OPREME)</w:t>
      </w:r>
      <w:r w:rsidRPr="005C5DD6">
        <w:rPr>
          <w:rFonts w:ascii="Tahoma" w:hAnsi="Tahoma" w:cs="Tahoma"/>
          <w:color w:val="FFFFFF" w:themeColor="background1"/>
        </w:rPr>
        <w:tab/>
        <w:t>1.829 €</w:t>
      </w:r>
    </w:p>
    <w:p w14:paraId="247FAC05" w14:textId="0D15C7CA"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762E65EA" w14:textId="2738877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xml:space="preserve">Sredstva na postavki so bila v prvi polovici leta 2022 porabljena za nakup zunanjega defibrilatorja AED z ogrevano omarico, ki je nameščen ob javnem parkirišču v Vrbi. </w:t>
      </w:r>
    </w:p>
    <w:p w14:paraId="3EB175E3" w14:textId="77777777" w:rsidR="005C5DD6" w:rsidRPr="00EB22DE" w:rsidRDefault="005C5DD6" w:rsidP="006D4540">
      <w:pPr>
        <w:widowControl w:val="0"/>
        <w:spacing w:before="0" w:after="0"/>
        <w:ind w:left="0"/>
        <w:jc w:val="both"/>
        <w:rPr>
          <w:rFonts w:ascii="Tahoma" w:hAnsi="Tahoma" w:cs="Tahoma"/>
          <w:lang w:val="x-none"/>
        </w:rPr>
      </w:pPr>
    </w:p>
    <w:p w14:paraId="179E4C7A" w14:textId="1E30202F"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OB192-19-0006 GASILSKO-REŠEVALNI CENTER</w:t>
      </w:r>
      <w:r w:rsidRPr="005C5DD6">
        <w:rPr>
          <w:rFonts w:ascii="Tahoma" w:hAnsi="Tahoma" w:cs="Tahoma"/>
          <w:color w:val="FFFFFF" w:themeColor="background1"/>
        </w:rPr>
        <w:tab/>
        <w:t>6.217 €</w:t>
      </w:r>
    </w:p>
    <w:p w14:paraId="374F7AB9" w14:textId="546D5E4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513643A3" w14:textId="0A0071AB"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prvi polovici leta 2022 so bila sredstva na postavki porabljena za plačilo izdelave IDZ in geodetskega posnetka za potrebe izdelave projektne dokumentacije DGD za gradnjo gasilsko-reševalnega centra (6.027 EUR) ter za angleški in italijanski prevod prodajnih pogodb in drugih dokumentov v zadevi nakupa nepremičnine s parc. št. 174/3, 174/5, 174/6 in 174/7, vse k.o. Zabreznica, potrebne za gradnjo centra (190 EUR).</w:t>
      </w:r>
    </w:p>
    <w:p w14:paraId="4E156E62" w14:textId="77777777" w:rsidR="005C5DD6" w:rsidRPr="00EB22DE" w:rsidRDefault="005C5DD6" w:rsidP="006D4540">
      <w:pPr>
        <w:widowControl w:val="0"/>
        <w:spacing w:before="0" w:after="0"/>
        <w:ind w:left="0"/>
        <w:jc w:val="both"/>
        <w:rPr>
          <w:rFonts w:ascii="Tahoma" w:hAnsi="Tahoma" w:cs="Tahoma"/>
          <w:lang w:val="x-none"/>
        </w:rPr>
      </w:pPr>
    </w:p>
    <w:p w14:paraId="02C7446F" w14:textId="381A645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lastRenderedPageBreak/>
        <w:t>OB192-19-0008 KANALIZACIJA SMOKUČ</w:t>
      </w:r>
      <w:r w:rsidRPr="005C5DD6">
        <w:rPr>
          <w:rFonts w:ascii="Tahoma" w:hAnsi="Tahoma" w:cs="Tahoma"/>
          <w:color w:val="FFFFFF" w:themeColor="background1"/>
        </w:rPr>
        <w:tab/>
        <w:t>17.082 €</w:t>
      </w:r>
    </w:p>
    <w:p w14:paraId="67890665" w14:textId="09483CFE"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62C5E6B8"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bila porabljena sredstva za plačilo za izvedbo javnega razpisa za kanalizacijo Smokuč v znesku 1.662,88 € in za plačilo dela gradnje kanalizacije Smokuč v znesku 15.419,55 €.</w:t>
      </w:r>
    </w:p>
    <w:p w14:paraId="5D30FDAE" w14:textId="727430A6"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Dela v okviru gradnje Kanalizacije Smokuč potekajo, zato bodo sredstva porabljena do konca leta.</w:t>
      </w:r>
    </w:p>
    <w:p w14:paraId="6E7B4484" w14:textId="77777777" w:rsidR="005C5DD6" w:rsidRPr="00EB22DE" w:rsidRDefault="005C5DD6" w:rsidP="006D4540">
      <w:pPr>
        <w:widowControl w:val="0"/>
        <w:spacing w:before="0" w:after="0"/>
        <w:ind w:left="0"/>
        <w:jc w:val="both"/>
        <w:rPr>
          <w:rFonts w:ascii="Tahoma" w:hAnsi="Tahoma" w:cs="Tahoma"/>
          <w:lang w:val="x-none"/>
        </w:rPr>
      </w:pPr>
    </w:p>
    <w:p w14:paraId="33589572" w14:textId="249C21DD"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OB192-19-0009 INVESTICIJSKO VZDRŽEVANJE JAVNIH PARKIRIŠČ</w:t>
      </w:r>
      <w:r w:rsidRPr="005C5DD6">
        <w:rPr>
          <w:rFonts w:ascii="Tahoma" w:hAnsi="Tahoma" w:cs="Tahoma"/>
          <w:color w:val="FFFFFF" w:themeColor="background1"/>
        </w:rPr>
        <w:tab/>
        <w:t>14.790 €</w:t>
      </w:r>
    </w:p>
    <w:p w14:paraId="14CBD056" w14:textId="33BB6C89"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4351D38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Na programu so se v prvem polletju sredstva porabila za nabavo, dobavo in montažo dehidracijskega stranišča v Završnici.</w:t>
      </w:r>
    </w:p>
    <w:p w14:paraId="1E48B6CC" w14:textId="77777777" w:rsidR="00E957C5" w:rsidRPr="00EB22DE" w:rsidRDefault="00E957C5" w:rsidP="006D4540">
      <w:pPr>
        <w:widowControl w:val="0"/>
        <w:spacing w:before="0" w:after="0"/>
        <w:ind w:left="0"/>
        <w:jc w:val="both"/>
        <w:rPr>
          <w:rFonts w:ascii="Tahoma" w:hAnsi="Tahoma" w:cs="Tahoma"/>
          <w:lang w:val="x-none"/>
        </w:rPr>
      </w:pPr>
    </w:p>
    <w:p w14:paraId="383F7FCA" w14:textId="7AD13532"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OB192-20-0001 UREDITEV CESTE V SMOKUČU</w:t>
      </w:r>
      <w:r w:rsidRPr="005C5DD6">
        <w:rPr>
          <w:rFonts w:ascii="Tahoma" w:hAnsi="Tahoma" w:cs="Tahoma"/>
          <w:color w:val="FFFFFF" w:themeColor="background1"/>
        </w:rPr>
        <w:tab/>
        <w:t>723 €</w:t>
      </w:r>
    </w:p>
    <w:p w14:paraId="46F2A66A" w14:textId="0DEF14B3"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4644B074" w14:textId="6D1E8475"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bila v polletju na programu porabljena za vpis komunalnih vodov v ZK GJI za cesto v Smokuču (723,46 €).</w:t>
      </w:r>
    </w:p>
    <w:p w14:paraId="46CC6A59" w14:textId="77777777" w:rsidR="005C5DD6" w:rsidRPr="00EB22DE" w:rsidRDefault="005C5DD6" w:rsidP="006D4540">
      <w:pPr>
        <w:widowControl w:val="0"/>
        <w:spacing w:before="0" w:after="0"/>
        <w:ind w:left="0"/>
        <w:jc w:val="both"/>
        <w:rPr>
          <w:rFonts w:ascii="Tahoma" w:hAnsi="Tahoma" w:cs="Tahoma"/>
          <w:lang w:val="x-none"/>
        </w:rPr>
      </w:pPr>
    </w:p>
    <w:p w14:paraId="27F9C33D" w14:textId="066925C3"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OB192-20-0002 INVESTICIJSKO VZDRŽEVANJE HIDRANTNEGA OMREŽJA</w:t>
      </w:r>
      <w:r w:rsidRPr="005C5DD6">
        <w:rPr>
          <w:rFonts w:ascii="Tahoma" w:hAnsi="Tahoma" w:cs="Tahoma"/>
          <w:color w:val="FFFFFF" w:themeColor="background1"/>
        </w:rPr>
        <w:tab/>
        <w:t>1.451 €</w:t>
      </w:r>
    </w:p>
    <w:p w14:paraId="0ADA6749" w14:textId="266D6A1B"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0D77192B" w14:textId="2B18BD43" w:rsidR="00E957C5"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se sredstva namenila zamenjavi nadzemnega hidranta nasproti stanovanjske stavbe  z naslovom Breznica 6.</w:t>
      </w:r>
    </w:p>
    <w:p w14:paraId="6F218083" w14:textId="77777777" w:rsidR="005C5DD6" w:rsidRPr="00EB22DE" w:rsidRDefault="005C5DD6" w:rsidP="006D4540">
      <w:pPr>
        <w:widowControl w:val="0"/>
        <w:spacing w:before="0" w:after="0"/>
        <w:ind w:left="0"/>
        <w:jc w:val="both"/>
        <w:rPr>
          <w:rFonts w:ascii="Tahoma" w:hAnsi="Tahoma" w:cs="Tahoma"/>
          <w:lang w:val="x-none"/>
        </w:rPr>
      </w:pPr>
    </w:p>
    <w:p w14:paraId="4E8C598F" w14:textId="25E82236"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OB192-20-0003 PARKIRIŠČE OB CESTI V ZAVRŠNICO</w:t>
      </w:r>
      <w:r w:rsidRPr="005C5DD6">
        <w:rPr>
          <w:rFonts w:ascii="Tahoma" w:hAnsi="Tahoma" w:cs="Tahoma"/>
          <w:color w:val="FFFFFF" w:themeColor="background1"/>
        </w:rPr>
        <w:tab/>
        <w:t>13.999 €</w:t>
      </w:r>
    </w:p>
    <w:p w14:paraId="55754922" w14:textId="59DC31E2"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333009E4"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se v prvem polletju na programu namenila za:</w:t>
      </w:r>
    </w:p>
    <w:p w14:paraId="54F83AC1"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ureditev makadamskega parkirišča pod trafo postajo v Završnici (9.000,63 €) in</w:t>
      </w:r>
    </w:p>
    <w:p w14:paraId="51F2F087"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 montažo panelne ograje med predvidenim novim parkiriščem v Završnici (nasproti obstoječega) in pašnikom (4.998,07 €).</w:t>
      </w:r>
    </w:p>
    <w:p w14:paraId="700252E4" w14:textId="77777777" w:rsidR="00E957C5" w:rsidRPr="00EB22DE" w:rsidRDefault="00E957C5" w:rsidP="006D4540">
      <w:pPr>
        <w:widowControl w:val="0"/>
        <w:spacing w:before="0" w:after="0"/>
        <w:ind w:left="0"/>
        <w:jc w:val="both"/>
        <w:rPr>
          <w:rFonts w:ascii="Tahoma" w:hAnsi="Tahoma" w:cs="Tahoma"/>
          <w:lang w:val="x-none"/>
        </w:rPr>
      </w:pPr>
    </w:p>
    <w:p w14:paraId="6F728862" w14:textId="31478A17"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OB192-20-0004 REKONSTRUKCIJA CEST POD PODVOZI ŽELEZNIŠKE PROGE</w:t>
      </w:r>
      <w:r w:rsidRPr="005C5DD6">
        <w:rPr>
          <w:rFonts w:ascii="Tahoma" w:hAnsi="Tahoma" w:cs="Tahoma"/>
          <w:color w:val="FFFFFF" w:themeColor="background1"/>
        </w:rPr>
        <w:tab/>
        <w:t>3.977 €</w:t>
      </w:r>
    </w:p>
    <w:p w14:paraId="20895086" w14:textId="36A82DF7"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040BA22E"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Sredstva so bila v polletju na postavki Občinske ceste (investicije) porabljena za parcelacijo zemljišč za podvoze pod železniško progo v višini 3.977,20 €. Odmera za ureditev občinskih cest in poljskih poti pod podvozoma se ureja, planiramo, da bodo do konca leta urejeni tudi odkupi.</w:t>
      </w:r>
    </w:p>
    <w:p w14:paraId="7A285C7F" w14:textId="77777777" w:rsidR="00E957C5" w:rsidRPr="00EB22DE" w:rsidRDefault="00E957C5" w:rsidP="006D4540">
      <w:pPr>
        <w:widowControl w:val="0"/>
        <w:spacing w:before="0" w:after="0"/>
        <w:ind w:left="0"/>
        <w:jc w:val="both"/>
        <w:rPr>
          <w:rFonts w:ascii="Tahoma" w:hAnsi="Tahoma" w:cs="Tahoma"/>
          <w:lang w:val="x-none"/>
        </w:rPr>
      </w:pPr>
    </w:p>
    <w:p w14:paraId="6CF827F5" w14:textId="0FE9D00E"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OB192-21-0004 VODOVODNI SISTEM ZAVRŠNICA</w:t>
      </w:r>
      <w:r w:rsidRPr="005C5DD6">
        <w:rPr>
          <w:rFonts w:ascii="Tahoma" w:hAnsi="Tahoma" w:cs="Tahoma"/>
          <w:color w:val="FFFFFF" w:themeColor="background1"/>
        </w:rPr>
        <w:tab/>
        <w:t>3.942 €</w:t>
      </w:r>
    </w:p>
    <w:p w14:paraId="17DF688E" w14:textId="42EC7B4D"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7D89F818" w14:textId="4AF4D9B6"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V prvem polletju so bila porabljena sredstva za izdelavo dokumentacije v vsoti 3.941,70 €.</w:t>
      </w:r>
      <w:r w:rsidR="00143E7C">
        <w:rPr>
          <w:rFonts w:ascii="Tahoma" w:hAnsi="Tahoma" w:cs="Tahoma"/>
        </w:rPr>
        <w:t xml:space="preserve"> </w:t>
      </w:r>
      <w:r w:rsidRPr="00EB22DE">
        <w:rPr>
          <w:rFonts w:ascii="Tahoma" w:hAnsi="Tahoma" w:cs="Tahoma"/>
          <w:lang w:val="x-none"/>
        </w:rPr>
        <w:t>Do konca leta naj bi bil v celoti izveden plan del v okviru Vodovodnega sistema Završnica.</w:t>
      </w:r>
    </w:p>
    <w:p w14:paraId="5D0D95A7" w14:textId="77777777" w:rsidR="00E957C5" w:rsidRPr="00EB22DE" w:rsidRDefault="00E957C5" w:rsidP="006D4540">
      <w:pPr>
        <w:widowControl w:val="0"/>
        <w:spacing w:before="0" w:after="0"/>
        <w:ind w:left="0"/>
        <w:jc w:val="both"/>
        <w:rPr>
          <w:rFonts w:ascii="Tahoma" w:hAnsi="Tahoma" w:cs="Tahoma"/>
          <w:lang w:val="x-none"/>
        </w:rPr>
      </w:pPr>
    </w:p>
    <w:p w14:paraId="05430029" w14:textId="2A3CF3E9" w:rsidR="00E957C5" w:rsidRPr="005C5DD6" w:rsidRDefault="00E957C5" w:rsidP="005C5DD6">
      <w:pPr>
        <w:pStyle w:val="AHeading7"/>
        <w:shd w:val="clear" w:color="auto" w:fill="5F497A" w:themeFill="accent4" w:themeFillShade="BF"/>
        <w:tabs>
          <w:tab w:val="decimal" w:pos="9200"/>
        </w:tabs>
        <w:spacing w:before="0"/>
        <w:jc w:val="both"/>
        <w:rPr>
          <w:rFonts w:ascii="Tahoma" w:hAnsi="Tahoma" w:cs="Tahoma"/>
          <w:color w:val="FFFFFF" w:themeColor="background1"/>
        </w:rPr>
      </w:pPr>
      <w:r w:rsidRPr="005C5DD6">
        <w:rPr>
          <w:rFonts w:ascii="Tahoma" w:hAnsi="Tahoma" w:cs="Tahoma"/>
          <w:color w:val="FFFFFF" w:themeColor="background1"/>
        </w:rPr>
        <w:t>OB192-21-0005 ODLAGALIŠČE MALA MEŽAKLA - 3. ODLAGALNO POLJE</w:t>
      </w:r>
      <w:r w:rsidRPr="005C5DD6">
        <w:rPr>
          <w:rFonts w:ascii="Tahoma" w:hAnsi="Tahoma" w:cs="Tahoma"/>
          <w:color w:val="FFFFFF" w:themeColor="background1"/>
        </w:rPr>
        <w:tab/>
        <w:t>5.468 €</w:t>
      </w:r>
    </w:p>
    <w:p w14:paraId="7F65EEB5" w14:textId="3BAC5AC8" w:rsidR="00E957C5" w:rsidRPr="005C5DD6" w:rsidRDefault="00E957C5" w:rsidP="005C5DD6">
      <w:pPr>
        <w:pStyle w:val="Heading11"/>
        <w:spacing w:before="0" w:after="0"/>
        <w:ind w:left="0"/>
        <w:jc w:val="both"/>
        <w:rPr>
          <w:rFonts w:ascii="Tahoma" w:hAnsi="Tahoma" w:cs="Tahoma"/>
          <w:i/>
          <w:iCs/>
          <w:sz w:val="16"/>
          <w:szCs w:val="16"/>
        </w:rPr>
      </w:pPr>
      <w:r w:rsidRPr="005C5DD6">
        <w:rPr>
          <w:rFonts w:ascii="Tahoma" w:hAnsi="Tahoma" w:cs="Tahoma"/>
          <w:i/>
          <w:iCs/>
          <w:sz w:val="16"/>
          <w:szCs w:val="16"/>
        </w:rPr>
        <w:t>Obrazložitev izvajanja načrta razvojnih programov</w:t>
      </w:r>
    </w:p>
    <w:p w14:paraId="0EDA1CB6"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Do polletja  so bila porabljena sredstva za izbiro izvajalca za izdelavo projektne dok. za Odlagališče Mala Mežakla v znesku 5.468,07 €.</w:t>
      </w:r>
    </w:p>
    <w:p w14:paraId="608C2BBD" w14:textId="77777777" w:rsidR="00E957C5" w:rsidRPr="00EB22DE" w:rsidRDefault="00E957C5" w:rsidP="006D4540">
      <w:pPr>
        <w:widowControl w:val="0"/>
        <w:spacing w:before="0" w:after="0"/>
        <w:ind w:left="0"/>
        <w:jc w:val="both"/>
        <w:rPr>
          <w:rFonts w:ascii="Tahoma" w:hAnsi="Tahoma" w:cs="Tahoma"/>
          <w:lang w:val="x-none"/>
        </w:rPr>
      </w:pPr>
      <w:r w:rsidRPr="00EB22DE">
        <w:rPr>
          <w:rFonts w:ascii="Tahoma" w:hAnsi="Tahoma" w:cs="Tahoma"/>
          <w:lang w:val="x-none"/>
        </w:rPr>
        <w:t>Ocenjujemo, da bo do konca leta plan realiziran in sredstva porabljena, saj dela potekajo po planu.</w:t>
      </w:r>
    </w:p>
    <w:sectPr w:rsidR="00E957C5" w:rsidRPr="00EB22DE"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1155" w14:textId="77777777" w:rsidR="00853298" w:rsidRDefault="00853298">
      <w:r>
        <w:separator/>
      </w:r>
    </w:p>
  </w:endnote>
  <w:endnote w:type="continuationSeparator" w:id="0">
    <w:p w14:paraId="4B6BDA39" w14:textId="77777777" w:rsidR="00853298" w:rsidRDefault="0085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A94C" w14:textId="3E2C282E" w:rsidR="00E957C5" w:rsidRDefault="00E957C5" w:rsidP="00460F7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5C102088" w14:textId="77777777" w:rsidR="003E0E47" w:rsidRPr="00DE38B8" w:rsidRDefault="003E0E47" w:rsidP="00E957C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D361" w14:textId="042B1AC6" w:rsidR="00E957C5" w:rsidRDefault="00E957C5" w:rsidP="00460F7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7505D3A0" w14:textId="77777777" w:rsidR="003E0E47" w:rsidRPr="00DE38B8" w:rsidRDefault="003E0E47" w:rsidP="00E957C5">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EDFE"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E1C2" w14:textId="77777777" w:rsidR="00853298" w:rsidRDefault="00853298">
      <w:r>
        <w:separator/>
      </w:r>
    </w:p>
  </w:footnote>
  <w:footnote w:type="continuationSeparator" w:id="0">
    <w:p w14:paraId="071EAF0D" w14:textId="77777777" w:rsidR="00853298" w:rsidRDefault="0085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2711"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799B"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868"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6FCEB58"/>
    <w:lvl w:ilvl="0">
      <w:numFmt w:val="bullet"/>
      <w:lvlText w:val="*"/>
      <w:lvlJc w:val="left"/>
    </w:lvl>
  </w:abstractNum>
  <w:abstractNum w:abstractNumId="11"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A67F6"/>
    <w:multiLevelType w:val="multilevel"/>
    <w:tmpl w:val="FFFFFFFF"/>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0"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092984">
    <w:abstractNumId w:val="13"/>
  </w:num>
  <w:num w:numId="2" w16cid:durableId="616176104">
    <w:abstractNumId w:val="16"/>
  </w:num>
  <w:num w:numId="3" w16cid:durableId="1513834983">
    <w:abstractNumId w:val="11"/>
  </w:num>
  <w:num w:numId="4" w16cid:durableId="774132569">
    <w:abstractNumId w:val="14"/>
  </w:num>
  <w:num w:numId="5" w16cid:durableId="543099343">
    <w:abstractNumId w:val="18"/>
  </w:num>
  <w:num w:numId="6" w16cid:durableId="714935048">
    <w:abstractNumId w:val="17"/>
  </w:num>
  <w:num w:numId="7" w16cid:durableId="1275794578">
    <w:abstractNumId w:val="12"/>
  </w:num>
  <w:num w:numId="8" w16cid:durableId="335502482">
    <w:abstractNumId w:val="20"/>
  </w:num>
  <w:num w:numId="9" w16cid:durableId="63534378">
    <w:abstractNumId w:val="9"/>
  </w:num>
  <w:num w:numId="10" w16cid:durableId="1069109854">
    <w:abstractNumId w:val="7"/>
  </w:num>
  <w:num w:numId="11" w16cid:durableId="1253389485">
    <w:abstractNumId w:val="6"/>
  </w:num>
  <w:num w:numId="12" w16cid:durableId="1891527890">
    <w:abstractNumId w:val="5"/>
  </w:num>
  <w:num w:numId="13" w16cid:durableId="2061703047">
    <w:abstractNumId w:val="4"/>
  </w:num>
  <w:num w:numId="14" w16cid:durableId="1736201449">
    <w:abstractNumId w:val="8"/>
  </w:num>
  <w:num w:numId="15" w16cid:durableId="322978964">
    <w:abstractNumId w:val="3"/>
  </w:num>
  <w:num w:numId="16" w16cid:durableId="1318921489">
    <w:abstractNumId w:val="2"/>
  </w:num>
  <w:num w:numId="17" w16cid:durableId="116412553">
    <w:abstractNumId w:val="1"/>
  </w:num>
  <w:num w:numId="18" w16cid:durableId="1478570050">
    <w:abstractNumId w:val="0"/>
  </w:num>
  <w:num w:numId="19" w16cid:durableId="512718905">
    <w:abstractNumId w:val="15"/>
  </w:num>
  <w:num w:numId="20" w16cid:durableId="1144546815">
    <w:abstractNumId w:val="19"/>
  </w:num>
  <w:num w:numId="21" w16cid:durableId="171574915">
    <w:abstractNumId w:val="10"/>
    <w:lvlOverride w:ilvl="0">
      <w:lvl w:ilvl="0">
        <w:numFmt w:val="bullet"/>
        <w:lvlText w:val=""/>
        <w:legacy w:legacy="1" w:legacySpace="0" w:legacyIndent="360"/>
        <w:lvlJc w:val="left"/>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5"/>
    <w:rsid w:val="000027D9"/>
    <w:rsid w:val="00013A08"/>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3E7C"/>
    <w:rsid w:val="00144ACF"/>
    <w:rsid w:val="001475B6"/>
    <w:rsid w:val="00150AA5"/>
    <w:rsid w:val="00164CCA"/>
    <w:rsid w:val="00165432"/>
    <w:rsid w:val="00170EE3"/>
    <w:rsid w:val="00172FC0"/>
    <w:rsid w:val="0018292C"/>
    <w:rsid w:val="0018304D"/>
    <w:rsid w:val="001A5A22"/>
    <w:rsid w:val="001B16BD"/>
    <w:rsid w:val="001B3E68"/>
    <w:rsid w:val="001C4701"/>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0F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5DD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D4540"/>
    <w:rsid w:val="006E4792"/>
    <w:rsid w:val="006E7203"/>
    <w:rsid w:val="006F23ED"/>
    <w:rsid w:val="0070196B"/>
    <w:rsid w:val="007053F4"/>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2580E"/>
    <w:rsid w:val="00835B22"/>
    <w:rsid w:val="008400DD"/>
    <w:rsid w:val="00841017"/>
    <w:rsid w:val="008516C5"/>
    <w:rsid w:val="00853298"/>
    <w:rsid w:val="00860E93"/>
    <w:rsid w:val="008626A6"/>
    <w:rsid w:val="00863013"/>
    <w:rsid w:val="00876A71"/>
    <w:rsid w:val="0088076E"/>
    <w:rsid w:val="00881EDF"/>
    <w:rsid w:val="008835AB"/>
    <w:rsid w:val="0088600C"/>
    <w:rsid w:val="00886374"/>
    <w:rsid w:val="00890638"/>
    <w:rsid w:val="00892CC6"/>
    <w:rsid w:val="00897EF5"/>
    <w:rsid w:val="008A60E0"/>
    <w:rsid w:val="008E74B8"/>
    <w:rsid w:val="008F2893"/>
    <w:rsid w:val="00901CFA"/>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AF0861"/>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1523"/>
    <w:rsid w:val="00C54968"/>
    <w:rsid w:val="00C553F5"/>
    <w:rsid w:val="00C5548C"/>
    <w:rsid w:val="00C7108D"/>
    <w:rsid w:val="00C913E0"/>
    <w:rsid w:val="00CB413C"/>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8136E"/>
    <w:rsid w:val="00D81B97"/>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2B3B"/>
    <w:rsid w:val="00E55A77"/>
    <w:rsid w:val="00E55DF2"/>
    <w:rsid w:val="00E57B55"/>
    <w:rsid w:val="00E770AB"/>
    <w:rsid w:val="00E957C5"/>
    <w:rsid w:val="00E95CF9"/>
    <w:rsid w:val="00EA02D9"/>
    <w:rsid w:val="00EA32CA"/>
    <w:rsid w:val="00EA483B"/>
    <w:rsid w:val="00EA4898"/>
    <w:rsid w:val="00EB1339"/>
    <w:rsid w:val="00EB22DE"/>
    <w:rsid w:val="00EB56B4"/>
    <w:rsid w:val="00EB57D8"/>
    <w:rsid w:val="00EC6E0D"/>
    <w:rsid w:val="00ED79F6"/>
    <w:rsid w:val="00EF1718"/>
    <w:rsid w:val="00EF69B5"/>
    <w:rsid w:val="00F00051"/>
    <w:rsid w:val="00F044E6"/>
    <w:rsid w:val="00F053A8"/>
    <w:rsid w:val="00F131E7"/>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5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semiHidden/>
    <w:unhideWhenUsed/>
    <w:rsid w:val="00E9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0</TotalTime>
  <Pages>44</Pages>
  <Words>18284</Words>
  <Characters>104223</Characters>
  <Application>Microsoft Office Word</Application>
  <DocSecurity>0</DocSecurity>
  <Lines>868</Lines>
  <Paragraphs>244</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122263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2022-07-25T07:10:00Z</dcterms:created>
  <dcterms:modified xsi:type="dcterms:W3CDTF">2022-07-25T10:44:00Z</dcterms:modified>
  <cp:category/>
</cp:coreProperties>
</file>