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9219" w14:textId="6D081837" w:rsidR="0096365C" w:rsidRPr="000C7AFC" w:rsidRDefault="001B1B93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BC7D232" wp14:editId="335FDD3D">
            <wp:extent cx="1651379" cy="61847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42" cy="6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7B6D9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Breznica 3, 4274 Žirovnica</w:t>
      </w:r>
    </w:p>
    <w:p w14:paraId="016EA716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tel.: 04 5809 100, fax: 04 5809 109</w:t>
      </w:r>
    </w:p>
    <w:p w14:paraId="0D0C9B09" w14:textId="77777777" w:rsidR="0096365C" w:rsidRPr="000C7AFC" w:rsidRDefault="0096365C">
      <w:pPr>
        <w:rPr>
          <w:rFonts w:ascii="Tahoma" w:hAnsi="Tahoma" w:cs="Tahoma"/>
        </w:rPr>
      </w:pPr>
      <w:r w:rsidRPr="000C7AFC">
        <w:rPr>
          <w:rFonts w:ascii="Tahoma" w:hAnsi="Tahoma" w:cs="Tahoma"/>
        </w:rPr>
        <w:t>e-mail: obcina@zirovnica.si</w:t>
      </w:r>
    </w:p>
    <w:p w14:paraId="37A469E9" w14:textId="77777777" w:rsidR="005C32AE" w:rsidRPr="000C7AFC" w:rsidRDefault="005C32AE">
      <w:pPr>
        <w:pStyle w:val="Naslov2"/>
        <w:rPr>
          <w:rFonts w:cs="Tahoma"/>
          <w:sz w:val="20"/>
        </w:rPr>
      </w:pPr>
    </w:p>
    <w:p w14:paraId="397FD31E" w14:textId="33BA37C7" w:rsidR="0096365C" w:rsidRPr="000C7AFC" w:rsidRDefault="00C57A58">
      <w:pPr>
        <w:pStyle w:val="Naslov2"/>
        <w:rPr>
          <w:rFonts w:cs="Tahoma"/>
          <w:sz w:val="20"/>
        </w:rPr>
      </w:pPr>
      <w:r w:rsidRPr="000C7AFC">
        <w:rPr>
          <w:rFonts w:cs="Tahoma"/>
          <w:sz w:val="20"/>
        </w:rPr>
        <w:t xml:space="preserve">Številka: </w:t>
      </w:r>
      <w:r w:rsidR="001F3EB3" w:rsidRPr="000C7AFC">
        <w:rPr>
          <w:rFonts w:cs="Tahoma"/>
          <w:sz w:val="20"/>
        </w:rPr>
        <w:t>011-000</w:t>
      </w:r>
      <w:r w:rsidR="005C32AE" w:rsidRPr="000C7AFC">
        <w:rPr>
          <w:rFonts w:cs="Tahoma"/>
          <w:sz w:val="20"/>
        </w:rPr>
        <w:t>3/201</w:t>
      </w:r>
      <w:r w:rsidR="00963C0C" w:rsidRPr="000C7AFC">
        <w:rPr>
          <w:rFonts w:cs="Tahoma"/>
          <w:sz w:val="20"/>
        </w:rPr>
        <w:t>8</w:t>
      </w:r>
      <w:r w:rsidR="001F3EB3" w:rsidRPr="000C7AFC">
        <w:rPr>
          <w:rFonts w:cs="Tahoma"/>
          <w:sz w:val="20"/>
        </w:rPr>
        <w:t xml:space="preserve"> - </w:t>
      </w:r>
      <w:r w:rsidR="008B4276">
        <w:rPr>
          <w:rFonts w:cs="Tahoma"/>
          <w:sz w:val="20"/>
        </w:rPr>
        <w:t>1</w:t>
      </w:r>
      <w:r w:rsidR="009D5585">
        <w:rPr>
          <w:rFonts w:cs="Tahoma"/>
          <w:sz w:val="20"/>
        </w:rPr>
        <w:t>4</w:t>
      </w:r>
    </w:p>
    <w:p w14:paraId="77D3025B" w14:textId="69056749" w:rsidR="0096365C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Datum: </w:t>
      </w:r>
      <w:r w:rsidR="009D5585">
        <w:rPr>
          <w:rFonts w:ascii="Tahoma" w:hAnsi="Tahoma" w:cs="Tahoma"/>
        </w:rPr>
        <w:t>24.05.2021</w:t>
      </w:r>
    </w:p>
    <w:p w14:paraId="750E62CD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43F15B84" w14:textId="77777777" w:rsidR="0096365C" w:rsidRPr="000C7AFC" w:rsidRDefault="0096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Z A P I S N I K</w:t>
      </w:r>
    </w:p>
    <w:p w14:paraId="1D50B956" w14:textId="3E31B4A6" w:rsidR="0096365C" w:rsidRPr="000C7AFC" w:rsidRDefault="008B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BA2D3C">
        <w:rPr>
          <w:rFonts w:ascii="Tahoma" w:hAnsi="Tahoma" w:cs="Tahoma"/>
          <w:b/>
        </w:rPr>
        <w:t>4</w:t>
      </w:r>
      <w:r w:rsidR="0096365C" w:rsidRPr="000C7AFC">
        <w:rPr>
          <w:rFonts w:ascii="Tahoma" w:hAnsi="Tahoma" w:cs="Tahoma"/>
          <w:b/>
        </w:rPr>
        <w:t>. seje STATUTARNO – PRAVNE KOMISIJE</w:t>
      </w:r>
    </w:p>
    <w:p w14:paraId="3CE2DEAD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668562CB" w14:textId="605BD9C7" w:rsidR="0096365C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ki je bila v </w:t>
      </w:r>
      <w:r w:rsidR="00B44F6F">
        <w:rPr>
          <w:rFonts w:ascii="Tahoma" w:hAnsi="Tahoma" w:cs="Tahoma"/>
          <w:b/>
        </w:rPr>
        <w:t>ponedeljek</w:t>
      </w:r>
      <w:r w:rsidR="007A6736">
        <w:rPr>
          <w:rFonts w:ascii="Tahoma" w:hAnsi="Tahoma" w:cs="Tahoma"/>
          <w:b/>
        </w:rPr>
        <w:t>,</w:t>
      </w:r>
      <w:r w:rsidR="00493824" w:rsidRPr="000C7AFC">
        <w:rPr>
          <w:rFonts w:ascii="Tahoma" w:hAnsi="Tahoma" w:cs="Tahoma"/>
          <w:b/>
        </w:rPr>
        <w:t xml:space="preserve"> </w:t>
      </w:r>
      <w:r w:rsidR="009D5585">
        <w:rPr>
          <w:rFonts w:ascii="Tahoma" w:hAnsi="Tahoma" w:cs="Tahoma"/>
          <w:b/>
        </w:rPr>
        <w:t>24</w:t>
      </w:r>
      <w:r w:rsidR="00247837">
        <w:rPr>
          <w:rFonts w:ascii="Tahoma" w:hAnsi="Tahoma" w:cs="Tahoma"/>
          <w:b/>
        </w:rPr>
        <w:t>.</w:t>
      </w:r>
      <w:r w:rsidR="009D5585">
        <w:rPr>
          <w:rFonts w:ascii="Tahoma" w:hAnsi="Tahoma" w:cs="Tahoma"/>
          <w:b/>
        </w:rPr>
        <w:t>5</w:t>
      </w:r>
      <w:r w:rsidR="00493824" w:rsidRPr="000C7AFC">
        <w:rPr>
          <w:rFonts w:ascii="Tahoma" w:hAnsi="Tahoma" w:cs="Tahoma"/>
          <w:b/>
        </w:rPr>
        <w:t>.</w:t>
      </w:r>
      <w:r w:rsidR="005C32AE" w:rsidRPr="000C7AFC">
        <w:rPr>
          <w:rFonts w:ascii="Tahoma" w:hAnsi="Tahoma" w:cs="Tahoma"/>
          <w:b/>
        </w:rPr>
        <w:t>20</w:t>
      </w:r>
      <w:r w:rsidR="007A6736">
        <w:rPr>
          <w:rFonts w:ascii="Tahoma" w:hAnsi="Tahoma" w:cs="Tahoma"/>
          <w:b/>
        </w:rPr>
        <w:t>2</w:t>
      </w:r>
      <w:r w:rsidR="00B44F6F">
        <w:rPr>
          <w:rFonts w:ascii="Tahoma" w:hAnsi="Tahoma" w:cs="Tahoma"/>
          <w:b/>
        </w:rPr>
        <w:t>1</w:t>
      </w:r>
      <w:r w:rsidR="008460B8" w:rsidRPr="000C7AFC">
        <w:rPr>
          <w:rFonts w:ascii="Tahoma" w:hAnsi="Tahoma" w:cs="Tahoma"/>
          <w:b/>
        </w:rPr>
        <w:t>,</w:t>
      </w:r>
      <w:r w:rsidR="00C57A58" w:rsidRPr="000C7AFC">
        <w:rPr>
          <w:rFonts w:ascii="Tahoma" w:hAnsi="Tahoma" w:cs="Tahoma"/>
          <w:b/>
        </w:rPr>
        <w:t xml:space="preserve"> ob 1</w:t>
      </w:r>
      <w:r w:rsidR="009D5585">
        <w:rPr>
          <w:rFonts w:ascii="Tahoma" w:hAnsi="Tahoma" w:cs="Tahoma"/>
          <w:b/>
        </w:rPr>
        <w:t>8</w:t>
      </w:r>
      <w:r w:rsidRPr="000C7AFC">
        <w:rPr>
          <w:rFonts w:ascii="Tahoma" w:hAnsi="Tahoma" w:cs="Tahoma"/>
          <w:b/>
        </w:rPr>
        <w:t>.</w:t>
      </w:r>
      <w:r w:rsidR="00B82724">
        <w:rPr>
          <w:rFonts w:ascii="Tahoma" w:hAnsi="Tahoma" w:cs="Tahoma"/>
          <w:b/>
        </w:rPr>
        <w:t>0</w:t>
      </w:r>
      <w:r w:rsidR="00FE32D2">
        <w:rPr>
          <w:rFonts w:ascii="Tahoma" w:hAnsi="Tahoma" w:cs="Tahoma"/>
          <w:b/>
        </w:rPr>
        <w:t>0</w:t>
      </w:r>
      <w:r w:rsidRPr="000C7AFC">
        <w:rPr>
          <w:rFonts w:ascii="Tahoma" w:hAnsi="Tahoma" w:cs="Tahoma"/>
          <w:b/>
        </w:rPr>
        <w:t xml:space="preserve"> uri</w:t>
      </w:r>
      <w:r w:rsidR="008460B8" w:rsidRPr="000C7AFC">
        <w:rPr>
          <w:rFonts w:ascii="Tahoma" w:hAnsi="Tahoma" w:cs="Tahoma"/>
          <w:b/>
        </w:rPr>
        <w:t>,</w:t>
      </w:r>
      <w:r w:rsidRPr="000C7AFC">
        <w:rPr>
          <w:rFonts w:ascii="Tahoma" w:hAnsi="Tahoma" w:cs="Tahoma"/>
        </w:rPr>
        <w:t xml:space="preserve"> v prostorih Občine Žirovnica na Breznici 3.</w:t>
      </w:r>
    </w:p>
    <w:p w14:paraId="262BFEAF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00D6397F" w14:textId="757DB5A8" w:rsidR="00262BCE" w:rsidRPr="000C7AFC" w:rsidRDefault="0096365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Prisotni člani komisije: </w:t>
      </w:r>
      <w:r w:rsidR="006D3D69" w:rsidRPr="000C7AFC">
        <w:rPr>
          <w:rFonts w:ascii="Tahoma" w:hAnsi="Tahoma" w:cs="Tahoma"/>
        </w:rPr>
        <w:t>Mojca Vene</w:t>
      </w:r>
      <w:r w:rsidR="00024867" w:rsidRPr="000C7AFC">
        <w:rPr>
          <w:rFonts w:ascii="Tahoma" w:hAnsi="Tahoma" w:cs="Tahoma"/>
        </w:rPr>
        <w:t>,</w:t>
      </w:r>
      <w:r w:rsidR="006D3D69" w:rsidRPr="000C7AFC">
        <w:rPr>
          <w:rFonts w:ascii="Tahoma" w:hAnsi="Tahoma" w:cs="Tahoma"/>
        </w:rPr>
        <w:t xml:space="preserve"> </w:t>
      </w:r>
      <w:r w:rsidR="00963C0C" w:rsidRPr="000C7AFC">
        <w:rPr>
          <w:rFonts w:ascii="Tahoma" w:hAnsi="Tahoma" w:cs="Tahoma"/>
        </w:rPr>
        <w:t xml:space="preserve">Zdravko Malnar, </w:t>
      </w:r>
      <w:r w:rsidR="002B7CA4" w:rsidRPr="000C7AFC">
        <w:rPr>
          <w:rFonts w:ascii="Tahoma" w:hAnsi="Tahoma" w:cs="Tahoma"/>
        </w:rPr>
        <w:t>Tatjana Mulej</w:t>
      </w:r>
      <w:r w:rsidR="009165B3">
        <w:rPr>
          <w:rFonts w:ascii="Tahoma" w:hAnsi="Tahoma" w:cs="Tahoma"/>
        </w:rPr>
        <w:t>,</w:t>
      </w:r>
      <w:r w:rsidR="003E0FF9">
        <w:rPr>
          <w:rFonts w:ascii="Tahoma" w:hAnsi="Tahoma" w:cs="Tahoma"/>
        </w:rPr>
        <w:t xml:space="preserve"> </w:t>
      </w:r>
      <w:r w:rsidR="009165B3">
        <w:rPr>
          <w:rFonts w:ascii="Tahoma" w:hAnsi="Tahoma" w:cs="Tahoma"/>
        </w:rPr>
        <w:t>Klemen Eržen</w:t>
      </w:r>
      <w:r w:rsidR="008C0748">
        <w:rPr>
          <w:rFonts w:ascii="Tahoma" w:hAnsi="Tahoma" w:cs="Tahoma"/>
        </w:rPr>
        <w:t>, Zvone Bulovec</w:t>
      </w:r>
      <w:r w:rsidR="00100617">
        <w:rPr>
          <w:rFonts w:ascii="Tahoma" w:hAnsi="Tahoma" w:cs="Tahoma"/>
        </w:rPr>
        <w:t xml:space="preserve"> </w:t>
      </w:r>
    </w:p>
    <w:p w14:paraId="35688046" w14:textId="73A5B31A" w:rsidR="0096365C" w:rsidRDefault="00963C0C">
      <w:pPr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>O</w:t>
      </w:r>
      <w:r w:rsidR="0096365C" w:rsidRPr="000C7AFC">
        <w:rPr>
          <w:rFonts w:ascii="Tahoma" w:hAnsi="Tahoma" w:cs="Tahoma"/>
        </w:rPr>
        <w:t xml:space="preserve">stali prisotni: </w:t>
      </w:r>
      <w:r w:rsidR="001F3EB3" w:rsidRPr="000C7AFC">
        <w:rPr>
          <w:rFonts w:ascii="Tahoma" w:hAnsi="Tahoma" w:cs="Tahoma"/>
        </w:rPr>
        <w:t>župan Leopold Pogača</w:t>
      </w:r>
      <w:r w:rsidR="0031613B" w:rsidRPr="000C7AFC">
        <w:rPr>
          <w:rFonts w:ascii="Tahoma" w:hAnsi="Tahoma" w:cs="Tahoma"/>
        </w:rPr>
        <w:t>r</w:t>
      </w:r>
      <w:r w:rsidR="0096365C" w:rsidRPr="000C7AFC">
        <w:rPr>
          <w:rFonts w:ascii="Tahoma" w:hAnsi="Tahoma" w:cs="Tahoma"/>
        </w:rPr>
        <w:t xml:space="preserve">, </w:t>
      </w:r>
      <w:r w:rsidR="006D3D69" w:rsidRPr="000C7AFC">
        <w:rPr>
          <w:rFonts w:ascii="Tahoma" w:hAnsi="Tahoma" w:cs="Tahoma"/>
        </w:rPr>
        <w:t>Monika Kusterle</w:t>
      </w:r>
      <w:r w:rsidR="007A6736">
        <w:rPr>
          <w:rFonts w:ascii="Tahoma" w:hAnsi="Tahoma" w:cs="Tahoma"/>
        </w:rPr>
        <w:t xml:space="preserve"> </w:t>
      </w:r>
      <w:r w:rsidR="002E51A1">
        <w:rPr>
          <w:rFonts w:ascii="Tahoma" w:hAnsi="Tahoma" w:cs="Tahoma"/>
        </w:rPr>
        <w:t xml:space="preserve">in </w:t>
      </w:r>
      <w:r w:rsidR="00B82724">
        <w:rPr>
          <w:rFonts w:ascii="Tahoma" w:hAnsi="Tahoma" w:cs="Tahoma"/>
        </w:rPr>
        <w:t>Helena Čadež</w:t>
      </w:r>
      <w:r w:rsidR="007046B0" w:rsidRPr="000C7AFC">
        <w:rPr>
          <w:rFonts w:ascii="Tahoma" w:hAnsi="Tahoma" w:cs="Tahoma"/>
        </w:rPr>
        <w:t xml:space="preserve"> </w:t>
      </w:r>
    </w:p>
    <w:p w14:paraId="050DCDAF" w14:textId="77777777" w:rsidR="0096365C" w:rsidRPr="000C7AFC" w:rsidRDefault="0096365C">
      <w:pPr>
        <w:jc w:val="both"/>
        <w:rPr>
          <w:rFonts w:ascii="Tahoma" w:hAnsi="Tahoma" w:cs="Tahoma"/>
        </w:rPr>
      </w:pPr>
    </w:p>
    <w:p w14:paraId="7D985FC1" w14:textId="77777777" w:rsidR="00D71E77" w:rsidRPr="00D41C5A" w:rsidRDefault="006D3D69" w:rsidP="00D71E77">
      <w:pPr>
        <w:jc w:val="both"/>
        <w:rPr>
          <w:rFonts w:ascii="Tahoma" w:hAnsi="Tahoma" w:cs="Tahoma"/>
        </w:rPr>
      </w:pPr>
      <w:bookmarkStart w:id="0" w:name="_Hlk33529596"/>
      <w:r w:rsidRPr="00F4083A">
        <w:rPr>
          <w:rFonts w:ascii="Tahoma" w:hAnsi="Tahoma" w:cs="Tahoma"/>
        </w:rPr>
        <w:t xml:space="preserve">Predsednica komisije </w:t>
      </w:r>
      <w:r w:rsidR="00BE4DF5" w:rsidRPr="00F4083A">
        <w:rPr>
          <w:rFonts w:ascii="Tahoma" w:hAnsi="Tahoma" w:cs="Tahoma"/>
        </w:rPr>
        <w:t>je uvodoma pozdravil</w:t>
      </w:r>
      <w:r w:rsidR="00024867" w:rsidRPr="00F4083A">
        <w:rPr>
          <w:rFonts w:ascii="Tahoma" w:hAnsi="Tahoma" w:cs="Tahoma"/>
        </w:rPr>
        <w:t>a</w:t>
      </w:r>
      <w:r w:rsidR="00BE4DF5" w:rsidRPr="00F4083A">
        <w:rPr>
          <w:rFonts w:ascii="Tahoma" w:hAnsi="Tahoma" w:cs="Tahoma"/>
        </w:rPr>
        <w:t xml:space="preserve"> vse prisotn</w:t>
      </w:r>
      <w:r w:rsidRPr="00F4083A">
        <w:rPr>
          <w:rFonts w:ascii="Tahoma" w:hAnsi="Tahoma" w:cs="Tahoma"/>
        </w:rPr>
        <w:t>e</w:t>
      </w:r>
      <w:r w:rsidR="00AF0481">
        <w:rPr>
          <w:rFonts w:ascii="Tahoma" w:hAnsi="Tahoma" w:cs="Tahoma"/>
        </w:rPr>
        <w:t xml:space="preserve"> ter </w:t>
      </w:r>
      <w:r w:rsidR="00525755" w:rsidRPr="00F4083A">
        <w:rPr>
          <w:rFonts w:ascii="Tahoma" w:hAnsi="Tahoma" w:cs="Tahoma"/>
        </w:rPr>
        <w:t>u</w:t>
      </w:r>
      <w:r w:rsidRPr="00F4083A">
        <w:rPr>
          <w:rFonts w:ascii="Tahoma" w:hAnsi="Tahoma" w:cs="Tahoma"/>
        </w:rPr>
        <w:t>gotovila,</w:t>
      </w:r>
      <w:r w:rsidR="00D71E77">
        <w:rPr>
          <w:rFonts w:ascii="Tahoma" w:hAnsi="Tahoma" w:cs="Tahoma"/>
        </w:rPr>
        <w:t xml:space="preserve"> da je komisija sklepčna in dala na glasovanje naslednji</w:t>
      </w:r>
    </w:p>
    <w:p w14:paraId="599E5D42" w14:textId="77777777" w:rsidR="00F4083A" w:rsidRPr="000C7AFC" w:rsidRDefault="00F4083A" w:rsidP="00F4083A">
      <w:pPr>
        <w:rPr>
          <w:rFonts w:ascii="Tahoma" w:hAnsi="Tahoma" w:cs="Tahoma"/>
        </w:rPr>
      </w:pPr>
    </w:p>
    <w:bookmarkEnd w:id="0"/>
    <w:p w14:paraId="2B6C876B" w14:textId="77777777" w:rsidR="005C2B28" w:rsidRPr="000C7AFC" w:rsidRDefault="00BE4DF5" w:rsidP="005C2B28">
      <w:pPr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D N E V N I   R E D :</w:t>
      </w:r>
    </w:p>
    <w:p w14:paraId="35CA4A8B" w14:textId="77777777" w:rsidR="009D5585" w:rsidRDefault="009D5585" w:rsidP="009D5585">
      <w:pPr>
        <w:numPr>
          <w:ilvl w:val="0"/>
          <w:numId w:val="27"/>
        </w:numPr>
        <w:tabs>
          <w:tab w:val="clear" w:pos="786"/>
          <w:tab w:val="left" w:pos="567"/>
        </w:tabs>
        <w:ind w:left="567" w:right="-426" w:hanging="567"/>
        <w:rPr>
          <w:rFonts w:ascii="Tahoma" w:hAnsi="Tahoma" w:cs="Tahoma"/>
          <w:b/>
        </w:rPr>
      </w:pPr>
      <w:r w:rsidRPr="006F129E">
        <w:rPr>
          <w:rFonts w:ascii="Tahoma" w:hAnsi="Tahoma" w:cs="Tahoma"/>
          <w:b/>
        </w:rPr>
        <w:t xml:space="preserve">Potrditev zapisnika </w:t>
      </w:r>
      <w:r>
        <w:rPr>
          <w:rFonts w:ascii="Tahoma" w:hAnsi="Tahoma" w:cs="Tahoma"/>
          <w:b/>
        </w:rPr>
        <w:t>13</w:t>
      </w:r>
      <w:r w:rsidRPr="006F129E">
        <w:rPr>
          <w:rFonts w:ascii="Tahoma" w:hAnsi="Tahoma" w:cs="Tahoma"/>
          <w:b/>
        </w:rPr>
        <w:t>. seje Statutarno pravne komisije</w:t>
      </w:r>
      <w:bookmarkStart w:id="1" w:name="_Hlk32320577"/>
    </w:p>
    <w:p w14:paraId="2C9A8147" w14:textId="77777777" w:rsidR="009D5585" w:rsidRPr="00542FBF" w:rsidRDefault="009D5585" w:rsidP="009D5585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hanging="786"/>
        <w:jc w:val="both"/>
        <w:rPr>
          <w:rFonts w:ascii="Tahoma" w:hAnsi="Tahoma" w:cs="Tahoma"/>
          <w:b/>
        </w:rPr>
      </w:pPr>
      <w:r w:rsidRPr="00542FBF">
        <w:rPr>
          <w:rFonts w:ascii="Tahoma" w:hAnsi="Tahoma" w:cs="Tahoma"/>
          <w:b/>
        </w:rPr>
        <w:t>Rebalans Proračuna Občine Žirovnica za</w:t>
      </w:r>
      <w:r w:rsidRPr="00542FBF">
        <w:rPr>
          <w:rFonts w:ascii="Tahoma" w:hAnsi="Tahoma"/>
          <w:b/>
        </w:rPr>
        <w:t xml:space="preserve"> leto 2021</w:t>
      </w:r>
      <w:r>
        <w:rPr>
          <w:rFonts w:ascii="Tahoma" w:hAnsi="Tahoma"/>
          <w:b/>
        </w:rPr>
        <w:t xml:space="preserve"> (predlog)</w:t>
      </w:r>
    </w:p>
    <w:p w14:paraId="3E5E3EE9" w14:textId="77777777" w:rsidR="009D5585" w:rsidRPr="00542FBF" w:rsidRDefault="009D5585" w:rsidP="009D5585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hanging="78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Predlog </w:t>
      </w:r>
      <w:r w:rsidRPr="00542FBF">
        <w:rPr>
          <w:rFonts w:ascii="Tahoma" w:hAnsi="Tahoma" w:cs="Tahoma"/>
          <w:b/>
        </w:rPr>
        <w:t>Sklep</w:t>
      </w:r>
      <w:r>
        <w:rPr>
          <w:rFonts w:ascii="Tahoma" w:hAnsi="Tahoma" w:cs="Tahoma"/>
          <w:b/>
        </w:rPr>
        <w:t>a</w:t>
      </w:r>
      <w:r w:rsidRPr="00542FBF">
        <w:rPr>
          <w:rFonts w:ascii="Tahoma" w:hAnsi="Tahoma" w:cs="Tahoma"/>
          <w:b/>
        </w:rPr>
        <w:t xml:space="preserve"> o dodatnih znižanjih plačil staršev za programe vrtca </w:t>
      </w:r>
    </w:p>
    <w:p w14:paraId="40A03A60" w14:textId="77777777" w:rsidR="009D5585" w:rsidRDefault="009D5585" w:rsidP="009D5585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hanging="78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Predlog </w:t>
      </w:r>
      <w:r w:rsidRPr="00542FBF">
        <w:rPr>
          <w:rFonts w:ascii="Tahoma" w:hAnsi="Tahoma" w:cs="Tahoma"/>
          <w:b/>
        </w:rPr>
        <w:t>Sklep</w:t>
      </w:r>
      <w:r>
        <w:rPr>
          <w:rFonts w:ascii="Tahoma" w:hAnsi="Tahoma" w:cs="Tahoma"/>
          <w:b/>
        </w:rPr>
        <w:t>a</w:t>
      </w:r>
      <w:r w:rsidRPr="00542FBF">
        <w:rPr>
          <w:rFonts w:ascii="Tahoma" w:hAnsi="Tahoma" w:cs="Tahoma"/>
          <w:b/>
        </w:rPr>
        <w:t xml:space="preserve"> o ukinitvi statusa javnega dobra</w:t>
      </w:r>
      <w:r>
        <w:rPr>
          <w:rFonts w:ascii="Tahoma" w:hAnsi="Tahoma" w:cs="Tahoma"/>
          <w:b/>
        </w:rPr>
        <w:t xml:space="preserve"> na parc. št. 1174/2, k.o. Zabreznica</w:t>
      </w:r>
    </w:p>
    <w:p w14:paraId="5DEC4486" w14:textId="77777777" w:rsidR="009D5585" w:rsidRDefault="009D5585" w:rsidP="009D5585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hanging="78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Predlog sklepa o mnenju Občine Ž</w:t>
      </w:r>
      <w:r w:rsidRPr="00D6665E">
        <w:rPr>
          <w:rFonts w:ascii="Tahoma" w:hAnsi="Tahoma" w:cs="Tahoma"/>
          <w:b/>
        </w:rPr>
        <w:t>irovnica k osnutkom pokrajinske zakonodaje</w:t>
      </w:r>
    </w:p>
    <w:p w14:paraId="4C0DA5BD" w14:textId="77777777" w:rsidR="009D5585" w:rsidRPr="00042CD8" w:rsidRDefault="009D5585" w:rsidP="009D5585">
      <w:pPr>
        <w:numPr>
          <w:ilvl w:val="0"/>
          <w:numId w:val="27"/>
        </w:numPr>
        <w:tabs>
          <w:tab w:val="clear" w:pos="786"/>
          <w:tab w:val="num" w:pos="567"/>
          <w:tab w:val="left" w:pos="1560"/>
        </w:tabs>
        <w:ind w:left="0" w:right="-426" w:firstLine="0"/>
        <w:jc w:val="both"/>
        <w:rPr>
          <w:rFonts w:ascii="Tahoma" w:hAnsi="Tahoma" w:cs="Tahoma"/>
          <w:b/>
          <w:color w:val="000000"/>
        </w:rPr>
      </w:pPr>
      <w:r w:rsidRPr="00042CD8">
        <w:rPr>
          <w:rFonts w:ascii="Tahoma" w:hAnsi="Tahoma" w:cs="Tahoma"/>
          <w:b/>
        </w:rPr>
        <w:t>Vprašanja in pobude</w:t>
      </w:r>
    </w:p>
    <w:bookmarkEnd w:id="1"/>
    <w:p w14:paraId="240ED3EF" w14:textId="0183C0AE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100617">
        <w:rPr>
          <w:rFonts w:cs="Tahoma"/>
          <w:b w:val="0"/>
        </w:rPr>
        <w:t>4</w:t>
      </w:r>
    </w:p>
    <w:p w14:paraId="67E54E4A" w14:textId="368376BA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100617">
        <w:rPr>
          <w:rFonts w:cs="Tahoma"/>
          <w:b w:val="0"/>
        </w:rPr>
        <w:t>4</w:t>
      </w:r>
    </w:p>
    <w:p w14:paraId="62F95E3F" w14:textId="6C6E9B28" w:rsidR="003E4A8D" w:rsidRPr="000C7AFC" w:rsidRDefault="003E4A8D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100617">
        <w:rPr>
          <w:rFonts w:cs="Tahoma"/>
          <w:b w:val="0"/>
        </w:rPr>
        <w:t>0</w:t>
      </w:r>
    </w:p>
    <w:p w14:paraId="13A19046" w14:textId="77777777" w:rsidR="00C43EC7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Dnevni red je bil </w:t>
      </w:r>
      <w:r w:rsidR="006D3D69" w:rsidRPr="000C7AFC">
        <w:rPr>
          <w:rFonts w:ascii="Tahoma" w:hAnsi="Tahoma" w:cs="Tahoma"/>
        </w:rPr>
        <w:t xml:space="preserve">soglasno </w:t>
      </w:r>
      <w:r w:rsidRPr="000C7AFC">
        <w:rPr>
          <w:rFonts w:ascii="Tahoma" w:hAnsi="Tahoma" w:cs="Tahoma"/>
        </w:rPr>
        <w:t>sprejet.</w:t>
      </w:r>
    </w:p>
    <w:p w14:paraId="38288ACC" w14:textId="77777777" w:rsidR="00C43EC7" w:rsidRPr="000C7AFC" w:rsidRDefault="00C43EC7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066184E3" w14:textId="482067B1" w:rsidR="00BE4DF5" w:rsidRPr="000C7AFC" w:rsidRDefault="009D5585" w:rsidP="00BE4DF5">
      <w:pPr>
        <w:pStyle w:val="Naslov1"/>
        <w:rPr>
          <w:rFonts w:cs="Tahoma"/>
          <w:sz w:val="20"/>
        </w:rPr>
      </w:pPr>
      <w:r>
        <w:rPr>
          <w:rFonts w:cs="Tahoma"/>
          <w:sz w:val="20"/>
        </w:rPr>
        <w:t>Točka</w:t>
      </w:r>
      <w:r w:rsidR="00BE4DF5" w:rsidRPr="000C7AFC">
        <w:rPr>
          <w:rFonts w:cs="Tahoma"/>
          <w:sz w:val="20"/>
        </w:rPr>
        <w:t xml:space="preserve"> 1. </w:t>
      </w:r>
      <w:r w:rsidR="006D3D69" w:rsidRPr="000C7AFC">
        <w:rPr>
          <w:rFonts w:cs="Tahoma"/>
          <w:sz w:val="20"/>
        </w:rPr>
        <w:t xml:space="preserve">Potrditev zapisnika </w:t>
      </w:r>
      <w:r w:rsidR="00197A76">
        <w:rPr>
          <w:rFonts w:cs="Tahoma"/>
          <w:sz w:val="20"/>
        </w:rPr>
        <w:t>1</w:t>
      </w:r>
      <w:r>
        <w:rPr>
          <w:rFonts w:cs="Tahoma"/>
          <w:sz w:val="20"/>
        </w:rPr>
        <w:t>3</w:t>
      </w:r>
      <w:r w:rsidR="006D3D69" w:rsidRPr="000C7AFC">
        <w:rPr>
          <w:rFonts w:cs="Tahoma"/>
          <w:sz w:val="20"/>
        </w:rPr>
        <w:t>. seje Statutarno pravne komisije</w:t>
      </w:r>
      <w:r w:rsidR="00BE4DF5" w:rsidRPr="000C7AFC">
        <w:rPr>
          <w:rFonts w:cs="Tahoma"/>
          <w:sz w:val="20"/>
        </w:rPr>
        <w:t xml:space="preserve">    </w:t>
      </w:r>
    </w:p>
    <w:p w14:paraId="6633A498" w14:textId="77777777" w:rsidR="00B046C5" w:rsidRPr="000C7AFC" w:rsidRDefault="00843DF0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>Na zapisnik ni bilo pripomb, zato je predsednica dala na glasovanje naslednji:</w:t>
      </w:r>
    </w:p>
    <w:p w14:paraId="663E5AE5" w14:textId="38E7E10F" w:rsidR="00BE4DF5" w:rsidRPr="000C7AFC" w:rsidRDefault="00330BCC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>SKLE</w:t>
      </w:r>
      <w:r w:rsidR="00BE4DF5" w:rsidRPr="000C7AFC">
        <w:rPr>
          <w:rFonts w:ascii="Tahoma" w:hAnsi="Tahoma" w:cs="Tahoma"/>
          <w:b/>
        </w:rPr>
        <w:t>P  št</w:t>
      </w:r>
      <w:r w:rsidR="003E4A8D" w:rsidRPr="000C7AFC">
        <w:rPr>
          <w:rFonts w:ascii="Tahoma" w:hAnsi="Tahoma" w:cs="Tahoma"/>
          <w:b/>
        </w:rPr>
        <w:t>.</w:t>
      </w:r>
      <w:r w:rsidR="00BE4DF5" w:rsidRPr="000C7AFC">
        <w:rPr>
          <w:rFonts w:ascii="Tahoma" w:hAnsi="Tahoma" w:cs="Tahoma"/>
          <w:b/>
        </w:rPr>
        <w:t xml:space="preserve"> </w:t>
      </w:r>
      <w:r w:rsidR="00B82724">
        <w:rPr>
          <w:rFonts w:ascii="Tahoma" w:hAnsi="Tahoma" w:cs="Tahoma"/>
          <w:b/>
        </w:rPr>
        <w:t>7</w:t>
      </w:r>
      <w:r w:rsidR="009D5585">
        <w:rPr>
          <w:rFonts w:ascii="Tahoma" w:hAnsi="Tahoma" w:cs="Tahoma"/>
          <w:b/>
        </w:rPr>
        <w:t>5</w:t>
      </w:r>
      <w:r w:rsidR="003E4A8D" w:rsidRPr="000C7AFC">
        <w:rPr>
          <w:rFonts w:ascii="Tahoma" w:hAnsi="Tahoma" w:cs="Tahoma"/>
          <w:b/>
        </w:rPr>
        <w:t>:</w:t>
      </w:r>
    </w:p>
    <w:p w14:paraId="0131F0D1" w14:textId="6A5173BE" w:rsidR="00BE4DF5" w:rsidRPr="000C7AFC" w:rsidRDefault="003E4A8D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0C7AFC">
        <w:rPr>
          <w:rFonts w:ascii="Tahoma" w:hAnsi="Tahoma" w:cs="Tahoma"/>
          <w:b/>
        </w:rPr>
        <w:t xml:space="preserve">Potrdi se zapisnik </w:t>
      </w:r>
      <w:r w:rsidR="00197A76">
        <w:rPr>
          <w:rFonts w:ascii="Tahoma" w:hAnsi="Tahoma" w:cs="Tahoma"/>
          <w:b/>
        </w:rPr>
        <w:t>1</w:t>
      </w:r>
      <w:r w:rsidR="009D5585">
        <w:rPr>
          <w:rFonts w:ascii="Tahoma" w:hAnsi="Tahoma" w:cs="Tahoma"/>
          <w:b/>
        </w:rPr>
        <w:t>3</w:t>
      </w:r>
      <w:r w:rsidRPr="000C7AFC">
        <w:rPr>
          <w:rFonts w:ascii="Tahoma" w:hAnsi="Tahoma" w:cs="Tahoma"/>
          <w:b/>
        </w:rPr>
        <w:t>. seje Statutarno pravne komisije</w:t>
      </w:r>
      <w:r w:rsidR="00BE4DF5" w:rsidRPr="000C7AFC">
        <w:rPr>
          <w:rFonts w:ascii="Tahoma" w:hAnsi="Tahoma" w:cs="Tahoma"/>
          <w:b/>
        </w:rPr>
        <w:t>.</w:t>
      </w:r>
    </w:p>
    <w:p w14:paraId="73F02B6F" w14:textId="12F5CB2F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100617">
        <w:rPr>
          <w:rFonts w:cs="Tahoma"/>
          <w:b w:val="0"/>
        </w:rPr>
        <w:t>4</w:t>
      </w:r>
    </w:p>
    <w:p w14:paraId="5FBF334A" w14:textId="7A80893C" w:rsidR="00BE4DF5" w:rsidRPr="00D57B06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100617">
        <w:rPr>
          <w:rFonts w:cs="Tahoma"/>
          <w:b w:val="0"/>
        </w:rPr>
        <w:t>4</w:t>
      </w:r>
    </w:p>
    <w:p w14:paraId="451F8DE7" w14:textId="301DC7B9" w:rsidR="00BE4DF5" w:rsidRPr="000C7AFC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100617">
        <w:rPr>
          <w:rFonts w:cs="Tahoma"/>
          <w:b w:val="0"/>
        </w:rPr>
        <w:t>0</w:t>
      </w:r>
    </w:p>
    <w:p w14:paraId="66939F99" w14:textId="77777777" w:rsidR="00963C0C" w:rsidRDefault="00BE4DF5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485E91C4" w14:textId="77777777" w:rsidR="00C30D08" w:rsidRPr="000C7AFC" w:rsidRDefault="00C30D08" w:rsidP="00BE4DF5">
      <w:pPr>
        <w:pStyle w:val="Telobesedila2"/>
        <w:rPr>
          <w:rFonts w:cs="Tahoma"/>
          <w:b w:val="0"/>
        </w:rPr>
      </w:pPr>
    </w:p>
    <w:p w14:paraId="289BEE52" w14:textId="77777777" w:rsidR="009D5585" w:rsidRPr="009D5585" w:rsidRDefault="009D5585" w:rsidP="009D5585">
      <w:pPr>
        <w:pStyle w:val="Naslov1"/>
        <w:rPr>
          <w:rFonts w:cs="Tahoma"/>
          <w:sz w:val="20"/>
        </w:rPr>
      </w:pPr>
      <w:r>
        <w:rPr>
          <w:rFonts w:cs="Tahoma"/>
          <w:sz w:val="20"/>
        </w:rPr>
        <w:t>Točka</w:t>
      </w:r>
      <w:r w:rsidR="00963C0C" w:rsidRPr="000C7AFC">
        <w:rPr>
          <w:rFonts w:cs="Tahoma"/>
          <w:sz w:val="20"/>
        </w:rPr>
        <w:t xml:space="preserve"> 2. </w:t>
      </w:r>
      <w:r w:rsidRPr="009D5585">
        <w:rPr>
          <w:rFonts w:cs="Tahoma"/>
          <w:sz w:val="20"/>
        </w:rPr>
        <w:t>Rebalans Proračuna Občine Žirovnica za leto 2021 (predlog)</w:t>
      </w:r>
    </w:p>
    <w:p w14:paraId="6E10339C" w14:textId="72AEDCB3" w:rsidR="009D5585" w:rsidRDefault="00100617" w:rsidP="00755E5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Med točko se je seji pridružil Zvonko Bulovec.</w:t>
      </w:r>
    </w:p>
    <w:p w14:paraId="3955A3CE" w14:textId="77777777" w:rsidR="008C0748" w:rsidRDefault="008C0748" w:rsidP="00755E5D">
      <w:pPr>
        <w:pStyle w:val="Telobesedila2"/>
        <w:rPr>
          <w:rFonts w:cs="Tahoma"/>
          <w:b w:val="0"/>
        </w:rPr>
      </w:pPr>
    </w:p>
    <w:p w14:paraId="753F1E08" w14:textId="2FE1A824" w:rsidR="00755E5D" w:rsidRDefault="008E6BA3" w:rsidP="00755E5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Župan je podal pojasnilo na pripravljeno gradivo</w:t>
      </w:r>
      <w:r w:rsidR="00100617">
        <w:rPr>
          <w:rFonts w:cs="Tahoma"/>
          <w:b w:val="0"/>
        </w:rPr>
        <w:t xml:space="preserve"> in izpostavil nekaj podatkov. </w:t>
      </w:r>
      <w:r>
        <w:rPr>
          <w:rFonts w:cs="Tahoma"/>
          <w:b w:val="0"/>
        </w:rPr>
        <w:t xml:space="preserve"> </w:t>
      </w:r>
    </w:p>
    <w:p w14:paraId="3659A8C5" w14:textId="28AC4E28" w:rsidR="00755E5D" w:rsidRDefault="00755E5D" w:rsidP="00755E5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</w:p>
    <w:p w14:paraId="28E02C35" w14:textId="318223C8" w:rsidR="003A44FC" w:rsidRDefault="003A44FC" w:rsidP="00963C0C">
      <w:pPr>
        <w:pStyle w:val="Telobesedila2"/>
        <w:rPr>
          <w:rFonts w:cs="Tahoma"/>
          <w:b w:val="0"/>
        </w:rPr>
      </w:pPr>
    </w:p>
    <w:p w14:paraId="68A37C61" w14:textId="25E2FA91" w:rsidR="000164C5" w:rsidRDefault="000164C5" w:rsidP="00963C0C">
      <w:pPr>
        <w:pStyle w:val="Telobesedila2"/>
        <w:rPr>
          <w:rFonts w:cs="Tahoma"/>
          <w:b w:val="0"/>
        </w:rPr>
      </w:pPr>
      <w:r w:rsidRPr="008C0748">
        <w:rPr>
          <w:rFonts w:cs="Tahoma"/>
          <w:bCs/>
        </w:rPr>
        <w:t>Tatjana Mulej</w:t>
      </w:r>
      <w:r w:rsidRPr="000B051E">
        <w:rPr>
          <w:rFonts w:cs="Tahoma"/>
          <w:b w:val="0"/>
          <w:u w:val="single"/>
        </w:rPr>
        <w:t xml:space="preserve">: </w:t>
      </w:r>
      <w:r w:rsidR="00A64E0B" w:rsidRPr="000B051E">
        <w:rPr>
          <w:rFonts w:cs="Tahoma"/>
          <w:b w:val="0"/>
          <w:u w:val="single"/>
        </w:rPr>
        <w:t>F</w:t>
      </w:r>
      <w:r w:rsidR="008C0748" w:rsidRPr="000B051E">
        <w:rPr>
          <w:rFonts w:cs="Tahoma"/>
          <w:b w:val="0"/>
          <w:u w:val="single"/>
        </w:rPr>
        <w:t>inanciranje</w:t>
      </w:r>
      <w:r w:rsidRPr="000B051E">
        <w:rPr>
          <w:rFonts w:cs="Tahoma"/>
          <w:b w:val="0"/>
          <w:u w:val="single"/>
        </w:rPr>
        <w:t xml:space="preserve"> po 23. členu</w:t>
      </w:r>
      <w:r w:rsidR="00A64E0B">
        <w:rPr>
          <w:rFonts w:cs="Tahoma"/>
          <w:b w:val="0"/>
        </w:rPr>
        <w:t>:</w:t>
      </w:r>
      <w:r w:rsidR="008C0748">
        <w:rPr>
          <w:rFonts w:cs="Tahoma"/>
          <w:b w:val="0"/>
        </w:rPr>
        <w:t xml:space="preserve"> </w:t>
      </w:r>
      <w:r w:rsidR="00CE16C2">
        <w:rPr>
          <w:rFonts w:cs="Tahoma"/>
          <w:b w:val="0"/>
        </w:rPr>
        <w:t xml:space="preserve">V časopisu je bilo objavljeno, da gre za kredit, </w:t>
      </w:r>
      <w:r>
        <w:rPr>
          <w:rFonts w:cs="Tahoma"/>
          <w:b w:val="0"/>
        </w:rPr>
        <w:t>vendar to ni kredit</w:t>
      </w:r>
      <w:r w:rsidR="008C0748">
        <w:rPr>
          <w:rFonts w:cs="Tahoma"/>
          <w:b w:val="0"/>
        </w:rPr>
        <w:t>.</w:t>
      </w:r>
      <w:r>
        <w:rPr>
          <w:rFonts w:cs="Tahoma"/>
          <w:b w:val="0"/>
        </w:rPr>
        <w:t xml:space="preserve"> </w:t>
      </w:r>
    </w:p>
    <w:p w14:paraId="7548CBD6" w14:textId="7E265CBD" w:rsidR="000164C5" w:rsidRDefault="000164C5" w:rsidP="00963C0C">
      <w:pPr>
        <w:pStyle w:val="Telobesedila2"/>
        <w:rPr>
          <w:rFonts w:cs="Tahoma"/>
          <w:b w:val="0"/>
        </w:rPr>
      </w:pPr>
      <w:r w:rsidRPr="008C0748">
        <w:rPr>
          <w:rFonts w:cs="Tahoma"/>
          <w:bCs/>
        </w:rPr>
        <w:t>Župan</w:t>
      </w:r>
      <w:r w:rsidR="00CE16C2">
        <w:rPr>
          <w:rFonts w:cs="Tahoma"/>
          <w:bCs/>
        </w:rPr>
        <w:t xml:space="preserve"> </w:t>
      </w:r>
      <w:r w:rsidR="00CE16C2" w:rsidRPr="00CE16C2">
        <w:rPr>
          <w:rFonts w:cs="Tahoma"/>
          <w:b w:val="0"/>
        </w:rPr>
        <w:t>je povedal, da je bil</w:t>
      </w:r>
      <w:r w:rsidR="00CE16C2">
        <w:rPr>
          <w:rFonts w:cs="Tahoma"/>
          <w:bCs/>
        </w:rPr>
        <w:t xml:space="preserve"> </w:t>
      </w:r>
      <w:r>
        <w:rPr>
          <w:rFonts w:cs="Tahoma"/>
          <w:b w:val="0"/>
        </w:rPr>
        <w:t>23</w:t>
      </w:r>
      <w:r w:rsidR="00CE16C2">
        <w:rPr>
          <w:rFonts w:cs="Tahoma"/>
          <w:b w:val="0"/>
        </w:rPr>
        <w:t>.</w:t>
      </w:r>
      <w:r>
        <w:rPr>
          <w:rFonts w:cs="Tahoma"/>
          <w:b w:val="0"/>
        </w:rPr>
        <w:t xml:space="preserve"> člen razdeljen na dva dela</w:t>
      </w:r>
      <w:r w:rsidR="00CE16C2">
        <w:rPr>
          <w:rFonts w:cs="Tahoma"/>
          <w:b w:val="0"/>
        </w:rPr>
        <w:t>,</w:t>
      </w:r>
      <w:r w:rsidR="008C0748">
        <w:rPr>
          <w:rFonts w:cs="Tahoma"/>
          <w:b w:val="0"/>
        </w:rPr>
        <w:t xml:space="preserve"> nepovratna</w:t>
      </w:r>
      <w:r w:rsidR="00CE16C2">
        <w:rPr>
          <w:rFonts w:cs="Tahoma"/>
          <w:b w:val="0"/>
        </w:rPr>
        <w:t xml:space="preserve"> in</w:t>
      </w:r>
      <w:r>
        <w:rPr>
          <w:rFonts w:cs="Tahoma"/>
          <w:b w:val="0"/>
        </w:rPr>
        <w:t xml:space="preserve"> povratna sredstva.</w:t>
      </w:r>
      <w:r w:rsidR="008C0748">
        <w:rPr>
          <w:rFonts w:cs="Tahoma"/>
          <w:b w:val="0"/>
        </w:rPr>
        <w:t xml:space="preserve"> </w:t>
      </w:r>
      <w:r>
        <w:rPr>
          <w:rFonts w:cs="Tahoma"/>
          <w:b w:val="0"/>
        </w:rPr>
        <w:t xml:space="preserve">Povratna sredstva </w:t>
      </w:r>
      <w:r w:rsidR="008C0748">
        <w:rPr>
          <w:rFonts w:cs="Tahoma"/>
          <w:b w:val="0"/>
        </w:rPr>
        <w:t>so bila sredstva brez obresti</w:t>
      </w:r>
      <w:r>
        <w:rPr>
          <w:rFonts w:cs="Tahoma"/>
          <w:b w:val="0"/>
        </w:rPr>
        <w:t xml:space="preserve">, </w:t>
      </w:r>
      <w:r w:rsidR="008C0748">
        <w:rPr>
          <w:rFonts w:cs="Tahoma"/>
          <w:b w:val="0"/>
        </w:rPr>
        <w:t xml:space="preserve">ne štejejo pa se v zadolžitve občin. </w:t>
      </w:r>
      <w:r w:rsidR="00CE16C2">
        <w:rPr>
          <w:rFonts w:cs="Tahoma"/>
          <w:b w:val="0"/>
        </w:rPr>
        <w:t>O</w:t>
      </w:r>
      <w:r>
        <w:rPr>
          <w:rFonts w:cs="Tahoma"/>
          <w:b w:val="0"/>
        </w:rPr>
        <w:t xml:space="preserve">bčina </w:t>
      </w:r>
      <w:r w:rsidR="008C0748">
        <w:rPr>
          <w:rFonts w:cs="Tahoma"/>
          <w:b w:val="0"/>
        </w:rPr>
        <w:t>v naslednjo finančno perspektivo vstopa brez</w:t>
      </w:r>
      <w:r>
        <w:rPr>
          <w:rFonts w:cs="Tahoma"/>
          <w:b w:val="0"/>
        </w:rPr>
        <w:t xml:space="preserve"> kredita.</w:t>
      </w:r>
    </w:p>
    <w:p w14:paraId="0557A321" w14:textId="77777777" w:rsidR="000164C5" w:rsidRDefault="000164C5" w:rsidP="00963C0C">
      <w:pPr>
        <w:pStyle w:val="Telobesedila2"/>
        <w:rPr>
          <w:rFonts w:cs="Tahoma"/>
          <w:b w:val="0"/>
        </w:rPr>
      </w:pPr>
    </w:p>
    <w:p w14:paraId="3B0CC60B" w14:textId="1743210D" w:rsidR="00D81AFA" w:rsidRPr="00AF0481" w:rsidRDefault="00262BCE" w:rsidP="00963C0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="00350E8F" w:rsidRPr="000C7AFC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="00963C0C" w:rsidRPr="000C7AFC">
        <w:rPr>
          <w:rFonts w:cs="Tahoma"/>
          <w:b w:val="0"/>
        </w:rPr>
        <w:t xml:space="preserve"> v sprejem predlagal</w:t>
      </w:r>
      <w:r w:rsidR="00594265" w:rsidRPr="000C7AFC">
        <w:rPr>
          <w:rFonts w:cs="Tahoma"/>
          <w:b w:val="0"/>
        </w:rPr>
        <w:t>a</w:t>
      </w:r>
      <w:r w:rsidR="00963C0C" w:rsidRPr="000C7AFC">
        <w:rPr>
          <w:rFonts w:cs="Tahoma"/>
          <w:b w:val="0"/>
        </w:rPr>
        <w:t xml:space="preserve"> naslednj</w:t>
      </w:r>
      <w:r w:rsidR="00481F48">
        <w:rPr>
          <w:rFonts w:cs="Tahoma"/>
          <w:b w:val="0"/>
        </w:rPr>
        <w:t>i</w:t>
      </w:r>
      <w:r w:rsidR="00364DCA">
        <w:rPr>
          <w:rFonts w:cs="Tahoma"/>
          <w:b w:val="0"/>
        </w:rPr>
        <w:t xml:space="preserve"> sklep</w:t>
      </w:r>
      <w:r w:rsidR="00963C0C" w:rsidRPr="000C7AFC">
        <w:rPr>
          <w:rFonts w:cs="Tahoma"/>
          <w:b w:val="0"/>
        </w:rPr>
        <w:t xml:space="preserve">: </w:t>
      </w:r>
    </w:p>
    <w:p w14:paraId="74167733" w14:textId="7F529AAE" w:rsidR="00B72E6A" w:rsidRDefault="00963C0C" w:rsidP="00B72E6A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 w:rsidR="00B82724">
        <w:rPr>
          <w:rFonts w:cs="Tahoma"/>
        </w:rPr>
        <w:t>7</w:t>
      </w:r>
      <w:r w:rsidR="009D5585">
        <w:rPr>
          <w:rFonts w:cs="Tahoma"/>
        </w:rPr>
        <w:t>6</w:t>
      </w:r>
      <w:r w:rsidRPr="000C7AFC">
        <w:rPr>
          <w:rFonts w:cs="Tahoma"/>
        </w:rPr>
        <w:t>:</w:t>
      </w:r>
    </w:p>
    <w:p w14:paraId="1CE7CC40" w14:textId="282C7A74" w:rsidR="008E410F" w:rsidRPr="009D5585" w:rsidRDefault="008E410F" w:rsidP="009D558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9D5585">
        <w:rPr>
          <w:rFonts w:ascii="Tahoma" w:hAnsi="Tahoma" w:cs="Tahoma"/>
          <w:b/>
        </w:rPr>
        <w:t xml:space="preserve">Statutarno pravna komisija </w:t>
      </w:r>
      <w:r w:rsidR="00C870FF" w:rsidRPr="009D5585">
        <w:rPr>
          <w:rFonts w:ascii="Tahoma" w:hAnsi="Tahoma" w:cs="Tahoma"/>
          <w:b/>
        </w:rPr>
        <w:t xml:space="preserve">je </w:t>
      </w:r>
      <w:r w:rsidRPr="009D5585">
        <w:rPr>
          <w:rFonts w:ascii="Tahoma" w:hAnsi="Tahoma" w:cs="Tahoma"/>
          <w:b/>
        </w:rPr>
        <w:t>iz</w:t>
      </w:r>
      <w:r w:rsidR="00B82724" w:rsidRPr="009D5585">
        <w:rPr>
          <w:rFonts w:ascii="Tahoma" w:hAnsi="Tahoma" w:cs="Tahoma"/>
          <w:b/>
        </w:rPr>
        <w:t xml:space="preserve"> </w:t>
      </w:r>
      <w:r w:rsidRPr="009D5585">
        <w:rPr>
          <w:rFonts w:ascii="Tahoma" w:hAnsi="Tahoma" w:cs="Tahoma"/>
          <w:b/>
        </w:rPr>
        <w:t>statutarno pravnega vidika</w:t>
      </w:r>
      <w:r w:rsidR="00755E5D" w:rsidRPr="009D5585">
        <w:rPr>
          <w:rFonts w:ascii="Tahoma" w:hAnsi="Tahoma" w:cs="Tahoma"/>
          <w:b/>
        </w:rPr>
        <w:t xml:space="preserve"> obravnavala </w:t>
      </w:r>
      <w:r w:rsidR="008C0748">
        <w:rPr>
          <w:rFonts w:ascii="Tahoma" w:hAnsi="Tahoma" w:cs="Tahoma"/>
          <w:b/>
        </w:rPr>
        <w:t>in</w:t>
      </w:r>
      <w:r w:rsidR="00755E5D" w:rsidRPr="009D5585">
        <w:rPr>
          <w:rFonts w:ascii="Tahoma" w:hAnsi="Tahoma" w:cs="Tahoma"/>
          <w:b/>
        </w:rPr>
        <w:t xml:space="preserve"> sprejela </w:t>
      </w:r>
      <w:r w:rsidR="009D5585" w:rsidRPr="00542FBF">
        <w:rPr>
          <w:rFonts w:ascii="Tahoma" w:hAnsi="Tahoma" w:cs="Tahoma"/>
          <w:b/>
        </w:rPr>
        <w:t>Rebalans Proračuna Občine Žirovnica za</w:t>
      </w:r>
      <w:r w:rsidR="009D5585" w:rsidRPr="009D5585">
        <w:rPr>
          <w:rFonts w:ascii="Tahoma" w:hAnsi="Tahoma" w:cs="Tahoma"/>
          <w:b/>
        </w:rPr>
        <w:t xml:space="preserve"> leto 2021 </w:t>
      </w:r>
      <w:r w:rsidR="00372EF5" w:rsidRPr="009D5585">
        <w:rPr>
          <w:rFonts w:ascii="Tahoma" w:hAnsi="Tahoma" w:cs="Tahoma"/>
          <w:b/>
        </w:rPr>
        <w:t>in</w:t>
      </w:r>
      <w:r w:rsidR="00730A18" w:rsidRPr="009D5585">
        <w:rPr>
          <w:rFonts w:ascii="Tahoma" w:hAnsi="Tahoma" w:cs="Tahoma"/>
          <w:b/>
        </w:rPr>
        <w:t xml:space="preserve"> </w:t>
      </w:r>
      <w:r w:rsidR="000164C5">
        <w:rPr>
          <w:rFonts w:ascii="Tahoma" w:hAnsi="Tahoma" w:cs="Tahoma"/>
          <w:b/>
        </w:rPr>
        <w:t>da se sprejema prva sprememba Letnega načrta ravnanja s stvarnim premoženjem Občine Žirovnica za leto 2021.</w:t>
      </w:r>
      <w:r w:rsidR="00730A18" w:rsidRPr="009D5585">
        <w:rPr>
          <w:rFonts w:ascii="Tahoma" w:hAnsi="Tahoma" w:cs="Tahoma"/>
          <w:b/>
        </w:rPr>
        <w:t xml:space="preserve"> </w:t>
      </w:r>
    </w:p>
    <w:p w14:paraId="03937C4F" w14:textId="77777777" w:rsidR="00963C0C" w:rsidRPr="00D57B06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PRISOTNI: </w:t>
      </w:r>
      <w:r w:rsidR="00F310FA">
        <w:rPr>
          <w:rFonts w:cs="Tahoma"/>
          <w:b w:val="0"/>
        </w:rPr>
        <w:t>5</w:t>
      </w:r>
    </w:p>
    <w:p w14:paraId="4C1499FF" w14:textId="77777777" w:rsidR="00963C0C" w:rsidRPr="00D57B06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F310FA">
        <w:rPr>
          <w:rFonts w:cs="Tahoma"/>
          <w:b w:val="0"/>
        </w:rPr>
        <w:t>5</w:t>
      </w:r>
    </w:p>
    <w:p w14:paraId="4D64A76C" w14:textId="77777777" w:rsidR="00963C0C" w:rsidRPr="000C7AFC" w:rsidRDefault="00963C0C" w:rsidP="00963C0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926E5F">
        <w:rPr>
          <w:rFonts w:cs="Tahoma"/>
          <w:b w:val="0"/>
        </w:rPr>
        <w:t>0</w:t>
      </w:r>
    </w:p>
    <w:p w14:paraId="2977C7A2" w14:textId="1D1D5D1A" w:rsidR="00963C0C" w:rsidRDefault="00963C0C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Sklep je bil sprejet. </w:t>
      </w:r>
    </w:p>
    <w:p w14:paraId="3E0D9F58" w14:textId="713D8BDC" w:rsidR="009D5585" w:rsidRPr="009D5585" w:rsidRDefault="009D5585" w:rsidP="009D5585">
      <w:pPr>
        <w:pStyle w:val="Naslov1"/>
        <w:pBdr>
          <w:bottom w:val="single" w:sz="4" w:space="0" w:color="auto"/>
        </w:pBdr>
        <w:rPr>
          <w:rFonts w:cs="Tahoma"/>
          <w:bCs/>
          <w:sz w:val="20"/>
        </w:rPr>
      </w:pPr>
      <w:r>
        <w:rPr>
          <w:rFonts w:cs="Tahoma"/>
          <w:bCs/>
          <w:sz w:val="20"/>
        </w:rPr>
        <w:lastRenderedPageBreak/>
        <w:t>Točka</w:t>
      </w:r>
      <w:r w:rsidR="00843DF0" w:rsidRPr="009D5585">
        <w:rPr>
          <w:rFonts w:cs="Tahoma"/>
          <w:bCs/>
          <w:sz w:val="20"/>
        </w:rPr>
        <w:t xml:space="preserve"> 3.</w:t>
      </w:r>
      <w:r w:rsidR="00B44F6F" w:rsidRPr="009D5585">
        <w:rPr>
          <w:rFonts w:cs="Tahoma"/>
          <w:bCs/>
          <w:sz w:val="20"/>
        </w:rPr>
        <w:t xml:space="preserve"> </w:t>
      </w:r>
      <w:r w:rsidRPr="009D5585">
        <w:rPr>
          <w:rFonts w:cs="Tahoma"/>
          <w:bCs/>
          <w:sz w:val="20"/>
        </w:rPr>
        <w:t xml:space="preserve">Predlog Sklepa o dodatnih znižanjih plačil staršev za programe vrtca </w:t>
      </w:r>
    </w:p>
    <w:p w14:paraId="026787FF" w14:textId="7297EF15" w:rsidR="008E6BA3" w:rsidRDefault="008E6BA3" w:rsidP="008E6BA3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obrazložitev na pripravljeno gradivo. Izpostavil je razloge, zaradi katerih </w:t>
      </w:r>
      <w:r w:rsidR="008C0748">
        <w:rPr>
          <w:rFonts w:cs="Tahoma"/>
          <w:b w:val="0"/>
        </w:rPr>
        <w:t>se je pripravil</w:t>
      </w:r>
      <w:r w:rsidR="009D5585">
        <w:rPr>
          <w:rFonts w:cs="Tahoma"/>
          <w:b w:val="0"/>
        </w:rPr>
        <w:t xml:space="preserve"> sklep</w:t>
      </w:r>
      <w:r w:rsidR="008C0748">
        <w:rPr>
          <w:rFonts w:cs="Tahoma"/>
          <w:b w:val="0"/>
        </w:rPr>
        <w:t>, ki od sprejetja naprej velja trajno</w:t>
      </w:r>
      <w:r>
        <w:rPr>
          <w:rFonts w:cs="Tahoma"/>
          <w:b w:val="0"/>
        </w:rPr>
        <w:t xml:space="preserve">. </w:t>
      </w:r>
    </w:p>
    <w:p w14:paraId="7DABD5CB" w14:textId="77777777" w:rsidR="000C526D" w:rsidRDefault="000C526D" w:rsidP="005E6DC0">
      <w:pPr>
        <w:pStyle w:val="Telobesedila2"/>
        <w:rPr>
          <w:rFonts w:cs="Tahoma"/>
          <w:b w:val="0"/>
        </w:rPr>
      </w:pPr>
    </w:p>
    <w:p w14:paraId="686BED95" w14:textId="02E5FB6D" w:rsidR="00B82724" w:rsidRDefault="005E6DC0" w:rsidP="00B82724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  <w:r w:rsidR="00DC683A">
        <w:rPr>
          <w:rFonts w:cs="Tahoma"/>
          <w:b w:val="0"/>
        </w:rPr>
        <w:t xml:space="preserve"> </w:t>
      </w:r>
      <w:r w:rsidR="00B82724">
        <w:rPr>
          <w:rFonts w:cs="Tahoma"/>
          <w:b w:val="0"/>
        </w:rPr>
        <w:t>Razprave ni bilo.</w:t>
      </w:r>
    </w:p>
    <w:p w14:paraId="09E67039" w14:textId="77777777" w:rsidR="00B82724" w:rsidRDefault="00B82724" w:rsidP="00843DF0">
      <w:pPr>
        <w:pStyle w:val="Telobesedila2"/>
        <w:rPr>
          <w:rFonts w:cs="Tahoma"/>
          <w:b w:val="0"/>
        </w:rPr>
      </w:pPr>
    </w:p>
    <w:p w14:paraId="0780083D" w14:textId="38B1B140" w:rsidR="00843DF0" w:rsidRPr="00AF0481" w:rsidRDefault="00345235" w:rsidP="00843DF0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</w:t>
      </w:r>
      <w:r w:rsidR="002606A4">
        <w:rPr>
          <w:rFonts w:cs="Tahoma"/>
          <w:b w:val="0"/>
        </w:rPr>
        <w:t>redsednica</w:t>
      </w:r>
      <w:r>
        <w:rPr>
          <w:rFonts w:cs="Tahoma"/>
          <w:b w:val="0"/>
        </w:rPr>
        <w:t xml:space="preserve"> je</w:t>
      </w:r>
      <w:r w:rsidR="00843DF0" w:rsidRPr="000C7AFC">
        <w:rPr>
          <w:rFonts w:cs="Tahoma"/>
          <w:b w:val="0"/>
        </w:rPr>
        <w:t xml:space="preserve"> v sprejem predlagala naslednji</w:t>
      </w:r>
      <w:r w:rsidR="004E4EB7">
        <w:rPr>
          <w:rFonts w:cs="Tahoma"/>
          <w:b w:val="0"/>
        </w:rPr>
        <w:t>:</w:t>
      </w:r>
      <w:r w:rsidR="00843DF0" w:rsidRPr="000C7AFC">
        <w:rPr>
          <w:rFonts w:cs="Tahoma"/>
          <w:b w:val="0"/>
        </w:rPr>
        <w:t xml:space="preserve"> </w:t>
      </w:r>
    </w:p>
    <w:p w14:paraId="55C8B36C" w14:textId="1AEE53E5" w:rsidR="004331BF" w:rsidRDefault="00843DF0" w:rsidP="004331BF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 w:rsidR="00B44F6F">
        <w:rPr>
          <w:rFonts w:cs="Tahoma"/>
        </w:rPr>
        <w:t>7</w:t>
      </w:r>
      <w:r w:rsidR="009D5585">
        <w:rPr>
          <w:rFonts w:cs="Tahoma"/>
        </w:rPr>
        <w:t>7</w:t>
      </w:r>
      <w:r w:rsidRPr="000C7AFC">
        <w:rPr>
          <w:rFonts w:cs="Tahoma"/>
        </w:rPr>
        <w:t>:</w:t>
      </w:r>
    </w:p>
    <w:p w14:paraId="0F9816F8" w14:textId="73182B94" w:rsidR="004F0C7F" w:rsidRDefault="00843DF0" w:rsidP="00254C60">
      <w:pPr>
        <w:jc w:val="both"/>
        <w:rPr>
          <w:rFonts w:ascii="Tahoma" w:hAnsi="Tahoma" w:cs="Tahoma"/>
          <w:b/>
        </w:rPr>
      </w:pPr>
      <w:bookmarkStart w:id="2" w:name="_Hlk33599918"/>
      <w:r w:rsidRPr="008E410F">
        <w:rPr>
          <w:rFonts w:ascii="Tahoma" w:hAnsi="Tahoma" w:cs="Tahoma"/>
          <w:b/>
        </w:rPr>
        <w:t>Statutarno pravna komisija</w:t>
      </w:r>
      <w:r w:rsidR="00254C60">
        <w:rPr>
          <w:rFonts w:ascii="Tahoma" w:hAnsi="Tahoma" w:cs="Tahoma"/>
          <w:b/>
        </w:rPr>
        <w:t xml:space="preserve"> je</w:t>
      </w:r>
      <w:r w:rsidRPr="008E410F">
        <w:rPr>
          <w:rFonts w:ascii="Tahoma" w:hAnsi="Tahoma" w:cs="Tahoma"/>
          <w:b/>
        </w:rPr>
        <w:t xml:space="preserve"> iz statutarno pravnega vidika</w:t>
      </w:r>
      <w:r w:rsidR="004F0C7F" w:rsidRPr="008E410F">
        <w:rPr>
          <w:rFonts w:ascii="Tahoma" w:hAnsi="Tahoma" w:cs="Tahoma"/>
          <w:b/>
        </w:rPr>
        <w:t xml:space="preserve"> </w:t>
      </w:r>
      <w:r w:rsidR="00A47337">
        <w:rPr>
          <w:rFonts w:ascii="Tahoma" w:hAnsi="Tahoma" w:cs="Tahoma"/>
          <w:b/>
        </w:rPr>
        <w:t>obravnavala</w:t>
      </w:r>
      <w:r w:rsidR="00254C60">
        <w:rPr>
          <w:rFonts w:ascii="Tahoma" w:hAnsi="Tahoma" w:cs="Tahoma"/>
          <w:b/>
        </w:rPr>
        <w:t xml:space="preserve"> </w:t>
      </w:r>
      <w:r w:rsidR="008C0748">
        <w:rPr>
          <w:rFonts w:ascii="Tahoma" w:hAnsi="Tahoma" w:cs="Tahoma"/>
          <w:b/>
        </w:rPr>
        <w:t>in</w:t>
      </w:r>
      <w:r w:rsidR="008E6BA3">
        <w:rPr>
          <w:rFonts w:ascii="Tahoma" w:hAnsi="Tahoma" w:cs="Tahoma"/>
          <w:b/>
        </w:rPr>
        <w:t xml:space="preserve"> sprejela sklep </w:t>
      </w:r>
      <w:r w:rsidR="009D5585">
        <w:rPr>
          <w:rFonts w:ascii="Tahoma" w:hAnsi="Tahoma" w:cs="Tahoma"/>
          <w:b/>
        </w:rPr>
        <w:t>o dodatnih znižanjih plačil staršev za programe vrtca</w:t>
      </w:r>
      <w:r w:rsidR="008E6BA3">
        <w:rPr>
          <w:rFonts w:ascii="Tahoma" w:hAnsi="Tahoma" w:cs="Tahoma"/>
          <w:b/>
        </w:rPr>
        <w:t xml:space="preserve"> in enako predlaga tudi Občinskemu svetu. </w:t>
      </w:r>
    </w:p>
    <w:bookmarkEnd w:id="2"/>
    <w:p w14:paraId="58B5EEAD" w14:textId="5A698E20" w:rsidR="00843DF0" w:rsidRPr="008E410F" w:rsidRDefault="00843DF0" w:rsidP="004331BF">
      <w:pPr>
        <w:pStyle w:val="Telobesedila2"/>
        <w:rPr>
          <w:rFonts w:cs="Tahoma"/>
          <w:b w:val="0"/>
          <w:bCs/>
        </w:rPr>
      </w:pPr>
      <w:r w:rsidRPr="008E410F">
        <w:rPr>
          <w:rFonts w:cs="Tahoma"/>
          <w:b w:val="0"/>
          <w:bCs/>
        </w:rPr>
        <w:t>PRISOTNI:</w:t>
      </w:r>
      <w:r w:rsidR="000164C5">
        <w:rPr>
          <w:rFonts w:cs="Tahoma"/>
          <w:b w:val="0"/>
          <w:bCs/>
        </w:rPr>
        <w:t xml:space="preserve"> 5</w:t>
      </w:r>
    </w:p>
    <w:p w14:paraId="569240BB" w14:textId="1E7E426F" w:rsidR="00843DF0" w:rsidRPr="002606A4" w:rsidRDefault="00843DF0" w:rsidP="00843DF0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ZA: </w:t>
      </w:r>
      <w:r w:rsidR="000164C5">
        <w:rPr>
          <w:rFonts w:cs="Tahoma"/>
          <w:b w:val="0"/>
        </w:rPr>
        <w:t>5</w:t>
      </w:r>
    </w:p>
    <w:p w14:paraId="43CA36A0" w14:textId="6CC769DF" w:rsidR="00843DF0" w:rsidRPr="000C7AFC" w:rsidRDefault="00843DF0" w:rsidP="00843DF0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0164C5">
        <w:rPr>
          <w:rFonts w:cs="Tahoma"/>
          <w:b w:val="0"/>
        </w:rPr>
        <w:t>0</w:t>
      </w:r>
    </w:p>
    <w:p w14:paraId="3F9E7928" w14:textId="77777777" w:rsidR="00843DF0" w:rsidRPr="000C7AFC" w:rsidRDefault="00843DF0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3D9AD5FD" w14:textId="61286B3F" w:rsidR="00963C0C" w:rsidRDefault="00963C0C" w:rsidP="00BE4DF5">
      <w:pPr>
        <w:pStyle w:val="Telobesedila2"/>
        <w:rPr>
          <w:rFonts w:cs="Tahoma"/>
          <w:b w:val="0"/>
        </w:rPr>
      </w:pPr>
    </w:p>
    <w:p w14:paraId="7898A5D7" w14:textId="4103915E" w:rsidR="002C6D1B" w:rsidRPr="0010504C" w:rsidRDefault="009D5585" w:rsidP="0010504C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10504C">
        <w:rPr>
          <w:rFonts w:cs="Tahoma"/>
          <w:sz w:val="20"/>
        </w:rPr>
        <w:t>Točka</w:t>
      </w:r>
      <w:r w:rsidR="002C6D1B" w:rsidRPr="0010504C">
        <w:rPr>
          <w:rFonts w:cs="Tahoma"/>
          <w:sz w:val="20"/>
        </w:rPr>
        <w:t xml:space="preserve"> 4. </w:t>
      </w:r>
      <w:bookmarkStart w:id="3" w:name="_Hlk66784032"/>
      <w:r w:rsidR="0010504C" w:rsidRPr="0010504C">
        <w:rPr>
          <w:rFonts w:cs="Tahoma"/>
          <w:sz w:val="20"/>
        </w:rPr>
        <w:t>Predlog Sklepa o ukinitvi statusa javnega dobra na parc. št. 1174/2, k.o. Zabreznica</w:t>
      </w:r>
    </w:p>
    <w:bookmarkEnd w:id="3"/>
    <w:p w14:paraId="486F6372" w14:textId="19634DAE" w:rsidR="008E6BA3" w:rsidRDefault="008E6BA3" w:rsidP="008E6BA3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obrazložitev na pripravljeno gradivo. Izpostavil je razloge, zaradi katerih je potrebno </w:t>
      </w:r>
      <w:r w:rsidR="0010504C">
        <w:rPr>
          <w:rFonts w:cs="Tahoma"/>
          <w:b w:val="0"/>
        </w:rPr>
        <w:t xml:space="preserve">sprejeti </w:t>
      </w:r>
      <w:r>
        <w:rPr>
          <w:rFonts w:cs="Tahoma"/>
          <w:b w:val="0"/>
        </w:rPr>
        <w:t xml:space="preserve">navedeni </w:t>
      </w:r>
      <w:r w:rsidR="0010504C">
        <w:rPr>
          <w:rFonts w:cs="Tahoma"/>
          <w:b w:val="0"/>
        </w:rPr>
        <w:t>sklep</w:t>
      </w:r>
      <w:r>
        <w:rPr>
          <w:rFonts w:cs="Tahoma"/>
          <w:b w:val="0"/>
        </w:rPr>
        <w:t xml:space="preserve">. </w:t>
      </w:r>
    </w:p>
    <w:p w14:paraId="5D5204F9" w14:textId="188E3131" w:rsidR="008E6BA3" w:rsidRDefault="008E6BA3" w:rsidP="008E6BA3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  <w:r w:rsidR="00DC683A">
        <w:rPr>
          <w:rFonts w:cs="Tahoma"/>
          <w:b w:val="0"/>
        </w:rPr>
        <w:t xml:space="preserve"> </w:t>
      </w:r>
      <w:r>
        <w:rPr>
          <w:rFonts w:cs="Tahoma"/>
          <w:b w:val="0"/>
        </w:rPr>
        <w:t>Razprave ni bilo.</w:t>
      </w:r>
    </w:p>
    <w:p w14:paraId="1D38C977" w14:textId="77777777" w:rsidR="002C6D1B" w:rsidRDefault="002C6D1B" w:rsidP="002C6D1B">
      <w:pPr>
        <w:pStyle w:val="Telobesedila2"/>
        <w:rPr>
          <w:rFonts w:cs="Tahoma"/>
          <w:b w:val="0"/>
        </w:rPr>
      </w:pPr>
    </w:p>
    <w:p w14:paraId="26959CB2" w14:textId="77777777" w:rsidR="002C6D1B" w:rsidRPr="00AF0481" w:rsidRDefault="002C6D1B" w:rsidP="002C6D1B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</w:t>
      </w:r>
      <w:r w:rsidRPr="000C7AFC">
        <w:rPr>
          <w:rFonts w:cs="Tahoma"/>
          <w:b w:val="0"/>
        </w:rPr>
        <w:t xml:space="preserve"> v sprejem predlagala naslednji</w:t>
      </w:r>
      <w:r>
        <w:rPr>
          <w:rFonts w:cs="Tahoma"/>
          <w:b w:val="0"/>
        </w:rPr>
        <w:t>:</w:t>
      </w:r>
      <w:r w:rsidRPr="000C7AFC">
        <w:rPr>
          <w:rFonts w:cs="Tahoma"/>
          <w:b w:val="0"/>
        </w:rPr>
        <w:t xml:space="preserve"> </w:t>
      </w:r>
    </w:p>
    <w:p w14:paraId="54A9108F" w14:textId="2D19E1E9" w:rsidR="002C6D1B" w:rsidRDefault="002C6D1B" w:rsidP="002C6D1B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>
        <w:rPr>
          <w:rFonts w:cs="Tahoma"/>
        </w:rPr>
        <w:t>7</w:t>
      </w:r>
      <w:r w:rsidR="0010504C">
        <w:rPr>
          <w:rFonts w:cs="Tahoma"/>
        </w:rPr>
        <w:t>8</w:t>
      </w:r>
      <w:r w:rsidRPr="000C7AFC">
        <w:rPr>
          <w:rFonts w:cs="Tahoma"/>
        </w:rPr>
        <w:t>:</w:t>
      </w:r>
    </w:p>
    <w:p w14:paraId="5C16BEFA" w14:textId="560E96B0" w:rsidR="008E6BA3" w:rsidRDefault="008E6BA3" w:rsidP="00254C60">
      <w:pPr>
        <w:jc w:val="both"/>
        <w:rPr>
          <w:rFonts w:ascii="Tahoma" w:hAnsi="Tahoma" w:cs="Tahoma"/>
          <w:b/>
        </w:rPr>
      </w:pPr>
      <w:r w:rsidRPr="008E410F">
        <w:rPr>
          <w:rFonts w:ascii="Tahoma" w:hAnsi="Tahoma" w:cs="Tahoma"/>
          <w:b/>
        </w:rPr>
        <w:t>Statutarno pravna komisija</w:t>
      </w:r>
      <w:r>
        <w:rPr>
          <w:rFonts w:ascii="Tahoma" w:hAnsi="Tahoma" w:cs="Tahoma"/>
          <w:b/>
        </w:rPr>
        <w:t xml:space="preserve"> je</w:t>
      </w:r>
      <w:r w:rsidRPr="008E410F">
        <w:rPr>
          <w:rFonts w:ascii="Tahoma" w:hAnsi="Tahoma" w:cs="Tahoma"/>
          <w:b/>
        </w:rPr>
        <w:t xml:space="preserve"> iz statutarno pravnega vidika </w:t>
      </w:r>
      <w:r>
        <w:rPr>
          <w:rFonts w:ascii="Tahoma" w:hAnsi="Tahoma" w:cs="Tahoma"/>
          <w:b/>
        </w:rPr>
        <w:t xml:space="preserve">obravnavala ter sprejela sklep </w:t>
      </w:r>
      <w:r w:rsidR="0010504C">
        <w:rPr>
          <w:rFonts w:ascii="Tahoma" w:hAnsi="Tahoma" w:cs="Tahoma"/>
          <w:b/>
        </w:rPr>
        <w:t>o ukinitvi statusa javnega dobra</w:t>
      </w:r>
      <w:r>
        <w:rPr>
          <w:rFonts w:ascii="Tahoma" w:hAnsi="Tahoma" w:cs="Tahoma"/>
          <w:b/>
        </w:rPr>
        <w:t xml:space="preserve"> in enako predlaga tudi Občinskemu svetu.</w:t>
      </w:r>
    </w:p>
    <w:p w14:paraId="499C10B0" w14:textId="6B1847C0" w:rsidR="002C6D1B" w:rsidRPr="008E410F" w:rsidRDefault="002C6D1B" w:rsidP="002C6D1B">
      <w:pPr>
        <w:pStyle w:val="Telobesedila2"/>
        <w:rPr>
          <w:rFonts w:cs="Tahoma"/>
          <w:b w:val="0"/>
          <w:bCs/>
        </w:rPr>
      </w:pPr>
      <w:r w:rsidRPr="008E410F">
        <w:rPr>
          <w:rFonts w:cs="Tahoma"/>
          <w:b w:val="0"/>
          <w:bCs/>
        </w:rPr>
        <w:t>PRISOTNI:</w:t>
      </w:r>
      <w:r w:rsidR="00231779">
        <w:rPr>
          <w:rFonts w:cs="Tahoma"/>
          <w:b w:val="0"/>
          <w:bCs/>
        </w:rPr>
        <w:t xml:space="preserve"> 5</w:t>
      </w:r>
    </w:p>
    <w:p w14:paraId="03391445" w14:textId="286FCE74" w:rsidR="002C6D1B" w:rsidRPr="002606A4" w:rsidRDefault="002C6D1B" w:rsidP="002C6D1B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ZA:</w:t>
      </w:r>
      <w:r w:rsidR="00231779">
        <w:rPr>
          <w:rFonts w:cs="Tahoma"/>
          <w:b w:val="0"/>
        </w:rPr>
        <w:t xml:space="preserve"> 5</w:t>
      </w:r>
    </w:p>
    <w:p w14:paraId="3FCB56DC" w14:textId="645012CD" w:rsidR="002C6D1B" w:rsidRPr="000C7AFC" w:rsidRDefault="002C6D1B" w:rsidP="002C6D1B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231779">
        <w:rPr>
          <w:rFonts w:cs="Tahoma"/>
          <w:b w:val="0"/>
        </w:rPr>
        <w:t>0</w:t>
      </w:r>
    </w:p>
    <w:p w14:paraId="76D00DD0" w14:textId="65381173" w:rsidR="002C6D1B" w:rsidRDefault="002C6D1B" w:rsidP="002C6D1B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33026130" w14:textId="7D57444D" w:rsidR="0010504C" w:rsidRDefault="0010504C" w:rsidP="002C6D1B">
      <w:pPr>
        <w:pStyle w:val="Telobesedila2"/>
        <w:rPr>
          <w:rFonts w:cs="Tahoma"/>
          <w:b w:val="0"/>
        </w:rPr>
      </w:pPr>
    </w:p>
    <w:p w14:paraId="2B1DCB7E" w14:textId="508D2109" w:rsidR="0010504C" w:rsidRPr="0010504C" w:rsidRDefault="0010504C" w:rsidP="0010504C">
      <w:pPr>
        <w:pStyle w:val="Naslov1"/>
        <w:pBdr>
          <w:bottom w:val="single" w:sz="4" w:space="0" w:color="auto"/>
        </w:pBdr>
        <w:rPr>
          <w:rFonts w:cs="Tahoma"/>
          <w:sz w:val="20"/>
        </w:rPr>
      </w:pPr>
      <w:r w:rsidRPr="0010504C">
        <w:rPr>
          <w:rFonts w:cs="Tahoma"/>
          <w:sz w:val="20"/>
        </w:rPr>
        <w:t>Točka 5. Predlog sklepa o mnenju Občine Žirovnica k osnutkom pokrajinske zakonodaje</w:t>
      </w:r>
    </w:p>
    <w:p w14:paraId="7604B4FE" w14:textId="52BE0776" w:rsidR="0010504C" w:rsidRDefault="0010504C" w:rsidP="0010504C">
      <w:pPr>
        <w:pStyle w:val="Telobesedila2"/>
        <w:rPr>
          <w:rFonts w:cs="Tahoma"/>
          <w:b w:val="0"/>
        </w:rPr>
      </w:pPr>
      <w:r w:rsidRPr="00A64E0B">
        <w:rPr>
          <w:rFonts w:cs="Tahoma"/>
          <w:bCs/>
        </w:rPr>
        <w:t xml:space="preserve">Župan </w:t>
      </w:r>
      <w:r>
        <w:rPr>
          <w:rFonts w:cs="Tahoma"/>
          <w:b w:val="0"/>
        </w:rPr>
        <w:t xml:space="preserve">je podal obrazložitev na pripravljeno gradivo. </w:t>
      </w:r>
      <w:r w:rsidR="007D53A3">
        <w:rPr>
          <w:rFonts w:cs="Tahoma"/>
          <w:b w:val="0"/>
        </w:rPr>
        <w:t>Izrekel je razočaranje nad odzivom predstavnikov Državnega sveta RS, saj z njihove strani občina ni prejela nobene povratne informacije</w:t>
      </w:r>
      <w:r w:rsidR="00A64E0B">
        <w:rPr>
          <w:rFonts w:cs="Tahoma"/>
          <w:b w:val="0"/>
        </w:rPr>
        <w:t xml:space="preserve">. Občina je posredovala vprašanja, </w:t>
      </w:r>
      <w:r w:rsidR="007D53A3">
        <w:rPr>
          <w:rFonts w:cs="Tahoma"/>
          <w:b w:val="0"/>
        </w:rPr>
        <w:t xml:space="preserve">ki so jih podali </w:t>
      </w:r>
      <w:r w:rsidR="00A64E0B">
        <w:rPr>
          <w:rFonts w:cs="Tahoma"/>
          <w:b w:val="0"/>
        </w:rPr>
        <w:t xml:space="preserve">občinski </w:t>
      </w:r>
      <w:r w:rsidR="007D53A3">
        <w:rPr>
          <w:rFonts w:cs="Tahoma"/>
          <w:b w:val="0"/>
        </w:rPr>
        <w:t xml:space="preserve">svetniki, </w:t>
      </w:r>
      <w:r w:rsidR="00A64E0B">
        <w:rPr>
          <w:rFonts w:cs="Tahoma"/>
          <w:b w:val="0"/>
        </w:rPr>
        <w:t xml:space="preserve">ni pa prejela nobenega odgovora </w:t>
      </w:r>
      <w:r w:rsidR="007D53A3">
        <w:rPr>
          <w:rFonts w:cs="Tahoma"/>
          <w:b w:val="0"/>
        </w:rPr>
        <w:t xml:space="preserve">ne glede na dve posredovani urgenci. </w:t>
      </w:r>
      <w:r w:rsidR="00A64E0B">
        <w:rPr>
          <w:rFonts w:cs="Tahoma"/>
          <w:b w:val="0"/>
        </w:rPr>
        <w:t xml:space="preserve">Gradivo je vseeno dal v obravnavo in kot </w:t>
      </w:r>
      <w:r w:rsidR="007D53A3">
        <w:rPr>
          <w:rFonts w:cs="Tahoma"/>
          <w:b w:val="0"/>
        </w:rPr>
        <w:t>se bo Občinski svet odločil, tako bo. Pomembno</w:t>
      </w:r>
      <w:r w:rsidR="00A64E0B">
        <w:rPr>
          <w:rFonts w:cs="Tahoma"/>
          <w:b w:val="0"/>
        </w:rPr>
        <w:t xml:space="preserve"> se mu zdi, </w:t>
      </w:r>
      <w:r w:rsidR="007D53A3">
        <w:rPr>
          <w:rFonts w:cs="Tahoma"/>
          <w:b w:val="0"/>
        </w:rPr>
        <w:t>da gre za Gorenjsko pokrajino</w:t>
      </w:r>
      <w:r w:rsidR="00A64E0B">
        <w:rPr>
          <w:rFonts w:cs="Tahoma"/>
          <w:b w:val="0"/>
        </w:rPr>
        <w:t xml:space="preserve"> in</w:t>
      </w:r>
      <w:r w:rsidR="007D53A3">
        <w:rPr>
          <w:rFonts w:cs="Tahoma"/>
          <w:b w:val="0"/>
        </w:rPr>
        <w:t xml:space="preserve"> da je sedež v Kranju. </w:t>
      </w:r>
    </w:p>
    <w:p w14:paraId="2DA078E6" w14:textId="77777777" w:rsidR="0010504C" w:rsidRDefault="0010504C" w:rsidP="0010504C">
      <w:pPr>
        <w:pStyle w:val="Telobesedila2"/>
        <w:rPr>
          <w:rFonts w:cs="Tahoma"/>
          <w:b w:val="0"/>
        </w:rPr>
      </w:pPr>
    </w:p>
    <w:p w14:paraId="004AD684" w14:textId="77777777" w:rsidR="0010504C" w:rsidRDefault="0010504C" w:rsidP="0010504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 odprla razpravo.</w:t>
      </w:r>
    </w:p>
    <w:p w14:paraId="521439F4" w14:textId="4E87ED1A" w:rsidR="0010504C" w:rsidRDefault="00231779" w:rsidP="0010504C">
      <w:pPr>
        <w:pStyle w:val="Telobesedila2"/>
        <w:rPr>
          <w:rFonts w:cs="Tahoma"/>
          <w:b w:val="0"/>
        </w:rPr>
      </w:pPr>
      <w:r w:rsidRPr="00A64E0B">
        <w:rPr>
          <w:rFonts w:cs="Tahoma"/>
          <w:bCs/>
        </w:rPr>
        <w:t xml:space="preserve">Mojca </w:t>
      </w:r>
      <w:r w:rsidR="00A64E0B" w:rsidRPr="00A64E0B">
        <w:rPr>
          <w:rFonts w:cs="Tahoma"/>
          <w:bCs/>
        </w:rPr>
        <w:t>Vene</w:t>
      </w:r>
      <w:r w:rsidR="00A64E0B">
        <w:rPr>
          <w:rFonts w:cs="Tahoma"/>
          <w:b w:val="0"/>
        </w:rPr>
        <w:t xml:space="preserve"> se je strinjala z razočaranjem nad odzivom Državnega sveta. Menila je, da je težko razpravljati o stvareh na katera ne dobiš odgovorov. </w:t>
      </w:r>
      <w:r w:rsidR="00CE16C2">
        <w:rPr>
          <w:rFonts w:cs="Tahoma"/>
          <w:b w:val="0"/>
        </w:rPr>
        <w:t xml:space="preserve">Strinjala se je, da sta </w:t>
      </w:r>
      <w:r>
        <w:rPr>
          <w:rFonts w:cs="Tahoma"/>
          <w:b w:val="0"/>
        </w:rPr>
        <w:t xml:space="preserve">ime in sedež v redu, vendar </w:t>
      </w:r>
      <w:r w:rsidR="00CE16C2">
        <w:rPr>
          <w:rFonts w:cs="Tahoma"/>
          <w:b w:val="0"/>
        </w:rPr>
        <w:t xml:space="preserve">je imela pomislek, da gremo še bolj v birokracijo. </w:t>
      </w:r>
    </w:p>
    <w:p w14:paraId="7638D7C9" w14:textId="4C432211" w:rsidR="00231779" w:rsidRDefault="00231779" w:rsidP="0010504C">
      <w:pPr>
        <w:pStyle w:val="Telobesedila2"/>
        <w:rPr>
          <w:rFonts w:cs="Tahoma"/>
          <w:b w:val="0"/>
        </w:rPr>
      </w:pPr>
      <w:r w:rsidRPr="00CE16C2">
        <w:rPr>
          <w:rFonts w:cs="Tahoma"/>
          <w:bCs/>
        </w:rPr>
        <w:t>Župan</w:t>
      </w:r>
      <w:r w:rsidR="000B051E">
        <w:rPr>
          <w:rFonts w:cs="Tahoma"/>
          <w:b w:val="0"/>
        </w:rPr>
        <w:t>:</w:t>
      </w:r>
      <w:r w:rsidR="00CE16C2">
        <w:rPr>
          <w:rFonts w:cs="Tahoma"/>
          <w:b w:val="0"/>
        </w:rPr>
        <w:t xml:space="preserve"> </w:t>
      </w:r>
      <w:r w:rsidR="00DC683A">
        <w:rPr>
          <w:rFonts w:cs="Tahoma"/>
          <w:b w:val="0"/>
        </w:rPr>
        <w:t>D</w:t>
      </w:r>
      <w:r w:rsidR="00CE16C2">
        <w:rPr>
          <w:rFonts w:cs="Tahoma"/>
          <w:b w:val="0"/>
        </w:rPr>
        <w:t>olžnost svetnika in odbornika je</w:t>
      </w:r>
      <w:r w:rsidR="00DC683A">
        <w:rPr>
          <w:rFonts w:cs="Tahoma"/>
          <w:b w:val="0"/>
        </w:rPr>
        <w:t>,</w:t>
      </w:r>
      <w:r w:rsidR="00CE16C2">
        <w:rPr>
          <w:rFonts w:cs="Tahoma"/>
          <w:b w:val="0"/>
        </w:rPr>
        <w:t xml:space="preserve"> da </w:t>
      </w:r>
      <w:r w:rsidR="00DC683A">
        <w:rPr>
          <w:rFonts w:cs="Tahoma"/>
          <w:b w:val="0"/>
        </w:rPr>
        <w:t>prebere</w:t>
      </w:r>
      <w:r w:rsidR="00CE16C2">
        <w:rPr>
          <w:rFonts w:cs="Tahoma"/>
          <w:b w:val="0"/>
        </w:rPr>
        <w:t xml:space="preserve"> zadeve in si ustvari svoje mnenje</w:t>
      </w:r>
      <w:r w:rsidR="00DC683A">
        <w:rPr>
          <w:rFonts w:cs="Tahoma"/>
          <w:b w:val="0"/>
        </w:rPr>
        <w:t xml:space="preserve"> ter se odloči po svoji vesti. </w:t>
      </w:r>
      <w:r w:rsidRPr="00CE16C2">
        <w:rPr>
          <w:rFonts w:cs="Tahoma"/>
          <w:bCs/>
        </w:rPr>
        <w:t>Tatjana</w:t>
      </w:r>
      <w:r w:rsidR="00CE16C2" w:rsidRPr="00CE16C2">
        <w:rPr>
          <w:rFonts w:cs="Tahoma"/>
          <w:bCs/>
        </w:rPr>
        <w:t xml:space="preserve"> Mulej</w:t>
      </w:r>
      <w:r w:rsidR="00E0182F">
        <w:rPr>
          <w:rFonts w:cs="Tahoma"/>
          <w:b w:val="0"/>
        </w:rPr>
        <w:t xml:space="preserve"> dejala je, da</w:t>
      </w:r>
      <w:r>
        <w:rPr>
          <w:rFonts w:cs="Tahoma"/>
          <w:b w:val="0"/>
        </w:rPr>
        <w:t xml:space="preserve"> ni prav</w:t>
      </w:r>
      <w:r w:rsidR="00BA2D3C">
        <w:rPr>
          <w:rFonts w:cs="Tahoma"/>
          <w:b w:val="0"/>
        </w:rPr>
        <w:t xml:space="preserve"> da</w:t>
      </w:r>
      <w:r>
        <w:rPr>
          <w:rFonts w:cs="Tahoma"/>
          <w:b w:val="0"/>
        </w:rPr>
        <w:t xml:space="preserve"> se ni dobilo odgovorov</w:t>
      </w:r>
      <w:r w:rsidR="00BA2D3C">
        <w:rPr>
          <w:rFonts w:cs="Tahoma"/>
          <w:b w:val="0"/>
        </w:rPr>
        <w:t>,</w:t>
      </w:r>
      <w:r w:rsidR="00E0182F">
        <w:rPr>
          <w:rFonts w:cs="Tahoma"/>
          <w:b w:val="0"/>
        </w:rPr>
        <w:t xml:space="preserve"> za kar se je prosilo</w:t>
      </w:r>
      <w:r>
        <w:rPr>
          <w:rFonts w:cs="Tahoma"/>
          <w:b w:val="0"/>
        </w:rPr>
        <w:t xml:space="preserve">. </w:t>
      </w:r>
      <w:r w:rsidR="00E0182F">
        <w:rPr>
          <w:rFonts w:cs="Tahoma"/>
          <w:b w:val="0"/>
        </w:rPr>
        <w:t xml:space="preserve">Če so občinam dali možnost, da o tem odločajo, bi bilo prav, da bi na postavljena vprašanja tudi odgovorili. </w:t>
      </w:r>
      <w:r>
        <w:rPr>
          <w:rFonts w:cs="Tahoma"/>
          <w:b w:val="0"/>
        </w:rPr>
        <w:t xml:space="preserve">Odločila se ne bo ne za in ne proti. </w:t>
      </w:r>
    </w:p>
    <w:p w14:paraId="03659FD7" w14:textId="6CEE39F5" w:rsidR="00231779" w:rsidRPr="00E0182F" w:rsidRDefault="00CE16C2" w:rsidP="0010504C">
      <w:pPr>
        <w:pStyle w:val="Telobesedila2"/>
        <w:rPr>
          <w:rFonts w:cs="Tahoma"/>
          <w:b w:val="0"/>
        </w:rPr>
      </w:pPr>
      <w:r w:rsidRPr="00CE16C2">
        <w:rPr>
          <w:rFonts w:cs="Tahoma"/>
          <w:bCs/>
        </w:rPr>
        <w:t xml:space="preserve">Zdravko </w:t>
      </w:r>
      <w:r w:rsidR="00231779" w:rsidRPr="00CE16C2">
        <w:rPr>
          <w:rFonts w:cs="Tahoma"/>
          <w:bCs/>
        </w:rPr>
        <w:t>Malnar</w:t>
      </w:r>
      <w:r w:rsidR="00E0182F">
        <w:rPr>
          <w:rFonts w:cs="Tahoma"/>
          <w:b w:val="0"/>
        </w:rPr>
        <w:t xml:space="preserve"> povedal je, da se je </w:t>
      </w:r>
      <w:r w:rsidR="00231779">
        <w:rPr>
          <w:rFonts w:cs="Tahoma"/>
          <w:b w:val="0"/>
        </w:rPr>
        <w:t>šlo zaradi financiranja med odnosi</w:t>
      </w:r>
      <w:r w:rsidR="00E0182F">
        <w:rPr>
          <w:rFonts w:cs="Tahoma"/>
          <w:b w:val="0"/>
        </w:rPr>
        <w:t xml:space="preserve"> pokrajine-občina-republika.</w:t>
      </w:r>
      <w:r w:rsidR="00231779">
        <w:rPr>
          <w:rFonts w:cs="Tahoma"/>
          <w:b w:val="0"/>
        </w:rPr>
        <w:t xml:space="preserve"> Je zato, da se pokrajina ustanovi, da imamo mogoče kakšno možnost </w:t>
      </w:r>
      <w:r w:rsidR="00E0182F">
        <w:rPr>
          <w:rFonts w:cs="Tahoma"/>
          <w:b w:val="0"/>
        </w:rPr>
        <w:t xml:space="preserve">več </w:t>
      </w:r>
      <w:r w:rsidR="00231779">
        <w:rPr>
          <w:rFonts w:cs="Tahoma"/>
          <w:b w:val="0"/>
        </w:rPr>
        <w:t xml:space="preserve">odločati sami o sebi. </w:t>
      </w:r>
      <w:r w:rsidR="00E0182F" w:rsidRPr="00E0182F">
        <w:rPr>
          <w:rFonts w:cs="Tahoma"/>
          <w:b w:val="0"/>
        </w:rPr>
        <w:t xml:space="preserve">Menil je, da ni korektno od državnega sveta, da so bili neodzivni. </w:t>
      </w:r>
    </w:p>
    <w:p w14:paraId="786C3152" w14:textId="6FC08BEE" w:rsidR="00231779" w:rsidRDefault="00231779" w:rsidP="0010504C">
      <w:pPr>
        <w:pStyle w:val="Telobesedila2"/>
        <w:rPr>
          <w:rFonts w:cs="Tahoma"/>
          <w:b w:val="0"/>
        </w:rPr>
      </w:pPr>
      <w:r w:rsidRPr="00CE16C2">
        <w:rPr>
          <w:rFonts w:cs="Tahoma"/>
          <w:bCs/>
        </w:rPr>
        <w:t>Župan</w:t>
      </w:r>
      <w:r w:rsidR="00CE16C2" w:rsidRPr="00CE16C2">
        <w:rPr>
          <w:rFonts w:cs="Tahoma"/>
          <w:bCs/>
        </w:rPr>
        <w:t xml:space="preserve"> </w:t>
      </w:r>
      <w:r w:rsidR="00CE16C2">
        <w:rPr>
          <w:rFonts w:cs="Tahoma"/>
          <w:b w:val="0"/>
        </w:rPr>
        <w:t xml:space="preserve">je povzel, da je šlo za občinska mnenja in vprašanja </w:t>
      </w:r>
      <w:r w:rsidR="00DC683A">
        <w:rPr>
          <w:rFonts w:cs="Tahoma"/>
          <w:b w:val="0"/>
        </w:rPr>
        <w:t xml:space="preserve">in </w:t>
      </w:r>
      <w:r>
        <w:rPr>
          <w:rFonts w:cs="Tahoma"/>
          <w:b w:val="0"/>
        </w:rPr>
        <w:t>prav je, da bi na vprašanja dobili mnenja.</w:t>
      </w:r>
      <w:r w:rsidR="00E0182F">
        <w:rPr>
          <w:rFonts w:cs="Tahoma"/>
          <w:b w:val="0"/>
        </w:rPr>
        <w:t xml:space="preserve"> Na koncu pa bo </w:t>
      </w:r>
      <w:r w:rsidR="00DC683A">
        <w:rPr>
          <w:rFonts w:cs="Tahoma"/>
          <w:b w:val="0"/>
        </w:rPr>
        <w:t>D</w:t>
      </w:r>
      <w:r w:rsidR="00E0182F">
        <w:rPr>
          <w:rFonts w:cs="Tahoma"/>
          <w:b w:val="0"/>
        </w:rPr>
        <w:t xml:space="preserve">ržavni zbor sprejel vse zakonske in podzakonske akte. </w:t>
      </w:r>
    </w:p>
    <w:p w14:paraId="6D0021BA" w14:textId="77777777" w:rsidR="0010504C" w:rsidRDefault="0010504C" w:rsidP="0010504C">
      <w:pPr>
        <w:pStyle w:val="Telobesedila2"/>
        <w:rPr>
          <w:rFonts w:cs="Tahoma"/>
          <w:b w:val="0"/>
        </w:rPr>
      </w:pPr>
    </w:p>
    <w:p w14:paraId="391ACDDD" w14:textId="77777777" w:rsidR="0010504C" w:rsidRPr="00AF0481" w:rsidRDefault="0010504C" w:rsidP="0010504C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Predsednica je</w:t>
      </w:r>
      <w:r w:rsidRPr="000C7AFC">
        <w:rPr>
          <w:rFonts w:cs="Tahoma"/>
          <w:b w:val="0"/>
        </w:rPr>
        <w:t xml:space="preserve"> v sprejem predlagala naslednji</w:t>
      </w:r>
      <w:r>
        <w:rPr>
          <w:rFonts w:cs="Tahoma"/>
          <w:b w:val="0"/>
        </w:rPr>
        <w:t>:</w:t>
      </w:r>
      <w:r w:rsidRPr="000C7AFC">
        <w:rPr>
          <w:rFonts w:cs="Tahoma"/>
          <w:b w:val="0"/>
        </w:rPr>
        <w:t xml:space="preserve"> </w:t>
      </w:r>
    </w:p>
    <w:p w14:paraId="54586356" w14:textId="44A50C03" w:rsidR="0010504C" w:rsidRDefault="0010504C" w:rsidP="0010504C">
      <w:pPr>
        <w:pStyle w:val="Telobesedila2"/>
        <w:rPr>
          <w:rFonts w:cs="Tahoma"/>
        </w:rPr>
      </w:pPr>
      <w:r w:rsidRPr="000C7AFC">
        <w:rPr>
          <w:rFonts w:cs="Tahoma"/>
        </w:rPr>
        <w:t xml:space="preserve">SKLEP št. </w:t>
      </w:r>
      <w:r>
        <w:rPr>
          <w:rFonts w:cs="Tahoma"/>
        </w:rPr>
        <w:t>79</w:t>
      </w:r>
      <w:r w:rsidRPr="000C7AFC">
        <w:rPr>
          <w:rFonts w:cs="Tahoma"/>
        </w:rPr>
        <w:t>:</w:t>
      </w:r>
    </w:p>
    <w:p w14:paraId="5DE7C217" w14:textId="7C1B9AB1" w:rsidR="0010504C" w:rsidRDefault="0010504C" w:rsidP="0023177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8E410F">
        <w:rPr>
          <w:rFonts w:ascii="Tahoma" w:hAnsi="Tahoma" w:cs="Tahoma"/>
          <w:b/>
        </w:rPr>
        <w:t>Statutarno pravna komisija</w:t>
      </w:r>
      <w:r>
        <w:rPr>
          <w:rFonts w:ascii="Tahoma" w:hAnsi="Tahoma" w:cs="Tahoma"/>
          <w:b/>
        </w:rPr>
        <w:t xml:space="preserve"> je</w:t>
      </w:r>
      <w:r w:rsidRPr="008E410F">
        <w:rPr>
          <w:rFonts w:ascii="Tahoma" w:hAnsi="Tahoma" w:cs="Tahoma"/>
          <w:b/>
        </w:rPr>
        <w:t xml:space="preserve"> iz statutarno pravnega vidika </w:t>
      </w:r>
      <w:r>
        <w:rPr>
          <w:rFonts w:ascii="Tahoma" w:hAnsi="Tahoma" w:cs="Tahoma"/>
          <w:b/>
        </w:rPr>
        <w:t xml:space="preserve">obravnavala ter sprejela </w:t>
      </w:r>
      <w:r w:rsidR="00231779">
        <w:rPr>
          <w:rFonts w:ascii="Tahoma" w:hAnsi="Tahoma" w:cs="Tahoma"/>
          <w:b/>
        </w:rPr>
        <w:t>Sklepa o mnenju Občine Ž</w:t>
      </w:r>
      <w:r w:rsidR="00231779" w:rsidRPr="00D6665E">
        <w:rPr>
          <w:rFonts w:ascii="Tahoma" w:hAnsi="Tahoma" w:cs="Tahoma"/>
          <w:b/>
        </w:rPr>
        <w:t>irovnica k osnutkom pokrajinske zakonodaje</w:t>
      </w:r>
      <w:r w:rsidR="002317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in enako predlaga tudi Občinskemu svetu.</w:t>
      </w:r>
    </w:p>
    <w:p w14:paraId="1F0DE31F" w14:textId="3BA616B3" w:rsidR="0010504C" w:rsidRPr="008E410F" w:rsidRDefault="0010504C" w:rsidP="0010504C">
      <w:pPr>
        <w:pStyle w:val="Telobesedila2"/>
        <w:rPr>
          <w:rFonts w:cs="Tahoma"/>
          <w:b w:val="0"/>
          <w:bCs/>
        </w:rPr>
      </w:pPr>
      <w:r w:rsidRPr="008E410F">
        <w:rPr>
          <w:rFonts w:cs="Tahoma"/>
          <w:b w:val="0"/>
          <w:bCs/>
        </w:rPr>
        <w:t>PRISOTNI:</w:t>
      </w:r>
      <w:r w:rsidR="00231779">
        <w:rPr>
          <w:rFonts w:cs="Tahoma"/>
          <w:b w:val="0"/>
          <w:bCs/>
        </w:rPr>
        <w:t xml:space="preserve"> 5</w:t>
      </w:r>
    </w:p>
    <w:p w14:paraId="72CECBEA" w14:textId="0531C574" w:rsidR="0010504C" w:rsidRPr="002606A4" w:rsidRDefault="0010504C" w:rsidP="0010504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ZA:</w:t>
      </w:r>
      <w:r w:rsidR="00231779">
        <w:rPr>
          <w:rFonts w:cs="Tahoma"/>
          <w:b w:val="0"/>
        </w:rPr>
        <w:t xml:space="preserve"> 4</w:t>
      </w:r>
    </w:p>
    <w:p w14:paraId="0271BDEF" w14:textId="73889009" w:rsidR="0010504C" w:rsidRPr="000C7AFC" w:rsidRDefault="0010504C" w:rsidP="0010504C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 xml:space="preserve">PROTI: </w:t>
      </w:r>
      <w:r w:rsidR="00231779">
        <w:rPr>
          <w:rFonts w:cs="Tahoma"/>
          <w:b w:val="0"/>
        </w:rPr>
        <w:t>0</w:t>
      </w:r>
    </w:p>
    <w:p w14:paraId="508123F5" w14:textId="2201F427" w:rsidR="00C42086" w:rsidRDefault="0010504C" w:rsidP="00BE4DF5">
      <w:pPr>
        <w:pStyle w:val="Telobesedila2"/>
        <w:rPr>
          <w:rFonts w:cs="Tahoma"/>
          <w:b w:val="0"/>
        </w:rPr>
      </w:pPr>
      <w:r w:rsidRPr="000C7AFC">
        <w:rPr>
          <w:rFonts w:cs="Tahoma"/>
          <w:b w:val="0"/>
        </w:rPr>
        <w:t>Sklep je bil sprejet.</w:t>
      </w:r>
    </w:p>
    <w:p w14:paraId="7F2C0DC3" w14:textId="77777777" w:rsidR="00C42086" w:rsidRPr="000C7AFC" w:rsidRDefault="00C42086" w:rsidP="00BE4DF5">
      <w:pPr>
        <w:pStyle w:val="Telobesedila2"/>
        <w:rPr>
          <w:rFonts w:cs="Tahoma"/>
          <w:b w:val="0"/>
        </w:rPr>
      </w:pPr>
    </w:p>
    <w:p w14:paraId="1548BA61" w14:textId="719C5648" w:rsidR="001666AE" w:rsidRPr="000C7AFC" w:rsidRDefault="009D5585" w:rsidP="001666AE">
      <w:pPr>
        <w:pStyle w:val="Naslov1"/>
        <w:rPr>
          <w:rFonts w:cs="Tahoma"/>
          <w:sz w:val="20"/>
        </w:rPr>
      </w:pPr>
      <w:r>
        <w:rPr>
          <w:rFonts w:cs="Tahoma"/>
          <w:sz w:val="20"/>
        </w:rPr>
        <w:t>Točka</w:t>
      </w:r>
      <w:r w:rsidR="00D41C5A" w:rsidRPr="000C7AFC">
        <w:rPr>
          <w:rFonts w:cs="Tahoma"/>
          <w:sz w:val="20"/>
        </w:rPr>
        <w:t xml:space="preserve"> </w:t>
      </w:r>
      <w:r w:rsidR="0010504C">
        <w:rPr>
          <w:rFonts w:cs="Tahoma"/>
          <w:sz w:val="20"/>
        </w:rPr>
        <w:t>6</w:t>
      </w:r>
      <w:r w:rsidR="00BE4DF5" w:rsidRPr="000C7AFC">
        <w:rPr>
          <w:rFonts w:cs="Tahoma"/>
          <w:sz w:val="20"/>
        </w:rPr>
        <w:t>. Vprašanja in pobude</w:t>
      </w:r>
    </w:p>
    <w:p w14:paraId="6C7B025F" w14:textId="77777777" w:rsidR="00736933" w:rsidRDefault="00736933" w:rsidP="00736933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Vprašanj in pobud ni bilo.</w:t>
      </w:r>
    </w:p>
    <w:p w14:paraId="6055C7C6" w14:textId="1D87023E" w:rsidR="00BE4DF5" w:rsidRPr="007B2E4B" w:rsidRDefault="002E7319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Seja je bila zaključena </w:t>
      </w:r>
      <w:r w:rsidRPr="007B2E4B">
        <w:rPr>
          <w:rFonts w:ascii="Tahoma" w:hAnsi="Tahoma" w:cs="Tahoma"/>
        </w:rPr>
        <w:t>ob</w:t>
      </w:r>
      <w:r w:rsidR="00BE4DF5" w:rsidRPr="007B2E4B">
        <w:rPr>
          <w:rFonts w:ascii="Tahoma" w:hAnsi="Tahoma" w:cs="Tahoma"/>
        </w:rPr>
        <w:t xml:space="preserve"> </w:t>
      </w:r>
      <w:r w:rsidR="00231779">
        <w:rPr>
          <w:rFonts w:ascii="Tahoma" w:hAnsi="Tahoma" w:cs="Tahoma"/>
        </w:rPr>
        <w:t>18.25</w:t>
      </w:r>
      <w:r w:rsidR="009D5585">
        <w:rPr>
          <w:rFonts w:ascii="Tahoma" w:hAnsi="Tahoma" w:cs="Tahoma"/>
        </w:rPr>
        <w:t xml:space="preserve"> </w:t>
      </w:r>
      <w:r w:rsidR="00BE4DF5" w:rsidRPr="007B2E4B">
        <w:rPr>
          <w:rFonts w:ascii="Tahoma" w:hAnsi="Tahoma" w:cs="Tahoma"/>
        </w:rPr>
        <w:t xml:space="preserve">uri.  </w:t>
      </w:r>
    </w:p>
    <w:p w14:paraId="55DDD4BD" w14:textId="77777777" w:rsidR="00BE4DF5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3A374062" w14:textId="77777777" w:rsidR="00BE4DF5" w:rsidRPr="000C7AFC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0C7AFC">
        <w:rPr>
          <w:rFonts w:ascii="Tahoma" w:hAnsi="Tahoma" w:cs="Tahoma"/>
        </w:rPr>
        <w:t xml:space="preserve">Zapisala:                                                         </w:t>
      </w:r>
      <w:r w:rsidR="001A3564" w:rsidRPr="000C7AFC">
        <w:rPr>
          <w:rFonts w:ascii="Tahoma" w:hAnsi="Tahoma" w:cs="Tahoma"/>
        </w:rPr>
        <w:t xml:space="preserve">                    </w:t>
      </w:r>
      <w:r w:rsidR="00C91E80" w:rsidRPr="000C7AFC">
        <w:rPr>
          <w:rFonts w:ascii="Tahoma" w:hAnsi="Tahoma" w:cs="Tahoma"/>
        </w:rPr>
        <w:t xml:space="preserve">      </w:t>
      </w:r>
      <w:r w:rsidR="007A6736">
        <w:rPr>
          <w:rFonts w:ascii="Tahoma" w:hAnsi="Tahoma" w:cs="Tahoma"/>
        </w:rPr>
        <w:t xml:space="preserve">                        </w:t>
      </w:r>
      <w:r w:rsidR="001A3564" w:rsidRPr="000C7AFC">
        <w:rPr>
          <w:rFonts w:ascii="Tahoma" w:hAnsi="Tahoma" w:cs="Tahoma"/>
        </w:rPr>
        <w:t xml:space="preserve">  </w:t>
      </w:r>
      <w:r w:rsidR="00B12305" w:rsidRPr="000C7AFC">
        <w:rPr>
          <w:rFonts w:ascii="Tahoma" w:hAnsi="Tahoma" w:cs="Tahoma"/>
        </w:rPr>
        <w:tab/>
        <w:t xml:space="preserve">   </w:t>
      </w:r>
      <w:r w:rsidR="001A3564" w:rsidRPr="000C7AFC">
        <w:rPr>
          <w:rFonts w:ascii="Tahoma" w:hAnsi="Tahoma" w:cs="Tahoma"/>
        </w:rPr>
        <w:t>Predsednica</w:t>
      </w:r>
      <w:r w:rsidRPr="000C7AFC">
        <w:rPr>
          <w:rFonts w:ascii="Tahoma" w:hAnsi="Tahoma" w:cs="Tahoma"/>
        </w:rPr>
        <w:t xml:space="preserve">: </w:t>
      </w:r>
    </w:p>
    <w:p w14:paraId="74ADD4C0" w14:textId="2841568B" w:rsidR="0096365C" w:rsidRPr="000C7AFC" w:rsidRDefault="008E6BA3" w:rsidP="006E368F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Helena Čadež, dipl.upr.org.</w:t>
      </w:r>
      <w:r w:rsidR="001C6675" w:rsidRPr="000C7AFC">
        <w:rPr>
          <w:rFonts w:ascii="Tahoma" w:hAnsi="Tahoma" w:cs="Tahoma"/>
        </w:rPr>
        <w:t xml:space="preserve">      </w:t>
      </w:r>
      <w:r w:rsidR="00BE4DF5" w:rsidRPr="000C7AFC">
        <w:rPr>
          <w:rFonts w:ascii="Tahoma" w:hAnsi="Tahoma" w:cs="Tahoma"/>
        </w:rPr>
        <w:t xml:space="preserve">                                               </w:t>
      </w:r>
      <w:r w:rsidR="00CF5866" w:rsidRPr="000C7AFC">
        <w:rPr>
          <w:rFonts w:ascii="Tahoma" w:hAnsi="Tahoma" w:cs="Tahoma"/>
        </w:rPr>
        <w:t xml:space="preserve">    </w:t>
      </w:r>
      <w:r w:rsidR="00BE4DF5" w:rsidRPr="000C7AFC">
        <w:rPr>
          <w:rFonts w:ascii="Tahoma" w:hAnsi="Tahoma" w:cs="Tahoma"/>
        </w:rPr>
        <w:t xml:space="preserve"> </w:t>
      </w:r>
      <w:r w:rsidR="001E242F" w:rsidRPr="000C7AFC">
        <w:rPr>
          <w:rFonts w:ascii="Tahoma" w:hAnsi="Tahoma" w:cs="Tahoma"/>
        </w:rPr>
        <w:t xml:space="preserve">  </w:t>
      </w:r>
      <w:r w:rsidR="007A6736">
        <w:rPr>
          <w:rFonts w:ascii="Tahoma" w:hAnsi="Tahoma" w:cs="Tahoma"/>
        </w:rPr>
        <w:t xml:space="preserve">                          </w:t>
      </w:r>
      <w:r w:rsidR="00C91E80" w:rsidRPr="000C7AFC">
        <w:rPr>
          <w:rFonts w:ascii="Tahoma" w:hAnsi="Tahoma" w:cs="Tahoma"/>
        </w:rPr>
        <w:t>Mojca Vene, mag.</w:t>
      </w:r>
      <w:r w:rsidR="00D96D4B" w:rsidRPr="000C7AFC">
        <w:rPr>
          <w:rFonts w:ascii="Tahoma" w:hAnsi="Tahoma" w:cs="Tahoma"/>
        </w:rPr>
        <w:t>, l.r.</w:t>
      </w:r>
    </w:p>
    <w:sectPr w:rsidR="0096365C" w:rsidRPr="000C7AFC" w:rsidSect="00C42086">
      <w:pgSz w:w="11906" w:h="16838"/>
      <w:pgMar w:top="568" w:right="70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1A4"/>
    <w:multiLevelType w:val="hybridMultilevel"/>
    <w:tmpl w:val="607AB318"/>
    <w:lvl w:ilvl="0" w:tplc="FC0026F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ECA38D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60FE7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4E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0F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8D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CE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4A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66D1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667"/>
    <w:multiLevelType w:val="hybridMultilevel"/>
    <w:tmpl w:val="D7D24A80"/>
    <w:lvl w:ilvl="0" w:tplc="7B446B3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612"/>
    <w:multiLevelType w:val="hybridMultilevel"/>
    <w:tmpl w:val="22B83F6A"/>
    <w:lvl w:ilvl="0" w:tplc="2820CD5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4932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662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6C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D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6E4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C3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E3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26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85F32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F46B8D"/>
    <w:multiLevelType w:val="hybridMultilevel"/>
    <w:tmpl w:val="38DA8FD0"/>
    <w:lvl w:ilvl="0" w:tplc="F0A47E8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3C3A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C2FCD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A0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C6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ED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C3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5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AA1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1015"/>
    <w:multiLevelType w:val="hybridMultilevel"/>
    <w:tmpl w:val="575A7154"/>
    <w:lvl w:ilvl="0" w:tplc="CC209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FD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68E2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BC49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C0E5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54E7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EED8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54E5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EED2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895A05"/>
    <w:multiLevelType w:val="hybridMultilevel"/>
    <w:tmpl w:val="70F285A8"/>
    <w:lvl w:ilvl="0" w:tplc="AF0004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33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7E50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B6E8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CC7F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064A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CA56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A4FB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C6AD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2A0DF7"/>
    <w:multiLevelType w:val="hybridMultilevel"/>
    <w:tmpl w:val="7804B86E"/>
    <w:lvl w:ilvl="0" w:tplc="A946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81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9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6C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C6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28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A5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0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A9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7432B"/>
    <w:multiLevelType w:val="hybridMultilevel"/>
    <w:tmpl w:val="3DE86B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77210"/>
    <w:multiLevelType w:val="hybridMultilevel"/>
    <w:tmpl w:val="452071AC"/>
    <w:lvl w:ilvl="0" w:tplc="6ACA2B2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84764A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DE12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EE20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123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3C5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F604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F408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A650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164688"/>
    <w:multiLevelType w:val="hybridMultilevel"/>
    <w:tmpl w:val="4540F48E"/>
    <w:lvl w:ilvl="0" w:tplc="0F64D3F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143207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8043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AE8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4C8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7668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2AEB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688E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DADE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C26175"/>
    <w:multiLevelType w:val="singleLevel"/>
    <w:tmpl w:val="451A532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D16FB0"/>
    <w:multiLevelType w:val="hybridMultilevel"/>
    <w:tmpl w:val="1632CBA0"/>
    <w:lvl w:ilvl="0" w:tplc="59243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4690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CAB6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8840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E8B3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5240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2AAE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06DC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002E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5F6B21"/>
    <w:multiLevelType w:val="hybridMultilevel"/>
    <w:tmpl w:val="D86638D0"/>
    <w:lvl w:ilvl="0" w:tplc="00005784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613C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C543B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2D3D7C"/>
    <w:multiLevelType w:val="hybridMultilevel"/>
    <w:tmpl w:val="AB22BEB2"/>
    <w:lvl w:ilvl="0" w:tplc="F0102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4C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2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25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CC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C0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4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8F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0B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BE7021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40B7CC1"/>
    <w:multiLevelType w:val="singleLevel"/>
    <w:tmpl w:val="FD6E2E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6150BC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1A065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CA5B11"/>
    <w:multiLevelType w:val="hybridMultilevel"/>
    <w:tmpl w:val="A806606A"/>
    <w:lvl w:ilvl="0" w:tplc="27240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0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26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8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87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623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08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2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4F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DE7937"/>
    <w:multiLevelType w:val="singleLevel"/>
    <w:tmpl w:val="ED160E9E"/>
    <w:lvl w:ilvl="0">
      <w:start w:val="5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5" w15:restartNumberingAfterBreak="0">
    <w:nsid w:val="6E144D61"/>
    <w:multiLevelType w:val="hybridMultilevel"/>
    <w:tmpl w:val="9FC85898"/>
    <w:lvl w:ilvl="0" w:tplc="09FA1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4F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CF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8A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A2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E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04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A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68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523B3"/>
    <w:multiLevelType w:val="hybridMultilevel"/>
    <w:tmpl w:val="82383796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72934FD8"/>
    <w:multiLevelType w:val="singleLevel"/>
    <w:tmpl w:val="296A27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7B73FA"/>
    <w:multiLevelType w:val="hybridMultilevel"/>
    <w:tmpl w:val="A476D874"/>
    <w:lvl w:ilvl="0" w:tplc="AC2470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9EF6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08CEA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6CC1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1E2C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94A6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2E9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18BE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0FCD8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667370"/>
    <w:multiLevelType w:val="hybridMultilevel"/>
    <w:tmpl w:val="06B24AD4"/>
    <w:lvl w:ilvl="0" w:tplc="42CE38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37F6C"/>
    <w:multiLevelType w:val="hybridMultilevel"/>
    <w:tmpl w:val="540CC686"/>
    <w:lvl w:ilvl="0" w:tplc="3DC63B5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7EAB02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BE64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41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A5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EF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EF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C7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C83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24"/>
  </w:num>
  <w:num w:numId="5">
    <w:abstractNumId w:val="27"/>
  </w:num>
  <w:num w:numId="6">
    <w:abstractNumId w:val="3"/>
  </w:num>
  <w:num w:numId="7">
    <w:abstractNumId w:val="19"/>
  </w:num>
  <w:num w:numId="8">
    <w:abstractNumId w:val="17"/>
  </w:num>
  <w:num w:numId="9">
    <w:abstractNumId w:val="28"/>
  </w:num>
  <w:num w:numId="10">
    <w:abstractNumId w:val="25"/>
  </w:num>
  <w:num w:numId="11">
    <w:abstractNumId w:val="4"/>
  </w:num>
  <w:num w:numId="12">
    <w:abstractNumId w:val="12"/>
  </w:num>
  <w:num w:numId="13">
    <w:abstractNumId w:val="16"/>
  </w:num>
  <w:num w:numId="14">
    <w:abstractNumId w:val="0"/>
  </w:num>
  <w:num w:numId="15">
    <w:abstractNumId w:val="30"/>
  </w:num>
  <w:num w:numId="16">
    <w:abstractNumId w:val="14"/>
  </w:num>
  <w:num w:numId="17">
    <w:abstractNumId w:val="15"/>
  </w:num>
  <w:num w:numId="18">
    <w:abstractNumId w:val="5"/>
  </w:num>
  <w:num w:numId="19">
    <w:abstractNumId w:val="9"/>
  </w:num>
  <w:num w:numId="20">
    <w:abstractNumId w:val="6"/>
  </w:num>
  <w:num w:numId="21">
    <w:abstractNumId w:val="10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8"/>
  </w:num>
  <w:num w:numId="27">
    <w:abstractNumId w:val="26"/>
  </w:num>
  <w:num w:numId="28">
    <w:abstractNumId w:val="22"/>
  </w:num>
  <w:num w:numId="29">
    <w:abstractNumId w:val="2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4C"/>
    <w:rsid w:val="000003C7"/>
    <w:rsid w:val="00002A9A"/>
    <w:rsid w:val="000164C5"/>
    <w:rsid w:val="00020E1D"/>
    <w:rsid w:val="00024867"/>
    <w:rsid w:val="00025276"/>
    <w:rsid w:val="00043BFC"/>
    <w:rsid w:val="0007137C"/>
    <w:rsid w:val="00095AB7"/>
    <w:rsid w:val="000A688C"/>
    <w:rsid w:val="000B051E"/>
    <w:rsid w:val="000C2745"/>
    <w:rsid w:val="000C526D"/>
    <w:rsid w:val="000C7AFC"/>
    <w:rsid w:val="00100617"/>
    <w:rsid w:val="0010504C"/>
    <w:rsid w:val="00106D22"/>
    <w:rsid w:val="00111E00"/>
    <w:rsid w:val="00131802"/>
    <w:rsid w:val="001355DC"/>
    <w:rsid w:val="001666AE"/>
    <w:rsid w:val="001862B1"/>
    <w:rsid w:val="00197A76"/>
    <w:rsid w:val="001A1A57"/>
    <w:rsid w:val="001A3564"/>
    <w:rsid w:val="001A5B7A"/>
    <w:rsid w:val="001A6795"/>
    <w:rsid w:val="001B1467"/>
    <w:rsid w:val="001B1B93"/>
    <w:rsid w:val="001B5493"/>
    <w:rsid w:val="001B73FE"/>
    <w:rsid w:val="001C6675"/>
    <w:rsid w:val="001C706F"/>
    <w:rsid w:val="001C71DB"/>
    <w:rsid w:val="001D092F"/>
    <w:rsid w:val="001E1498"/>
    <w:rsid w:val="001E242F"/>
    <w:rsid w:val="001E332E"/>
    <w:rsid w:val="001F11FB"/>
    <w:rsid w:val="001F3EB3"/>
    <w:rsid w:val="002027A0"/>
    <w:rsid w:val="002032C4"/>
    <w:rsid w:val="00223A8A"/>
    <w:rsid w:val="002267BF"/>
    <w:rsid w:val="00231779"/>
    <w:rsid w:val="0023551C"/>
    <w:rsid w:val="0023799A"/>
    <w:rsid w:val="00247837"/>
    <w:rsid w:val="00254058"/>
    <w:rsid w:val="00254C60"/>
    <w:rsid w:val="002606A4"/>
    <w:rsid w:val="00262724"/>
    <w:rsid w:val="00262BCE"/>
    <w:rsid w:val="002653C0"/>
    <w:rsid w:val="00265B4F"/>
    <w:rsid w:val="002738DF"/>
    <w:rsid w:val="002739C9"/>
    <w:rsid w:val="00273FF9"/>
    <w:rsid w:val="00274162"/>
    <w:rsid w:val="00277F3E"/>
    <w:rsid w:val="00280158"/>
    <w:rsid w:val="00280369"/>
    <w:rsid w:val="00296B10"/>
    <w:rsid w:val="002A4623"/>
    <w:rsid w:val="002B7CA4"/>
    <w:rsid w:val="002C6250"/>
    <w:rsid w:val="002C6D1B"/>
    <w:rsid w:val="002D21CE"/>
    <w:rsid w:val="002E2DA1"/>
    <w:rsid w:val="002E3195"/>
    <w:rsid w:val="002E51A1"/>
    <w:rsid w:val="002E7319"/>
    <w:rsid w:val="00310E3A"/>
    <w:rsid w:val="00311AD7"/>
    <w:rsid w:val="00312D3B"/>
    <w:rsid w:val="0031613B"/>
    <w:rsid w:val="0031710C"/>
    <w:rsid w:val="00321E3F"/>
    <w:rsid w:val="00330BCC"/>
    <w:rsid w:val="00334D0B"/>
    <w:rsid w:val="00345235"/>
    <w:rsid w:val="00350E8F"/>
    <w:rsid w:val="00364DCA"/>
    <w:rsid w:val="00372EF5"/>
    <w:rsid w:val="003801D7"/>
    <w:rsid w:val="003930ED"/>
    <w:rsid w:val="00393BA3"/>
    <w:rsid w:val="003A0B9F"/>
    <w:rsid w:val="003A44FC"/>
    <w:rsid w:val="003A53E2"/>
    <w:rsid w:val="003A779C"/>
    <w:rsid w:val="003C273D"/>
    <w:rsid w:val="003C2D30"/>
    <w:rsid w:val="003C5D78"/>
    <w:rsid w:val="003D4EFE"/>
    <w:rsid w:val="003D6DC2"/>
    <w:rsid w:val="003E0FF9"/>
    <w:rsid w:val="003E4A8D"/>
    <w:rsid w:val="003E57B6"/>
    <w:rsid w:val="003E6420"/>
    <w:rsid w:val="004035E1"/>
    <w:rsid w:val="00404034"/>
    <w:rsid w:val="004126C8"/>
    <w:rsid w:val="00414252"/>
    <w:rsid w:val="00415EC5"/>
    <w:rsid w:val="004268A4"/>
    <w:rsid w:val="004331BF"/>
    <w:rsid w:val="0044468C"/>
    <w:rsid w:val="00447F25"/>
    <w:rsid w:val="004564E4"/>
    <w:rsid w:val="00471A79"/>
    <w:rsid w:val="00481F48"/>
    <w:rsid w:val="00492C23"/>
    <w:rsid w:val="004931AB"/>
    <w:rsid w:val="00493824"/>
    <w:rsid w:val="004959C3"/>
    <w:rsid w:val="004A2A8B"/>
    <w:rsid w:val="004A5846"/>
    <w:rsid w:val="004B3C73"/>
    <w:rsid w:val="004E2B02"/>
    <w:rsid w:val="004E4EB7"/>
    <w:rsid w:val="004F0C7F"/>
    <w:rsid w:val="004F26E3"/>
    <w:rsid w:val="004F6BBE"/>
    <w:rsid w:val="00525755"/>
    <w:rsid w:val="00540029"/>
    <w:rsid w:val="00544B12"/>
    <w:rsid w:val="0056266A"/>
    <w:rsid w:val="005717AB"/>
    <w:rsid w:val="00573295"/>
    <w:rsid w:val="00594265"/>
    <w:rsid w:val="005959D9"/>
    <w:rsid w:val="005A2DC1"/>
    <w:rsid w:val="005A5993"/>
    <w:rsid w:val="005C135D"/>
    <w:rsid w:val="005C2B28"/>
    <w:rsid w:val="005C32AE"/>
    <w:rsid w:val="005D2E2A"/>
    <w:rsid w:val="005D42E3"/>
    <w:rsid w:val="005D509F"/>
    <w:rsid w:val="005E5462"/>
    <w:rsid w:val="005E6DC0"/>
    <w:rsid w:val="005F5430"/>
    <w:rsid w:val="0060381B"/>
    <w:rsid w:val="0060567A"/>
    <w:rsid w:val="00605AA9"/>
    <w:rsid w:val="006166D9"/>
    <w:rsid w:val="0062397D"/>
    <w:rsid w:val="006528F3"/>
    <w:rsid w:val="00652C94"/>
    <w:rsid w:val="006618F7"/>
    <w:rsid w:val="00667A95"/>
    <w:rsid w:val="00671875"/>
    <w:rsid w:val="00674DE6"/>
    <w:rsid w:val="00692BD4"/>
    <w:rsid w:val="006B46BD"/>
    <w:rsid w:val="006B5CC5"/>
    <w:rsid w:val="006C1727"/>
    <w:rsid w:val="006D3D69"/>
    <w:rsid w:val="006E368F"/>
    <w:rsid w:val="006E3C35"/>
    <w:rsid w:val="006F3D88"/>
    <w:rsid w:val="007046B0"/>
    <w:rsid w:val="00722411"/>
    <w:rsid w:val="00730A18"/>
    <w:rsid w:val="0073252D"/>
    <w:rsid w:val="00732B7A"/>
    <w:rsid w:val="00736933"/>
    <w:rsid w:val="00755E5D"/>
    <w:rsid w:val="00790B56"/>
    <w:rsid w:val="00791A40"/>
    <w:rsid w:val="0079669E"/>
    <w:rsid w:val="007A521B"/>
    <w:rsid w:val="007A6736"/>
    <w:rsid w:val="007A7666"/>
    <w:rsid w:val="007B2E4B"/>
    <w:rsid w:val="007C09A5"/>
    <w:rsid w:val="007D1C37"/>
    <w:rsid w:val="007D2DBD"/>
    <w:rsid w:val="007D53A3"/>
    <w:rsid w:val="00806488"/>
    <w:rsid w:val="00814B3F"/>
    <w:rsid w:val="008220E6"/>
    <w:rsid w:val="00831860"/>
    <w:rsid w:val="00836918"/>
    <w:rsid w:val="008414DE"/>
    <w:rsid w:val="00843DF0"/>
    <w:rsid w:val="008460B8"/>
    <w:rsid w:val="008601A4"/>
    <w:rsid w:val="0086030F"/>
    <w:rsid w:val="00866AB0"/>
    <w:rsid w:val="00872720"/>
    <w:rsid w:val="00872906"/>
    <w:rsid w:val="00877969"/>
    <w:rsid w:val="008A0139"/>
    <w:rsid w:val="008B2810"/>
    <w:rsid w:val="008B30CB"/>
    <w:rsid w:val="008B4276"/>
    <w:rsid w:val="008C0748"/>
    <w:rsid w:val="008E410F"/>
    <w:rsid w:val="008E6BA3"/>
    <w:rsid w:val="008F738A"/>
    <w:rsid w:val="00903723"/>
    <w:rsid w:val="009165B3"/>
    <w:rsid w:val="00921CC6"/>
    <w:rsid w:val="00926E5F"/>
    <w:rsid w:val="00931B66"/>
    <w:rsid w:val="009403EF"/>
    <w:rsid w:val="009417A9"/>
    <w:rsid w:val="00960A64"/>
    <w:rsid w:val="0096365C"/>
    <w:rsid w:val="00963C0C"/>
    <w:rsid w:val="00972C3D"/>
    <w:rsid w:val="009840F1"/>
    <w:rsid w:val="00991188"/>
    <w:rsid w:val="009953AE"/>
    <w:rsid w:val="009A17A6"/>
    <w:rsid w:val="009A17FC"/>
    <w:rsid w:val="009A1AE8"/>
    <w:rsid w:val="009D090C"/>
    <w:rsid w:val="009D5585"/>
    <w:rsid w:val="009F2CE5"/>
    <w:rsid w:val="009F6EA9"/>
    <w:rsid w:val="00A0274F"/>
    <w:rsid w:val="00A03184"/>
    <w:rsid w:val="00A12515"/>
    <w:rsid w:val="00A47337"/>
    <w:rsid w:val="00A52213"/>
    <w:rsid w:val="00A64E0B"/>
    <w:rsid w:val="00A70C59"/>
    <w:rsid w:val="00A72EC8"/>
    <w:rsid w:val="00A73205"/>
    <w:rsid w:val="00A752AA"/>
    <w:rsid w:val="00A75482"/>
    <w:rsid w:val="00A8251A"/>
    <w:rsid w:val="00A839AD"/>
    <w:rsid w:val="00A87ABA"/>
    <w:rsid w:val="00AB27A3"/>
    <w:rsid w:val="00AC3235"/>
    <w:rsid w:val="00AC5720"/>
    <w:rsid w:val="00AD00E2"/>
    <w:rsid w:val="00AD3F26"/>
    <w:rsid w:val="00AD6336"/>
    <w:rsid w:val="00AE0A29"/>
    <w:rsid w:val="00AF0481"/>
    <w:rsid w:val="00AF3CBA"/>
    <w:rsid w:val="00B01088"/>
    <w:rsid w:val="00B046C5"/>
    <w:rsid w:val="00B114CA"/>
    <w:rsid w:val="00B12305"/>
    <w:rsid w:val="00B213E7"/>
    <w:rsid w:val="00B22434"/>
    <w:rsid w:val="00B34E51"/>
    <w:rsid w:val="00B44A2E"/>
    <w:rsid w:val="00B44F6F"/>
    <w:rsid w:val="00B53395"/>
    <w:rsid w:val="00B569D3"/>
    <w:rsid w:val="00B6340E"/>
    <w:rsid w:val="00B72E6A"/>
    <w:rsid w:val="00B76916"/>
    <w:rsid w:val="00B82724"/>
    <w:rsid w:val="00B903DA"/>
    <w:rsid w:val="00BA2D3C"/>
    <w:rsid w:val="00BA70AB"/>
    <w:rsid w:val="00BA7971"/>
    <w:rsid w:val="00BA7F85"/>
    <w:rsid w:val="00BC2918"/>
    <w:rsid w:val="00BD6605"/>
    <w:rsid w:val="00BE2C3C"/>
    <w:rsid w:val="00BE4448"/>
    <w:rsid w:val="00BE4DF5"/>
    <w:rsid w:val="00BF165E"/>
    <w:rsid w:val="00BF7315"/>
    <w:rsid w:val="00C06B9E"/>
    <w:rsid w:val="00C14FCE"/>
    <w:rsid w:val="00C30D08"/>
    <w:rsid w:val="00C35E9F"/>
    <w:rsid w:val="00C42086"/>
    <w:rsid w:val="00C43EC7"/>
    <w:rsid w:val="00C507B1"/>
    <w:rsid w:val="00C57A58"/>
    <w:rsid w:val="00C70CC0"/>
    <w:rsid w:val="00C870FF"/>
    <w:rsid w:val="00C91E80"/>
    <w:rsid w:val="00C96700"/>
    <w:rsid w:val="00CB2278"/>
    <w:rsid w:val="00CC0E88"/>
    <w:rsid w:val="00CC1669"/>
    <w:rsid w:val="00CE13B8"/>
    <w:rsid w:val="00CE16C2"/>
    <w:rsid w:val="00CF44E0"/>
    <w:rsid w:val="00CF5866"/>
    <w:rsid w:val="00D12E84"/>
    <w:rsid w:val="00D214DA"/>
    <w:rsid w:val="00D25BDE"/>
    <w:rsid w:val="00D35CB2"/>
    <w:rsid w:val="00D41C5A"/>
    <w:rsid w:val="00D46D96"/>
    <w:rsid w:val="00D47842"/>
    <w:rsid w:val="00D57068"/>
    <w:rsid w:val="00D57B06"/>
    <w:rsid w:val="00D67D87"/>
    <w:rsid w:val="00D71E77"/>
    <w:rsid w:val="00D724B8"/>
    <w:rsid w:val="00D76310"/>
    <w:rsid w:val="00D77F88"/>
    <w:rsid w:val="00D81AFA"/>
    <w:rsid w:val="00D90ED5"/>
    <w:rsid w:val="00D96D4B"/>
    <w:rsid w:val="00DA203E"/>
    <w:rsid w:val="00DB5EFD"/>
    <w:rsid w:val="00DC5322"/>
    <w:rsid w:val="00DC683A"/>
    <w:rsid w:val="00DE3FBD"/>
    <w:rsid w:val="00E0182F"/>
    <w:rsid w:val="00E13FF9"/>
    <w:rsid w:val="00E2169A"/>
    <w:rsid w:val="00E3466D"/>
    <w:rsid w:val="00E53717"/>
    <w:rsid w:val="00E614DA"/>
    <w:rsid w:val="00E7127B"/>
    <w:rsid w:val="00ED0526"/>
    <w:rsid w:val="00ED2728"/>
    <w:rsid w:val="00EE15F3"/>
    <w:rsid w:val="00EF07A1"/>
    <w:rsid w:val="00EF14DE"/>
    <w:rsid w:val="00F0719B"/>
    <w:rsid w:val="00F169A7"/>
    <w:rsid w:val="00F258BC"/>
    <w:rsid w:val="00F25FFB"/>
    <w:rsid w:val="00F310FA"/>
    <w:rsid w:val="00F31561"/>
    <w:rsid w:val="00F4083A"/>
    <w:rsid w:val="00F526DF"/>
    <w:rsid w:val="00F666C3"/>
    <w:rsid w:val="00F70933"/>
    <w:rsid w:val="00FA1922"/>
    <w:rsid w:val="00FA604C"/>
    <w:rsid w:val="00FB08A6"/>
    <w:rsid w:val="00FD3E70"/>
    <w:rsid w:val="00FE1EE3"/>
    <w:rsid w:val="00FE32D2"/>
    <w:rsid w:val="00FF085C"/>
    <w:rsid w:val="00FF1058"/>
    <w:rsid w:val="00FF25FA"/>
    <w:rsid w:val="00FF26F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BA14C"/>
  <w15:docId w15:val="{FD88F92E-0285-48F7-9A6D-B5D20840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ahoma" w:hAnsi="Tahoma"/>
      <w:sz w:val="24"/>
    </w:rPr>
  </w:style>
  <w:style w:type="paragraph" w:styleId="Naslov3">
    <w:name w:val="heading 3"/>
    <w:basedOn w:val="Navaden"/>
    <w:next w:val="Navaden"/>
    <w:qFormat/>
    <w:pPr>
      <w:keepNext/>
      <w:tabs>
        <w:tab w:val="left" w:pos="1560"/>
      </w:tabs>
      <w:jc w:val="both"/>
      <w:outlineLvl w:val="2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jc w:val="center"/>
    </w:pPr>
    <w:rPr>
      <w:rFonts w:ascii="Tahoma" w:hAnsi="Tahoma"/>
      <w:b/>
      <w:sz w:val="22"/>
    </w:rPr>
  </w:style>
  <w:style w:type="paragraph" w:styleId="Telobesedila2">
    <w:name w:val="Body Text 2"/>
    <w:basedOn w:val="Navaden"/>
    <w:link w:val="Telobesedila2Znak"/>
    <w:pPr>
      <w:tabs>
        <w:tab w:val="left" w:pos="1560"/>
      </w:tabs>
      <w:jc w:val="both"/>
    </w:pPr>
    <w:rPr>
      <w:rFonts w:ascii="Tahoma" w:hAnsi="Tahoma"/>
      <w:b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pPr>
      <w:ind w:left="60"/>
      <w:jc w:val="both"/>
    </w:pPr>
    <w:rPr>
      <w:rFonts w:ascii="Tahoma" w:hAnsi="Tahoma"/>
      <w:b/>
      <w:sz w:val="22"/>
    </w:rPr>
  </w:style>
  <w:style w:type="paragraph" w:styleId="Telobesedila-zamik2">
    <w:name w:val="Body Text Indent 2"/>
    <w:basedOn w:val="Navaden"/>
    <w:pPr>
      <w:ind w:left="60"/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4F6BBE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D96D4B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C3235"/>
    <w:rPr>
      <w:rFonts w:ascii="Tahoma" w:hAnsi="Tahoma"/>
      <w:b/>
    </w:rPr>
  </w:style>
  <w:style w:type="paragraph" w:styleId="Noga">
    <w:name w:val="footer"/>
    <w:basedOn w:val="Navaden"/>
    <w:link w:val="NogaZnak"/>
    <w:rsid w:val="000C7AFC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C7AFC"/>
    <w:rPr>
      <w:rFonts w:ascii="Frutiger" w:hAnsi="Frutiger"/>
    </w:rPr>
  </w:style>
  <w:style w:type="paragraph" w:styleId="Brezrazmikov">
    <w:name w:val="No Spacing"/>
    <w:uiPriority w:val="1"/>
    <w:qFormat/>
    <w:rsid w:val="00D77F88"/>
  </w:style>
  <w:style w:type="paragraph" w:styleId="Golobesedilo">
    <w:name w:val="Plain Text"/>
    <w:basedOn w:val="Navaden"/>
    <w:link w:val="GolobesediloZnak"/>
    <w:uiPriority w:val="99"/>
    <w:rsid w:val="009417A9"/>
    <w:rPr>
      <w:rFonts w:ascii="Courier New" w:hAnsi="Courier New" w:cs="Courier New"/>
    </w:rPr>
  </w:style>
  <w:style w:type="character" w:customStyle="1" w:styleId="GolobesediloZnak">
    <w:name w:val="Golo besedilo Znak"/>
    <w:link w:val="Golobesedilo"/>
    <w:uiPriority w:val="99"/>
    <w:rsid w:val="009417A9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311AD7"/>
    <w:pPr>
      <w:jc w:val="center"/>
    </w:pPr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869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Manca</dc:creator>
  <cp:keywords/>
  <cp:lastModifiedBy>Helena</cp:lastModifiedBy>
  <cp:revision>10</cp:revision>
  <cp:lastPrinted>2020-03-05T10:43:00Z</cp:lastPrinted>
  <dcterms:created xsi:type="dcterms:W3CDTF">2021-05-18T12:33:00Z</dcterms:created>
  <dcterms:modified xsi:type="dcterms:W3CDTF">2021-06-10T12:49:00Z</dcterms:modified>
</cp:coreProperties>
</file>