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C016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</w:rPr>
        <w:drawing>
          <wp:inline distT="0" distB="0" distL="0" distR="0" wp14:anchorId="52F2B32C" wp14:editId="43D092D3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E35C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9D7B73" wp14:editId="3B95B99A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E2614" w14:textId="77777777"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2607C501" w14:textId="77777777"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 xml:space="preserve">tel.: 04 5801 459, </w:t>
                            </w:r>
                            <w:proofErr w:type="spellStart"/>
                            <w:r w:rsidRPr="003174EA">
                              <w:rPr>
                                <w:rFonts w:ascii="Tahoma" w:hAnsi="Tahoma" w:cs="Tahoma"/>
                              </w:rPr>
                              <w:t>fax</w:t>
                            </w:r>
                            <w:proofErr w:type="spellEnd"/>
                            <w:r w:rsidRPr="003174EA">
                              <w:rPr>
                                <w:rFonts w:ascii="Tahoma" w:hAnsi="Tahoma" w:cs="Tahoma"/>
                              </w:rPr>
                              <w:t>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D7B7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" o:allowincell="f" stroked="f">
                <v:textbox>
                  <w:txbxContent>
                    <w:p w14:paraId="79FE2614" w14:textId="77777777"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14:paraId="2607C501" w14:textId="77777777"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 xml:space="preserve">tel.: 04 5801 459, </w:t>
                      </w:r>
                      <w:proofErr w:type="spellStart"/>
                      <w:r w:rsidRPr="003174EA">
                        <w:rPr>
                          <w:rFonts w:ascii="Tahoma" w:hAnsi="Tahoma" w:cs="Tahoma"/>
                        </w:rPr>
                        <w:t>fax</w:t>
                      </w:r>
                      <w:proofErr w:type="spellEnd"/>
                      <w:r w:rsidRPr="003174EA">
                        <w:rPr>
                          <w:rFonts w:ascii="Tahoma" w:hAnsi="Tahoma" w:cs="Tahoma"/>
                        </w:rPr>
                        <w:t>: 04 5801 458</w:t>
                      </w:r>
                    </w:p>
                  </w:txbxContent>
                </v:textbox>
              </v:shape>
            </w:pict>
          </mc:Fallback>
        </mc:AlternateContent>
      </w:r>
    </w:p>
    <w:p w14:paraId="21491252" w14:textId="77777777" w:rsidR="00B43897" w:rsidRDefault="00B43897" w:rsidP="00B43897">
      <w:pPr>
        <w:jc w:val="both"/>
        <w:rPr>
          <w:noProof/>
          <w:sz w:val="24"/>
        </w:rPr>
      </w:pPr>
    </w:p>
    <w:p w14:paraId="0B509BB9" w14:textId="77777777" w:rsidR="00C25D34" w:rsidRDefault="00C25D34"/>
    <w:p w14:paraId="2E72CA12" w14:textId="77777777" w:rsidR="00B43897" w:rsidRDefault="00B43897"/>
    <w:p w14:paraId="04BEE16B" w14:textId="77777777" w:rsidR="00B43897" w:rsidRDefault="00B43897"/>
    <w:p w14:paraId="29DA8749" w14:textId="77777777" w:rsidR="00072370" w:rsidRDefault="00072370"/>
    <w:p w14:paraId="3F84C4F3" w14:textId="77777777" w:rsidR="00072370" w:rsidRDefault="00072370"/>
    <w:p w14:paraId="6384786A" w14:textId="77777777" w:rsidR="00B43897" w:rsidRPr="0050637D" w:rsidRDefault="00B43897" w:rsidP="00B43897">
      <w:pPr>
        <w:jc w:val="center"/>
        <w:rPr>
          <w:rFonts w:ascii="Tahoma" w:hAnsi="Tahoma" w:cs="Tahoma"/>
          <w:b/>
          <w:sz w:val="22"/>
          <w:szCs w:val="22"/>
        </w:rPr>
      </w:pPr>
      <w:r w:rsidRPr="0050637D">
        <w:rPr>
          <w:rFonts w:ascii="Tahoma" w:hAnsi="Tahoma" w:cs="Tahoma"/>
          <w:b/>
          <w:sz w:val="22"/>
          <w:szCs w:val="22"/>
        </w:rPr>
        <w:t>VABILO K SODELOVANJU</w:t>
      </w:r>
    </w:p>
    <w:p w14:paraId="6C0C680D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3300A9FE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3B864513" w14:textId="77777777" w:rsidR="00B43897" w:rsidRPr="002629D8" w:rsidRDefault="00B43897" w:rsidP="00922C54">
      <w:pPr>
        <w:jc w:val="both"/>
        <w:rPr>
          <w:rFonts w:ascii="Tahoma" w:hAnsi="Tahoma" w:cs="Tahoma"/>
        </w:rPr>
      </w:pPr>
      <w:r w:rsidRPr="002629D8">
        <w:rPr>
          <w:rFonts w:ascii="Tahoma" w:hAnsi="Tahoma" w:cs="Tahoma"/>
        </w:rPr>
        <w:t>Spoštovani</w:t>
      </w:r>
      <w:r w:rsidR="0050637D" w:rsidRPr="002629D8">
        <w:rPr>
          <w:rFonts w:ascii="Tahoma" w:hAnsi="Tahoma" w:cs="Tahoma"/>
        </w:rPr>
        <w:t>!</w:t>
      </w:r>
    </w:p>
    <w:p w14:paraId="2914AE8A" w14:textId="77777777" w:rsidR="0050637D" w:rsidRPr="002629D8" w:rsidRDefault="0050637D" w:rsidP="00922C54">
      <w:pPr>
        <w:jc w:val="both"/>
        <w:rPr>
          <w:rFonts w:ascii="Tahoma" w:hAnsi="Tahoma" w:cs="Tahoma"/>
          <w:b/>
        </w:rPr>
      </w:pPr>
    </w:p>
    <w:p w14:paraId="1978A64C" w14:textId="63D29564" w:rsidR="0050637D" w:rsidRPr="002629D8" w:rsidRDefault="0050637D" w:rsidP="00922C54">
      <w:pPr>
        <w:spacing w:after="210"/>
        <w:jc w:val="both"/>
        <w:rPr>
          <w:rFonts w:ascii="Tahoma" w:hAnsi="Tahoma" w:cs="Tahoma"/>
          <w:bCs/>
        </w:rPr>
      </w:pPr>
      <w:r w:rsidRPr="002629D8">
        <w:rPr>
          <w:rFonts w:ascii="Tahoma" w:hAnsi="Tahoma" w:cs="Tahoma"/>
        </w:rPr>
        <w:t>Z namenom javne objave ter posvetovanja z javnostjo vas vabimo k oddaji pripomb in predlogov na predlog</w:t>
      </w:r>
      <w:r w:rsidR="00802230" w:rsidRPr="002629D8">
        <w:rPr>
          <w:rFonts w:ascii="Tahoma" w:hAnsi="Tahoma" w:cs="Tahoma"/>
        </w:rPr>
        <w:t xml:space="preserve"> novega</w:t>
      </w:r>
      <w:r w:rsidRPr="002629D8">
        <w:rPr>
          <w:rFonts w:ascii="Tahoma" w:hAnsi="Tahoma" w:cs="Tahoma"/>
        </w:rPr>
        <w:t xml:space="preserve"> </w:t>
      </w:r>
      <w:r w:rsidR="00487BFC" w:rsidRPr="002629D8">
        <w:rPr>
          <w:rFonts w:ascii="Tahoma" w:hAnsi="Tahoma" w:cs="Tahoma"/>
        </w:rPr>
        <w:t xml:space="preserve">»Odloka </w:t>
      </w:r>
      <w:r w:rsidR="00C82BDB" w:rsidRPr="002629D8">
        <w:rPr>
          <w:rFonts w:ascii="Tahoma" w:hAnsi="Tahoma" w:cs="Tahoma"/>
        </w:rPr>
        <w:t>o</w:t>
      </w:r>
      <w:r w:rsidR="001C0D6F" w:rsidRPr="002629D8">
        <w:rPr>
          <w:rFonts w:ascii="Tahoma" w:hAnsi="Tahoma" w:cs="Tahoma"/>
        </w:rPr>
        <w:t xml:space="preserve"> ureditvi in varnosti cestnega prometa v naseljih </w:t>
      </w:r>
      <w:r w:rsidR="00802230" w:rsidRPr="002629D8">
        <w:rPr>
          <w:rFonts w:ascii="Tahoma" w:hAnsi="Tahoma" w:cs="Tahoma"/>
        </w:rPr>
        <w:t>o</w:t>
      </w:r>
      <w:r w:rsidR="001C0D6F" w:rsidRPr="002629D8">
        <w:rPr>
          <w:rFonts w:ascii="Tahoma" w:hAnsi="Tahoma" w:cs="Tahoma"/>
        </w:rPr>
        <w:t>bčine Žirovnica</w:t>
      </w:r>
      <w:r w:rsidR="00487BFC" w:rsidRPr="002629D8">
        <w:rPr>
          <w:rFonts w:ascii="Tahoma" w:hAnsi="Tahoma" w:cs="Tahoma"/>
        </w:rPr>
        <w:t>«</w:t>
      </w:r>
      <w:r w:rsidRPr="002629D8">
        <w:rPr>
          <w:rFonts w:ascii="Tahoma" w:hAnsi="Tahoma" w:cs="Tahoma"/>
          <w:bCs/>
        </w:rPr>
        <w:t>.</w:t>
      </w:r>
    </w:p>
    <w:p w14:paraId="449073FF" w14:textId="791BD3E6" w:rsidR="0050637D" w:rsidRPr="002629D8" w:rsidRDefault="0050637D" w:rsidP="00922C54">
      <w:pPr>
        <w:spacing w:after="210"/>
        <w:jc w:val="both"/>
        <w:rPr>
          <w:rFonts w:ascii="Tahoma" w:hAnsi="Tahoma" w:cs="Tahoma"/>
          <w:bCs/>
        </w:rPr>
      </w:pPr>
      <w:r w:rsidRPr="002629D8">
        <w:rPr>
          <w:rFonts w:ascii="Tahoma" w:hAnsi="Tahoma" w:cs="Tahoma"/>
          <w:bCs/>
        </w:rPr>
        <w:t xml:space="preserve">Vaše pripombe in predloge lahko posredujete do </w:t>
      </w:r>
      <w:r w:rsidR="00802230" w:rsidRPr="002629D8">
        <w:rPr>
          <w:rFonts w:ascii="Tahoma" w:hAnsi="Tahoma" w:cs="Tahoma"/>
          <w:bCs/>
        </w:rPr>
        <w:t>6</w:t>
      </w:r>
      <w:r w:rsidRPr="002629D8">
        <w:rPr>
          <w:rFonts w:ascii="Tahoma" w:hAnsi="Tahoma" w:cs="Tahoma"/>
          <w:bCs/>
        </w:rPr>
        <w:t xml:space="preserve">. </w:t>
      </w:r>
      <w:r w:rsidR="00802230" w:rsidRPr="002629D8">
        <w:rPr>
          <w:rFonts w:ascii="Tahoma" w:hAnsi="Tahoma" w:cs="Tahoma"/>
          <w:bCs/>
        </w:rPr>
        <w:t>decembra</w:t>
      </w:r>
      <w:r w:rsidRPr="002629D8">
        <w:rPr>
          <w:rFonts w:ascii="Tahoma" w:hAnsi="Tahoma" w:cs="Tahoma"/>
          <w:bCs/>
        </w:rPr>
        <w:t xml:space="preserve"> 20</w:t>
      </w:r>
      <w:r w:rsidR="00C82BDB" w:rsidRPr="002629D8">
        <w:rPr>
          <w:rFonts w:ascii="Tahoma" w:hAnsi="Tahoma" w:cs="Tahoma"/>
          <w:bCs/>
        </w:rPr>
        <w:t>2</w:t>
      </w:r>
      <w:r w:rsidR="00802230" w:rsidRPr="002629D8">
        <w:rPr>
          <w:rFonts w:ascii="Tahoma" w:hAnsi="Tahoma" w:cs="Tahoma"/>
          <w:bCs/>
        </w:rPr>
        <w:t>1</w:t>
      </w:r>
      <w:r w:rsidRPr="002629D8">
        <w:rPr>
          <w:rFonts w:ascii="Tahoma" w:hAnsi="Tahoma" w:cs="Tahoma"/>
          <w:bCs/>
        </w:rPr>
        <w:t xml:space="preserve"> na e-naslov: </w:t>
      </w:r>
      <w:hyperlink r:id="rId6" w:history="1">
        <w:r w:rsidRPr="002629D8">
          <w:rPr>
            <w:rStyle w:val="Hiperpovezava"/>
            <w:rFonts w:ascii="Tahoma" w:hAnsi="Tahoma" w:cs="Tahoma"/>
            <w:bCs/>
          </w:rPr>
          <w:t>obcina@zirovnica.si</w:t>
        </w:r>
      </w:hyperlink>
      <w:r w:rsidRPr="002629D8">
        <w:rPr>
          <w:rFonts w:ascii="Tahoma" w:hAnsi="Tahoma" w:cs="Tahoma"/>
          <w:bCs/>
        </w:rPr>
        <w:t xml:space="preserve"> ali po pošti na naslov: Občina Žirovnica, Breznica 3, 4274 Žirovnica.</w:t>
      </w:r>
    </w:p>
    <w:p w14:paraId="74BED4ED" w14:textId="77777777" w:rsidR="0050637D" w:rsidRPr="002629D8" w:rsidRDefault="0050637D" w:rsidP="00922C54">
      <w:pPr>
        <w:spacing w:after="210"/>
        <w:jc w:val="both"/>
        <w:rPr>
          <w:rFonts w:ascii="Tahoma" w:hAnsi="Tahoma" w:cs="Tahoma"/>
          <w:bCs/>
        </w:rPr>
      </w:pPr>
      <w:r w:rsidRPr="002629D8">
        <w:rPr>
          <w:rFonts w:ascii="Tahoma" w:hAnsi="Tahoma" w:cs="Tahoma"/>
          <w:bCs/>
        </w:rPr>
        <w:t>Prijazno vabljeni!</w:t>
      </w:r>
    </w:p>
    <w:p w14:paraId="57FB7963" w14:textId="77777777"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</w:p>
    <w:p w14:paraId="656CBD61" w14:textId="77777777" w:rsidR="0050637D" w:rsidRPr="0050637D" w:rsidRDefault="0050637D" w:rsidP="0050637D">
      <w:pPr>
        <w:spacing w:after="210" w:line="360" w:lineRule="atLeast"/>
        <w:jc w:val="both"/>
        <w:rPr>
          <w:rFonts w:ascii="Tahoma" w:hAnsi="Tahoma" w:cs="Tahoma"/>
          <w:b/>
          <w:bCs/>
          <w:sz w:val="22"/>
          <w:szCs w:val="22"/>
        </w:rPr>
      </w:pPr>
      <w:r w:rsidRPr="0050637D">
        <w:rPr>
          <w:rFonts w:ascii="Tahoma" w:hAnsi="Tahoma" w:cs="Tahoma"/>
          <w:b/>
          <w:bCs/>
          <w:sz w:val="22"/>
          <w:szCs w:val="22"/>
        </w:rPr>
        <w:t>Razlogi za sprejem predpis</w:t>
      </w:r>
      <w:r w:rsidR="00456A9E">
        <w:rPr>
          <w:rFonts w:ascii="Tahoma" w:hAnsi="Tahoma" w:cs="Tahoma"/>
          <w:b/>
          <w:bCs/>
          <w:sz w:val="22"/>
          <w:szCs w:val="22"/>
        </w:rPr>
        <w:t>a</w:t>
      </w:r>
      <w:r w:rsidRPr="0050637D">
        <w:rPr>
          <w:rFonts w:ascii="Tahoma" w:hAnsi="Tahoma" w:cs="Tahoma"/>
          <w:b/>
          <w:bCs/>
          <w:sz w:val="22"/>
          <w:szCs w:val="22"/>
        </w:rPr>
        <w:t>:</w:t>
      </w:r>
    </w:p>
    <w:p w14:paraId="17AA1A17" w14:textId="74022FD1" w:rsidR="001C0D6F" w:rsidRPr="002629D8" w:rsidRDefault="001C0D6F" w:rsidP="004F618A">
      <w:pPr>
        <w:spacing w:line="276" w:lineRule="auto"/>
        <w:jc w:val="both"/>
        <w:rPr>
          <w:rFonts w:ascii="Tahoma" w:hAnsi="Tahoma" w:cs="Tahoma"/>
        </w:rPr>
      </w:pPr>
      <w:r w:rsidRPr="002629D8">
        <w:rPr>
          <w:rFonts w:ascii="Tahoma" w:hAnsi="Tahoma" w:cs="Tahoma"/>
        </w:rPr>
        <w:t>Javna parkirišča v občini Žirovnica s časoma želimo opremiti z dodatno opremo (parkomati, polnilne postaje</w:t>
      </w:r>
      <w:r w:rsidR="00802230" w:rsidRPr="002629D8">
        <w:rPr>
          <w:rFonts w:ascii="Tahoma" w:hAnsi="Tahoma" w:cs="Tahoma"/>
        </w:rPr>
        <w:t>, zapornice</w:t>
      </w:r>
      <w:r w:rsidRPr="002629D8">
        <w:rPr>
          <w:rFonts w:ascii="Tahoma" w:hAnsi="Tahoma" w:cs="Tahoma"/>
        </w:rPr>
        <w:t xml:space="preserve">), s tem pa vzpostaviti plačevanje nadomestila za uporabo javnih </w:t>
      </w:r>
      <w:r w:rsidR="00802230" w:rsidRPr="002629D8">
        <w:rPr>
          <w:rFonts w:ascii="Tahoma" w:hAnsi="Tahoma" w:cs="Tahoma"/>
        </w:rPr>
        <w:t xml:space="preserve">parkirnih </w:t>
      </w:r>
      <w:r w:rsidRPr="002629D8">
        <w:rPr>
          <w:rFonts w:ascii="Tahoma" w:hAnsi="Tahoma" w:cs="Tahoma"/>
        </w:rPr>
        <w:t>površin</w:t>
      </w:r>
      <w:r w:rsidR="00802230" w:rsidRPr="002629D8">
        <w:rPr>
          <w:rFonts w:ascii="Tahoma" w:hAnsi="Tahoma" w:cs="Tahoma"/>
        </w:rPr>
        <w:t xml:space="preserve"> in nadomestila za uporabo gozdn</w:t>
      </w:r>
      <w:r w:rsidR="002629D8" w:rsidRPr="002629D8">
        <w:rPr>
          <w:rFonts w:ascii="Tahoma" w:hAnsi="Tahoma" w:cs="Tahoma"/>
        </w:rPr>
        <w:t>ih</w:t>
      </w:r>
      <w:r w:rsidR="00802230" w:rsidRPr="002629D8">
        <w:rPr>
          <w:rFonts w:ascii="Tahoma" w:hAnsi="Tahoma" w:cs="Tahoma"/>
        </w:rPr>
        <w:t xml:space="preserve"> cest Završnica – Valvazor in Zelenica.</w:t>
      </w:r>
    </w:p>
    <w:p w14:paraId="183C70FF" w14:textId="36FE5F4F" w:rsidR="00A0610A" w:rsidRPr="002629D8" w:rsidRDefault="00753439" w:rsidP="00A0610A">
      <w:pPr>
        <w:jc w:val="both"/>
        <w:rPr>
          <w:rFonts w:ascii="Tahoma" w:hAnsi="Tahoma" w:cs="Tahoma"/>
        </w:rPr>
      </w:pPr>
      <w:r w:rsidRPr="002629D8">
        <w:rPr>
          <w:rFonts w:ascii="Tahoma" w:hAnsi="Tahoma" w:cs="Tahoma"/>
        </w:rPr>
        <w:t>Glede na veliko povečanje obiska in posledično prometa v dolini Završnice v smeri Valvazorja in Doma pri izviru Završnice in skladno z Razvojnim programom Občine Žirovnica do leta 2030, je bila za izvedbo ukrepa omejitve prometa v dolini Završnice, dne 26. 1. 2021, s sklepom župana Občine Žirovnica imenovana delovna skupina</w:t>
      </w:r>
      <w:r w:rsidRPr="002629D8">
        <w:rPr>
          <w:rFonts w:ascii="Tahoma" w:hAnsi="Tahoma" w:cs="Tahoma"/>
        </w:rPr>
        <w:t xml:space="preserve">, ki je </w:t>
      </w:r>
      <w:r w:rsidR="00A0610A" w:rsidRPr="002629D8">
        <w:rPr>
          <w:rFonts w:ascii="Tahoma" w:hAnsi="Tahoma" w:cs="Tahoma"/>
        </w:rPr>
        <w:t>v sklopu s</w:t>
      </w:r>
      <w:r w:rsidR="002629D8" w:rsidRPr="002629D8">
        <w:rPr>
          <w:rFonts w:ascii="Tahoma" w:hAnsi="Tahoma" w:cs="Tahoma"/>
        </w:rPr>
        <w:t>estankov</w:t>
      </w:r>
      <w:r w:rsidR="00A0610A" w:rsidRPr="002629D8">
        <w:rPr>
          <w:rFonts w:ascii="Tahoma" w:hAnsi="Tahoma" w:cs="Tahoma"/>
        </w:rPr>
        <w:t xml:space="preserve"> obravnavala </w:t>
      </w:r>
      <w:r w:rsidR="00A0610A" w:rsidRPr="002629D8">
        <w:rPr>
          <w:rFonts w:ascii="Tahoma" w:hAnsi="Tahoma" w:cs="Tahoma"/>
        </w:rPr>
        <w:t xml:space="preserve">možnosti omejitve prometa, glede na obstoječe in predvidene aktivnosti v </w:t>
      </w:r>
      <w:r w:rsidR="002629D8" w:rsidRPr="002629D8">
        <w:rPr>
          <w:rFonts w:ascii="Tahoma" w:hAnsi="Tahoma" w:cs="Tahoma"/>
        </w:rPr>
        <w:t>D</w:t>
      </w:r>
      <w:r w:rsidR="00A0610A" w:rsidRPr="002629D8">
        <w:rPr>
          <w:rFonts w:ascii="Tahoma" w:hAnsi="Tahoma" w:cs="Tahoma"/>
        </w:rPr>
        <w:t>olini,</w:t>
      </w:r>
      <w:r w:rsidR="00A0610A" w:rsidRPr="002629D8">
        <w:rPr>
          <w:rFonts w:ascii="Tahoma" w:hAnsi="Tahoma" w:cs="Tahoma"/>
        </w:rPr>
        <w:t xml:space="preserve"> proučila </w:t>
      </w:r>
      <w:r w:rsidR="00A0610A" w:rsidRPr="002629D8">
        <w:rPr>
          <w:rFonts w:ascii="Tahoma" w:hAnsi="Tahoma" w:cs="Tahoma"/>
        </w:rPr>
        <w:t>način</w:t>
      </w:r>
      <w:r w:rsidR="00A0610A" w:rsidRPr="002629D8">
        <w:rPr>
          <w:rFonts w:ascii="Tahoma" w:hAnsi="Tahoma" w:cs="Tahoma"/>
        </w:rPr>
        <w:t>e</w:t>
      </w:r>
      <w:r w:rsidR="00A0610A" w:rsidRPr="002629D8">
        <w:rPr>
          <w:rFonts w:ascii="Tahoma" w:hAnsi="Tahoma" w:cs="Tahoma"/>
        </w:rPr>
        <w:t xml:space="preserve"> plačila za možnost dostopa, glede na različne kategorije obiskovalcev, oziroma stanovalcev ali nosilcev urejanja prostora na tem širšem območju</w:t>
      </w:r>
      <w:r w:rsidR="00A0610A" w:rsidRPr="002629D8">
        <w:rPr>
          <w:rFonts w:ascii="Tahoma" w:hAnsi="Tahoma" w:cs="Tahoma"/>
        </w:rPr>
        <w:t xml:space="preserve"> in </w:t>
      </w:r>
      <w:r w:rsidR="00A0610A" w:rsidRPr="002629D8">
        <w:rPr>
          <w:rFonts w:ascii="Tahoma" w:hAnsi="Tahoma" w:cs="Tahoma"/>
        </w:rPr>
        <w:t>uskladi</w:t>
      </w:r>
      <w:r w:rsidR="00A0610A" w:rsidRPr="002629D8">
        <w:rPr>
          <w:rFonts w:ascii="Tahoma" w:hAnsi="Tahoma" w:cs="Tahoma"/>
        </w:rPr>
        <w:t>la</w:t>
      </w:r>
      <w:r w:rsidR="00A0610A" w:rsidRPr="002629D8">
        <w:rPr>
          <w:rFonts w:ascii="Tahoma" w:hAnsi="Tahoma" w:cs="Tahoma"/>
        </w:rPr>
        <w:t xml:space="preserve"> predviden</w:t>
      </w:r>
      <w:r w:rsidR="00A0610A" w:rsidRPr="002629D8">
        <w:rPr>
          <w:rFonts w:ascii="Tahoma" w:hAnsi="Tahoma" w:cs="Tahoma"/>
        </w:rPr>
        <w:t>e</w:t>
      </w:r>
      <w:r w:rsidR="00A0610A" w:rsidRPr="002629D8">
        <w:rPr>
          <w:rFonts w:ascii="Tahoma" w:hAnsi="Tahoma" w:cs="Tahoma"/>
        </w:rPr>
        <w:t xml:space="preserve"> ukrepov z nosilci urejanja prostora (Zavod za gozdove, Zavod za varstvo narave…)</w:t>
      </w:r>
      <w:r w:rsidR="00A0610A" w:rsidRPr="002629D8">
        <w:rPr>
          <w:rFonts w:ascii="Tahoma" w:hAnsi="Tahoma" w:cs="Tahoma"/>
        </w:rPr>
        <w:t>.</w:t>
      </w:r>
    </w:p>
    <w:p w14:paraId="729C4444" w14:textId="09B93218" w:rsidR="00753439" w:rsidRPr="002629D8" w:rsidRDefault="00A0610A" w:rsidP="004F618A">
      <w:pPr>
        <w:spacing w:line="276" w:lineRule="auto"/>
        <w:jc w:val="both"/>
        <w:rPr>
          <w:rFonts w:ascii="Tahoma" w:hAnsi="Tahoma" w:cs="Tahoma"/>
        </w:rPr>
      </w:pPr>
      <w:r w:rsidRPr="002629D8">
        <w:rPr>
          <w:rFonts w:ascii="Tahoma" w:hAnsi="Tahoma" w:cs="Tahoma"/>
        </w:rPr>
        <w:t>Na podlagi zaključnega poročila delovne skupine in trenutno veljavne zakonodaje smo dopolnili trenutno veljavni Odlok o ureditvi in varnosti cestnega prometa v naseljih občine Žirovnica.</w:t>
      </w:r>
    </w:p>
    <w:p w14:paraId="73B7B4C0" w14:textId="77286079" w:rsidR="001C0D6F" w:rsidRPr="002629D8" w:rsidRDefault="001C0D6F" w:rsidP="004F618A">
      <w:pPr>
        <w:spacing w:line="276" w:lineRule="auto"/>
        <w:jc w:val="both"/>
        <w:rPr>
          <w:rFonts w:ascii="Tahoma" w:hAnsi="Tahoma" w:cs="Tahoma"/>
        </w:rPr>
      </w:pPr>
      <w:r w:rsidRPr="002629D8">
        <w:rPr>
          <w:rFonts w:ascii="Tahoma" w:hAnsi="Tahoma" w:cs="Tahoma"/>
        </w:rPr>
        <w:t>Ker bi plačevanje nadomestila finančno vplivalo na občinski proračun, bi s pridobljenimi sredstvi omogočili razširitve in vzdrževanje parkirišč, nakup nove opreme</w:t>
      </w:r>
      <w:r w:rsidR="00802230" w:rsidRPr="002629D8">
        <w:rPr>
          <w:rFonts w:ascii="Tahoma" w:hAnsi="Tahoma" w:cs="Tahoma"/>
        </w:rPr>
        <w:t>, vzdrževanje gozdnih cest</w:t>
      </w:r>
      <w:r w:rsidRPr="002629D8">
        <w:rPr>
          <w:rFonts w:ascii="Tahoma" w:hAnsi="Tahoma" w:cs="Tahoma"/>
        </w:rPr>
        <w:t xml:space="preserve"> ipd.</w:t>
      </w:r>
    </w:p>
    <w:p w14:paraId="699E2621" w14:textId="74A5AB6D" w:rsidR="00922C54" w:rsidRPr="002629D8" w:rsidRDefault="001C0D6F" w:rsidP="004F618A">
      <w:pPr>
        <w:spacing w:line="276" w:lineRule="auto"/>
        <w:jc w:val="both"/>
        <w:rPr>
          <w:rFonts w:ascii="Tahoma" w:hAnsi="Tahoma" w:cs="Tahoma"/>
        </w:rPr>
      </w:pPr>
      <w:r w:rsidRPr="002629D8">
        <w:rPr>
          <w:rFonts w:ascii="Tahoma" w:hAnsi="Tahoma" w:cs="Tahoma"/>
        </w:rPr>
        <w:t>Trenutno veljavni Odlok o ureditvi in varnosti cestnega prometa v naseljih Občine Žirovnica (Uradni list RS, št. 101/2006, 74/2015) posebej ne opredeljuje določil glede plačevanja nadomestila za uporabo javnih parkirnih površin</w:t>
      </w:r>
      <w:r w:rsidR="00802230" w:rsidRPr="002629D8">
        <w:rPr>
          <w:rFonts w:ascii="Tahoma" w:hAnsi="Tahoma" w:cs="Tahoma"/>
        </w:rPr>
        <w:t xml:space="preserve"> in gozdnih cest</w:t>
      </w:r>
      <w:r w:rsidRPr="002629D8">
        <w:rPr>
          <w:rFonts w:ascii="Tahoma" w:hAnsi="Tahoma" w:cs="Tahoma"/>
        </w:rPr>
        <w:t>. Zato sm</w:t>
      </w:r>
      <w:r w:rsidR="00A0610A" w:rsidRPr="002629D8">
        <w:rPr>
          <w:rFonts w:ascii="Tahoma" w:hAnsi="Tahoma" w:cs="Tahoma"/>
        </w:rPr>
        <w:t xml:space="preserve">o v obstoječ odlok dodali </w:t>
      </w:r>
      <w:r w:rsidRPr="002629D8">
        <w:rPr>
          <w:rFonts w:ascii="Tahoma" w:hAnsi="Tahoma" w:cs="Tahoma"/>
        </w:rPr>
        <w:t xml:space="preserve"> </w:t>
      </w:r>
      <w:r w:rsidR="00802230" w:rsidRPr="002629D8">
        <w:rPr>
          <w:rFonts w:ascii="Tahoma" w:hAnsi="Tahoma" w:cs="Tahoma"/>
        </w:rPr>
        <w:t>nov</w:t>
      </w:r>
      <w:r w:rsidR="002629D8" w:rsidRPr="002629D8">
        <w:rPr>
          <w:rFonts w:ascii="Tahoma" w:hAnsi="Tahoma" w:cs="Tahoma"/>
        </w:rPr>
        <w:t>e</w:t>
      </w:r>
      <w:r w:rsidR="00802230" w:rsidRPr="002629D8">
        <w:rPr>
          <w:rFonts w:ascii="Tahoma" w:hAnsi="Tahoma" w:cs="Tahoma"/>
        </w:rPr>
        <w:t xml:space="preserve"> člen</w:t>
      </w:r>
      <w:r w:rsidR="002629D8" w:rsidRPr="002629D8">
        <w:rPr>
          <w:rFonts w:ascii="Tahoma" w:hAnsi="Tahoma" w:cs="Tahoma"/>
        </w:rPr>
        <w:t>e, ki zagotavljajo pogoje za ureditev mirujočega prometa</w:t>
      </w:r>
      <w:r w:rsidR="00A0610A" w:rsidRPr="002629D8">
        <w:rPr>
          <w:rFonts w:ascii="Tahoma" w:hAnsi="Tahoma" w:cs="Tahoma"/>
        </w:rPr>
        <w:t xml:space="preserve">. </w:t>
      </w:r>
    </w:p>
    <w:p w14:paraId="7329ADE8" w14:textId="77777777" w:rsidR="001C0D6F" w:rsidRPr="002629D8" w:rsidRDefault="001C0D6F" w:rsidP="004F618A">
      <w:pPr>
        <w:spacing w:line="276" w:lineRule="auto"/>
        <w:jc w:val="both"/>
        <w:rPr>
          <w:rFonts w:ascii="Tahoma" w:hAnsi="Tahoma" w:cs="Tahoma"/>
          <w:bCs/>
        </w:rPr>
      </w:pPr>
    </w:p>
    <w:p w14:paraId="21018908" w14:textId="77777777" w:rsidR="00380969" w:rsidRPr="002629D8" w:rsidRDefault="00380969" w:rsidP="004F618A">
      <w:pPr>
        <w:spacing w:line="276" w:lineRule="auto"/>
        <w:jc w:val="both"/>
        <w:rPr>
          <w:rFonts w:ascii="Tahoma" w:hAnsi="Tahoma" w:cs="Tahoma"/>
        </w:rPr>
      </w:pPr>
      <w:r w:rsidRPr="002629D8">
        <w:rPr>
          <w:rFonts w:ascii="Tahoma" w:hAnsi="Tahoma" w:cs="Tahoma"/>
          <w:bCs/>
        </w:rPr>
        <w:t>V skladu z Uredbo o posredovanju in ponovni uporabi informacij javnega značaja (</w:t>
      </w:r>
      <w:r w:rsidRPr="002629D8">
        <w:rPr>
          <w:rFonts w:ascii="Tahoma" w:hAnsi="Tahoma" w:cs="Tahoma"/>
        </w:rPr>
        <w:t xml:space="preserve">Uradni list RS, št. </w:t>
      </w:r>
      <w:hyperlink r:id="rId7" w:tooltip="Uredba o posredovanju in ponovni uporabi informacij javnega značaja (Uradni list RS, št. 24-994/2016)" w:history="1">
        <w:r w:rsidRPr="002629D8">
          <w:rPr>
            <w:rStyle w:val="Hiperpovezava"/>
            <w:rFonts w:ascii="Tahoma" w:hAnsi="Tahoma" w:cs="Tahoma"/>
            <w:color w:val="auto"/>
            <w:u w:val="none"/>
          </w:rPr>
          <w:t>24/16</w:t>
        </w:r>
      </w:hyperlink>
      <w:r w:rsidR="00072370" w:rsidRPr="002629D8">
        <w:rPr>
          <w:rFonts w:ascii="Tahoma" w:hAnsi="Tahoma" w:cs="Tahoma"/>
        </w:rPr>
        <w:t>) Občina Žirovnica opozarja, da gre za predlog, glede katerega ne jamči odškodninsko ali kako drugače.</w:t>
      </w:r>
    </w:p>
    <w:sectPr w:rsidR="00380969" w:rsidRPr="002629D8" w:rsidSect="0007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Condensed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21B3"/>
    <w:multiLevelType w:val="multilevel"/>
    <w:tmpl w:val="18582E4A"/>
    <w:lvl w:ilvl="0">
      <w:numFmt w:val="bullet"/>
      <w:lvlText w:val="–"/>
      <w:lvlJc w:val="left"/>
      <w:pPr>
        <w:ind w:left="360" w:hanging="360"/>
      </w:pPr>
      <w:rPr>
        <w:rFonts w:ascii="Avenir Next Condensed" w:hAnsi="Avenir Next Condensed" w:cs="Calibri"/>
        <w:color w:val="808080"/>
      </w:rPr>
    </w:lvl>
    <w:lvl w:ilvl="1">
      <w:numFmt w:val="bullet"/>
      <w:lvlText w:val="-"/>
      <w:lvlJc w:val="left"/>
      <w:pPr>
        <w:ind w:left="1080" w:hanging="360"/>
      </w:pPr>
      <w:rPr>
        <w:rFonts w:ascii="Tahoma" w:eastAsia="Calibri" w:hAnsi="Tahoma" w:cs="Tahoma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97"/>
    <w:rsid w:val="00072370"/>
    <w:rsid w:val="001C0D6F"/>
    <w:rsid w:val="001D36AA"/>
    <w:rsid w:val="002629D8"/>
    <w:rsid w:val="002D168E"/>
    <w:rsid w:val="00344D98"/>
    <w:rsid w:val="00380969"/>
    <w:rsid w:val="00456A9E"/>
    <w:rsid w:val="00487BFC"/>
    <w:rsid w:val="004F618A"/>
    <w:rsid w:val="0050637D"/>
    <w:rsid w:val="005449CD"/>
    <w:rsid w:val="00753439"/>
    <w:rsid w:val="008003F7"/>
    <w:rsid w:val="00802230"/>
    <w:rsid w:val="00922C54"/>
    <w:rsid w:val="00945F28"/>
    <w:rsid w:val="009F03E7"/>
    <w:rsid w:val="00A0610A"/>
    <w:rsid w:val="00AF2D60"/>
    <w:rsid w:val="00AF6F96"/>
    <w:rsid w:val="00B43897"/>
    <w:rsid w:val="00BF47C8"/>
    <w:rsid w:val="00BF64A9"/>
    <w:rsid w:val="00C25D34"/>
    <w:rsid w:val="00C82BDB"/>
    <w:rsid w:val="00D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E574"/>
  <w15:docId w15:val="{D4CAC9F1-C900-495C-9000-9A193684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semiHidden/>
    <w:rsid w:val="00456A9E"/>
    <w:rPr>
      <w:rFonts w:ascii="Tahoma" w:hAnsi="Tahoma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56A9E"/>
    <w:rPr>
      <w:rFonts w:ascii="Tahoma" w:eastAsia="Times New Roman" w:hAnsi="Tahoma" w:cs="Times New Roman"/>
      <w:sz w:val="24"/>
      <w:szCs w:val="20"/>
      <w:lang w:eastAsia="sl-SI"/>
    </w:rPr>
  </w:style>
  <w:style w:type="paragraph" w:styleId="Odstavekseznama">
    <w:name w:val="List Paragraph"/>
    <w:basedOn w:val="Navaden"/>
    <w:rsid w:val="00A0610A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usinfo.si/Objava/Besedilo.aspx?Sopi=0152%20%20%20%20%20%20%20%20%20%20%20%20%20%202016040100|RS-24|3385|994|O|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zirovnica.s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Občina Žirovnica1</cp:lastModifiedBy>
  <cp:revision>3</cp:revision>
  <cp:lastPrinted>2018-08-14T07:34:00Z</cp:lastPrinted>
  <dcterms:created xsi:type="dcterms:W3CDTF">2021-11-04T11:59:00Z</dcterms:created>
  <dcterms:modified xsi:type="dcterms:W3CDTF">2021-11-04T12:34:00Z</dcterms:modified>
</cp:coreProperties>
</file>