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5C2C2" w14:textId="5B19683C" w:rsidR="005357D8" w:rsidRDefault="005357D8" w:rsidP="005357D8">
      <w:pPr>
        <w:ind w:left="-284" w:firstLine="284"/>
        <w:rPr>
          <w:noProof/>
        </w:rPr>
      </w:pPr>
      <w:r w:rsidRPr="005357D8">
        <w:rPr>
          <w:rFonts w:ascii="Tahoma" w:hAnsi="Tahoma" w:cs="Tahoma"/>
          <w:noProof/>
        </w:rPr>
        <w:drawing>
          <wp:inline distT="0" distB="0" distL="0" distR="0" wp14:anchorId="5750D2BC" wp14:editId="721CEF68">
            <wp:extent cx="2450965" cy="914400"/>
            <wp:effectExtent l="0" t="0" r="6985" b="0"/>
            <wp:docPr id="5" name="Slika 5"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9845" cy="943828"/>
                    </a:xfrm>
                    <a:prstGeom prst="rect">
                      <a:avLst/>
                    </a:prstGeom>
                    <a:noFill/>
                    <a:ln>
                      <a:noFill/>
                    </a:ln>
                  </pic:spPr>
                </pic:pic>
              </a:graphicData>
            </a:graphic>
          </wp:inline>
        </w:drawing>
      </w:r>
    </w:p>
    <w:p w14:paraId="749D3981" w14:textId="77777777" w:rsidR="006A4FBC" w:rsidRPr="006A4FBC" w:rsidRDefault="006A4FBC" w:rsidP="005357D8">
      <w:pPr>
        <w:ind w:left="-284" w:firstLine="284"/>
        <w:rPr>
          <w:noProof/>
          <w:sz w:val="16"/>
          <w:szCs w:val="16"/>
        </w:rPr>
      </w:pPr>
    </w:p>
    <w:p w14:paraId="4EB4106F" w14:textId="77777777" w:rsidR="005357D8" w:rsidRPr="00015A83" w:rsidRDefault="005357D8" w:rsidP="00C22F66">
      <w:pPr>
        <w:ind w:firstLine="851"/>
        <w:rPr>
          <w:noProof/>
          <w:sz w:val="22"/>
        </w:rPr>
      </w:pPr>
      <w:r w:rsidRPr="00015A83">
        <w:rPr>
          <w:rFonts w:ascii="Tahoma" w:hAnsi="Tahoma" w:cs="Tahoma"/>
          <w:noProof/>
          <w:sz w:val="18"/>
          <w:szCs w:val="16"/>
        </w:rPr>
        <w:t>Breznica 3, 4274 Žirovnica</w:t>
      </w:r>
    </w:p>
    <w:p w14:paraId="6CE754DA" w14:textId="77777777" w:rsidR="00927F8D" w:rsidRDefault="00927F8D" w:rsidP="00927F8D">
      <w:pPr>
        <w:jc w:val="both"/>
        <w:rPr>
          <w:rFonts w:ascii="Tahoma" w:hAnsi="Tahoma"/>
        </w:rPr>
      </w:pPr>
    </w:p>
    <w:p w14:paraId="01AF29EF" w14:textId="77777777" w:rsidR="005357D8" w:rsidRDefault="005357D8" w:rsidP="00927F8D">
      <w:pPr>
        <w:jc w:val="both"/>
        <w:rPr>
          <w:rFonts w:ascii="Tahoma" w:hAnsi="Tahoma"/>
        </w:rPr>
      </w:pPr>
    </w:p>
    <w:p w14:paraId="007CE494" w14:textId="77777777" w:rsidR="00927F8D" w:rsidRPr="00407E4A" w:rsidRDefault="00927F8D" w:rsidP="00927F8D">
      <w:pPr>
        <w:jc w:val="both"/>
        <w:rPr>
          <w:rFonts w:ascii="Tahoma" w:hAnsi="Tahoma"/>
        </w:rPr>
      </w:pPr>
    </w:p>
    <w:p w14:paraId="5259B9BC" w14:textId="3F4AC07C" w:rsidR="00927F8D" w:rsidRPr="00407E4A" w:rsidRDefault="00927F8D" w:rsidP="00927F8D">
      <w:pPr>
        <w:jc w:val="both"/>
        <w:rPr>
          <w:rFonts w:ascii="Tahoma" w:hAnsi="Tahoma"/>
        </w:rPr>
      </w:pPr>
      <w:r w:rsidRPr="00407E4A">
        <w:rPr>
          <w:rFonts w:ascii="Tahoma" w:hAnsi="Tahoma"/>
        </w:rPr>
        <w:t>Š</w:t>
      </w:r>
      <w:r w:rsidR="00365F16">
        <w:rPr>
          <w:rFonts w:ascii="Tahoma" w:hAnsi="Tahoma"/>
        </w:rPr>
        <w:t>tevi</w:t>
      </w:r>
      <w:r w:rsidR="00BD37CA">
        <w:rPr>
          <w:rFonts w:ascii="Tahoma" w:hAnsi="Tahoma"/>
        </w:rPr>
        <w:t>l</w:t>
      </w:r>
      <w:r w:rsidR="00365F16">
        <w:rPr>
          <w:rFonts w:ascii="Tahoma" w:hAnsi="Tahoma"/>
        </w:rPr>
        <w:t>ka</w:t>
      </w:r>
      <w:r w:rsidRPr="00407E4A">
        <w:rPr>
          <w:rFonts w:ascii="Tahoma" w:hAnsi="Tahoma"/>
        </w:rPr>
        <w:t xml:space="preserve">: </w:t>
      </w:r>
      <w:r w:rsidR="00BC29DF">
        <w:rPr>
          <w:rFonts w:ascii="Tahoma" w:hAnsi="Tahoma"/>
        </w:rPr>
        <w:t>354-0016/2020</w:t>
      </w:r>
    </w:p>
    <w:p w14:paraId="57375570" w14:textId="7B7C371A" w:rsidR="00927F8D" w:rsidRPr="00407E4A" w:rsidRDefault="00927F8D" w:rsidP="00927F8D">
      <w:pPr>
        <w:jc w:val="both"/>
        <w:rPr>
          <w:rFonts w:ascii="Tahoma" w:hAnsi="Tahoma"/>
        </w:rPr>
      </w:pPr>
      <w:r w:rsidRPr="00407E4A">
        <w:rPr>
          <w:rFonts w:ascii="Tahoma" w:hAnsi="Tahoma"/>
        </w:rPr>
        <w:t xml:space="preserve">Datum: </w:t>
      </w:r>
      <w:r w:rsidR="00B31900">
        <w:rPr>
          <w:rFonts w:ascii="Tahoma" w:hAnsi="Tahoma"/>
        </w:rPr>
        <w:t>9</w:t>
      </w:r>
      <w:r w:rsidR="00DF3CCC">
        <w:rPr>
          <w:rFonts w:ascii="Tahoma" w:hAnsi="Tahoma"/>
        </w:rPr>
        <w:t>.</w:t>
      </w:r>
      <w:r w:rsidR="00B31900">
        <w:rPr>
          <w:rFonts w:ascii="Tahoma" w:hAnsi="Tahoma"/>
        </w:rPr>
        <w:t>8</w:t>
      </w:r>
      <w:r w:rsidR="00DF3CCC">
        <w:rPr>
          <w:rFonts w:ascii="Tahoma" w:hAnsi="Tahoma"/>
        </w:rPr>
        <w:t>.2021</w:t>
      </w:r>
    </w:p>
    <w:p w14:paraId="00D57D76" w14:textId="77777777" w:rsidR="00927F8D" w:rsidRPr="00407E4A" w:rsidRDefault="00927F8D" w:rsidP="00927F8D">
      <w:pPr>
        <w:jc w:val="both"/>
        <w:rPr>
          <w:rFonts w:ascii="Tahoma" w:hAnsi="Tahoma"/>
        </w:rPr>
      </w:pPr>
    </w:p>
    <w:p w14:paraId="193ACE31" w14:textId="45D590B5" w:rsidR="00927F8D" w:rsidRDefault="00927F8D" w:rsidP="00927F8D">
      <w:pPr>
        <w:jc w:val="both"/>
        <w:rPr>
          <w:rFonts w:ascii="Tahoma" w:hAnsi="Tahoma"/>
        </w:rPr>
      </w:pPr>
    </w:p>
    <w:p w14:paraId="2D1D54AF" w14:textId="77777777" w:rsidR="00BC29DF" w:rsidRPr="00407E4A" w:rsidRDefault="00BC29DF" w:rsidP="00927F8D">
      <w:pPr>
        <w:jc w:val="both"/>
        <w:rPr>
          <w:rFonts w:ascii="Tahoma" w:hAnsi="Tahoma"/>
        </w:rPr>
      </w:pPr>
    </w:p>
    <w:p w14:paraId="0004FBBB" w14:textId="77777777" w:rsidR="00927F8D" w:rsidRDefault="00927F8D" w:rsidP="00927F8D">
      <w:pPr>
        <w:jc w:val="both"/>
        <w:rPr>
          <w:rFonts w:ascii="Tahoma" w:hAnsi="Tahoma"/>
        </w:rPr>
      </w:pPr>
    </w:p>
    <w:p w14:paraId="02D3656F" w14:textId="77777777" w:rsidR="00DF3CCC" w:rsidRPr="00F3144E" w:rsidRDefault="00DF3CCC" w:rsidP="00DF3CCC">
      <w:pPr>
        <w:jc w:val="both"/>
        <w:rPr>
          <w:rFonts w:ascii="Tahoma" w:hAnsi="Tahoma"/>
          <w:b/>
        </w:rPr>
      </w:pPr>
      <w:r>
        <w:rPr>
          <w:rFonts w:ascii="Tahoma" w:hAnsi="Tahoma"/>
          <w:b/>
        </w:rPr>
        <w:t>OBČINSKI SVET</w:t>
      </w:r>
    </w:p>
    <w:p w14:paraId="02E6FF29" w14:textId="77777777" w:rsidR="00DF3CCC" w:rsidRPr="00F3144E" w:rsidRDefault="00DF3CCC" w:rsidP="00DF3CCC">
      <w:pPr>
        <w:jc w:val="both"/>
        <w:rPr>
          <w:rFonts w:ascii="Tahoma" w:hAnsi="Tahoma"/>
          <w:b/>
        </w:rPr>
      </w:pPr>
      <w:r>
        <w:rPr>
          <w:rFonts w:ascii="Tahoma" w:hAnsi="Tahoma"/>
          <w:b/>
        </w:rPr>
        <w:t>OBČINE ŽIROVNICA</w:t>
      </w:r>
    </w:p>
    <w:p w14:paraId="533D3D9B" w14:textId="77777777" w:rsidR="00FA2B51" w:rsidRPr="00407E4A" w:rsidRDefault="00FA2B51" w:rsidP="00927F8D">
      <w:pPr>
        <w:jc w:val="both"/>
        <w:rPr>
          <w:rFonts w:ascii="Tahoma" w:hAnsi="Tahoma"/>
        </w:rPr>
      </w:pPr>
    </w:p>
    <w:p w14:paraId="66E4473E" w14:textId="77777777" w:rsidR="00BC29DF" w:rsidRDefault="00BC29DF" w:rsidP="00927F8D">
      <w:pPr>
        <w:jc w:val="both"/>
        <w:rPr>
          <w:rFonts w:ascii="Tahoma" w:hAnsi="Tahoma"/>
        </w:rPr>
      </w:pPr>
    </w:p>
    <w:p w14:paraId="5E022D7F" w14:textId="77777777" w:rsidR="00DF3CCC" w:rsidRPr="00407E4A" w:rsidRDefault="00DF3CCC" w:rsidP="00927F8D">
      <w:pPr>
        <w:jc w:val="both"/>
        <w:rPr>
          <w:rFonts w:ascii="Tahoma" w:hAnsi="Tahoma"/>
        </w:rPr>
      </w:pPr>
    </w:p>
    <w:p w14:paraId="14983CC7" w14:textId="7101A886" w:rsidR="00DF3CCC" w:rsidRPr="003E2FCF" w:rsidRDefault="00DF3CCC" w:rsidP="00DF3CCC">
      <w:pPr>
        <w:jc w:val="both"/>
        <w:rPr>
          <w:rFonts w:ascii="Tahoma" w:hAnsi="Tahoma"/>
          <w:b/>
        </w:rPr>
      </w:pPr>
      <w:r w:rsidRPr="003E2FCF">
        <w:rPr>
          <w:rFonts w:ascii="Tahoma" w:hAnsi="Tahoma"/>
          <w:b/>
        </w:rPr>
        <w:t xml:space="preserve">ZADEVA: </w:t>
      </w:r>
      <w:r>
        <w:rPr>
          <w:rFonts w:ascii="Tahoma" w:hAnsi="Tahoma"/>
          <w:b/>
        </w:rPr>
        <w:t xml:space="preserve">Odgovor na </w:t>
      </w:r>
      <w:r w:rsidR="001807FB">
        <w:rPr>
          <w:rFonts w:ascii="Tahoma" w:hAnsi="Tahoma"/>
          <w:b/>
        </w:rPr>
        <w:t xml:space="preserve">vprašanje </w:t>
      </w:r>
      <w:r>
        <w:rPr>
          <w:rFonts w:ascii="Tahoma" w:hAnsi="Tahoma"/>
          <w:b/>
        </w:rPr>
        <w:t xml:space="preserve">št. </w:t>
      </w:r>
      <w:r w:rsidR="00B31900">
        <w:rPr>
          <w:rFonts w:ascii="Tahoma" w:hAnsi="Tahoma"/>
          <w:b/>
        </w:rPr>
        <w:t>50</w:t>
      </w:r>
    </w:p>
    <w:p w14:paraId="70EE044A" w14:textId="788B0546" w:rsidR="00927F8D" w:rsidRDefault="00927F8D" w:rsidP="00927F8D">
      <w:pPr>
        <w:jc w:val="both"/>
        <w:rPr>
          <w:rFonts w:ascii="Tahoma" w:hAnsi="Tahoma"/>
        </w:rPr>
      </w:pPr>
    </w:p>
    <w:p w14:paraId="0856371C" w14:textId="5DE5A414" w:rsidR="00824B2B" w:rsidRPr="00B31900" w:rsidRDefault="00824B2B" w:rsidP="00927F8D">
      <w:pPr>
        <w:jc w:val="both"/>
        <w:rPr>
          <w:rFonts w:ascii="Tahoma" w:hAnsi="Tahoma"/>
          <w:sz w:val="22"/>
          <w:szCs w:val="22"/>
        </w:rPr>
      </w:pPr>
    </w:p>
    <w:p w14:paraId="000B07C4" w14:textId="287D52ED" w:rsidR="00BC29DF" w:rsidRDefault="00DF3CCC" w:rsidP="00927F8D">
      <w:pPr>
        <w:jc w:val="both"/>
        <w:rPr>
          <w:rFonts w:ascii="Tahoma" w:hAnsi="Tahoma"/>
          <w:sz w:val="22"/>
          <w:szCs w:val="22"/>
        </w:rPr>
      </w:pPr>
      <w:r w:rsidRPr="00B31900">
        <w:rPr>
          <w:rFonts w:ascii="Tahoma" w:hAnsi="Tahoma"/>
          <w:sz w:val="22"/>
          <w:szCs w:val="22"/>
        </w:rPr>
        <w:t>Na 1</w:t>
      </w:r>
      <w:r w:rsidR="00B31900">
        <w:rPr>
          <w:rFonts w:ascii="Tahoma" w:hAnsi="Tahoma"/>
          <w:sz w:val="22"/>
          <w:szCs w:val="22"/>
        </w:rPr>
        <w:t>4</w:t>
      </w:r>
      <w:r w:rsidRPr="00B31900">
        <w:rPr>
          <w:rFonts w:ascii="Tahoma" w:hAnsi="Tahoma"/>
          <w:sz w:val="22"/>
          <w:szCs w:val="22"/>
        </w:rPr>
        <w:t xml:space="preserve">. seji Občinskega sveta občine Žirovnica dne </w:t>
      </w:r>
      <w:r w:rsidR="00B31900">
        <w:rPr>
          <w:rFonts w:ascii="Tahoma" w:hAnsi="Tahoma"/>
          <w:sz w:val="22"/>
          <w:szCs w:val="22"/>
        </w:rPr>
        <w:t>27</w:t>
      </w:r>
      <w:r w:rsidRPr="00B31900">
        <w:rPr>
          <w:rFonts w:ascii="Tahoma" w:hAnsi="Tahoma"/>
          <w:sz w:val="22"/>
          <w:szCs w:val="22"/>
        </w:rPr>
        <w:t>.</w:t>
      </w:r>
      <w:r w:rsidR="00B31900">
        <w:rPr>
          <w:rFonts w:ascii="Tahoma" w:hAnsi="Tahoma"/>
          <w:sz w:val="22"/>
          <w:szCs w:val="22"/>
        </w:rPr>
        <w:t>5</w:t>
      </w:r>
      <w:r w:rsidRPr="00B31900">
        <w:rPr>
          <w:rFonts w:ascii="Tahoma" w:hAnsi="Tahoma"/>
          <w:sz w:val="22"/>
          <w:szCs w:val="22"/>
        </w:rPr>
        <w:t xml:space="preserve">.2021 je občinska svetnica ga. </w:t>
      </w:r>
      <w:r w:rsidR="00B31900">
        <w:rPr>
          <w:rFonts w:ascii="Tahoma" w:hAnsi="Tahoma"/>
          <w:sz w:val="22"/>
          <w:szCs w:val="22"/>
        </w:rPr>
        <w:t>Tatjana Mulej</w:t>
      </w:r>
      <w:r w:rsidRPr="00B31900">
        <w:rPr>
          <w:rFonts w:ascii="Tahoma" w:hAnsi="Tahoma"/>
          <w:sz w:val="22"/>
          <w:szCs w:val="22"/>
        </w:rPr>
        <w:t xml:space="preserve"> </w:t>
      </w:r>
      <w:r w:rsidR="001807FB">
        <w:rPr>
          <w:rFonts w:ascii="Tahoma" w:hAnsi="Tahoma"/>
          <w:sz w:val="22"/>
          <w:szCs w:val="22"/>
        </w:rPr>
        <w:t>postavila vprašanja</w:t>
      </w:r>
      <w:r w:rsidR="00BC29DF" w:rsidRPr="00B31900">
        <w:rPr>
          <w:rFonts w:ascii="Tahoma" w:hAnsi="Tahoma"/>
          <w:sz w:val="22"/>
          <w:szCs w:val="22"/>
        </w:rPr>
        <w:t xml:space="preserve"> glede </w:t>
      </w:r>
      <w:r w:rsidR="00B31900">
        <w:rPr>
          <w:rFonts w:ascii="Tahoma" w:hAnsi="Tahoma"/>
          <w:sz w:val="22"/>
          <w:szCs w:val="22"/>
        </w:rPr>
        <w:t>delovanja čistilne naprave Jesenice</w:t>
      </w:r>
      <w:r w:rsidR="00BC29DF" w:rsidRPr="00B31900">
        <w:rPr>
          <w:rFonts w:ascii="Tahoma" w:hAnsi="Tahoma"/>
          <w:sz w:val="22"/>
          <w:szCs w:val="22"/>
        </w:rPr>
        <w:t>.</w:t>
      </w:r>
    </w:p>
    <w:p w14:paraId="5D766A15" w14:textId="77777777" w:rsidR="00B31900" w:rsidRDefault="00B31900" w:rsidP="00927F8D">
      <w:pPr>
        <w:jc w:val="both"/>
        <w:rPr>
          <w:rFonts w:ascii="Tahoma" w:hAnsi="Tahoma"/>
          <w:sz w:val="22"/>
          <w:szCs w:val="22"/>
        </w:rPr>
      </w:pPr>
    </w:p>
    <w:p w14:paraId="22D07D6D" w14:textId="2615F3FD" w:rsidR="00B31900" w:rsidRPr="00B31900" w:rsidRDefault="00B31900" w:rsidP="00927F8D">
      <w:pPr>
        <w:jc w:val="both"/>
        <w:rPr>
          <w:rFonts w:ascii="Tahoma" w:hAnsi="Tahoma"/>
          <w:sz w:val="22"/>
          <w:szCs w:val="22"/>
        </w:rPr>
      </w:pPr>
      <w:r>
        <w:rPr>
          <w:rFonts w:ascii="Tahoma" w:hAnsi="Tahoma"/>
          <w:sz w:val="22"/>
          <w:szCs w:val="22"/>
        </w:rPr>
        <w:t xml:space="preserve">Posredujem odgovore </w:t>
      </w:r>
      <w:r w:rsidR="006E60FB">
        <w:rPr>
          <w:rFonts w:ascii="Tahoma" w:hAnsi="Tahoma"/>
          <w:sz w:val="22"/>
          <w:szCs w:val="22"/>
        </w:rPr>
        <w:t>na</w:t>
      </w:r>
      <w:r w:rsidR="00674E92">
        <w:rPr>
          <w:rFonts w:ascii="Tahoma" w:hAnsi="Tahoma"/>
          <w:sz w:val="22"/>
          <w:szCs w:val="22"/>
        </w:rPr>
        <w:t xml:space="preserve"> </w:t>
      </w:r>
      <w:r>
        <w:rPr>
          <w:rFonts w:ascii="Tahoma" w:hAnsi="Tahoma"/>
          <w:sz w:val="22"/>
          <w:szCs w:val="22"/>
        </w:rPr>
        <w:t>konkret</w:t>
      </w:r>
      <w:r w:rsidR="00674E92">
        <w:rPr>
          <w:rFonts w:ascii="Tahoma" w:hAnsi="Tahoma"/>
          <w:sz w:val="22"/>
          <w:szCs w:val="22"/>
        </w:rPr>
        <w:t>na</w:t>
      </w:r>
      <w:r>
        <w:rPr>
          <w:rFonts w:ascii="Tahoma" w:hAnsi="Tahoma"/>
          <w:sz w:val="22"/>
          <w:szCs w:val="22"/>
        </w:rPr>
        <w:t xml:space="preserve"> vprašanj</w:t>
      </w:r>
      <w:r w:rsidR="00674E92">
        <w:rPr>
          <w:rFonts w:ascii="Tahoma" w:hAnsi="Tahoma"/>
          <w:sz w:val="22"/>
          <w:szCs w:val="22"/>
        </w:rPr>
        <w:t>a</w:t>
      </w:r>
      <w:r>
        <w:rPr>
          <w:rFonts w:ascii="Tahoma" w:hAnsi="Tahoma"/>
          <w:sz w:val="22"/>
          <w:szCs w:val="22"/>
        </w:rPr>
        <w:t>.</w:t>
      </w:r>
    </w:p>
    <w:p w14:paraId="626E7894" w14:textId="77777777" w:rsidR="00DF3CCC" w:rsidRPr="00B31900" w:rsidRDefault="00DF3CCC" w:rsidP="00927F8D">
      <w:pPr>
        <w:jc w:val="both"/>
        <w:rPr>
          <w:rFonts w:ascii="Tahoma" w:hAnsi="Tahoma"/>
          <w:sz w:val="22"/>
          <w:szCs w:val="22"/>
        </w:rPr>
      </w:pPr>
    </w:p>
    <w:p w14:paraId="14B02D8F" w14:textId="77777777" w:rsidR="00B31900" w:rsidRPr="005456C3" w:rsidRDefault="00B31900" w:rsidP="00B31900">
      <w:pPr>
        <w:pStyle w:val="Telobesedila2"/>
        <w:tabs>
          <w:tab w:val="left" w:pos="1560"/>
        </w:tabs>
        <w:rPr>
          <w:rFonts w:cs="Tahoma"/>
          <w:sz w:val="22"/>
          <w:szCs w:val="22"/>
          <w:u w:val="single"/>
          <w:lang w:val="sl-SI"/>
        </w:rPr>
      </w:pPr>
      <w:r w:rsidRPr="005456C3">
        <w:rPr>
          <w:rFonts w:cs="Tahoma"/>
          <w:sz w:val="22"/>
          <w:szCs w:val="22"/>
          <w:u w:val="single"/>
          <w:lang w:val="sl-SI"/>
        </w:rPr>
        <w:t>- Ali ste kot župan vedeli za nedelovanje CČN Jesenice?</w:t>
      </w:r>
    </w:p>
    <w:p w14:paraId="5FF4BAE5" w14:textId="6D851DD3" w:rsidR="005456C3" w:rsidRDefault="005456C3" w:rsidP="00B31900">
      <w:pPr>
        <w:pStyle w:val="Telobesedila2"/>
        <w:tabs>
          <w:tab w:val="left" w:pos="1560"/>
        </w:tabs>
        <w:rPr>
          <w:rFonts w:cs="Tahoma"/>
          <w:sz w:val="22"/>
          <w:szCs w:val="22"/>
          <w:lang w:val="sl-SI"/>
        </w:rPr>
      </w:pPr>
      <w:r>
        <w:rPr>
          <w:rFonts w:cs="Tahoma"/>
          <w:sz w:val="22"/>
          <w:szCs w:val="22"/>
          <w:lang w:val="sl-SI"/>
        </w:rPr>
        <w:t>Odgovor:</w:t>
      </w:r>
    </w:p>
    <w:p w14:paraId="0D3497FF" w14:textId="70F7587E" w:rsidR="00B31900" w:rsidRPr="005456C3" w:rsidRDefault="00B31900" w:rsidP="00B31900">
      <w:pPr>
        <w:pStyle w:val="Telobesedila2"/>
        <w:tabs>
          <w:tab w:val="left" w:pos="1560"/>
        </w:tabs>
        <w:rPr>
          <w:rFonts w:cs="Tahoma"/>
          <w:sz w:val="22"/>
          <w:szCs w:val="22"/>
          <w:lang w:val="sl-SI"/>
        </w:rPr>
      </w:pPr>
      <w:r w:rsidRPr="005456C3">
        <w:rPr>
          <w:rFonts w:cs="Tahoma"/>
          <w:sz w:val="22"/>
          <w:szCs w:val="22"/>
          <w:lang w:val="sl-SI"/>
        </w:rPr>
        <w:t xml:space="preserve">Kot je meni znano iz sodelovanja na Svetu ustanoviteljev podjetja JEKO, ČN Jesenice deluje, naj bi pa imela </w:t>
      </w:r>
      <w:r w:rsidR="005456C3" w:rsidRPr="005456C3">
        <w:rPr>
          <w:rFonts w:cs="Tahoma"/>
          <w:sz w:val="22"/>
          <w:szCs w:val="22"/>
          <w:lang w:val="sl-SI"/>
        </w:rPr>
        <w:t xml:space="preserve">v preteklosti </w:t>
      </w:r>
      <w:r w:rsidR="00C4730D">
        <w:rPr>
          <w:rFonts w:cs="Tahoma"/>
          <w:sz w:val="22"/>
          <w:szCs w:val="22"/>
          <w:lang w:val="sl-SI"/>
        </w:rPr>
        <w:t>(</w:t>
      </w:r>
      <w:r w:rsidR="005456C3" w:rsidRPr="005456C3">
        <w:rPr>
          <w:rFonts w:cs="Tahoma"/>
          <w:sz w:val="22"/>
          <w:szCs w:val="22"/>
          <w:lang w:val="sl-SI"/>
        </w:rPr>
        <w:t>v letu 2016 oz. 2017</w:t>
      </w:r>
      <w:r w:rsidR="00C4730D">
        <w:rPr>
          <w:rFonts w:cs="Tahoma"/>
          <w:sz w:val="22"/>
          <w:szCs w:val="22"/>
          <w:lang w:val="sl-SI"/>
        </w:rPr>
        <w:t>)</w:t>
      </w:r>
      <w:r w:rsidR="005456C3" w:rsidRPr="005456C3">
        <w:rPr>
          <w:rFonts w:cs="Tahoma"/>
          <w:sz w:val="22"/>
          <w:szCs w:val="22"/>
          <w:lang w:val="sl-SI"/>
        </w:rPr>
        <w:t xml:space="preserve"> </w:t>
      </w:r>
      <w:r w:rsidRPr="005456C3">
        <w:rPr>
          <w:rFonts w:cs="Tahoma"/>
          <w:sz w:val="22"/>
          <w:szCs w:val="22"/>
          <w:lang w:val="sl-SI"/>
        </w:rPr>
        <w:t xml:space="preserve">neke tehnične težave. Vse to je stvar </w:t>
      </w:r>
      <w:r w:rsidR="00C4730D">
        <w:rPr>
          <w:rFonts w:cs="Tahoma"/>
          <w:sz w:val="22"/>
          <w:szCs w:val="22"/>
          <w:lang w:val="sl-SI"/>
        </w:rPr>
        <w:t xml:space="preserve">in odgovornost </w:t>
      </w:r>
      <w:r w:rsidRPr="005456C3">
        <w:rPr>
          <w:rFonts w:cs="Tahoma"/>
          <w:sz w:val="22"/>
          <w:szCs w:val="22"/>
          <w:lang w:val="sl-SI"/>
        </w:rPr>
        <w:t>Občine Jesenice</w:t>
      </w:r>
      <w:r w:rsidR="00674E92">
        <w:rPr>
          <w:rFonts w:cs="Tahoma"/>
          <w:sz w:val="22"/>
          <w:szCs w:val="22"/>
          <w:lang w:val="sl-SI"/>
        </w:rPr>
        <w:t xml:space="preserve"> in Občine Kranjska Gora</w:t>
      </w:r>
      <w:r w:rsidRPr="005456C3">
        <w:rPr>
          <w:rFonts w:cs="Tahoma"/>
          <w:sz w:val="22"/>
          <w:szCs w:val="22"/>
          <w:lang w:val="sl-SI"/>
        </w:rPr>
        <w:t>,</w:t>
      </w:r>
      <w:r w:rsidR="00674E92">
        <w:rPr>
          <w:rFonts w:cs="Tahoma"/>
          <w:sz w:val="22"/>
          <w:szCs w:val="22"/>
          <w:lang w:val="sl-SI"/>
        </w:rPr>
        <w:t xml:space="preserve"> ki sta solastnici</w:t>
      </w:r>
      <w:r w:rsidR="00CE59FE">
        <w:rPr>
          <w:rFonts w:cs="Tahoma"/>
          <w:sz w:val="22"/>
          <w:szCs w:val="22"/>
          <w:lang w:val="sl-SI"/>
        </w:rPr>
        <w:t>,</w:t>
      </w:r>
      <w:r w:rsidR="00674E92">
        <w:rPr>
          <w:rFonts w:cs="Tahoma"/>
          <w:sz w:val="22"/>
          <w:szCs w:val="22"/>
          <w:lang w:val="sl-SI"/>
        </w:rPr>
        <w:t xml:space="preserve"> ne pa </w:t>
      </w:r>
      <w:r w:rsidRPr="005456C3">
        <w:rPr>
          <w:rFonts w:cs="Tahoma"/>
          <w:sz w:val="22"/>
          <w:szCs w:val="22"/>
          <w:lang w:val="sl-SI"/>
        </w:rPr>
        <w:t xml:space="preserve"> </w:t>
      </w:r>
      <w:r w:rsidR="00674E92">
        <w:rPr>
          <w:rFonts w:cs="Tahoma"/>
          <w:sz w:val="22"/>
          <w:szCs w:val="22"/>
          <w:lang w:val="sl-SI"/>
        </w:rPr>
        <w:t>O</w:t>
      </w:r>
      <w:r w:rsidRPr="005456C3">
        <w:rPr>
          <w:rFonts w:cs="Tahoma"/>
          <w:sz w:val="22"/>
          <w:szCs w:val="22"/>
          <w:lang w:val="sl-SI"/>
        </w:rPr>
        <w:t>bčin</w:t>
      </w:r>
      <w:r w:rsidR="00674E92">
        <w:rPr>
          <w:rFonts w:cs="Tahoma"/>
          <w:sz w:val="22"/>
          <w:szCs w:val="22"/>
          <w:lang w:val="sl-SI"/>
        </w:rPr>
        <w:t>e</w:t>
      </w:r>
      <w:r w:rsidRPr="005456C3">
        <w:rPr>
          <w:rFonts w:cs="Tahoma"/>
          <w:sz w:val="22"/>
          <w:szCs w:val="22"/>
          <w:lang w:val="sl-SI"/>
        </w:rPr>
        <w:t xml:space="preserve"> Žirovnica</w:t>
      </w:r>
      <w:r w:rsidR="00674E92">
        <w:rPr>
          <w:rFonts w:cs="Tahoma"/>
          <w:sz w:val="22"/>
          <w:szCs w:val="22"/>
          <w:lang w:val="sl-SI"/>
        </w:rPr>
        <w:t xml:space="preserve">, ki </w:t>
      </w:r>
      <w:r w:rsidRPr="005456C3">
        <w:rPr>
          <w:rFonts w:cs="Tahoma"/>
          <w:sz w:val="22"/>
          <w:szCs w:val="22"/>
          <w:lang w:val="sl-SI"/>
        </w:rPr>
        <w:t>ni več solastnik omenjene ČN</w:t>
      </w:r>
      <w:r w:rsidR="00674E92">
        <w:rPr>
          <w:rFonts w:cs="Tahoma"/>
          <w:sz w:val="22"/>
          <w:szCs w:val="22"/>
          <w:lang w:val="sl-SI"/>
        </w:rPr>
        <w:t>.</w:t>
      </w:r>
      <w:r w:rsidRPr="005456C3">
        <w:rPr>
          <w:rFonts w:cs="Tahoma"/>
          <w:sz w:val="22"/>
          <w:szCs w:val="22"/>
          <w:lang w:val="sl-SI"/>
        </w:rPr>
        <w:t xml:space="preserve"> </w:t>
      </w:r>
      <w:r w:rsidR="00674E92">
        <w:rPr>
          <w:rFonts w:cs="Tahoma"/>
          <w:sz w:val="22"/>
          <w:szCs w:val="22"/>
          <w:lang w:val="sl-SI"/>
        </w:rPr>
        <w:t>Kot župan</w:t>
      </w:r>
      <w:r w:rsidRPr="005456C3">
        <w:rPr>
          <w:rFonts w:cs="Tahoma"/>
          <w:sz w:val="22"/>
          <w:szCs w:val="22"/>
          <w:lang w:val="sl-SI"/>
        </w:rPr>
        <w:t xml:space="preserve"> </w:t>
      </w:r>
      <w:r w:rsidR="00CE59FE">
        <w:rPr>
          <w:rFonts w:cs="Tahoma"/>
          <w:sz w:val="22"/>
          <w:szCs w:val="22"/>
          <w:lang w:val="sl-SI"/>
        </w:rPr>
        <w:t xml:space="preserve">o </w:t>
      </w:r>
      <w:bookmarkStart w:id="0" w:name="_GoBack"/>
      <w:bookmarkEnd w:id="0"/>
      <w:r w:rsidRPr="005456C3">
        <w:rPr>
          <w:rFonts w:cs="Tahoma"/>
          <w:sz w:val="22"/>
          <w:szCs w:val="22"/>
          <w:lang w:val="sl-SI"/>
        </w:rPr>
        <w:t xml:space="preserve">ničemer ne odločam </w:t>
      </w:r>
      <w:r w:rsidR="005456C3" w:rsidRPr="005456C3">
        <w:rPr>
          <w:rFonts w:cs="Tahoma"/>
          <w:sz w:val="22"/>
          <w:szCs w:val="22"/>
          <w:lang w:val="sl-SI"/>
        </w:rPr>
        <w:t xml:space="preserve">v imenu občine Žirovnica </w:t>
      </w:r>
      <w:r w:rsidRPr="005456C3">
        <w:rPr>
          <w:rFonts w:cs="Tahoma"/>
          <w:sz w:val="22"/>
          <w:szCs w:val="22"/>
          <w:lang w:val="sl-SI"/>
        </w:rPr>
        <w:t>v zvezi s tem.</w:t>
      </w:r>
      <w:r w:rsidR="00C4730D">
        <w:rPr>
          <w:rFonts w:cs="Tahoma"/>
          <w:sz w:val="22"/>
          <w:szCs w:val="22"/>
          <w:lang w:val="sl-SI"/>
        </w:rPr>
        <w:t xml:space="preserve"> Tako kot v letih nadgradnje omenjene ČN občina Žirovnica ni imela ničesar z investicijo nadgradnje, vse je vodila občina Jesenice sama. Tako, da v bistvu ne gre </w:t>
      </w:r>
      <w:r w:rsidR="00674E92">
        <w:rPr>
          <w:rFonts w:cs="Tahoma"/>
          <w:sz w:val="22"/>
          <w:szCs w:val="22"/>
          <w:lang w:val="sl-SI"/>
        </w:rPr>
        <w:t xml:space="preserve">več </w:t>
      </w:r>
      <w:r w:rsidR="00C4730D">
        <w:rPr>
          <w:rFonts w:cs="Tahoma"/>
          <w:sz w:val="22"/>
          <w:szCs w:val="22"/>
          <w:lang w:val="sl-SI"/>
        </w:rPr>
        <w:t>za isto ČN, katere solastnik smo v preteklosti bili.</w:t>
      </w:r>
      <w:r w:rsidR="00674E92">
        <w:rPr>
          <w:rFonts w:cs="Tahoma"/>
          <w:sz w:val="22"/>
          <w:szCs w:val="22"/>
          <w:lang w:val="sl-SI"/>
        </w:rPr>
        <w:t xml:space="preserve"> Občina Žirovnica in jaz nismo bili nikoli obveščeni, da bi bila ČN Jesenice zaradi težav pri delovanju okolju škodljiva. </w:t>
      </w:r>
    </w:p>
    <w:p w14:paraId="0B3A4FA8" w14:textId="77777777" w:rsidR="00B31900" w:rsidRPr="005456C3" w:rsidRDefault="00B31900" w:rsidP="00B31900">
      <w:pPr>
        <w:pStyle w:val="Telobesedila2"/>
        <w:tabs>
          <w:tab w:val="left" w:pos="1560"/>
        </w:tabs>
        <w:rPr>
          <w:rFonts w:cs="Tahoma"/>
          <w:sz w:val="22"/>
          <w:szCs w:val="22"/>
          <w:lang w:val="sl-SI"/>
        </w:rPr>
      </w:pPr>
    </w:p>
    <w:p w14:paraId="45D09686" w14:textId="77777777" w:rsidR="00B31900" w:rsidRDefault="00B31900" w:rsidP="00B31900">
      <w:pPr>
        <w:pStyle w:val="Telobesedila2"/>
        <w:tabs>
          <w:tab w:val="left" w:pos="1560"/>
        </w:tabs>
        <w:rPr>
          <w:rFonts w:cs="Tahoma"/>
          <w:sz w:val="22"/>
          <w:szCs w:val="22"/>
          <w:u w:val="single"/>
          <w:lang w:val="sl-SI"/>
        </w:rPr>
      </w:pPr>
      <w:r w:rsidRPr="005456C3">
        <w:rPr>
          <w:rFonts w:cs="Tahoma"/>
          <w:sz w:val="22"/>
          <w:szCs w:val="22"/>
          <w:lang w:val="sl-SI"/>
        </w:rPr>
        <w:t>- Če</w:t>
      </w:r>
      <w:r w:rsidRPr="00B31900">
        <w:rPr>
          <w:rFonts w:cs="Tahoma"/>
          <w:sz w:val="22"/>
          <w:szCs w:val="22"/>
          <w:u w:val="single"/>
          <w:lang w:val="sl-SI"/>
        </w:rPr>
        <w:t xml:space="preserve"> ste, zakaj nas kot svetnike niste obvestili?</w:t>
      </w:r>
    </w:p>
    <w:p w14:paraId="258AA888" w14:textId="77777777" w:rsidR="005456C3" w:rsidRDefault="005456C3" w:rsidP="00B31900">
      <w:pPr>
        <w:pStyle w:val="Telobesedila2"/>
        <w:tabs>
          <w:tab w:val="left" w:pos="1560"/>
        </w:tabs>
        <w:rPr>
          <w:rFonts w:cs="Tahoma"/>
          <w:sz w:val="22"/>
          <w:szCs w:val="22"/>
          <w:lang w:val="sl-SI"/>
        </w:rPr>
      </w:pPr>
      <w:r>
        <w:rPr>
          <w:rFonts w:cs="Tahoma"/>
          <w:sz w:val="22"/>
          <w:szCs w:val="22"/>
          <w:lang w:val="sl-SI"/>
        </w:rPr>
        <w:t xml:space="preserve">Odgovor: </w:t>
      </w:r>
    </w:p>
    <w:p w14:paraId="52F6E0F9" w14:textId="6F0F6A62" w:rsidR="00B31900" w:rsidRDefault="00B31900" w:rsidP="00B31900">
      <w:pPr>
        <w:pStyle w:val="Telobesedila2"/>
        <w:tabs>
          <w:tab w:val="left" w:pos="1560"/>
        </w:tabs>
        <w:rPr>
          <w:rFonts w:cs="Tahoma"/>
          <w:sz w:val="22"/>
          <w:szCs w:val="22"/>
          <w:lang w:val="sl-SI"/>
        </w:rPr>
      </w:pPr>
      <w:r w:rsidRPr="00B31900">
        <w:rPr>
          <w:rFonts w:cs="Tahoma"/>
          <w:sz w:val="22"/>
          <w:szCs w:val="22"/>
          <w:lang w:val="sl-SI"/>
        </w:rPr>
        <w:t xml:space="preserve">Kot izhaja iz prejšnjega </w:t>
      </w:r>
      <w:r w:rsidR="00674E92">
        <w:rPr>
          <w:rFonts w:cs="Tahoma"/>
          <w:sz w:val="22"/>
          <w:szCs w:val="22"/>
          <w:lang w:val="sl-SI"/>
        </w:rPr>
        <w:t>odgovora</w:t>
      </w:r>
      <w:r w:rsidRPr="00B31900">
        <w:rPr>
          <w:rFonts w:cs="Tahoma"/>
          <w:sz w:val="22"/>
          <w:szCs w:val="22"/>
          <w:lang w:val="sl-SI"/>
        </w:rPr>
        <w:t>.</w:t>
      </w:r>
    </w:p>
    <w:p w14:paraId="48AA0885" w14:textId="77777777" w:rsidR="00B31900" w:rsidRPr="00B31900" w:rsidRDefault="00B31900" w:rsidP="00B31900">
      <w:pPr>
        <w:pStyle w:val="Telobesedila2"/>
        <w:tabs>
          <w:tab w:val="left" w:pos="1560"/>
        </w:tabs>
        <w:rPr>
          <w:rFonts w:cs="Tahoma"/>
          <w:sz w:val="22"/>
          <w:szCs w:val="22"/>
          <w:lang w:val="sl-SI"/>
        </w:rPr>
      </w:pPr>
    </w:p>
    <w:p w14:paraId="6E2B68C5" w14:textId="77777777" w:rsidR="00B31900" w:rsidRPr="00A555B2" w:rsidRDefault="00B31900" w:rsidP="00B31900">
      <w:pPr>
        <w:pStyle w:val="Telobesedila2"/>
        <w:tabs>
          <w:tab w:val="left" w:pos="1560"/>
        </w:tabs>
        <w:rPr>
          <w:rFonts w:cs="Tahoma"/>
          <w:sz w:val="22"/>
          <w:szCs w:val="22"/>
          <w:u w:val="single"/>
          <w:lang w:val="sl-SI"/>
        </w:rPr>
      </w:pPr>
      <w:r w:rsidRPr="00B31900">
        <w:rPr>
          <w:rFonts w:cs="Tahoma"/>
          <w:sz w:val="22"/>
          <w:szCs w:val="22"/>
          <w:lang w:val="sl-SI"/>
        </w:rPr>
        <w:t xml:space="preserve">- </w:t>
      </w:r>
      <w:r w:rsidRPr="00A555B2">
        <w:rPr>
          <w:rFonts w:cs="Tahoma"/>
          <w:sz w:val="22"/>
          <w:szCs w:val="22"/>
          <w:u w:val="single"/>
          <w:lang w:val="sl-SI"/>
        </w:rPr>
        <w:t xml:space="preserve">Ker se nedelovanje CČN nanaša tudi na občino Žirovnica, jo zanima, kam je javno podjetje </w:t>
      </w:r>
      <w:proofErr w:type="spellStart"/>
      <w:r w:rsidRPr="00A555B2">
        <w:rPr>
          <w:rFonts w:cs="Tahoma"/>
          <w:sz w:val="22"/>
          <w:szCs w:val="22"/>
          <w:u w:val="single"/>
          <w:lang w:val="sl-SI"/>
        </w:rPr>
        <w:t>Jeko</w:t>
      </w:r>
      <w:proofErr w:type="spellEnd"/>
      <w:r w:rsidRPr="00A555B2">
        <w:rPr>
          <w:rFonts w:cs="Tahoma"/>
          <w:sz w:val="22"/>
          <w:szCs w:val="22"/>
          <w:u w:val="single"/>
          <w:lang w:val="sl-SI"/>
        </w:rPr>
        <w:t xml:space="preserve"> odvažalo fekalije pri praznjenju greznic iz naše občine?</w:t>
      </w:r>
    </w:p>
    <w:p w14:paraId="13FEC301" w14:textId="758C2431" w:rsidR="005456C3" w:rsidRDefault="005456C3" w:rsidP="00B31900">
      <w:pPr>
        <w:pStyle w:val="Telobesedila2"/>
        <w:tabs>
          <w:tab w:val="left" w:pos="1560"/>
        </w:tabs>
        <w:rPr>
          <w:rFonts w:cs="Tahoma"/>
          <w:sz w:val="22"/>
          <w:szCs w:val="22"/>
          <w:lang w:val="sl-SI"/>
        </w:rPr>
      </w:pPr>
      <w:r>
        <w:rPr>
          <w:rFonts w:cs="Tahoma"/>
          <w:sz w:val="22"/>
          <w:szCs w:val="22"/>
          <w:lang w:val="sl-SI"/>
        </w:rPr>
        <w:t>Odgovor:</w:t>
      </w:r>
    </w:p>
    <w:p w14:paraId="1E946900" w14:textId="53356A72" w:rsidR="009B241D" w:rsidRDefault="00A555B2" w:rsidP="00B31900">
      <w:pPr>
        <w:pStyle w:val="Telobesedila2"/>
        <w:tabs>
          <w:tab w:val="left" w:pos="1560"/>
        </w:tabs>
        <w:rPr>
          <w:rFonts w:cs="Tahoma"/>
          <w:sz w:val="22"/>
          <w:szCs w:val="22"/>
          <w:lang w:val="sl-SI"/>
        </w:rPr>
      </w:pPr>
      <w:r w:rsidRPr="005456C3">
        <w:rPr>
          <w:rFonts w:cs="Tahoma"/>
          <w:sz w:val="22"/>
          <w:szCs w:val="22"/>
          <w:lang w:val="sl-SI"/>
        </w:rPr>
        <w:t xml:space="preserve">Odvoz </w:t>
      </w:r>
      <w:r w:rsidR="00C4730D">
        <w:rPr>
          <w:rFonts w:cs="Tahoma"/>
          <w:sz w:val="22"/>
          <w:szCs w:val="22"/>
          <w:lang w:val="sl-SI"/>
        </w:rPr>
        <w:t xml:space="preserve">gošč iz naše občine </w:t>
      </w:r>
      <w:r w:rsidR="007A3B16">
        <w:rPr>
          <w:rFonts w:cs="Tahoma"/>
          <w:sz w:val="22"/>
          <w:szCs w:val="22"/>
          <w:lang w:val="sl-SI"/>
        </w:rPr>
        <w:t xml:space="preserve">je </w:t>
      </w:r>
      <w:r w:rsidRPr="005456C3">
        <w:rPr>
          <w:rFonts w:cs="Tahoma"/>
          <w:sz w:val="22"/>
          <w:szCs w:val="22"/>
          <w:lang w:val="sl-SI"/>
        </w:rPr>
        <w:t>poteka</w:t>
      </w:r>
      <w:r w:rsidR="007A3B16">
        <w:rPr>
          <w:rFonts w:cs="Tahoma"/>
          <w:sz w:val="22"/>
          <w:szCs w:val="22"/>
          <w:lang w:val="sl-SI"/>
        </w:rPr>
        <w:t>lo</w:t>
      </w:r>
      <w:r w:rsidRPr="005456C3">
        <w:rPr>
          <w:rFonts w:cs="Tahoma"/>
          <w:sz w:val="22"/>
          <w:szCs w:val="22"/>
          <w:lang w:val="sl-SI"/>
        </w:rPr>
        <w:t xml:space="preserve"> na ČN Jesenice, tako kot vedno.</w:t>
      </w:r>
      <w:r w:rsidR="009B241D">
        <w:rPr>
          <w:rFonts w:cs="Tahoma"/>
          <w:sz w:val="22"/>
          <w:szCs w:val="22"/>
          <w:lang w:val="sl-SI"/>
        </w:rPr>
        <w:t xml:space="preserve"> </w:t>
      </w:r>
    </w:p>
    <w:p w14:paraId="3BC95B0C" w14:textId="3E8CF6AC" w:rsidR="00A555B2" w:rsidRDefault="009B241D" w:rsidP="009B241D">
      <w:pPr>
        <w:pStyle w:val="Telobesedila2"/>
        <w:tabs>
          <w:tab w:val="left" w:pos="1560"/>
        </w:tabs>
        <w:jc w:val="center"/>
        <w:rPr>
          <w:rFonts w:cs="Tahoma"/>
          <w:sz w:val="22"/>
          <w:szCs w:val="22"/>
          <w:lang w:val="sl-SI"/>
        </w:rPr>
      </w:pPr>
      <w:r w:rsidRPr="009B241D">
        <w:rPr>
          <w:rFonts w:cs="Tahoma"/>
          <w:noProof/>
          <w:sz w:val="22"/>
          <w:szCs w:val="22"/>
          <w:lang w:val="sl-SI" w:eastAsia="sl-SI"/>
        </w:rPr>
        <w:lastRenderedPageBreak/>
        <w:drawing>
          <wp:inline distT="0" distB="0" distL="0" distR="0" wp14:anchorId="0FD91728" wp14:editId="165A048B">
            <wp:extent cx="4067092" cy="1255275"/>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9644" cy="1271495"/>
                    </a:xfrm>
                    <a:prstGeom prst="rect">
                      <a:avLst/>
                    </a:prstGeom>
                  </pic:spPr>
                </pic:pic>
              </a:graphicData>
            </a:graphic>
          </wp:inline>
        </w:drawing>
      </w:r>
    </w:p>
    <w:p w14:paraId="6E16F856" w14:textId="20D52E22" w:rsidR="009B241D" w:rsidRPr="005456C3" w:rsidRDefault="009B241D" w:rsidP="00B31900">
      <w:pPr>
        <w:pStyle w:val="Telobesedila2"/>
        <w:tabs>
          <w:tab w:val="left" w:pos="1560"/>
        </w:tabs>
        <w:rPr>
          <w:rFonts w:cs="Tahoma"/>
          <w:sz w:val="22"/>
          <w:szCs w:val="22"/>
          <w:lang w:val="sl-SI"/>
        </w:rPr>
      </w:pPr>
    </w:p>
    <w:p w14:paraId="5435BE58" w14:textId="77777777" w:rsidR="00A555B2" w:rsidRDefault="00A555B2" w:rsidP="00B31900">
      <w:pPr>
        <w:pStyle w:val="Telobesedila2"/>
        <w:tabs>
          <w:tab w:val="left" w:pos="1560"/>
        </w:tabs>
        <w:rPr>
          <w:rFonts w:cs="Tahoma"/>
          <w:sz w:val="22"/>
          <w:szCs w:val="22"/>
          <w:lang w:val="sl-SI"/>
        </w:rPr>
      </w:pPr>
    </w:p>
    <w:p w14:paraId="125F4275" w14:textId="77777777" w:rsidR="00B31900" w:rsidRPr="005456C3" w:rsidRDefault="00B31900" w:rsidP="00B31900">
      <w:pPr>
        <w:pStyle w:val="Telobesedila2"/>
        <w:tabs>
          <w:tab w:val="left" w:pos="1560"/>
        </w:tabs>
        <w:rPr>
          <w:rFonts w:cs="Tahoma"/>
          <w:sz w:val="22"/>
          <w:szCs w:val="22"/>
          <w:u w:val="single"/>
          <w:lang w:val="sl-SI"/>
        </w:rPr>
      </w:pPr>
      <w:r w:rsidRPr="005456C3">
        <w:rPr>
          <w:rFonts w:cs="Tahoma"/>
          <w:sz w:val="22"/>
          <w:szCs w:val="22"/>
          <w:u w:val="single"/>
          <w:lang w:val="sl-SI"/>
        </w:rPr>
        <w:t>- Ali je javno podjetje zaračunavalo storitve našim občanom in občini kljub nedelovanju CČN?</w:t>
      </w:r>
    </w:p>
    <w:p w14:paraId="48E23A74" w14:textId="25F0B30F" w:rsidR="005456C3" w:rsidRDefault="005456C3" w:rsidP="00B31900">
      <w:pPr>
        <w:pStyle w:val="Telobesedila2"/>
        <w:tabs>
          <w:tab w:val="left" w:pos="1560"/>
        </w:tabs>
        <w:rPr>
          <w:rFonts w:cs="Tahoma"/>
          <w:sz w:val="22"/>
          <w:szCs w:val="22"/>
          <w:lang w:val="sl-SI"/>
        </w:rPr>
      </w:pPr>
      <w:r>
        <w:rPr>
          <w:rFonts w:cs="Tahoma"/>
          <w:sz w:val="22"/>
          <w:szCs w:val="22"/>
          <w:lang w:val="sl-SI"/>
        </w:rPr>
        <w:t>Odgovor:</w:t>
      </w:r>
    </w:p>
    <w:p w14:paraId="2CD42071" w14:textId="10DF6A64" w:rsidR="00A555B2" w:rsidRDefault="005456C3" w:rsidP="00B31900">
      <w:pPr>
        <w:pStyle w:val="Telobesedila2"/>
        <w:tabs>
          <w:tab w:val="left" w:pos="1560"/>
        </w:tabs>
        <w:rPr>
          <w:rFonts w:cs="Tahoma"/>
          <w:sz w:val="22"/>
          <w:szCs w:val="22"/>
          <w:lang w:val="sl-SI"/>
        </w:rPr>
      </w:pPr>
      <w:r w:rsidRPr="005456C3">
        <w:rPr>
          <w:rFonts w:cs="Tahoma"/>
          <w:sz w:val="22"/>
          <w:szCs w:val="22"/>
          <w:lang w:val="sl-SI"/>
        </w:rPr>
        <w:t xml:space="preserve">Podjetje zaračunava storitve skladno z </w:t>
      </w:r>
      <w:r w:rsidR="00393138">
        <w:rPr>
          <w:rFonts w:cs="Tahoma"/>
          <w:sz w:val="22"/>
          <w:szCs w:val="22"/>
          <w:lang w:val="sl-SI"/>
        </w:rPr>
        <w:t>Od</w:t>
      </w:r>
      <w:r w:rsidRPr="005456C3">
        <w:rPr>
          <w:rFonts w:cs="Tahoma"/>
          <w:bCs/>
          <w:sz w:val="22"/>
          <w:szCs w:val="22"/>
        </w:rPr>
        <w:t>lok</w:t>
      </w:r>
      <w:r w:rsidRPr="005456C3">
        <w:rPr>
          <w:rFonts w:cs="Tahoma"/>
          <w:bCs/>
          <w:sz w:val="22"/>
          <w:szCs w:val="22"/>
          <w:lang w:val="sl-SI"/>
        </w:rPr>
        <w:t>om</w:t>
      </w:r>
      <w:r w:rsidRPr="005456C3">
        <w:rPr>
          <w:rFonts w:cs="Tahoma"/>
          <w:bCs/>
          <w:sz w:val="22"/>
          <w:szCs w:val="22"/>
        </w:rPr>
        <w:t xml:space="preserve"> o odvajanju in čiščenju komunalne in padavinske odpadne vode v Občini Žirovnica,</w:t>
      </w:r>
      <w:r w:rsidRPr="005456C3">
        <w:rPr>
          <w:rFonts w:cs="Tahoma"/>
          <w:bCs/>
          <w:sz w:val="22"/>
          <w:szCs w:val="22"/>
          <w:lang w:val="sl-SI"/>
        </w:rPr>
        <w:t xml:space="preserve"> ki ga je sprejel naš občinski svet</w:t>
      </w:r>
      <w:r w:rsidR="00393138">
        <w:rPr>
          <w:rFonts w:cs="Tahoma"/>
          <w:bCs/>
          <w:sz w:val="22"/>
          <w:szCs w:val="22"/>
          <w:lang w:val="sl-SI"/>
        </w:rPr>
        <w:t xml:space="preserve"> na 13. redni seji leta 2016 in je</w:t>
      </w:r>
      <w:r w:rsidRPr="005456C3">
        <w:rPr>
          <w:rFonts w:cs="Tahoma"/>
          <w:bCs/>
          <w:sz w:val="22"/>
          <w:szCs w:val="22"/>
          <w:lang w:val="sl-SI"/>
        </w:rPr>
        <w:t xml:space="preserve"> </w:t>
      </w:r>
      <w:r w:rsidR="00393138">
        <w:rPr>
          <w:rFonts w:cs="Tahoma"/>
          <w:bCs/>
          <w:sz w:val="22"/>
          <w:szCs w:val="22"/>
          <w:lang w:val="sl-SI"/>
        </w:rPr>
        <w:t>bil je sprejet soglasno</w:t>
      </w:r>
      <w:r w:rsidRPr="005456C3">
        <w:rPr>
          <w:rFonts w:cs="Tahoma"/>
          <w:bCs/>
          <w:sz w:val="22"/>
          <w:szCs w:val="22"/>
          <w:lang w:val="sl-SI"/>
        </w:rPr>
        <w:t>.</w:t>
      </w:r>
      <w:r>
        <w:rPr>
          <w:rFonts w:cs="Tahoma"/>
          <w:bCs/>
          <w:sz w:val="22"/>
          <w:szCs w:val="22"/>
          <w:lang w:val="sl-SI"/>
        </w:rPr>
        <w:t xml:space="preserve"> Bi pa p</w:t>
      </w:r>
      <w:r w:rsidR="00393138">
        <w:rPr>
          <w:rFonts w:cs="Tahoma"/>
          <w:bCs/>
          <w:sz w:val="22"/>
          <w:szCs w:val="22"/>
          <w:lang w:val="sl-SI"/>
        </w:rPr>
        <w:t>o</w:t>
      </w:r>
      <w:r>
        <w:rPr>
          <w:rFonts w:cs="Tahoma"/>
          <w:bCs/>
          <w:sz w:val="22"/>
          <w:szCs w:val="22"/>
          <w:lang w:val="sl-SI"/>
        </w:rPr>
        <w:t>udaril, da imajo o</w:t>
      </w:r>
      <w:r w:rsidR="00A555B2">
        <w:rPr>
          <w:rFonts w:cs="Tahoma"/>
          <w:sz w:val="22"/>
          <w:szCs w:val="22"/>
          <w:lang w:val="sl-SI"/>
        </w:rPr>
        <w:t>bčani</w:t>
      </w:r>
      <w:r>
        <w:rPr>
          <w:rFonts w:cs="Tahoma"/>
          <w:sz w:val="22"/>
          <w:szCs w:val="22"/>
          <w:lang w:val="sl-SI"/>
        </w:rPr>
        <w:t xml:space="preserve"> </w:t>
      </w:r>
      <w:r w:rsidR="00A555B2">
        <w:rPr>
          <w:rFonts w:cs="Tahoma"/>
          <w:sz w:val="22"/>
          <w:szCs w:val="22"/>
          <w:lang w:val="sl-SI"/>
        </w:rPr>
        <w:t>en odvoz</w:t>
      </w:r>
      <w:r>
        <w:rPr>
          <w:rFonts w:cs="Tahoma"/>
          <w:sz w:val="22"/>
          <w:szCs w:val="22"/>
          <w:lang w:val="sl-SI"/>
        </w:rPr>
        <w:t xml:space="preserve"> na dve leti</w:t>
      </w:r>
      <w:r w:rsidR="00A555B2">
        <w:rPr>
          <w:rFonts w:cs="Tahoma"/>
          <w:sz w:val="22"/>
          <w:szCs w:val="22"/>
          <w:lang w:val="sl-SI"/>
        </w:rPr>
        <w:t xml:space="preserve"> v bistvu brezplačen</w:t>
      </w:r>
      <w:r>
        <w:rPr>
          <w:rFonts w:cs="Tahoma"/>
          <w:sz w:val="22"/>
          <w:szCs w:val="22"/>
          <w:lang w:val="sl-SI"/>
        </w:rPr>
        <w:t xml:space="preserve">, ker je plačan že skozi mesečne </w:t>
      </w:r>
      <w:r w:rsidR="007A3B16">
        <w:rPr>
          <w:rFonts w:cs="Tahoma"/>
          <w:sz w:val="22"/>
          <w:szCs w:val="22"/>
          <w:lang w:val="sl-SI"/>
        </w:rPr>
        <w:t>stroške na položnici</w:t>
      </w:r>
      <w:r w:rsidR="00A555B2">
        <w:rPr>
          <w:rFonts w:cs="Tahoma"/>
          <w:sz w:val="22"/>
          <w:szCs w:val="22"/>
          <w:lang w:val="sl-SI"/>
        </w:rPr>
        <w:t>.</w:t>
      </w:r>
      <w:r>
        <w:rPr>
          <w:rFonts w:cs="Tahoma"/>
          <w:sz w:val="22"/>
          <w:szCs w:val="22"/>
          <w:lang w:val="sl-SI"/>
        </w:rPr>
        <w:t xml:space="preserve"> Občina ni ničesar dodatno plačevala</w:t>
      </w:r>
      <w:r w:rsidR="00393138">
        <w:rPr>
          <w:rFonts w:cs="Tahoma"/>
          <w:sz w:val="22"/>
          <w:szCs w:val="22"/>
          <w:lang w:val="sl-SI"/>
        </w:rPr>
        <w:t xml:space="preserve">. </w:t>
      </w:r>
      <w:r w:rsidR="007A3B16">
        <w:rPr>
          <w:rFonts w:cs="Tahoma"/>
          <w:sz w:val="22"/>
          <w:szCs w:val="22"/>
          <w:lang w:val="sl-SI"/>
        </w:rPr>
        <w:t>Še enkrat ponovno poudarjam, nismo bili nikoli obveščeni, da čiščenje pripeljanih gošč ni bilo možno ali opravljeno.</w:t>
      </w:r>
    </w:p>
    <w:p w14:paraId="03754F89" w14:textId="77777777" w:rsidR="00A555B2" w:rsidRPr="00B31900" w:rsidRDefault="00A555B2" w:rsidP="00B31900">
      <w:pPr>
        <w:pStyle w:val="Telobesedila2"/>
        <w:tabs>
          <w:tab w:val="left" w:pos="1560"/>
        </w:tabs>
        <w:rPr>
          <w:rFonts w:cs="Tahoma"/>
          <w:sz w:val="22"/>
          <w:szCs w:val="22"/>
          <w:lang w:val="sl-SI"/>
        </w:rPr>
      </w:pPr>
    </w:p>
    <w:p w14:paraId="6B8543C4" w14:textId="77777777" w:rsidR="00B31900" w:rsidRPr="00C4730D" w:rsidRDefault="00B31900" w:rsidP="00B31900">
      <w:pPr>
        <w:pStyle w:val="Telobesedila2"/>
        <w:tabs>
          <w:tab w:val="left" w:pos="1560"/>
        </w:tabs>
        <w:rPr>
          <w:rFonts w:cs="Tahoma"/>
          <w:sz w:val="22"/>
          <w:szCs w:val="22"/>
          <w:u w:val="single"/>
          <w:lang w:val="sl-SI"/>
        </w:rPr>
      </w:pPr>
      <w:r w:rsidRPr="00B31900">
        <w:rPr>
          <w:rFonts w:cs="Tahoma"/>
          <w:sz w:val="22"/>
          <w:szCs w:val="22"/>
          <w:lang w:val="sl-SI"/>
        </w:rPr>
        <w:t xml:space="preserve">- </w:t>
      </w:r>
      <w:r w:rsidRPr="00C4730D">
        <w:rPr>
          <w:rFonts w:cs="Tahoma"/>
          <w:sz w:val="22"/>
          <w:szCs w:val="22"/>
          <w:u w:val="single"/>
          <w:lang w:val="sl-SI"/>
        </w:rPr>
        <w:t>Koliko je občine Žirovnica prispevala finančnih sredstev za odpravo opisanih napak in kdo to zagotavlja?</w:t>
      </w:r>
    </w:p>
    <w:p w14:paraId="115EE305" w14:textId="66012F8E" w:rsidR="00393138" w:rsidRDefault="00393138" w:rsidP="00B31900">
      <w:pPr>
        <w:pStyle w:val="Telobesedila2"/>
        <w:tabs>
          <w:tab w:val="left" w:pos="1560"/>
        </w:tabs>
        <w:rPr>
          <w:rFonts w:cs="Tahoma"/>
          <w:sz w:val="22"/>
          <w:szCs w:val="22"/>
          <w:lang w:val="sl-SI"/>
        </w:rPr>
      </w:pPr>
      <w:r>
        <w:rPr>
          <w:rFonts w:cs="Tahoma"/>
          <w:sz w:val="22"/>
          <w:szCs w:val="22"/>
          <w:lang w:val="sl-SI"/>
        </w:rPr>
        <w:t>Občina Žirovnica ni solastnica ČN Jesenice, zato ne plačuje ničesar kar bi bilo povezano s ČN Jesenice. Vse to lahko vidite</w:t>
      </w:r>
      <w:r w:rsidR="007A3B16">
        <w:rPr>
          <w:rFonts w:cs="Tahoma"/>
          <w:sz w:val="22"/>
          <w:szCs w:val="22"/>
          <w:lang w:val="sl-SI"/>
        </w:rPr>
        <w:t xml:space="preserve"> in je razvidno</w:t>
      </w:r>
      <w:r>
        <w:rPr>
          <w:rFonts w:cs="Tahoma"/>
          <w:sz w:val="22"/>
          <w:szCs w:val="22"/>
          <w:lang w:val="sl-SI"/>
        </w:rPr>
        <w:t xml:space="preserve"> iz proračunov in zaključnih poročil, ki jih kot svetnica dobivate v obravnavo z gradivom za sklic posamezne seje Občinskega sveta.</w:t>
      </w:r>
    </w:p>
    <w:p w14:paraId="6D864D70" w14:textId="77838A70" w:rsidR="00A555B2" w:rsidRDefault="00A555B2" w:rsidP="00B31900">
      <w:pPr>
        <w:pStyle w:val="Telobesedila2"/>
        <w:tabs>
          <w:tab w:val="left" w:pos="1560"/>
        </w:tabs>
        <w:rPr>
          <w:rFonts w:cs="Tahoma"/>
          <w:sz w:val="22"/>
          <w:szCs w:val="22"/>
          <w:lang w:val="sl-SI"/>
        </w:rPr>
      </w:pPr>
    </w:p>
    <w:p w14:paraId="74303EC7" w14:textId="2F91919D" w:rsidR="00393138" w:rsidRDefault="00393138" w:rsidP="00B31900">
      <w:pPr>
        <w:pStyle w:val="Telobesedila2"/>
        <w:tabs>
          <w:tab w:val="left" w:pos="1560"/>
        </w:tabs>
        <w:rPr>
          <w:rFonts w:cs="Tahoma"/>
          <w:sz w:val="22"/>
          <w:szCs w:val="22"/>
          <w:lang w:val="sl-SI"/>
        </w:rPr>
      </w:pPr>
      <w:r>
        <w:rPr>
          <w:rFonts w:cs="Tahoma"/>
          <w:sz w:val="22"/>
          <w:szCs w:val="22"/>
          <w:lang w:val="sl-SI"/>
        </w:rPr>
        <w:t xml:space="preserve">Naj ponovno poudarim, da Občina Žirovnica ni veš solastnica ČN Jesenice in vam prilagam sklep </w:t>
      </w:r>
      <w:r w:rsidR="007A3B16">
        <w:rPr>
          <w:rFonts w:cs="Tahoma"/>
          <w:sz w:val="22"/>
          <w:szCs w:val="22"/>
          <w:lang w:val="sl-SI"/>
        </w:rPr>
        <w:t>ki</w:t>
      </w:r>
      <w:r>
        <w:rPr>
          <w:rFonts w:cs="Tahoma"/>
          <w:sz w:val="22"/>
          <w:szCs w:val="22"/>
          <w:lang w:val="sl-SI"/>
        </w:rPr>
        <w:t xml:space="preserve"> je bil sprejet soglasno</w:t>
      </w:r>
      <w:r w:rsidR="007A3B16">
        <w:rPr>
          <w:rFonts w:cs="Tahoma"/>
          <w:sz w:val="22"/>
          <w:szCs w:val="22"/>
          <w:lang w:val="sl-SI"/>
        </w:rPr>
        <w:t>, torej ste zanj glasovali tudi vi</w:t>
      </w:r>
      <w:r>
        <w:rPr>
          <w:rFonts w:cs="Tahoma"/>
          <w:sz w:val="22"/>
          <w:szCs w:val="22"/>
          <w:lang w:val="sl-SI"/>
        </w:rPr>
        <w:t>.</w:t>
      </w:r>
    </w:p>
    <w:p w14:paraId="0C62ED37" w14:textId="0A6C1301" w:rsidR="00A555B2" w:rsidRDefault="00A555B2" w:rsidP="00B31900">
      <w:pPr>
        <w:pStyle w:val="Telobesedila2"/>
        <w:tabs>
          <w:tab w:val="left" w:pos="1560"/>
        </w:tabs>
        <w:rPr>
          <w:rFonts w:cs="Tahoma"/>
          <w:sz w:val="22"/>
          <w:szCs w:val="22"/>
          <w:lang w:val="sl-SI"/>
        </w:rPr>
      </w:pPr>
      <w:r>
        <w:rPr>
          <w:rFonts w:cs="Tahoma"/>
          <w:sz w:val="22"/>
          <w:szCs w:val="22"/>
          <w:lang w:val="sl-SI"/>
        </w:rPr>
        <w:t xml:space="preserve">Na 18. redni seji leta </w:t>
      </w:r>
      <w:r w:rsidR="00393138">
        <w:rPr>
          <w:rFonts w:cs="Tahoma"/>
          <w:sz w:val="22"/>
          <w:szCs w:val="22"/>
          <w:lang w:val="sl-SI"/>
        </w:rPr>
        <w:t>2</w:t>
      </w:r>
      <w:r>
        <w:rPr>
          <w:rFonts w:cs="Tahoma"/>
          <w:sz w:val="22"/>
          <w:szCs w:val="22"/>
          <w:lang w:val="sl-SI"/>
        </w:rPr>
        <w:t xml:space="preserve">017 </w:t>
      </w:r>
      <w:r w:rsidR="00393138">
        <w:rPr>
          <w:rFonts w:cs="Tahoma"/>
          <w:sz w:val="22"/>
          <w:szCs w:val="22"/>
          <w:lang w:val="sl-SI"/>
        </w:rPr>
        <w:t>:</w:t>
      </w:r>
    </w:p>
    <w:p w14:paraId="2134AA1E" w14:textId="49C6DFD8" w:rsidR="00A555B2" w:rsidRDefault="00A555B2" w:rsidP="00A555B2">
      <w:pPr>
        <w:rPr>
          <w:rFonts w:ascii="Tahoma" w:hAnsi="Tahoma" w:cs="Tahoma"/>
        </w:rPr>
      </w:pPr>
    </w:p>
    <w:p w14:paraId="60F35A3B" w14:textId="77777777" w:rsidR="00A555B2" w:rsidRPr="00A555B2" w:rsidRDefault="00A555B2" w:rsidP="00A555B2">
      <w:pPr>
        <w:rPr>
          <w:rFonts w:ascii="Tahoma" w:hAnsi="Tahoma" w:cs="Tahoma"/>
        </w:rPr>
      </w:pPr>
      <w:r w:rsidRPr="00A555B2">
        <w:rPr>
          <w:rFonts w:ascii="Tahoma" w:hAnsi="Tahoma" w:cs="Tahoma"/>
        </w:rPr>
        <w:t>Številka: 900-0001/2014</w:t>
      </w:r>
    </w:p>
    <w:p w14:paraId="72D98630" w14:textId="77777777" w:rsidR="00A555B2" w:rsidRPr="00A555B2" w:rsidRDefault="00A555B2" w:rsidP="00A555B2">
      <w:pPr>
        <w:rPr>
          <w:rFonts w:ascii="Tahoma" w:hAnsi="Tahoma" w:cs="Tahoma"/>
        </w:rPr>
      </w:pPr>
      <w:r w:rsidRPr="00A555B2">
        <w:rPr>
          <w:rFonts w:ascii="Tahoma" w:hAnsi="Tahoma" w:cs="Tahoma"/>
        </w:rPr>
        <w:t>Datum: 09.10.2017</w:t>
      </w:r>
    </w:p>
    <w:p w14:paraId="1DFDC9D7" w14:textId="77777777" w:rsidR="00A555B2" w:rsidRPr="00A555B2" w:rsidRDefault="00A555B2" w:rsidP="00A555B2">
      <w:pPr>
        <w:rPr>
          <w:rFonts w:ascii="Tahoma" w:hAnsi="Tahoma" w:cs="Tahoma"/>
        </w:rPr>
      </w:pPr>
    </w:p>
    <w:p w14:paraId="2C34EDE3" w14:textId="77777777" w:rsidR="00A555B2" w:rsidRPr="00A555B2" w:rsidRDefault="00A555B2" w:rsidP="00A555B2">
      <w:pPr>
        <w:rPr>
          <w:rFonts w:ascii="Tahoma" w:hAnsi="Tahoma" w:cs="Tahoma"/>
        </w:rPr>
      </w:pPr>
    </w:p>
    <w:p w14:paraId="0596DA76" w14:textId="77777777" w:rsidR="00A555B2" w:rsidRPr="00A555B2" w:rsidRDefault="00A555B2" w:rsidP="00A555B2">
      <w:pPr>
        <w:pBdr>
          <w:top w:val="single" w:sz="4" w:space="1" w:color="auto"/>
          <w:left w:val="single" w:sz="4" w:space="4" w:color="auto"/>
          <w:bottom w:val="single" w:sz="4" w:space="1" w:color="auto"/>
          <w:right w:val="single" w:sz="4" w:space="4" w:color="auto"/>
        </w:pBdr>
        <w:shd w:val="pct15" w:color="000000" w:fill="FFFFFF"/>
        <w:jc w:val="center"/>
        <w:rPr>
          <w:rFonts w:ascii="Tahoma" w:hAnsi="Tahoma" w:cs="Tahoma"/>
          <w:b/>
        </w:rPr>
      </w:pPr>
      <w:r w:rsidRPr="00A555B2">
        <w:rPr>
          <w:rFonts w:ascii="Tahoma" w:hAnsi="Tahoma" w:cs="Tahoma"/>
          <w:b/>
        </w:rPr>
        <w:t>S K L E P  ŠTEV. 167</w:t>
      </w:r>
    </w:p>
    <w:p w14:paraId="07478ECD" w14:textId="77777777" w:rsidR="00A555B2" w:rsidRPr="00A555B2" w:rsidRDefault="00A555B2" w:rsidP="00A555B2">
      <w:pPr>
        <w:pBdr>
          <w:top w:val="single" w:sz="4" w:space="1" w:color="auto"/>
          <w:left w:val="single" w:sz="4" w:space="4" w:color="auto"/>
          <w:bottom w:val="single" w:sz="4" w:space="1" w:color="auto"/>
          <w:right w:val="single" w:sz="4" w:space="4" w:color="auto"/>
        </w:pBdr>
        <w:shd w:val="pct15" w:color="000000" w:fill="FFFFFF"/>
        <w:jc w:val="center"/>
        <w:rPr>
          <w:rFonts w:ascii="Tahoma" w:hAnsi="Tahoma" w:cs="Tahoma"/>
          <w:b/>
        </w:rPr>
      </w:pPr>
      <w:r w:rsidRPr="00A555B2">
        <w:rPr>
          <w:rFonts w:ascii="Tahoma" w:hAnsi="Tahoma" w:cs="Tahoma"/>
          <w:b/>
        </w:rPr>
        <w:t xml:space="preserve">18. REDNE SEJE OBČINSKEGA SVETA z dne 28. septembra 2017, točke </w:t>
      </w:r>
    </w:p>
    <w:p w14:paraId="5F3E0F36" w14:textId="77777777" w:rsidR="00A555B2" w:rsidRPr="00A555B2" w:rsidRDefault="00A555B2" w:rsidP="00A555B2">
      <w:pPr>
        <w:pBdr>
          <w:top w:val="single" w:sz="4" w:space="1" w:color="auto"/>
          <w:left w:val="single" w:sz="4" w:space="4" w:color="auto"/>
          <w:bottom w:val="single" w:sz="4" w:space="1" w:color="auto"/>
          <w:right w:val="single" w:sz="4" w:space="4" w:color="auto"/>
        </w:pBdr>
        <w:shd w:val="pct15" w:color="000000" w:fill="FFFFFF"/>
        <w:jc w:val="center"/>
        <w:rPr>
          <w:rFonts w:ascii="Tahoma" w:hAnsi="Tahoma" w:cs="Tahoma"/>
          <w:b/>
        </w:rPr>
      </w:pPr>
      <w:r w:rsidRPr="00A555B2">
        <w:rPr>
          <w:rFonts w:ascii="Tahoma" w:hAnsi="Tahoma" w:cs="Tahoma"/>
          <w:b/>
        </w:rPr>
        <w:t>4. Prodaja deleža v lasti Občine Žirovnica na Centralni čistilni napravi Jesenice</w:t>
      </w:r>
    </w:p>
    <w:p w14:paraId="6ADA620E" w14:textId="77777777" w:rsidR="00A555B2" w:rsidRPr="00A555B2" w:rsidRDefault="00A555B2" w:rsidP="00A555B2">
      <w:pPr>
        <w:jc w:val="both"/>
        <w:rPr>
          <w:rFonts w:ascii="Tahoma" w:hAnsi="Tahoma" w:cs="Tahoma"/>
        </w:rPr>
      </w:pPr>
    </w:p>
    <w:p w14:paraId="56F0B250" w14:textId="77777777" w:rsidR="00A555B2" w:rsidRPr="00A555B2" w:rsidRDefault="00A555B2" w:rsidP="00A555B2">
      <w:pPr>
        <w:jc w:val="both"/>
        <w:rPr>
          <w:rFonts w:ascii="Tahoma" w:hAnsi="Tahoma" w:cs="Tahoma"/>
        </w:rPr>
      </w:pPr>
    </w:p>
    <w:p w14:paraId="6AF59162" w14:textId="77777777" w:rsidR="00A555B2" w:rsidRPr="00A555B2" w:rsidRDefault="00A555B2" w:rsidP="00A555B2">
      <w:pPr>
        <w:jc w:val="both"/>
        <w:outlineLvl w:val="0"/>
        <w:rPr>
          <w:rFonts w:ascii="Tahoma" w:hAnsi="Tahoma" w:cs="Tahoma"/>
          <w:b/>
        </w:rPr>
      </w:pPr>
      <w:r w:rsidRPr="00A555B2">
        <w:rPr>
          <w:rFonts w:ascii="Tahoma" w:hAnsi="Tahoma" w:cs="Tahoma"/>
          <w:b/>
        </w:rPr>
        <w:t>Občina Žirovnica proda Občini Jesenice 8,24% delež na CČN Jesenice v vrednosti 35.102,34 EUR, ki ga tvorijo naslednja osnovna sredstva.</w:t>
      </w:r>
    </w:p>
    <w:p w14:paraId="69D75323" w14:textId="77777777" w:rsidR="00A555B2" w:rsidRPr="00A555B2" w:rsidRDefault="00A555B2" w:rsidP="00A555B2">
      <w:pPr>
        <w:jc w:val="both"/>
        <w:outlineLvl w:val="0"/>
        <w:rPr>
          <w:rFonts w:ascii="Tahoma" w:hAnsi="Tahoma" w:cs="Tahoma"/>
          <w:b/>
        </w:rPr>
      </w:pPr>
    </w:p>
    <w:tbl>
      <w:tblPr>
        <w:tblW w:w="94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9"/>
        <w:gridCol w:w="4024"/>
        <w:gridCol w:w="1064"/>
        <w:gridCol w:w="691"/>
        <w:gridCol w:w="1012"/>
        <w:gridCol w:w="1011"/>
        <w:gridCol w:w="1012"/>
      </w:tblGrid>
      <w:tr w:rsidR="00A555B2" w:rsidRPr="00A555B2" w14:paraId="58F16E0E" w14:textId="77777777" w:rsidTr="0004163F">
        <w:trPr>
          <w:trHeight w:val="546"/>
        </w:trPr>
        <w:tc>
          <w:tcPr>
            <w:tcW w:w="649" w:type="dxa"/>
            <w:shd w:val="clear" w:color="auto" w:fill="DBE5F1"/>
            <w:vAlign w:val="center"/>
            <w:hideMark/>
          </w:tcPr>
          <w:p w14:paraId="049D4D58" w14:textId="77777777" w:rsidR="00A555B2" w:rsidRPr="00A555B2" w:rsidRDefault="00A555B2" w:rsidP="00A555B2">
            <w:pPr>
              <w:jc w:val="center"/>
              <w:rPr>
                <w:rFonts w:ascii="Candara" w:hAnsi="Candara"/>
                <w:color w:val="000000"/>
                <w:sz w:val="14"/>
                <w:szCs w:val="14"/>
              </w:rPr>
            </w:pPr>
            <w:r w:rsidRPr="00A555B2">
              <w:rPr>
                <w:rFonts w:ascii="Candara" w:hAnsi="Candara"/>
                <w:color w:val="000000"/>
                <w:sz w:val="14"/>
                <w:szCs w:val="14"/>
              </w:rPr>
              <w:t>Inv. št.</w:t>
            </w:r>
          </w:p>
        </w:tc>
        <w:tc>
          <w:tcPr>
            <w:tcW w:w="4024" w:type="dxa"/>
            <w:shd w:val="clear" w:color="auto" w:fill="DBE5F1"/>
            <w:vAlign w:val="center"/>
            <w:hideMark/>
          </w:tcPr>
          <w:p w14:paraId="21ACE477" w14:textId="77777777" w:rsidR="00A555B2" w:rsidRPr="00A555B2" w:rsidRDefault="00A555B2" w:rsidP="00A555B2">
            <w:pPr>
              <w:jc w:val="center"/>
              <w:rPr>
                <w:rFonts w:ascii="Candara" w:hAnsi="Candara"/>
                <w:color w:val="000000"/>
                <w:sz w:val="14"/>
                <w:szCs w:val="14"/>
              </w:rPr>
            </w:pPr>
            <w:r w:rsidRPr="00A555B2">
              <w:rPr>
                <w:rFonts w:ascii="Candara" w:hAnsi="Candara"/>
                <w:color w:val="000000"/>
                <w:sz w:val="14"/>
                <w:szCs w:val="14"/>
              </w:rPr>
              <w:t>Naziv OS</w:t>
            </w:r>
          </w:p>
        </w:tc>
        <w:tc>
          <w:tcPr>
            <w:tcW w:w="1064" w:type="dxa"/>
            <w:shd w:val="clear" w:color="auto" w:fill="DBE5F1"/>
            <w:vAlign w:val="center"/>
            <w:hideMark/>
          </w:tcPr>
          <w:p w14:paraId="00C56541" w14:textId="77777777" w:rsidR="00A555B2" w:rsidRPr="00A555B2" w:rsidRDefault="00A555B2" w:rsidP="00A555B2">
            <w:pPr>
              <w:jc w:val="center"/>
              <w:rPr>
                <w:rFonts w:ascii="Candara" w:hAnsi="Candara"/>
                <w:color w:val="000000"/>
                <w:sz w:val="14"/>
                <w:szCs w:val="14"/>
              </w:rPr>
            </w:pPr>
            <w:r w:rsidRPr="00A555B2">
              <w:rPr>
                <w:rFonts w:ascii="Candara" w:hAnsi="Candara"/>
                <w:color w:val="000000"/>
                <w:sz w:val="14"/>
                <w:szCs w:val="14"/>
              </w:rPr>
              <w:t>Datum nabave</w:t>
            </w:r>
          </w:p>
        </w:tc>
        <w:tc>
          <w:tcPr>
            <w:tcW w:w="691" w:type="dxa"/>
            <w:shd w:val="clear" w:color="auto" w:fill="DBE5F1"/>
            <w:vAlign w:val="center"/>
            <w:hideMark/>
          </w:tcPr>
          <w:p w14:paraId="2FCA0EAF" w14:textId="77777777" w:rsidR="00A555B2" w:rsidRPr="00A555B2" w:rsidRDefault="00A555B2" w:rsidP="00A555B2">
            <w:pPr>
              <w:jc w:val="center"/>
              <w:rPr>
                <w:rFonts w:ascii="Candara" w:hAnsi="Candara"/>
                <w:color w:val="000000"/>
                <w:sz w:val="14"/>
                <w:szCs w:val="14"/>
              </w:rPr>
            </w:pPr>
            <w:proofErr w:type="spellStart"/>
            <w:r w:rsidRPr="00A555B2">
              <w:rPr>
                <w:rFonts w:ascii="Candara" w:hAnsi="Candara"/>
                <w:color w:val="000000"/>
                <w:sz w:val="14"/>
                <w:szCs w:val="14"/>
              </w:rPr>
              <w:t>Amo</w:t>
            </w:r>
            <w:proofErr w:type="spellEnd"/>
            <w:r w:rsidRPr="00A555B2">
              <w:rPr>
                <w:rFonts w:ascii="Candara" w:hAnsi="Candara"/>
                <w:color w:val="000000"/>
                <w:sz w:val="14"/>
                <w:szCs w:val="14"/>
              </w:rPr>
              <w:t>. stopnja</w:t>
            </w:r>
          </w:p>
        </w:tc>
        <w:tc>
          <w:tcPr>
            <w:tcW w:w="1012" w:type="dxa"/>
            <w:shd w:val="clear" w:color="auto" w:fill="DBE5F1"/>
            <w:vAlign w:val="center"/>
            <w:hideMark/>
          </w:tcPr>
          <w:p w14:paraId="75A21F85" w14:textId="77777777" w:rsidR="00A555B2" w:rsidRPr="00A555B2" w:rsidRDefault="00A555B2" w:rsidP="00A555B2">
            <w:pPr>
              <w:jc w:val="center"/>
              <w:rPr>
                <w:rFonts w:ascii="Candara" w:hAnsi="Candara"/>
                <w:color w:val="000000"/>
                <w:sz w:val="14"/>
                <w:szCs w:val="14"/>
              </w:rPr>
            </w:pPr>
            <w:r w:rsidRPr="00A555B2">
              <w:rPr>
                <w:rFonts w:ascii="Candara" w:hAnsi="Candara"/>
                <w:color w:val="000000"/>
                <w:sz w:val="14"/>
                <w:szCs w:val="14"/>
              </w:rPr>
              <w:t>Nabavna 30.09.2017</w:t>
            </w:r>
          </w:p>
        </w:tc>
        <w:tc>
          <w:tcPr>
            <w:tcW w:w="1011" w:type="dxa"/>
            <w:shd w:val="clear" w:color="auto" w:fill="DBE5F1"/>
            <w:vAlign w:val="center"/>
            <w:hideMark/>
          </w:tcPr>
          <w:p w14:paraId="67A035C0" w14:textId="77777777" w:rsidR="00A555B2" w:rsidRPr="00A555B2" w:rsidRDefault="00A555B2" w:rsidP="00A555B2">
            <w:pPr>
              <w:jc w:val="center"/>
              <w:rPr>
                <w:rFonts w:ascii="Candara" w:hAnsi="Candara"/>
                <w:color w:val="000000"/>
                <w:sz w:val="14"/>
                <w:szCs w:val="14"/>
              </w:rPr>
            </w:pPr>
            <w:r w:rsidRPr="00A555B2">
              <w:rPr>
                <w:rFonts w:ascii="Candara" w:hAnsi="Candara"/>
                <w:color w:val="000000"/>
                <w:sz w:val="14"/>
                <w:szCs w:val="14"/>
              </w:rPr>
              <w:t>Odpisana 30.09.2017</w:t>
            </w:r>
          </w:p>
        </w:tc>
        <w:tc>
          <w:tcPr>
            <w:tcW w:w="1012" w:type="dxa"/>
            <w:shd w:val="clear" w:color="auto" w:fill="DBE5F1"/>
            <w:vAlign w:val="center"/>
            <w:hideMark/>
          </w:tcPr>
          <w:p w14:paraId="083AF5B9" w14:textId="77777777" w:rsidR="00A555B2" w:rsidRPr="00A555B2" w:rsidRDefault="00A555B2" w:rsidP="00A555B2">
            <w:pPr>
              <w:jc w:val="center"/>
              <w:rPr>
                <w:rFonts w:ascii="Candara" w:hAnsi="Candara"/>
                <w:b/>
                <w:bCs/>
                <w:color w:val="000000"/>
                <w:sz w:val="14"/>
                <w:szCs w:val="14"/>
              </w:rPr>
            </w:pPr>
            <w:r w:rsidRPr="00A555B2">
              <w:rPr>
                <w:rFonts w:ascii="Candara" w:hAnsi="Candara"/>
                <w:b/>
                <w:bCs/>
                <w:color w:val="000000"/>
                <w:sz w:val="14"/>
                <w:szCs w:val="14"/>
              </w:rPr>
              <w:t>Neodpisana vrednost na dan 30.09.2017</w:t>
            </w:r>
          </w:p>
        </w:tc>
      </w:tr>
      <w:tr w:rsidR="00A555B2" w:rsidRPr="00A555B2" w14:paraId="4D5A4E5D" w14:textId="77777777" w:rsidTr="0004163F">
        <w:trPr>
          <w:trHeight w:val="245"/>
        </w:trPr>
        <w:tc>
          <w:tcPr>
            <w:tcW w:w="649" w:type="dxa"/>
            <w:shd w:val="clear" w:color="auto" w:fill="auto"/>
            <w:noWrap/>
            <w:vAlign w:val="bottom"/>
            <w:hideMark/>
          </w:tcPr>
          <w:p w14:paraId="4118039A"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20700</w:t>
            </w:r>
          </w:p>
        </w:tc>
        <w:tc>
          <w:tcPr>
            <w:tcW w:w="4024" w:type="dxa"/>
            <w:shd w:val="clear" w:color="auto" w:fill="auto"/>
            <w:noWrap/>
            <w:vAlign w:val="bottom"/>
            <w:hideMark/>
          </w:tcPr>
          <w:p w14:paraId="514EEFBB"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Čistilna naprava - gradbeni objekt stara inv.5939</w:t>
            </w:r>
          </w:p>
        </w:tc>
        <w:tc>
          <w:tcPr>
            <w:tcW w:w="1064" w:type="dxa"/>
            <w:shd w:val="clear" w:color="auto" w:fill="auto"/>
            <w:noWrap/>
            <w:vAlign w:val="bottom"/>
            <w:hideMark/>
          </w:tcPr>
          <w:p w14:paraId="5C4FA908"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31.12.1991</w:t>
            </w:r>
          </w:p>
        </w:tc>
        <w:tc>
          <w:tcPr>
            <w:tcW w:w="691" w:type="dxa"/>
            <w:shd w:val="clear" w:color="auto" w:fill="auto"/>
            <w:noWrap/>
            <w:vAlign w:val="bottom"/>
            <w:hideMark/>
          </w:tcPr>
          <w:p w14:paraId="77147869"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2,00</w:t>
            </w:r>
          </w:p>
        </w:tc>
        <w:tc>
          <w:tcPr>
            <w:tcW w:w="1012" w:type="dxa"/>
            <w:shd w:val="clear" w:color="auto" w:fill="auto"/>
            <w:noWrap/>
            <w:vAlign w:val="bottom"/>
            <w:hideMark/>
          </w:tcPr>
          <w:p w14:paraId="675C528C"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55.648,77</w:t>
            </w:r>
          </w:p>
        </w:tc>
        <w:tc>
          <w:tcPr>
            <w:tcW w:w="1011" w:type="dxa"/>
            <w:shd w:val="clear" w:color="auto" w:fill="auto"/>
            <w:noWrap/>
            <w:vAlign w:val="bottom"/>
            <w:hideMark/>
          </w:tcPr>
          <w:p w14:paraId="5BD7AF2E"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26.072,41</w:t>
            </w:r>
          </w:p>
        </w:tc>
        <w:tc>
          <w:tcPr>
            <w:tcW w:w="1012" w:type="dxa"/>
            <w:shd w:val="clear" w:color="auto" w:fill="auto"/>
            <w:noWrap/>
            <w:vAlign w:val="bottom"/>
            <w:hideMark/>
          </w:tcPr>
          <w:p w14:paraId="7C686E3E"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29.576,36</w:t>
            </w:r>
          </w:p>
        </w:tc>
      </w:tr>
      <w:tr w:rsidR="00A555B2" w:rsidRPr="00A555B2" w14:paraId="5E2F7587" w14:textId="77777777" w:rsidTr="0004163F">
        <w:trPr>
          <w:trHeight w:val="245"/>
        </w:trPr>
        <w:tc>
          <w:tcPr>
            <w:tcW w:w="649" w:type="dxa"/>
            <w:shd w:val="clear" w:color="auto" w:fill="auto"/>
            <w:noWrap/>
            <w:vAlign w:val="bottom"/>
            <w:hideMark/>
          </w:tcPr>
          <w:p w14:paraId="1C7D19C8"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20701</w:t>
            </w:r>
          </w:p>
        </w:tc>
        <w:tc>
          <w:tcPr>
            <w:tcW w:w="4024" w:type="dxa"/>
            <w:shd w:val="clear" w:color="auto" w:fill="auto"/>
            <w:noWrap/>
            <w:vAlign w:val="bottom"/>
            <w:hideMark/>
          </w:tcPr>
          <w:p w14:paraId="0652D8E3"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Objekt za dehidracijo blata stara inv.5945</w:t>
            </w:r>
          </w:p>
        </w:tc>
        <w:tc>
          <w:tcPr>
            <w:tcW w:w="1064" w:type="dxa"/>
            <w:shd w:val="clear" w:color="auto" w:fill="auto"/>
            <w:noWrap/>
            <w:vAlign w:val="bottom"/>
            <w:hideMark/>
          </w:tcPr>
          <w:p w14:paraId="33573E07"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02.01.2002</w:t>
            </w:r>
          </w:p>
        </w:tc>
        <w:tc>
          <w:tcPr>
            <w:tcW w:w="691" w:type="dxa"/>
            <w:shd w:val="clear" w:color="auto" w:fill="auto"/>
            <w:noWrap/>
            <w:vAlign w:val="bottom"/>
            <w:hideMark/>
          </w:tcPr>
          <w:p w14:paraId="34F369E9"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2,00</w:t>
            </w:r>
          </w:p>
        </w:tc>
        <w:tc>
          <w:tcPr>
            <w:tcW w:w="1012" w:type="dxa"/>
            <w:shd w:val="clear" w:color="auto" w:fill="auto"/>
            <w:noWrap/>
            <w:vAlign w:val="bottom"/>
            <w:hideMark/>
          </w:tcPr>
          <w:p w14:paraId="7932E18A"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7.601,95</w:t>
            </w:r>
          </w:p>
        </w:tc>
        <w:tc>
          <w:tcPr>
            <w:tcW w:w="1011" w:type="dxa"/>
            <w:shd w:val="clear" w:color="auto" w:fill="auto"/>
            <w:noWrap/>
            <w:vAlign w:val="bottom"/>
            <w:hideMark/>
          </w:tcPr>
          <w:p w14:paraId="3003596E"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2.246,98</w:t>
            </w:r>
          </w:p>
        </w:tc>
        <w:tc>
          <w:tcPr>
            <w:tcW w:w="1012" w:type="dxa"/>
            <w:shd w:val="clear" w:color="auto" w:fill="auto"/>
            <w:noWrap/>
            <w:vAlign w:val="bottom"/>
            <w:hideMark/>
          </w:tcPr>
          <w:p w14:paraId="0B8A92D4"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5.354,97</w:t>
            </w:r>
          </w:p>
        </w:tc>
      </w:tr>
      <w:tr w:rsidR="00A555B2" w:rsidRPr="00A555B2" w14:paraId="690CDAB7" w14:textId="77777777" w:rsidTr="0004163F">
        <w:trPr>
          <w:trHeight w:val="245"/>
        </w:trPr>
        <w:tc>
          <w:tcPr>
            <w:tcW w:w="649" w:type="dxa"/>
            <w:shd w:val="clear" w:color="auto" w:fill="auto"/>
            <w:noWrap/>
            <w:vAlign w:val="bottom"/>
            <w:hideMark/>
          </w:tcPr>
          <w:p w14:paraId="5DBCA3D1"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20704</w:t>
            </w:r>
          </w:p>
        </w:tc>
        <w:tc>
          <w:tcPr>
            <w:tcW w:w="4024" w:type="dxa"/>
            <w:shd w:val="clear" w:color="auto" w:fill="auto"/>
            <w:noWrap/>
            <w:vAlign w:val="bottom"/>
            <w:hideMark/>
          </w:tcPr>
          <w:p w14:paraId="28E578B8"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Čistilna naprava - elektro strojna oprema stara inv.5940</w:t>
            </w:r>
          </w:p>
        </w:tc>
        <w:tc>
          <w:tcPr>
            <w:tcW w:w="1064" w:type="dxa"/>
            <w:shd w:val="clear" w:color="auto" w:fill="auto"/>
            <w:noWrap/>
            <w:vAlign w:val="bottom"/>
            <w:hideMark/>
          </w:tcPr>
          <w:p w14:paraId="065504FD"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02.01.2000</w:t>
            </w:r>
          </w:p>
        </w:tc>
        <w:tc>
          <w:tcPr>
            <w:tcW w:w="691" w:type="dxa"/>
            <w:shd w:val="clear" w:color="auto" w:fill="auto"/>
            <w:noWrap/>
            <w:vAlign w:val="bottom"/>
            <w:hideMark/>
          </w:tcPr>
          <w:p w14:paraId="06ACFEBC"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5,00</w:t>
            </w:r>
          </w:p>
        </w:tc>
        <w:tc>
          <w:tcPr>
            <w:tcW w:w="1012" w:type="dxa"/>
            <w:shd w:val="clear" w:color="auto" w:fill="auto"/>
            <w:noWrap/>
            <w:vAlign w:val="bottom"/>
            <w:hideMark/>
          </w:tcPr>
          <w:p w14:paraId="35B514D7"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42.102,16</w:t>
            </w:r>
          </w:p>
        </w:tc>
        <w:tc>
          <w:tcPr>
            <w:tcW w:w="1011" w:type="dxa"/>
            <w:shd w:val="clear" w:color="auto" w:fill="auto"/>
            <w:noWrap/>
            <w:vAlign w:val="bottom"/>
            <w:hideMark/>
          </w:tcPr>
          <w:p w14:paraId="7EED4BD3"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42.102,16</w:t>
            </w:r>
          </w:p>
        </w:tc>
        <w:tc>
          <w:tcPr>
            <w:tcW w:w="1012" w:type="dxa"/>
            <w:shd w:val="clear" w:color="auto" w:fill="auto"/>
            <w:noWrap/>
            <w:vAlign w:val="bottom"/>
            <w:hideMark/>
          </w:tcPr>
          <w:p w14:paraId="7082E80B"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719EA3BA" w14:textId="77777777" w:rsidTr="0004163F">
        <w:trPr>
          <w:trHeight w:val="245"/>
        </w:trPr>
        <w:tc>
          <w:tcPr>
            <w:tcW w:w="649" w:type="dxa"/>
            <w:shd w:val="clear" w:color="auto" w:fill="auto"/>
            <w:noWrap/>
            <w:vAlign w:val="bottom"/>
            <w:hideMark/>
          </w:tcPr>
          <w:p w14:paraId="2D2F8DE6"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20705</w:t>
            </w:r>
          </w:p>
        </w:tc>
        <w:tc>
          <w:tcPr>
            <w:tcW w:w="4024" w:type="dxa"/>
            <w:shd w:val="clear" w:color="auto" w:fill="auto"/>
            <w:noWrap/>
            <w:vAlign w:val="bottom"/>
            <w:hideMark/>
          </w:tcPr>
          <w:p w14:paraId="14638E38"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ČN - plinohram s certifikatom EX opreme stara inv.5941</w:t>
            </w:r>
          </w:p>
        </w:tc>
        <w:tc>
          <w:tcPr>
            <w:tcW w:w="1064" w:type="dxa"/>
            <w:shd w:val="clear" w:color="auto" w:fill="auto"/>
            <w:noWrap/>
            <w:vAlign w:val="bottom"/>
            <w:hideMark/>
          </w:tcPr>
          <w:p w14:paraId="4A53AFC4"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02.01.2000</w:t>
            </w:r>
          </w:p>
        </w:tc>
        <w:tc>
          <w:tcPr>
            <w:tcW w:w="691" w:type="dxa"/>
            <w:shd w:val="clear" w:color="auto" w:fill="auto"/>
            <w:noWrap/>
            <w:vAlign w:val="bottom"/>
            <w:hideMark/>
          </w:tcPr>
          <w:p w14:paraId="078ADF9A"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11,00</w:t>
            </w:r>
          </w:p>
        </w:tc>
        <w:tc>
          <w:tcPr>
            <w:tcW w:w="1012" w:type="dxa"/>
            <w:shd w:val="clear" w:color="auto" w:fill="auto"/>
            <w:noWrap/>
            <w:vAlign w:val="bottom"/>
            <w:hideMark/>
          </w:tcPr>
          <w:p w14:paraId="75B0D1E9"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31.375,82</w:t>
            </w:r>
          </w:p>
        </w:tc>
        <w:tc>
          <w:tcPr>
            <w:tcW w:w="1011" w:type="dxa"/>
            <w:shd w:val="clear" w:color="auto" w:fill="auto"/>
            <w:noWrap/>
            <w:vAlign w:val="bottom"/>
            <w:hideMark/>
          </w:tcPr>
          <w:p w14:paraId="1B71D5FA"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31.375,82</w:t>
            </w:r>
          </w:p>
        </w:tc>
        <w:tc>
          <w:tcPr>
            <w:tcW w:w="1012" w:type="dxa"/>
            <w:shd w:val="clear" w:color="auto" w:fill="auto"/>
            <w:noWrap/>
            <w:vAlign w:val="bottom"/>
            <w:hideMark/>
          </w:tcPr>
          <w:p w14:paraId="792A94E2"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49FEE9EA" w14:textId="77777777" w:rsidTr="0004163F">
        <w:trPr>
          <w:trHeight w:val="245"/>
        </w:trPr>
        <w:tc>
          <w:tcPr>
            <w:tcW w:w="649" w:type="dxa"/>
            <w:shd w:val="clear" w:color="auto" w:fill="auto"/>
            <w:noWrap/>
            <w:vAlign w:val="bottom"/>
            <w:hideMark/>
          </w:tcPr>
          <w:p w14:paraId="6DFBF9B3"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20706</w:t>
            </w:r>
          </w:p>
        </w:tc>
        <w:tc>
          <w:tcPr>
            <w:tcW w:w="4024" w:type="dxa"/>
            <w:shd w:val="clear" w:color="auto" w:fill="auto"/>
            <w:noWrap/>
            <w:vAlign w:val="bottom"/>
            <w:hideMark/>
          </w:tcPr>
          <w:p w14:paraId="76A72DDA"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ČN - naprava za dehidracijo blata Ros 3stara inv.5942</w:t>
            </w:r>
          </w:p>
        </w:tc>
        <w:tc>
          <w:tcPr>
            <w:tcW w:w="1064" w:type="dxa"/>
            <w:shd w:val="clear" w:color="auto" w:fill="auto"/>
            <w:noWrap/>
            <w:vAlign w:val="bottom"/>
            <w:hideMark/>
          </w:tcPr>
          <w:p w14:paraId="0696FEB5"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31.12.1996</w:t>
            </w:r>
          </w:p>
        </w:tc>
        <w:tc>
          <w:tcPr>
            <w:tcW w:w="691" w:type="dxa"/>
            <w:shd w:val="clear" w:color="auto" w:fill="auto"/>
            <w:noWrap/>
            <w:vAlign w:val="bottom"/>
            <w:hideMark/>
          </w:tcPr>
          <w:p w14:paraId="69B618A1"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12,00</w:t>
            </w:r>
          </w:p>
        </w:tc>
        <w:tc>
          <w:tcPr>
            <w:tcW w:w="1012" w:type="dxa"/>
            <w:shd w:val="clear" w:color="auto" w:fill="auto"/>
            <w:noWrap/>
            <w:vAlign w:val="bottom"/>
            <w:hideMark/>
          </w:tcPr>
          <w:p w14:paraId="09DBBF25"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13.016,52</w:t>
            </w:r>
          </w:p>
        </w:tc>
        <w:tc>
          <w:tcPr>
            <w:tcW w:w="1011" w:type="dxa"/>
            <w:shd w:val="clear" w:color="auto" w:fill="auto"/>
            <w:noWrap/>
            <w:vAlign w:val="bottom"/>
            <w:hideMark/>
          </w:tcPr>
          <w:p w14:paraId="4E409C12"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13.016,52</w:t>
            </w:r>
          </w:p>
        </w:tc>
        <w:tc>
          <w:tcPr>
            <w:tcW w:w="1012" w:type="dxa"/>
            <w:shd w:val="clear" w:color="auto" w:fill="auto"/>
            <w:noWrap/>
            <w:vAlign w:val="bottom"/>
            <w:hideMark/>
          </w:tcPr>
          <w:p w14:paraId="1FB05022"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010CB6B2" w14:textId="77777777" w:rsidTr="0004163F">
        <w:trPr>
          <w:trHeight w:val="245"/>
        </w:trPr>
        <w:tc>
          <w:tcPr>
            <w:tcW w:w="649" w:type="dxa"/>
            <w:shd w:val="clear" w:color="auto" w:fill="auto"/>
            <w:noWrap/>
            <w:vAlign w:val="bottom"/>
            <w:hideMark/>
          </w:tcPr>
          <w:p w14:paraId="53608D60"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20708</w:t>
            </w:r>
          </w:p>
        </w:tc>
        <w:tc>
          <w:tcPr>
            <w:tcW w:w="4024" w:type="dxa"/>
            <w:shd w:val="clear" w:color="auto" w:fill="auto"/>
            <w:noWrap/>
            <w:vAlign w:val="bottom"/>
            <w:hideMark/>
          </w:tcPr>
          <w:p w14:paraId="3A1C6DC6"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ČN - centralno ogrevanje stara inv.5944</w:t>
            </w:r>
          </w:p>
        </w:tc>
        <w:tc>
          <w:tcPr>
            <w:tcW w:w="1064" w:type="dxa"/>
            <w:shd w:val="clear" w:color="auto" w:fill="auto"/>
            <w:noWrap/>
            <w:vAlign w:val="bottom"/>
            <w:hideMark/>
          </w:tcPr>
          <w:p w14:paraId="6FAC0CDC"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31.12.2000</w:t>
            </w:r>
          </w:p>
        </w:tc>
        <w:tc>
          <w:tcPr>
            <w:tcW w:w="691" w:type="dxa"/>
            <w:shd w:val="clear" w:color="auto" w:fill="auto"/>
            <w:noWrap/>
            <w:vAlign w:val="bottom"/>
            <w:hideMark/>
          </w:tcPr>
          <w:p w14:paraId="36763C26"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11,00</w:t>
            </w:r>
          </w:p>
        </w:tc>
        <w:tc>
          <w:tcPr>
            <w:tcW w:w="1012" w:type="dxa"/>
            <w:shd w:val="clear" w:color="auto" w:fill="auto"/>
            <w:noWrap/>
            <w:vAlign w:val="bottom"/>
            <w:hideMark/>
          </w:tcPr>
          <w:p w14:paraId="70EE4AC1"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1.009,40</w:t>
            </w:r>
          </w:p>
        </w:tc>
        <w:tc>
          <w:tcPr>
            <w:tcW w:w="1011" w:type="dxa"/>
            <w:shd w:val="clear" w:color="auto" w:fill="auto"/>
            <w:noWrap/>
            <w:vAlign w:val="bottom"/>
            <w:hideMark/>
          </w:tcPr>
          <w:p w14:paraId="00B6BCDD"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1.009,40</w:t>
            </w:r>
          </w:p>
        </w:tc>
        <w:tc>
          <w:tcPr>
            <w:tcW w:w="1012" w:type="dxa"/>
            <w:shd w:val="clear" w:color="auto" w:fill="auto"/>
            <w:noWrap/>
            <w:vAlign w:val="bottom"/>
            <w:hideMark/>
          </w:tcPr>
          <w:p w14:paraId="7D780961"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1B17464C" w14:textId="77777777" w:rsidTr="0004163F">
        <w:trPr>
          <w:trHeight w:val="245"/>
        </w:trPr>
        <w:tc>
          <w:tcPr>
            <w:tcW w:w="649" w:type="dxa"/>
            <w:shd w:val="clear" w:color="auto" w:fill="auto"/>
            <w:noWrap/>
            <w:vAlign w:val="bottom"/>
            <w:hideMark/>
          </w:tcPr>
          <w:p w14:paraId="5FC96B42"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20710</w:t>
            </w:r>
          </w:p>
        </w:tc>
        <w:tc>
          <w:tcPr>
            <w:tcW w:w="4024" w:type="dxa"/>
            <w:shd w:val="clear" w:color="auto" w:fill="auto"/>
            <w:noWrap/>
            <w:vAlign w:val="bottom"/>
            <w:hideMark/>
          </w:tcPr>
          <w:p w14:paraId="4D249D57"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Centrifugalna črpalka ABS FR 100/100 z ventili stara inv.5948</w:t>
            </w:r>
          </w:p>
        </w:tc>
        <w:tc>
          <w:tcPr>
            <w:tcW w:w="1064" w:type="dxa"/>
            <w:shd w:val="clear" w:color="auto" w:fill="auto"/>
            <w:noWrap/>
            <w:vAlign w:val="bottom"/>
            <w:hideMark/>
          </w:tcPr>
          <w:p w14:paraId="10B4FA29"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31.05.2003</w:t>
            </w:r>
          </w:p>
        </w:tc>
        <w:tc>
          <w:tcPr>
            <w:tcW w:w="691" w:type="dxa"/>
            <w:shd w:val="clear" w:color="auto" w:fill="auto"/>
            <w:noWrap/>
            <w:vAlign w:val="bottom"/>
            <w:hideMark/>
          </w:tcPr>
          <w:p w14:paraId="09EDAB6C"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8,00</w:t>
            </w:r>
          </w:p>
        </w:tc>
        <w:tc>
          <w:tcPr>
            <w:tcW w:w="1012" w:type="dxa"/>
            <w:shd w:val="clear" w:color="auto" w:fill="auto"/>
            <w:noWrap/>
            <w:vAlign w:val="bottom"/>
            <w:hideMark/>
          </w:tcPr>
          <w:p w14:paraId="7DD60E5F"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1" w:type="dxa"/>
            <w:shd w:val="clear" w:color="auto" w:fill="auto"/>
            <w:noWrap/>
            <w:vAlign w:val="bottom"/>
            <w:hideMark/>
          </w:tcPr>
          <w:p w14:paraId="17F23EF0"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2" w:type="dxa"/>
            <w:shd w:val="clear" w:color="auto" w:fill="auto"/>
            <w:noWrap/>
            <w:vAlign w:val="bottom"/>
            <w:hideMark/>
          </w:tcPr>
          <w:p w14:paraId="43652A5F"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581AEFBF" w14:textId="77777777" w:rsidTr="0004163F">
        <w:trPr>
          <w:trHeight w:val="245"/>
        </w:trPr>
        <w:tc>
          <w:tcPr>
            <w:tcW w:w="649" w:type="dxa"/>
            <w:shd w:val="clear" w:color="auto" w:fill="auto"/>
            <w:noWrap/>
            <w:vAlign w:val="bottom"/>
            <w:hideMark/>
          </w:tcPr>
          <w:p w14:paraId="66F08588"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20711</w:t>
            </w:r>
          </w:p>
        </w:tc>
        <w:tc>
          <w:tcPr>
            <w:tcW w:w="4024" w:type="dxa"/>
            <w:shd w:val="clear" w:color="auto" w:fill="auto"/>
            <w:noWrap/>
            <w:vAlign w:val="bottom"/>
            <w:hideMark/>
          </w:tcPr>
          <w:p w14:paraId="343FADE4"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Centrifugalna črpalka ABS FR 100/100 z ventili stara inv.5949</w:t>
            </w:r>
          </w:p>
        </w:tc>
        <w:tc>
          <w:tcPr>
            <w:tcW w:w="1064" w:type="dxa"/>
            <w:shd w:val="clear" w:color="auto" w:fill="auto"/>
            <w:noWrap/>
            <w:vAlign w:val="bottom"/>
            <w:hideMark/>
          </w:tcPr>
          <w:p w14:paraId="09FEC47F"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31.05.2003</w:t>
            </w:r>
          </w:p>
        </w:tc>
        <w:tc>
          <w:tcPr>
            <w:tcW w:w="691" w:type="dxa"/>
            <w:shd w:val="clear" w:color="auto" w:fill="auto"/>
            <w:noWrap/>
            <w:vAlign w:val="bottom"/>
            <w:hideMark/>
          </w:tcPr>
          <w:p w14:paraId="0DC4E640"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8,00</w:t>
            </w:r>
          </w:p>
        </w:tc>
        <w:tc>
          <w:tcPr>
            <w:tcW w:w="1012" w:type="dxa"/>
            <w:shd w:val="clear" w:color="auto" w:fill="auto"/>
            <w:noWrap/>
            <w:vAlign w:val="bottom"/>
            <w:hideMark/>
          </w:tcPr>
          <w:p w14:paraId="55C1DBDF"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1" w:type="dxa"/>
            <w:shd w:val="clear" w:color="auto" w:fill="auto"/>
            <w:noWrap/>
            <w:vAlign w:val="bottom"/>
            <w:hideMark/>
          </w:tcPr>
          <w:p w14:paraId="091CE3D0"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2" w:type="dxa"/>
            <w:shd w:val="clear" w:color="auto" w:fill="auto"/>
            <w:noWrap/>
            <w:vAlign w:val="bottom"/>
            <w:hideMark/>
          </w:tcPr>
          <w:p w14:paraId="345C6852"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33B72B8F" w14:textId="77777777" w:rsidTr="0004163F">
        <w:trPr>
          <w:trHeight w:val="245"/>
        </w:trPr>
        <w:tc>
          <w:tcPr>
            <w:tcW w:w="649" w:type="dxa"/>
            <w:shd w:val="clear" w:color="auto" w:fill="auto"/>
            <w:noWrap/>
            <w:vAlign w:val="bottom"/>
            <w:hideMark/>
          </w:tcPr>
          <w:p w14:paraId="1C6C6A0D"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20712</w:t>
            </w:r>
          </w:p>
        </w:tc>
        <w:tc>
          <w:tcPr>
            <w:tcW w:w="4024" w:type="dxa"/>
            <w:shd w:val="clear" w:color="auto" w:fill="auto"/>
            <w:noWrap/>
            <w:vAlign w:val="bottom"/>
            <w:hideMark/>
          </w:tcPr>
          <w:p w14:paraId="062D2B46"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Centrifugalna črpalka ABS FR 100/100 z ventili stara inv.5950</w:t>
            </w:r>
          </w:p>
        </w:tc>
        <w:tc>
          <w:tcPr>
            <w:tcW w:w="1064" w:type="dxa"/>
            <w:shd w:val="clear" w:color="auto" w:fill="auto"/>
            <w:noWrap/>
            <w:vAlign w:val="bottom"/>
            <w:hideMark/>
          </w:tcPr>
          <w:p w14:paraId="0DE1D8E6"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31.05.2003</w:t>
            </w:r>
          </w:p>
        </w:tc>
        <w:tc>
          <w:tcPr>
            <w:tcW w:w="691" w:type="dxa"/>
            <w:shd w:val="clear" w:color="auto" w:fill="auto"/>
            <w:noWrap/>
            <w:vAlign w:val="bottom"/>
            <w:hideMark/>
          </w:tcPr>
          <w:p w14:paraId="2C4AB96F"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8,00</w:t>
            </w:r>
          </w:p>
        </w:tc>
        <w:tc>
          <w:tcPr>
            <w:tcW w:w="1012" w:type="dxa"/>
            <w:shd w:val="clear" w:color="auto" w:fill="auto"/>
            <w:noWrap/>
            <w:vAlign w:val="bottom"/>
            <w:hideMark/>
          </w:tcPr>
          <w:p w14:paraId="49B8B4E9"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1" w:type="dxa"/>
            <w:shd w:val="clear" w:color="auto" w:fill="auto"/>
            <w:noWrap/>
            <w:vAlign w:val="bottom"/>
            <w:hideMark/>
          </w:tcPr>
          <w:p w14:paraId="4E012376"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2" w:type="dxa"/>
            <w:shd w:val="clear" w:color="auto" w:fill="auto"/>
            <w:noWrap/>
            <w:vAlign w:val="bottom"/>
            <w:hideMark/>
          </w:tcPr>
          <w:p w14:paraId="1CBA5763"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69A775DB" w14:textId="77777777" w:rsidTr="0004163F">
        <w:trPr>
          <w:trHeight w:val="245"/>
        </w:trPr>
        <w:tc>
          <w:tcPr>
            <w:tcW w:w="649" w:type="dxa"/>
            <w:shd w:val="clear" w:color="auto" w:fill="auto"/>
            <w:noWrap/>
            <w:vAlign w:val="bottom"/>
            <w:hideMark/>
          </w:tcPr>
          <w:p w14:paraId="150EE871"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lastRenderedPageBreak/>
              <w:t>20713</w:t>
            </w:r>
          </w:p>
        </w:tc>
        <w:tc>
          <w:tcPr>
            <w:tcW w:w="4024" w:type="dxa"/>
            <w:shd w:val="clear" w:color="auto" w:fill="auto"/>
            <w:noWrap/>
            <w:vAlign w:val="bottom"/>
            <w:hideMark/>
          </w:tcPr>
          <w:p w14:paraId="77F7E235"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Centralna črpalka ABS FR 100/100 z ventili stara inv.5951</w:t>
            </w:r>
          </w:p>
        </w:tc>
        <w:tc>
          <w:tcPr>
            <w:tcW w:w="1064" w:type="dxa"/>
            <w:shd w:val="clear" w:color="auto" w:fill="auto"/>
            <w:noWrap/>
            <w:vAlign w:val="bottom"/>
            <w:hideMark/>
          </w:tcPr>
          <w:p w14:paraId="7BADFD11"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31.05.2003</w:t>
            </w:r>
          </w:p>
        </w:tc>
        <w:tc>
          <w:tcPr>
            <w:tcW w:w="691" w:type="dxa"/>
            <w:shd w:val="clear" w:color="auto" w:fill="auto"/>
            <w:noWrap/>
            <w:vAlign w:val="bottom"/>
            <w:hideMark/>
          </w:tcPr>
          <w:p w14:paraId="5CD27214"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8,00</w:t>
            </w:r>
          </w:p>
        </w:tc>
        <w:tc>
          <w:tcPr>
            <w:tcW w:w="1012" w:type="dxa"/>
            <w:shd w:val="clear" w:color="auto" w:fill="auto"/>
            <w:noWrap/>
            <w:vAlign w:val="bottom"/>
            <w:hideMark/>
          </w:tcPr>
          <w:p w14:paraId="106F61AE"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1" w:type="dxa"/>
            <w:shd w:val="clear" w:color="auto" w:fill="auto"/>
            <w:noWrap/>
            <w:vAlign w:val="bottom"/>
            <w:hideMark/>
          </w:tcPr>
          <w:p w14:paraId="1C02FFB8"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2" w:type="dxa"/>
            <w:shd w:val="clear" w:color="auto" w:fill="auto"/>
            <w:noWrap/>
            <w:vAlign w:val="bottom"/>
            <w:hideMark/>
          </w:tcPr>
          <w:p w14:paraId="3A18EF77"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193E70B4" w14:textId="77777777" w:rsidTr="0004163F">
        <w:trPr>
          <w:trHeight w:val="245"/>
        </w:trPr>
        <w:tc>
          <w:tcPr>
            <w:tcW w:w="649" w:type="dxa"/>
            <w:shd w:val="clear" w:color="auto" w:fill="auto"/>
            <w:noWrap/>
            <w:vAlign w:val="bottom"/>
            <w:hideMark/>
          </w:tcPr>
          <w:p w14:paraId="5861334A"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20714</w:t>
            </w:r>
          </w:p>
        </w:tc>
        <w:tc>
          <w:tcPr>
            <w:tcW w:w="4024" w:type="dxa"/>
            <w:shd w:val="clear" w:color="auto" w:fill="auto"/>
            <w:noWrap/>
            <w:vAlign w:val="bottom"/>
            <w:hideMark/>
          </w:tcPr>
          <w:p w14:paraId="23F98AD5"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Centrifugalna črpalka ABS FR 100/100 z ventili stara inv.5952</w:t>
            </w:r>
          </w:p>
        </w:tc>
        <w:tc>
          <w:tcPr>
            <w:tcW w:w="1064" w:type="dxa"/>
            <w:shd w:val="clear" w:color="auto" w:fill="auto"/>
            <w:noWrap/>
            <w:vAlign w:val="bottom"/>
            <w:hideMark/>
          </w:tcPr>
          <w:p w14:paraId="374FC4E7"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31.05.2003</w:t>
            </w:r>
          </w:p>
        </w:tc>
        <w:tc>
          <w:tcPr>
            <w:tcW w:w="691" w:type="dxa"/>
            <w:shd w:val="clear" w:color="auto" w:fill="auto"/>
            <w:noWrap/>
            <w:vAlign w:val="bottom"/>
            <w:hideMark/>
          </w:tcPr>
          <w:p w14:paraId="0A419C40"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8,00</w:t>
            </w:r>
          </w:p>
        </w:tc>
        <w:tc>
          <w:tcPr>
            <w:tcW w:w="1012" w:type="dxa"/>
            <w:shd w:val="clear" w:color="auto" w:fill="auto"/>
            <w:noWrap/>
            <w:vAlign w:val="bottom"/>
            <w:hideMark/>
          </w:tcPr>
          <w:p w14:paraId="1213FDEC"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1" w:type="dxa"/>
            <w:shd w:val="clear" w:color="auto" w:fill="auto"/>
            <w:noWrap/>
            <w:vAlign w:val="bottom"/>
            <w:hideMark/>
          </w:tcPr>
          <w:p w14:paraId="240102D4"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2" w:type="dxa"/>
            <w:shd w:val="clear" w:color="auto" w:fill="auto"/>
            <w:noWrap/>
            <w:vAlign w:val="bottom"/>
            <w:hideMark/>
          </w:tcPr>
          <w:p w14:paraId="55D64C6A"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54AC28B1" w14:textId="77777777" w:rsidTr="0004163F">
        <w:trPr>
          <w:trHeight w:val="245"/>
        </w:trPr>
        <w:tc>
          <w:tcPr>
            <w:tcW w:w="649" w:type="dxa"/>
            <w:shd w:val="clear" w:color="auto" w:fill="auto"/>
            <w:noWrap/>
            <w:vAlign w:val="bottom"/>
            <w:hideMark/>
          </w:tcPr>
          <w:p w14:paraId="0B7655FA"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20715</w:t>
            </w:r>
          </w:p>
        </w:tc>
        <w:tc>
          <w:tcPr>
            <w:tcW w:w="4024" w:type="dxa"/>
            <w:shd w:val="clear" w:color="auto" w:fill="auto"/>
            <w:noWrap/>
            <w:vAlign w:val="bottom"/>
            <w:hideMark/>
          </w:tcPr>
          <w:p w14:paraId="55CD0E38"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 xml:space="preserve">Centrifugalna črpalka ABS FR 100/100 z </w:t>
            </w:r>
            <w:proofErr w:type="spellStart"/>
            <w:r w:rsidRPr="00A555B2">
              <w:rPr>
                <w:rFonts w:ascii="Candara" w:hAnsi="Candara"/>
                <w:color w:val="000000"/>
                <w:sz w:val="16"/>
                <w:szCs w:val="16"/>
              </w:rPr>
              <w:t>venstili</w:t>
            </w:r>
            <w:proofErr w:type="spellEnd"/>
            <w:r w:rsidRPr="00A555B2">
              <w:rPr>
                <w:rFonts w:ascii="Candara" w:hAnsi="Candara"/>
                <w:color w:val="000000"/>
                <w:sz w:val="16"/>
                <w:szCs w:val="16"/>
              </w:rPr>
              <w:t xml:space="preserve"> stara inv.5953</w:t>
            </w:r>
          </w:p>
        </w:tc>
        <w:tc>
          <w:tcPr>
            <w:tcW w:w="1064" w:type="dxa"/>
            <w:shd w:val="clear" w:color="auto" w:fill="auto"/>
            <w:noWrap/>
            <w:vAlign w:val="bottom"/>
            <w:hideMark/>
          </w:tcPr>
          <w:p w14:paraId="36A74F3D"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31.05.2003</w:t>
            </w:r>
          </w:p>
        </w:tc>
        <w:tc>
          <w:tcPr>
            <w:tcW w:w="691" w:type="dxa"/>
            <w:shd w:val="clear" w:color="auto" w:fill="auto"/>
            <w:noWrap/>
            <w:vAlign w:val="bottom"/>
            <w:hideMark/>
          </w:tcPr>
          <w:p w14:paraId="4B97A948"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8,00</w:t>
            </w:r>
          </w:p>
        </w:tc>
        <w:tc>
          <w:tcPr>
            <w:tcW w:w="1012" w:type="dxa"/>
            <w:shd w:val="clear" w:color="auto" w:fill="auto"/>
            <w:noWrap/>
            <w:vAlign w:val="bottom"/>
            <w:hideMark/>
          </w:tcPr>
          <w:p w14:paraId="14460BFF"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1" w:type="dxa"/>
            <w:shd w:val="clear" w:color="auto" w:fill="auto"/>
            <w:noWrap/>
            <w:vAlign w:val="bottom"/>
            <w:hideMark/>
          </w:tcPr>
          <w:p w14:paraId="5E46EB22"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2" w:type="dxa"/>
            <w:shd w:val="clear" w:color="auto" w:fill="auto"/>
            <w:noWrap/>
            <w:vAlign w:val="bottom"/>
            <w:hideMark/>
          </w:tcPr>
          <w:p w14:paraId="61B76BB7"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2E6E57B6" w14:textId="77777777" w:rsidTr="0004163F">
        <w:trPr>
          <w:trHeight w:val="245"/>
        </w:trPr>
        <w:tc>
          <w:tcPr>
            <w:tcW w:w="649" w:type="dxa"/>
            <w:shd w:val="clear" w:color="auto" w:fill="auto"/>
            <w:noWrap/>
            <w:vAlign w:val="bottom"/>
            <w:hideMark/>
          </w:tcPr>
          <w:p w14:paraId="6BA1E6A4"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20716</w:t>
            </w:r>
          </w:p>
        </w:tc>
        <w:tc>
          <w:tcPr>
            <w:tcW w:w="4024" w:type="dxa"/>
            <w:shd w:val="clear" w:color="auto" w:fill="auto"/>
            <w:noWrap/>
            <w:vAlign w:val="bottom"/>
            <w:hideMark/>
          </w:tcPr>
          <w:p w14:paraId="3D1A0156"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Centrifugalna črpalka ABS FR 100/100 z ventili stara inv.5954</w:t>
            </w:r>
          </w:p>
        </w:tc>
        <w:tc>
          <w:tcPr>
            <w:tcW w:w="1064" w:type="dxa"/>
            <w:shd w:val="clear" w:color="auto" w:fill="auto"/>
            <w:noWrap/>
            <w:vAlign w:val="bottom"/>
            <w:hideMark/>
          </w:tcPr>
          <w:p w14:paraId="29B21F7A"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31.05.2003</w:t>
            </w:r>
          </w:p>
        </w:tc>
        <w:tc>
          <w:tcPr>
            <w:tcW w:w="691" w:type="dxa"/>
            <w:shd w:val="clear" w:color="auto" w:fill="auto"/>
            <w:noWrap/>
            <w:vAlign w:val="bottom"/>
            <w:hideMark/>
          </w:tcPr>
          <w:p w14:paraId="316E5FFE"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8,00</w:t>
            </w:r>
          </w:p>
        </w:tc>
        <w:tc>
          <w:tcPr>
            <w:tcW w:w="1012" w:type="dxa"/>
            <w:shd w:val="clear" w:color="auto" w:fill="auto"/>
            <w:noWrap/>
            <w:vAlign w:val="bottom"/>
            <w:hideMark/>
          </w:tcPr>
          <w:p w14:paraId="7265507D"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1" w:type="dxa"/>
            <w:shd w:val="clear" w:color="auto" w:fill="auto"/>
            <w:noWrap/>
            <w:vAlign w:val="bottom"/>
            <w:hideMark/>
          </w:tcPr>
          <w:p w14:paraId="33CDB49C"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2" w:type="dxa"/>
            <w:shd w:val="clear" w:color="auto" w:fill="auto"/>
            <w:noWrap/>
            <w:vAlign w:val="bottom"/>
            <w:hideMark/>
          </w:tcPr>
          <w:p w14:paraId="75969F68"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28157232" w14:textId="77777777" w:rsidTr="0004163F">
        <w:trPr>
          <w:trHeight w:val="245"/>
        </w:trPr>
        <w:tc>
          <w:tcPr>
            <w:tcW w:w="649" w:type="dxa"/>
            <w:shd w:val="clear" w:color="auto" w:fill="auto"/>
            <w:noWrap/>
            <w:vAlign w:val="bottom"/>
            <w:hideMark/>
          </w:tcPr>
          <w:p w14:paraId="5A27AF91"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20717</w:t>
            </w:r>
          </w:p>
        </w:tc>
        <w:tc>
          <w:tcPr>
            <w:tcW w:w="4024" w:type="dxa"/>
            <w:shd w:val="clear" w:color="auto" w:fill="auto"/>
            <w:noWrap/>
            <w:vAlign w:val="bottom"/>
            <w:hideMark/>
          </w:tcPr>
          <w:p w14:paraId="3F872E55"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Centrifugalna črpalka ABS FR 100/100 z ventili stara inv.5955</w:t>
            </w:r>
          </w:p>
        </w:tc>
        <w:tc>
          <w:tcPr>
            <w:tcW w:w="1064" w:type="dxa"/>
            <w:shd w:val="clear" w:color="auto" w:fill="auto"/>
            <w:noWrap/>
            <w:vAlign w:val="bottom"/>
            <w:hideMark/>
          </w:tcPr>
          <w:p w14:paraId="400958DB"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31.05.2003</w:t>
            </w:r>
          </w:p>
        </w:tc>
        <w:tc>
          <w:tcPr>
            <w:tcW w:w="691" w:type="dxa"/>
            <w:shd w:val="clear" w:color="auto" w:fill="auto"/>
            <w:noWrap/>
            <w:vAlign w:val="bottom"/>
            <w:hideMark/>
          </w:tcPr>
          <w:p w14:paraId="41A2AB91"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8,00</w:t>
            </w:r>
          </w:p>
        </w:tc>
        <w:tc>
          <w:tcPr>
            <w:tcW w:w="1012" w:type="dxa"/>
            <w:shd w:val="clear" w:color="auto" w:fill="auto"/>
            <w:noWrap/>
            <w:vAlign w:val="bottom"/>
            <w:hideMark/>
          </w:tcPr>
          <w:p w14:paraId="189CA3A2"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1" w:type="dxa"/>
            <w:shd w:val="clear" w:color="auto" w:fill="auto"/>
            <w:noWrap/>
            <w:vAlign w:val="bottom"/>
            <w:hideMark/>
          </w:tcPr>
          <w:p w14:paraId="4C3E3C0B"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445,21</w:t>
            </w:r>
          </w:p>
        </w:tc>
        <w:tc>
          <w:tcPr>
            <w:tcW w:w="1012" w:type="dxa"/>
            <w:shd w:val="clear" w:color="auto" w:fill="auto"/>
            <w:noWrap/>
            <w:vAlign w:val="bottom"/>
            <w:hideMark/>
          </w:tcPr>
          <w:p w14:paraId="0A9242B3"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54CD640F" w14:textId="77777777" w:rsidTr="0004163F">
        <w:trPr>
          <w:trHeight w:val="245"/>
        </w:trPr>
        <w:tc>
          <w:tcPr>
            <w:tcW w:w="649" w:type="dxa"/>
            <w:shd w:val="clear" w:color="auto" w:fill="auto"/>
            <w:noWrap/>
            <w:vAlign w:val="bottom"/>
            <w:hideMark/>
          </w:tcPr>
          <w:p w14:paraId="59CA9F3C"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20718</w:t>
            </w:r>
          </w:p>
        </w:tc>
        <w:tc>
          <w:tcPr>
            <w:tcW w:w="4024" w:type="dxa"/>
            <w:shd w:val="clear" w:color="auto" w:fill="auto"/>
            <w:noWrap/>
            <w:vAlign w:val="bottom"/>
            <w:hideMark/>
          </w:tcPr>
          <w:p w14:paraId="4D4BAE0B" w14:textId="77777777" w:rsidR="00A555B2" w:rsidRPr="00A555B2" w:rsidRDefault="00A555B2" w:rsidP="00A555B2">
            <w:pPr>
              <w:rPr>
                <w:rFonts w:ascii="Candara" w:hAnsi="Candara"/>
                <w:color w:val="000000"/>
                <w:sz w:val="16"/>
                <w:szCs w:val="16"/>
              </w:rPr>
            </w:pPr>
            <w:proofErr w:type="spellStart"/>
            <w:r w:rsidRPr="00A555B2">
              <w:rPr>
                <w:rFonts w:ascii="Candara" w:hAnsi="Candara"/>
                <w:color w:val="000000"/>
                <w:sz w:val="16"/>
                <w:szCs w:val="16"/>
              </w:rPr>
              <w:t>Plošč.zasun</w:t>
            </w:r>
            <w:proofErr w:type="spellEnd"/>
            <w:r w:rsidRPr="00A555B2">
              <w:rPr>
                <w:rFonts w:ascii="Candara" w:hAnsi="Candara"/>
                <w:color w:val="000000"/>
                <w:sz w:val="16"/>
                <w:szCs w:val="16"/>
              </w:rPr>
              <w:t xml:space="preserve"> DN 300 - cevovod med gnilišči blata stara inv.5956</w:t>
            </w:r>
          </w:p>
        </w:tc>
        <w:tc>
          <w:tcPr>
            <w:tcW w:w="1064" w:type="dxa"/>
            <w:shd w:val="clear" w:color="auto" w:fill="auto"/>
            <w:noWrap/>
            <w:vAlign w:val="bottom"/>
            <w:hideMark/>
          </w:tcPr>
          <w:p w14:paraId="6B60AF64"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31.05.2003</w:t>
            </w:r>
          </w:p>
        </w:tc>
        <w:tc>
          <w:tcPr>
            <w:tcW w:w="691" w:type="dxa"/>
            <w:shd w:val="clear" w:color="auto" w:fill="auto"/>
            <w:noWrap/>
            <w:vAlign w:val="bottom"/>
            <w:hideMark/>
          </w:tcPr>
          <w:p w14:paraId="77356F88"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8,00</w:t>
            </w:r>
          </w:p>
        </w:tc>
        <w:tc>
          <w:tcPr>
            <w:tcW w:w="1012" w:type="dxa"/>
            <w:shd w:val="clear" w:color="auto" w:fill="auto"/>
            <w:noWrap/>
            <w:vAlign w:val="bottom"/>
            <w:hideMark/>
          </w:tcPr>
          <w:p w14:paraId="5804BD4D"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136,01</w:t>
            </w:r>
          </w:p>
        </w:tc>
        <w:tc>
          <w:tcPr>
            <w:tcW w:w="1011" w:type="dxa"/>
            <w:shd w:val="clear" w:color="auto" w:fill="auto"/>
            <w:noWrap/>
            <w:vAlign w:val="bottom"/>
            <w:hideMark/>
          </w:tcPr>
          <w:p w14:paraId="48DF076B"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136,01</w:t>
            </w:r>
          </w:p>
        </w:tc>
        <w:tc>
          <w:tcPr>
            <w:tcW w:w="1012" w:type="dxa"/>
            <w:shd w:val="clear" w:color="auto" w:fill="auto"/>
            <w:noWrap/>
            <w:vAlign w:val="bottom"/>
            <w:hideMark/>
          </w:tcPr>
          <w:p w14:paraId="2F2C628C"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36F3E2BB" w14:textId="77777777" w:rsidTr="0004163F">
        <w:trPr>
          <w:trHeight w:val="245"/>
        </w:trPr>
        <w:tc>
          <w:tcPr>
            <w:tcW w:w="649" w:type="dxa"/>
            <w:shd w:val="clear" w:color="auto" w:fill="auto"/>
            <w:noWrap/>
            <w:vAlign w:val="bottom"/>
            <w:hideMark/>
          </w:tcPr>
          <w:p w14:paraId="66846D10"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20719</w:t>
            </w:r>
          </w:p>
        </w:tc>
        <w:tc>
          <w:tcPr>
            <w:tcW w:w="4024" w:type="dxa"/>
            <w:shd w:val="clear" w:color="auto" w:fill="auto"/>
            <w:noWrap/>
            <w:vAlign w:val="bottom"/>
            <w:hideMark/>
          </w:tcPr>
          <w:p w14:paraId="0158E1F2"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Krmilna omara za gnilišča na ČN stara inv.5957</w:t>
            </w:r>
          </w:p>
        </w:tc>
        <w:tc>
          <w:tcPr>
            <w:tcW w:w="1064" w:type="dxa"/>
            <w:shd w:val="clear" w:color="auto" w:fill="auto"/>
            <w:noWrap/>
            <w:vAlign w:val="bottom"/>
            <w:hideMark/>
          </w:tcPr>
          <w:p w14:paraId="49E0C04E"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30.06.2003</w:t>
            </w:r>
          </w:p>
        </w:tc>
        <w:tc>
          <w:tcPr>
            <w:tcW w:w="691" w:type="dxa"/>
            <w:shd w:val="clear" w:color="auto" w:fill="auto"/>
            <w:noWrap/>
            <w:vAlign w:val="bottom"/>
            <w:hideMark/>
          </w:tcPr>
          <w:p w14:paraId="4E3E3D70"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8,00</w:t>
            </w:r>
          </w:p>
        </w:tc>
        <w:tc>
          <w:tcPr>
            <w:tcW w:w="1012" w:type="dxa"/>
            <w:shd w:val="clear" w:color="auto" w:fill="auto"/>
            <w:noWrap/>
            <w:vAlign w:val="bottom"/>
            <w:hideMark/>
          </w:tcPr>
          <w:p w14:paraId="44C7D378"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209,97</w:t>
            </w:r>
          </w:p>
        </w:tc>
        <w:tc>
          <w:tcPr>
            <w:tcW w:w="1011" w:type="dxa"/>
            <w:shd w:val="clear" w:color="auto" w:fill="auto"/>
            <w:noWrap/>
            <w:vAlign w:val="bottom"/>
            <w:hideMark/>
          </w:tcPr>
          <w:p w14:paraId="41087E02"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209,97</w:t>
            </w:r>
          </w:p>
        </w:tc>
        <w:tc>
          <w:tcPr>
            <w:tcW w:w="1012" w:type="dxa"/>
            <w:shd w:val="clear" w:color="auto" w:fill="auto"/>
            <w:noWrap/>
            <w:vAlign w:val="bottom"/>
            <w:hideMark/>
          </w:tcPr>
          <w:p w14:paraId="7DD6DD47"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1F796F58" w14:textId="77777777" w:rsidTr="0004163F">
        <w:trPr>
          <w:trHeight w:val="245"/>
        </w:trPr>
        <w:tc>
          <w:tcPr>
            <w:tcW w:w="649" w:type="dxa"/>
            <w:shd w:val="clear" w:color="auto" w:fill="auto"/>
            <w:noWrap/>
            <w:vAlign w:val="bottom"/>
            <w:hideMark/>
          </w:tcPr>
          <w:p w14:paraId="454DF62D"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20721</w:t>
            </w:r>
          </w:p>
        </w:tc>
        <w:tc>
          <w:tcPr>
            <w:tcW w:w="4024" w:type="dxa"/>
            <w:shd w:val="clear" w:color="auto" w:fill="auto"/>
            <w:noWrap/>
            <w:vAlign w:val="bottom"/>
            <w:hideMark/>
          </w:tcPr>
          <w:p w14:paraId="5AE9F8CF" w14:textId="77777777" w:rsidR="00A555B2" w:rsidRPr="00A555B2" w:rsidRDefault="00A555B2" w:rsidP="00A555B2">
            <w:pPr>
              <w:rPr>
                <w:rFonts w:ascii="Candara" w:hAnsi="Candara"/>
                <w:color w:val="000000"/>
                <w:sz w:val="16"/>
                <w:szCs w:val="16"/>
              </w:rPr>
            </w:pPr>
            <w:proofErr w:type="spellStart"/>
            <w:r w:rsidRPr="00A555B2">
              <w:rPr>
                <w:rFonts w:ascii="Candara" w:hAnsi="Candara"/>
                <w:color w:val="000000"/>
                <w:sz w:val="16"/>
                <w:szCs w:val="16"/>
              </w:rPr>
              <w:t>Protitočniki</w:t>
            </w:r>
            <w:proofErr w:type="spellEnd"/>
            <w:r w:rsidRPr="00A555B2">
              <w:rPr>
                <w:rFonts w:ascii="Candara" w:hAnsi="Candara"/>
                <w:color w:val="000000"/>
                <w:sz w:val="16"/>
                <w:szCs w:val="16"/>
              </w:rPr>
              <w:t xml:space="preserve"> - primarno gnilišče stara inv.5959</w:t>
            </w:r>
          </w:p>
        </w:tc>
        <w:tc>
          <w:tcPr>
            <w:tcW w:w="1064" w:type="dxa"/>
            <w:shd w:val="clear" w:color="auto" w:fill="auto"/>
            <w:noWrap/>
            <w:vAlign w:val="bottom"/>
            <w:hideMark/>
          </w:tcPr>
          <w:p w14:paraId="5CFAFC95"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31.12.2005</w:t>
            </w:r>
          </w:p>
        </w:tc>
        <w:tc>
          <w:tcPr>
            <w:tcW w:w="691" w:type="dxa"/>
            <w:shd w:val="clear" w:color="auto" w:fill="auto"/>
            <w:noWrap/>
            <w:vAlign w:val="bottom"/>
            <w:hideMark/>
          </w:tcPr>
          <w:p w14:paraId="23B8C2BD"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11,00</w:t>
            </w:r>
          </w:p>
        </w:tc>
        <w:tc>
          <w:tcPr>
            <w:tcW w:w="1012" w:type="dxa"/>
            <w:shd w:val="clear" w:color="auto" w:fill="auto"/>
            <w:noWrap/>
            <w:vAlign w:val="bottom"/>
            <w:hideMark/>
          </w:tcPr>
          <w:p w14:paraId="021381A3"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5.226,10</w:t>
            </w:r>
          </w:p>
        </w:tc>
        <w:tc>
          <w:tcPr>
            <w:tcW w:w="1011" w:type="dxa"/>
            <w:shd w:val="clear" w:color="auto" w:fill="auto"/>
            <w:noWrap/>
            <w:vAlign w:val="bottom"/>
            <w:hideMark/>
          </w:tcPr>
          <w:p w14:paraId="41610DCD"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5.226,10</w:t>
            </w:r>
          </w:p>
        </w:tc>
        <w:tc>
          <w:tcPr>
            <w:tcW w:w="1012" w:type="dxa"/>
            <w:shd w:val="clear" w:color="auto" w:fill="auto"/>
            <w:noWrap/>
            <w:vAlign w:val="bottom"/>
            <w:hideMark/>
          </w:tcPr>
          <w:p w14:paraId="435B452C"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09D9AFB1" w14:textId="77777777" w:rsidTr="0004163F">
        <w:trPr>
          <w:trHeight w:val="245"/>
        </w:trPr>
        <w:tc>
          <w:tcPr>
            <w:tcW w:w="649" w:type="dxa"/>
            <w:shd w:val="clear" w:color="auto" w:fill="auto"/>
            <w:noWrap/>
            <w:vAlign w:val="bottom"/>
            <w:hideMark/>
          </w:tcPr>
          <w:p w14:paraId="10B14BF4"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20723</w:t>
            </w:r>
          </w:p>
        </w:tc>
        <w:tc>
          <w:tcPr>
            <w:tcW w:w="4024" w:type="dxa"/>
            <w:shd w:val="clear" w:color="auto" w:fill="auto"/>
            <w:noWrap/>
            <w:vAlign w:val="bottom"/>
            <w:hideMark/>
          </w:tcPr>
          <w:p w14:paraId="7CBB7FF7"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 xml:space="preserve">Enostopenjsko puhalo </w:t>
            </w:r>
            <w:proofErr w:type="spellStart"/>
            <w:r w:rsidRPr="00A555B2">
              <w:rPr>
                <w:rFonts w:ascii="Candara" w:hAnsi="Candara"/>
                <w:color w:val="000000"/>
                <w:sz w:val="16"/>
                <w:szCs w:val="16"/>
              </w:rPr>
              <w:t>bio</w:t>
            </w:r>
            <w:proofErr w:type="spellEnd"/>
            <w:r w:rsidRPr="00A555B2">
              <w:rPr>
                <w:rFonts w:ascii="Candara" w:hAnsi="Candara"/>
                <w:color w:val="000000"/>
                <w:sz w:val="16"/>
                <w:szCs w:val="16"/>
              </w:rPr>
              <w:t xml:space="preserve"> plina stara inv.5961</w:t>
            </w:r>
          </w:p>
        </w:tc>
        <w:tc>
          <w:tcPr>
            <w:tcW w:w="1064" w:type="dxa"/>
            <w:shd w:val="clear" w:color="auto" w:fill="auto"/>
            <w:noWrap/>
            <w:vAlign w:val="bottom"/>
            <w:hideMark/>
          </w:tcPr>
          <w:p w14:paraId="40292D01"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31.10.2006</w:t>
            </w:r>
          </w:p>
        </w:tc>
        <w:tc>
          <w:tcPr>
            <w:tcW w:w="691" w:type="dxa"/>
            <w:shd w:val="clear" w:color="auto" w:fill="auto"/>
            <w:noWrap/>
            <w:vAlign w:val="bottom"/>
            <w:hideMark/>
          </w:tcPr>
          <w:p w14:paraId="06B04606"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7,00</w:t>
            </w:r>
          </w:p>
        </w:tc>
        <w:tc>
          <w:tcPr>
            <w:tcW w:w="1012" w:type="dxa"/>
            <w:shd w:val="clear" w:color="auto" w:fill="auto"/>
            <w:noWrap/>
            <w:vAlign w:val="bottom"/>
            <w:hideMark/>
          </w:tcPr>
          <w:p w14:paraId="337B12AC"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273,61</w:t>
            </w:r>
          </w:p>
        </w:tc>
        <w:tc>
          <w:tcPr>
            <w:tcW w:w="1011" w:type="dxa"/>
            <w:shd w:val="clear" w:color="auto" w:fill="auto"/>
            <w:noWrap/>
            <w:vAlign w:val="bottom"/>
            <w:hideMark/>
          </w:tcPr>
          <w:p w14:paraId="138816B2"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196,65</w:t>
            </w:r>
          </w:p>
        </w:tc>
        <w:tc>
          <w:tcPr>
            <w:tcW w:w="1012" w:type="dxa"/>
            <w:shd w:val="clear" w:color="auto" w:fill="auto"/>
            <w:noWrap/>
            <w:vAlign w:val="bottom"/>
            <w:hideMark/>
          </w:tcPr>
          <w:p w14:paraId="66DB65B5"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76,96</w:t>
            </w:r>
          </w:p>
        </w:tc>
      </w:tr>
      <w:tr w:rsidR="00A555B2" w:rsidRPr="00A555B2" w14:paraId="3FCA9B41" w14:textId="77777777" w:rsidTr="0004163F">
        <w:trPr>
          <w:trHeight w:val="245"/>
        </w:trPr>
        <w:tc>
          <w:tcPr>
            <w:tcW w:w="649" w:type="dxa"/>
            <w:shd w:val="clear" w:color="auto" w:fill="auto"/>
            <w:noWrap/>
            <w:vAlign w:val="bottom"/>
            <w:hideMark/>
          </w:tcPr>
          <w:p w14:paraId="7F35D218"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20725</w:t>
            </w:r>
          </w:p>
        </w:tc>
        <w:tc>
          <w:tcPr>
            <w:tcW w:w="4024" w:type="dxa"/>
            <w:shd w:val="clear" w:color="auto" w:fill="auto"/>
            <w:noWrap/>
            <w:vAlign w:val="bottom"/>
            <w:hideMark/>
          </w:tcPr>
          <w:p w14:paraId="4EC9D6C8"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 xml:space="preserve">Kamera </w:t>
            </w:r>
            <w:proofErr w:type="spellStart"/>
            <w:r w:rsidRPr="00A555B2">
              <w:rPr>
                <w:rFonts w:ascii="Candara" w:hAnsi="Candara"/>
                <w:color w:val="000000"/>
                <w:sz w:val="16"/>
                <w:szCs w:val="16"/>
              </w:rPr>
              <w:t>Mobotix</w:t>
            </w:r>
            <w:proofErr w:type="spellEnd"/>
            <w:r w:rsidRPr="00A555B2">
              <w:rPr>
                <w:rFonts w:ascii="Candara" w:hAnsi="Candara"/>
                <w:color w:val="000000"/>
                <w:sz w:val="16"/>
                <w:szCs w:val="16"/>
              </w:rPr>
              <w:t xml:space="preserve"> stara inv.5965</w:t>
            </w:r>
          </w:p>
        </w:tc>
        <w:tc>
          <w:tcPr>
            <w:tcW w:w="1064" w:type="dxa"/>
            <w:shd w:val="clear" w:color="auto" w:fill="auto"/>
            <w:noWrap/>
            <w:vAlign w:val="bottom"/>
            <w:hideMark/>
          </w:tcPr>
          <w:p w14:paraId="30419E6F"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31.08.2007</w:t>
            </w:r>
          </w:p>
        </w:tc>
        <w:tc>
          <w:tcPr>
            <w:tcW w:w="691" w:type="dxa"/>
            <w:shd w:val="clear" w:color="auto" w:fill="auto"/>
            <w:noWrap/>
            <w:vAlign w:val="bottom"/>
            <w:hideMark/>
          </w:tcPr>
          <w:p w14:paraId="6067D1C1"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25,00</w:t>
            </w:r>
          </w:p>
        </w:tc>
        <w:tc>
          <w:tcPr>
            <w:tcW w:w="1012" w:type="dxa"/>
            <w:shd w:val="clear" w:color="auto" w:fill="auto"/>
            <w:noWrap/>
            <w:vAlign w:val="bottom"/>
            <w:hideMark/>
          </w:tcPr>
          <w:p w14:paraId="09E6B341"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82,40</w:t>
            </w:r>
          </w:p>
        </w:tc>
        <w:tc>
          <w:tcPr>
            <w:tcW w:w="1011" w:type="dxa"/>
            <w:shd w:val="clear" w:color="auto" w:fill="auto"/>
            <w:noWrap/>
            <w:vAlign w:val="bottom"/>
            <w:hideMark/>
          </w:tcPr>
          <w:p w14:paraId="72778BCB"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82,40</w:t>
            </w:r>
          </w:p>
        </w:tc>
        <w:tc>
          <w:tcPr>
            <w:tcW w:w="1012" w:type="dxa"/>
            <w:shd w:val="clear" w:color="auto" w:fill="auto"/>
            <w:noWrap/>
            <w:vAlign w:val="bottom"/>
            <w:hideMark/>
          </w:tcPr>
          <w:p w14:paraId="6F3ADA03"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1E76649C" w14:textId="77777777" w:rsidTr="0004163F">
        <w:trPr>
          <w:trHeight w:val="245"/>
        </w:trPr>
        <w:tc>
          <w:tcPr>
            <w:tcW w:w="649" w:type="dxa"/>
            <w:shd w:val="clear" w:color="auto" w:fill="auto"/>
            <w:noWrap/>
            <w:vAlign w:val="bottom"/>
            <w:hideMark/>
          </w:tcPr>
          <w:p w14:paraId="5AB2D152"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20726</w:t>
            </w:r>
          </w:p>
        </w:tc>
        <w:tc>
          <w:tcPr>
            <w:tcW w:w="4024" w:type="dxa"/>
            <w:shd w:val="clear" w:color="auto" w:fill="auto"/>
            <w:noWrap/>
            <w:vAlign w:val="bottom"/>
            <w:hideMark/>
          </w:tcPr>
          <w:p w14:paraId="19152649"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Oprema čistilne naprave stara inv.5966</w:t>
            </w:r>
          </w:p>
        </w:tc>
        <w:tc>
          <w:tcPr>
            <w:tcW w:w="1064" w:type="dxa"/>
            <w:shd w:val="clear" w:color="auto" w:fill="auto"/>
            <w:noWrap/>
            <w:vAlign w:val="bottom"/>
            <w:hideMark/>
          </w:tcPr>
          <w:p w14:paraId="5B6A7CC9"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31.12.1991</w:t>
            </w:r>
          </w:p>
        </w:tc>
        <w:tc>
          <w:tcPr>
            <w:tcW w:w="691" w:type="dxa"/>
            <w:shd w:val="clear" w:color="auto" w:fill="auto"/>
            <w:noWrap/>
            <w:vAlign w:val="bottom"/>
            <w:hideMark/>
          </w:tcPr>
          <w:p w14:paraId="1F4202B0"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7,00</w:t>
            </w:r>
          </w:p>
        </w:tc>
        <w:tc>
          <w:tcPr>
            <w:tcW w:w="1012" w:type="dxa"/>
            <w:shd w:val="clear" w:color="auto" w:fill="auto"/>
            <w:noWrap/>
            <w:vAlign w:val="bottom"/>
            <w:hideMark/>
          </w:tcPr>
          <w:p w14:paraId="426DE158"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9.817,97</w:t>
            </w:r>
          </w:p>
        </w:tc>
        <w:tc>
          <w:tcPr>
            <w:tcW w:w="1011" w:type="dxa"/>
            <w:shd w:val="clear" w:color="auto" w:fill="auto"/>
            <w:noWrap/>
            <w:vAlign w:val="bottom"/>
            <w:hideMark/>
          </w:tcPr>
          <w:p w14:paraId="0C6ACAC8"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9.817,97</w:t>
            </w:r>
          </w:p>
        </w:tc>
        <w:tc>
          <w:tcPr>
            <w:tcW w:w="1012" w:type="dxa"/>
            <w:shd w:val="clear" w:color="auto" w:fill="auto"/>
            <w:noWrap/>
            <w:vAlign w:val="bottom"/>
            <w:hideMark/>
          </w:tcPr>
          <w:p w14:paraId="77F21E04"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0,00</w:t>
            </w:r>
          </w:p>
        </w:tc>
      </w:tr>
      <w:tr w:rsidR="00A555B2" w:rsidRPr="00A555B2" w14:paraId="06D3D9A8" w14:textId="77777777" w:rsidTr="0004163F">
        <w:trPr>
          <w:trHeight w:val="245"/>
        </w:trPr>
        <w:tc>
          <w:tcPr>
            <w:tcW w:w="649" w:type="dxa"/>
            <w:shd w:val="clear" w:color="auto" w:fill="auto"/>
            <w:noWrap/>
            <w:vAlign w:val="bottom"/>
            <w:hideMark/>
          </w:tcPr>
          <w:p w14:paraId="3EFE708A" w14:textId="77777777" w:rsidR="00A555B2" w:rsidRPr="00A555B2" w:rsidRDefault="00A555B2" w:rsidP="00A555B2">
            <w:pPr>
              <w:rPr>
                <w:rFonts w:ascii="Candara" w:hAnsi="Candara"/>
                <w:color w:val="000000"/>
                <w:sz w:val="18"/>
                <w:szCs w:val="18"/>
              </w:rPr>
            </w:pPr>
            <w:r w:rsidRPr="00A555B2">
              <w:rPr>
                <w:rFonts w:ascii="Candara" w:hAnsi="Candara"/>
                <w:color w:val="000000"/>
                <w:sz w:val="18"/>
                <w:szCs w:val="18"/>
              </w:rPr>
              <w:t>20728</w:t>
            </w:r>
          </w:p>
        </w:tc>
        <w:tc>
          <w:tcPr>
            <w:tcW w:w="4024" w:type="dxa"/>
            <w:shd w:val="clear" w:color="auto" w:fill="auto"/>
            <w:noWrap/>
            <w:vAlign w:val="bottom"/>
            <w:hideMark/>
          </w:tcPr>
          <w:p w14:paraId="42303CFE" w14:textId="77777777" w:rsidR="00A555B2" w:rsidRPr="00A555B2" w:rsidRDefault="00A555B2" w:rsidP="00A555B2">
            <w:pPr>
              <w:rPr>
                <w:rFonts w:ascii="Candara" w:hAnsi="Candara"/>
                <w:color w:val="000000"/>
                <w:sz w:val="16"/>
                <w:szCs w:val="16"/>
              </w:rPr>
            </w:pPr>
            <w:r w:rsidRPr="00A555B2">
              <w:rPr>
                <w:rFonts w:ascii="Candara" w:hAnsi="Candara"/>
                <w:color w:val="000000"/>
                <w:sz w:val="16"/>
                <w:szCs w:val="16"/>
              </w:rPr>
              <w:t xml:space="preserve">ČN-Puhalo </w:t>
            </w:r>
            <w:proofErr w:type="spellStart"/>
            <w:r w:rsidRPr="00A555B2">
              <w:rPr>
                <w:rFonts w:ascii="Candara" w:hAnsi="Candara"/>
                <w:color w:val="000000"/>
                <w:sz w:val="16"/>
                <w:szCs w:val="16"/>
              </w:rPr>
              <w:t>bio</w:t>
            </w:r>
            <w:proofErr w:type="spellEnd"/>
            <w:r w:rsidRPr="00A555B2">
              <w:rPr>
                <w:rFonts w:ascii="Candara" w:hAnsi="Candara"/>
                <w:color w:val="000000"/>
                <w:sz w:val="16"/>
                <w:szCs w:val="16"/>
              </w:rPr>
              <w:t xml:space="preserve"> plina </w:t>
            </w:r>
            <w:proofErr w:type="spellStart"/>
            <w:r w:rsidRPr="00A555B2">
              <w:rPr>
                <w:rFonts w:ascii="Candara" w:hAnsi="Candara"/>
                <w:color w:val="000000"/>
                <w:sz w:val="16"/>
                <w:szCs w:val="16"/>
              </w:rPr>
              <w:t>Rietschle</w:t>
            </w:r>
            <w:proofErr w:type="spellEnd"/>
            <w:r w:rsidRPr="00A555B2">
              <w:rPr>
                <w:rFonts w:ascii="Candara" w:hAnsi="Candara"/>
                <w:color w:val="000000"/>
                <w:sz w:val="16"/>
                <w:szCs w:val="16"/>
              </w:rPr>
              <w:t xml:space="preserve"> tip 337-eex </w:t>
            </w:r>
            <w:proofErr w:type="spellStart"/>
            <w:r w:rsidRPr="00A555B2">
              <w:rPr>
                <w:rFonts w:ascii="Candara" w:hAnsi="Candara"/>
                <w:color w:val="000000"/>
                <w:sz w:val="16"/>
                <w:szCs w:val="16"/>
              </w:rPr>
              <w:t>izvedbaprenos</w:t>
            </w:r>
            <w:proofErr w:type="spellEnd"/>
            <w:r w:rsidRPr="00A555B2">
              <w:rPr>
                <w:rFonts w:ascii="Candara" w:hAnsi="Candara"/>
                <w:color w:val="000000"/>
                <w:sz w:val="16"/>
                <w:szCs w:val="16"/>
              </w:rPr>
              <w:t xml:space="preserve"> </w:t>
            </w:r>
            <w:proofErr w:type="spellStart"/>
            <w:r w:rsidRPr="00A555B2">
              <w:rPr>
                <w:rFonts w:ascii="Candara" w:hAnsi="Candara"/>
                <w:color w:val="000000"/>
                <w:sz w:val="16"/>
                <w:szCs w:val="16"/>
              </w:rPr>
              <w:t>Jeko</w:t>
            </w:r>
            <w:proofErr w:type="spellEnd"/>
          </w:p>
        </w:tc>
        <w:tc>
          <w:tcPr>
            <w:tcW w:w="1064" w:type="dxa"/>
            <w:shd w:val="clear" w:color="auto" w:fill="auto"/>
            <w:noWrap/>
            <w:vAlign w:val="bottom"/>
            <w:hideMark/>
          </w:tcPr>
          <w:p w14:paraId="4FA0B477"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01.01.2010</w:t>
            </w:r>
          </w:p>
        </w:tc>
        <w:tc>
          <w:tcPr>
            <w:tcW w:w="691" w:type="dxa"/>
            <w:shd w:val="clear" w:color="auto" w:fill="auto"/>
            <w:noWrap/>
            <w:vAlign w:val="bottom"/>
            <w:hideMark/>
          </w:tcPr>
          <w:p w14:paraId="63380B0D"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7,00</w:t>
            </w:r>
          </w:p>
        </w:tc>
        <w:tc>
          <w:tcPr>
            <w:tcW w:w="1012" w:type="dxa"/>
            <w:shd w:val="clear" w:color="auto" w:fill="auto"/>
            <w:noWrap/>
            <w:vAlign w:val="bottom"/>
            <w:hideMark/>
          </w:tcPr>
          <w:p w14:paraId="780CD90C"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207,81</w:t>
            </w:r>
          </w:p>
        </w:tc>
        <w:tc>
          <w:tcPr>
            <w:tcW w:w="1011" w:type="dxa"/>
            <w:shd w:val="clear" w:color="auto" w:fill="auto"/>
            <w:noWrap/>
            <w:vAlign w:val="bottom"/>
            <w:hideMark/>
          </w:tcPr>
          <w:p w14:paraId="1FEF8DB5" w14:textId="77777777" w:rsidR="00A555B2" w:rsidRPr="00A555B2" w:rsidRDefault="00A555B2" w:rsidP="00A555B2">
            <w:pPr>
              <w:jc w:val="right"/>
              <w:rPr>
                <w:rFonts w:ascii="Candara" w:hAnsi="Candara"/>
                <w:color w:val="000000"/>
                <w:sz w:val="18"/>
                <w:szCs w:val="18"/>
              </w:rPr>
            </w:pPr>
            <w:r w:rsidRPr="00A555B2">
              <w:rPr>
                <w:rFonts w:ascii="Candara" w:hAnsi="Candara"/>
                <w:color w:val="000000"/>
                <w:sz w:val="18"/>
                <w:szCs w:val="18"/>
              </w:rPr>
              <w:t>113,76</w:t>
            </w:r>
          </w:p>
        </w:tc>
        <w:tc>
          <w:tcPr>
            <w:tcW w:w="1012" w:type="dxa"/>
            <w:shd w:val="clear" w:color="auto" w:fill="auto"/>
            <w:noWrap/>
            <w:vAlign w:val="bottom"/>
            <w:hideMark/>
          </w:tcPr>
          <w:p w14:paraId="441C2568" w14:textId="77777777" w:rsidR="00A555B2" w:rsidRPr="00A555B2" w:rsidRDefault="00A555B2" w:rsidP="00A555B2">
            <w:pPr>
              <w:jc w:val="right"/>
              <w:rPr>
                <w:rFonts w:ascii="Candara" w:hAnsi="Candara"/>
                <w:b/>
                <w:bCs/>
                <w:color w:val="000000"/>
                <w:sz w:val="18"/>
                <w:szCs w:val="18"/>
              </w:rPr>
            </w:pPr>
            <w:r w:rsidRPr="00A555B2">
              <w:rPr>
                <w:rFonts w:ascii="Candara" w:hAnsi="Candara"/>
                <w:b/>
                <w:bCs/>
                <w:color w:val="000000"/>
                <w:sz w:val="18"/>
                <w:szCs w:val="18"/>
              </w:rPr>
              <w:t>94,05</w:t>
            </w:r>
          </w:p>
        </w:tc>
      </w:tr>
      <w:tr w:rsidR="00A555B2" w:rsidRPr="00A555B2" w14:paraId="7D58B538" w14:textId="77777777" w:rsidTr="0004163F">
        <w:trPr>
          <w:trHeight w:val="276"/>
        </w:trPr>
        <w:tc>
          <w:tcPr>
            <w:tcW w:w="649" w:type="dxa"/>
            <w:shd w:val="clear" w:color="auto" w:fill="DBE5F1"/>
            <w:noWrap/>
            <w:vAlign w:val="bottom"/>
            <w:hideMark/>
          </w:tcPr>
          <w:p w14:paraId="0851B177" w14:textId="77777777" w:rsidR="00A555B2" w:rsidRPr="00A555B2" w:rsidRDefault="00A555B2" w:rsidP="00A555B2">
            <w:pPr>
              <w:rPr>
                <w:rFonts w:ascii="Candara" w:hAnsi="Candara"/>
                <w:color w:val="000000"/>
                <w:sz w:val="18"/>
                <w:szCs w:val="18"/>
              </w:rPr>
            </w:pPr>
          </w:p>
        </w:tc>
        <w:tc>
          <w:tcPr>
            <w:tcW w:w="4024" w:type="dxa"/>
            <w:shd w:val="clear" w:color="auto" w:fill="DBE5F1"/>
            <w:noWrap/>
            <w:vAlign w:val="bottom"/>
            <w:hideMark/>
          </w:tcPr>
          <w:p w14:paraId="4111D4E2" w14:textId="77777777" w:rsidR="00A555B2" w:rsidRPr="00A555B2" w:rsidRDefault="00A555B2" w:rsidP="00A555B2">
            <w:pPr>
              <w:rPr>
                <w:rFonts w:ascii="Candara" w:hAnsi="Candara"/>
                <w:color w:val="000000"/>
                <w:sz w:val="16"/>
                <w:szCs w:val="16"/>
              </w:rPr>
            </w:pPr>
          </w:p>
        </w:tc>
        <w:tc>
          <w:tcPr>
            <w:tcW w:w="1064" w:type="dxa"/>
            <w:shd w:val="clear" w:color="auto" w:fill="DBE5F1"/>
            <w:noWrap/>
            <w:vAlign w:val="bottom"/>
            <w:hideMark/>
          </w:tcPr>
          <w:p w14:paraId="6420B3D9" w14:textId="77777777" w:rsidR="00A555B2" w:rsidRPr="00A555B2" w:rsidRDefault="00A555B2" w:rsidP="00A555B2">
            <w:pPr>
              <w:rPr>
                <w:rFonts w:ascii="Candara" w:hAnsi="Candara"/>
                <w:color w:val="000000"/>
                <w:sz w:val="18"/>
                <w:szCs w:val="18"/>
              </w:rPr>
            </w:pPr>
          </w:p>
        </w:tc>
        <w:tc>
          <w:tcPr>
            <w:tcW w:w="691" w:type="dxa"/>
            <w:shd w:val="clear" w:color="auto" w:fill="DBE5F1"/>
            <w:noWrap/>
            <w:vAlign w:val="bottom"/>
            <w:hideMark/>
          </w:tcPr>
          <w:p w14:paraId="55A06C30" w14:textId="77777777" w:rsidR="00A555B2" w:rsidRPr="00A555B2" w:rsidRDefault="00A555B2" w:rsidP="00A555B2">
            <w:pPr>
              <w:rPr>
                <w:rFonts w:ascii="Candara" w:hAnsi="Candara"/>
                <w:color w:val="000000"/>
                <w:sz w:val="18"/>
                <w:szCs w:val="18"/>
              </w:rPr>
            </w:pPr>
          </w:p>
        </w:tc>
        <w:tc>
          <w:tcPr>
            <w:tcW w:w="1012" w:type="dxa"/>
            <w:shd w:val="clear" w:color="auto" w:fill="DBE5F1"/>
            <w:noWrap/>
            <w:vAlign w:val="bottom"/>
            <w:hideMark/>
          </w:tcPr>
          <w:p w14:paraId="06635DE9" w14:textId="77777777" w:rsidR="00A555B2" w:rsidRPr="00A555B2" w:rsidRDefault="00A555B2" w:rsidP="00A555B2">
            <w:pPr>
              <w:jc w:val="right"/>
              <w:rPr>
                <w:rFonts w:ascii="Candara" w:hAnsi="Candara"/>
                <w:b/>
                <w:bCs/>
                <w:color w:val="000000"/>
              </w:rPr>
            </w:pPr>
            <w:r w:rsidRPr="00A555B2">
              <w:rPr>
                <w:rFonts w:ascii="Candara" w:hAnsi="Candara"/>
                <w:b/>
                <w:bCs/>
                <w:color w:val="000000"/>
              </w:rPr>
              <w:t>170.270,17</w:t>
            </w:r>
          </w:p>
        </w:tc>
        <w:tc>
          <w:tcPr>
            <w:tcW w:w="1011" w:type="dxa"/>
            <w:shd w:val="clear" w:color="auto" w:fill="DBE5F1"/>
            <w:noWrap/>
            <w:vAlign w:val="bottom"/>
            <w:hideMark/>
          </w:tcPr>
          <w:p w14:paraId="2D165969" w14:textId="77777777" w:rsidR="00A555B2" w:rsidRPr="00A555B2" w:rsidRDefault="00A555B2" w:rsidP="00A555B2">
            <w:pPr>
              <w:jc w:val="right"/>
              <w:rPr>
                <w:rFonts w:ascii="Candara" w:hAnsi="Candara"/>
                <w:b/>
                <w:bCs/>
                <w:color w:val="000000"/>
              </w:rPr>
            </w:pPr>
            <w:r w:rsidRPr="00A555B2">
              <w:rPr>
                <w:rFonts w:ascii="Candara" w:hAnsi="Candara"/>
                <w:b/>
                <w:bCs/>
                <w:color w:val="000000"/>
              </w:rPr>
              <w:t>135.167,83</w:t>
            </w:r>
          </w:p>
        </w:tc>
        <w:tc>
          <w:tcPr>
            <w:tcW w:w="1012" w:type="dxa"/>
            <w:shd w:val="clear" w:color="auto" w:fill="DBE5F1"/>
            <w:noWrap/>
            <w:vAlign w:val="bottom"/>
            <w:hideMark/>
          </w:tcPr>
          <w:p w14:paraId="4D70D99A" w14:textId="77777777" w:rsidR="00A555B2" w:rsidRPr="00A555B2" w:rsidRDefault="00A555B2" w:rsidP="00A555B2">
            <w:pPr>
              <w:jc w:val="right"/>
              <w:rPr>
                <w:rFonts w:ascii="Candara" w:hAnsi="Candara"/>
                <w:b/>
                <w:bCs/>
                <w:color w:val="000000"/>
              </w:rPr>
            </w:pPr>
            <w:r w:rsidRPr="00A555B2">
              <w:rPr>
                <w:rFonts w:ascii="Candara" w:hAnsi="Candara"/>
                <w:b/>
                <w:bCs/>
                <w:color w:val="000000"/>
              </w:rPr>
              <w:t>35.102,34</w:t>
            </w:r>
          </w:p>
        </w:tc>
      </w:tr>
    </w:tbl>
    <w:p w14:paraId="2952CD4F" w14:textId="77777777" w:rsidR="00A555B2" w:rsidRDefault="00A555B2" w:rsidP="00B31900">
      <w:pPr>
        <w:pStyle w:val="Telobesedila2"/>
        <w:tabs>
          <w:tab w:val="left" w:pos="1560"/>
        </w:tabs>
        <w:rPr>
          <w:rFonts w:cs="Tahoma"/>
          <w:sz w:val="22"/>
          <w:szCs w:val="22"/>
          <w:lang w:val="sl-SI"/>
        </w:rPr>
      </w:pPr>
    </w:p>
    <w:p w14:paraId="646689EE" w14:textId="77777777" w:rsidR="0004163F" w:rsidRPr="00B31900" w:rsidRDefault="0004163F" w:rsidP="00B31900">
      <w:pPr>
        <w:pStyle w:val="Telobesedila2"/>
        <w:tabs>
          <w:tab w:val="left" w:pos="1560"/>
        </w:tabs>
        <w:rPr>
          <w:rFonts w:cs="Tahoma"/>
          <w:sz w:val="22"/>
          <w:szCs w:val="22"/>
          <w:lang w:val="sl-SI"/>
        </w:rPr>
      </w:pPr>
    </w:p>
    <w:p w14:paraId="7285980F" w14:textId="77777777" w:rsidR="00B31900" w:rsidRPr="00C4730D" w:rsidRDefault="00B31900" w:rsidP="00B31900">
      <w:pPr>
        <w:pStyle w:val="Telobesedila2"/>
        <w:tabs>
          <w:tab w:val="left" w:pos="1560"/>
        </w:tabs>
        <w:rPr>
          <w:rFonts w:cs="Tahoma"/>
          <w:sz w:val="22"/>
          <w:szCs w:val="22"/>
          <w:u w:val="single"/>
          <w:lang w:val="sl-SI"/>
        </w:rPr>
      </w:pPr>
      <w:r w:rsidRPr="00C4730D">
        <w:rPr>
          <w:rFonts w:cs="Tahoma"/>
          <w:sz w:val="22"/>
          <w:szCs w:val="22"/>
          <w:u w:val="single"/>
          <w:lang w:val="sl-SI"/>
        </w:rPr>
        <w:t>- Kdo je odgovoren (ime in priimek), da CČN Jesenice dlje časa ni delovala ali ne deluje?</w:t>
      </w:r>
    </w:p>
    <w:p w14:paraId="6F21D6CA" w14:textId="2C0DA315" w:rsidR="00393138" w:rsidRDefault="00393138" w:rsidP="00B31900">
      <w:pPr>
        <w:pStyle w:val="Telobesedila2"/>
        <w:tabs>
          <w:tab w:val="left" w:pos="1560"/>
        </w:tabs>
        <w:rPr>
          <w:rFonts w:cs="Tahoma"/>
          <w:sz w:val="22"/>
          <w:szCs w:val="22"/>
          <w:lang w:val="sl-SI"/>
        </w:rPr>
      </w:pPr>
      <w:r>
        <w:rPr>
          <w:rFonts w:cs="Tahoma"/>
          <w:sz w:val="22"/>
          <w:szCs w:val="22"/>
          <w:lang w:val="sl-SI"/>
        </w:rPr>
        <w:t>Odgovor:</w:t>
      </w:r>
    </w:p>
    <w:p w14:paraId="2236369F" w14:textId="79340EE7" w:rsidR="00393138" w:rsidRDefault="00C4730D" w:rsidP="00B31900">
      <w:pPr>
        <w:pStyle w:val="Telobesedila2"/>
        <w:tabs>
          <w:tab w:val="left" w:pos="1560"/>
        </w:tabs>
        <w:rPr>
          <w:rFonts w:cs="Tahoma"/>
          <w:sz w:val="22"/>
          <w:szCs w:val="22"/>
          <w:lang w:val="sl-SI"/>
        </w:rPr>
      </w:pPr>
      <w:r>
        <w:rPr>
          <w:rFonts w:cs="Tahoma"/>
          <w:sz w:val="22"/>
          <w:szCs w:val="22"/>
          <w:lang w:val="sl-SI"/>
        </w:rPr>
        <w:t>Ne vem odgovora, ker nimam podatka da naj ne bi dlje časa delovala ali da celo ne deluje. Odgovorne osebe na sosednji Občini in podjetju JEKO pa so znane in si jih lahko ogledate na njihovih spletnih straneh.</w:t>
      </w:r>
    </w:p>
    <w:p w14:paraId="7E3CDA95" w14:textId="77777777" w:rsidR="00C4730D" w:rsidRPr="00C4730D" w:rsidRDefault="00C4730D" w:rsidP="00B31900">
      <w:pPr>
        <w:pStyle w:val="Telobesedila2"/>
        <w:tabs>
          <w:tab w:val="left" w:pos="1560"/>
        </w:tabs>
        <w:rPr>
          <w:rFonts w:cs="Tahoma"/>
          <w:sz w:val="22"/>
          <w:szCs w:val="22"/>
          <w:u w:val="single"/>
          <w:lang w:val="sl-SI"/>
        </w:rPr>
      </w:pPr>
    </w:p>
    <w:p w14:paraId="0A2759FC" w14:textId="77777777" w:rsidR="00B31900" w:rsidRPr="00C4730D" w:rsidRDefault="00B31900" w:rsidP="00B31900">
      <w:pPr>
        <w:pStyle w:val="Telobesedila2"/>
        <w:tabs>
          <w:tab w:val="left" w:pos="1560"/>
        </w:tabs>
        <w:rPr>
          <w:rFonts w:cs="Tahoma"/>
          <w:sz w:val="22"/>
          <w:szCs w:val="22"/>
          <w:u w:val="single"/>
          <w:lang w:val="sl-SI"/>
        </w:rPr>
      </w:pPr>
      <w:r w:rsidRPr="00C4730D">
        <w:rPr>
          <w:rFonts w:cs="Tahoma"/>
          <w:sz w:val="22"/>
          <w:szCs w:val="22"/>
          <w:u w:val="single"/>
          <w:lang w:val="sl-SI"/>
        </w:rPr>
        <w:t>- Ali so bila za izgradnjo CČN Jesenice pridobljena kohezijska sredstva in koliko?</w:t>
      </w:r>
    </w:p>
    <w:p w14:paraId="4CC64DDF" w14:textId="38ECF4B4" w:rsidR="0004163F" w:rsidRDefault="0004163F" w:rsidP="00927F8D">
      <w:pPr>
        <w:jc w:val="both"/>
        <w:rPr>
          <w:rFonts w:ascii="Tahoma" w:hAnsi="Tahoma"/>
          <w:sz w:val="22"/>
          <w:szCs w:val="22"/>
        </w:rPr>
      </w:pPr>
      <w:r>
        <w:rPr>
          <w:rFonts w:ascii="Tahoma" w:hAnsi="Tahoma"/>
          <w:sz w:val="22"/>
          <w:szCs w:val="22"/>
        </w:rPr>
        <w:t>Odgovor:</w:t>
      </w:r>
    </w:p>
    <w:p w14:paraId="6F73938C" w14:textId="286B3029" w:rsidR="00616075" w:rsidRPr="00C4730D" w:rsidRDefault="00393138" w:rsidP="00927F8D">
      <w:pPr>
        <w:jc w:val="both"/>
        <w:rPr>
          <w:rFonts w:ascii="Tahoma" w:hAnsi="Tahoma"/>
          <w:sz w:val="22"/>
          <w:szCs w:val="22"/>
        </w:rPr>
      </w:pPr>
      <w:r w:rsidRPr="00C4730D">
        <w:rPr>
          <w:rFonts w:ascii="Tahoma" w:hAnsi="Tahoma"/>
          <w:sz w:val="22"/>
          <w:szCs w:val="22"/>
        </w:rPr>
        <w:t>Kot je meni osebno znano</w:t>
      </w:r>
      <w:r w:rsidR="00C4730D">
        <w:rPr>
          <w:rFonts w:ascii="Tahoma" w:hAnsi="Tahoma"/>
          <w:sz w:val="22"/>
          <w:szCs w:val="22"/>
        </w:rPr>
        <w:t xml:space="preserve"> je sosednja občina za projekt nadgradnje ČN dobila</w:t>
      </w:r>
      <w:r w:rsidR="00C4730D" w:rsidRPr="00C4730D">
        <w:rPr>
          <w:rFonts w:ascii="Tahoma" w:hAnsi="Tahoma"/>
          <w:sz w:val="22"/>
          <w:szCs w:val="22"/>
        </w:rPr>
        <w:t xml:space="preserve"> </w:t>
      </w:r>
      <w:r w:rsidR="007A3B16">
        <w:rPr>
          <w:rFonts w:ascii="Tahoma" w:hAnsi="Tahoma"/>
          <w:sz w:val="22"/>
          <w:szCs w:val="22"/>
        </w:rPr>
        <w:t>tudi kohezijska</w:t>
      </w:r>
      <w:r w:rsidR="00C4730D" w:rsidRPr="00C4730D">
        <w:rPr>
          <w:rFonts w:ascii="Tahoma" w:hAnsi="Tahoma"/>
          <w:sz w:val="22"/>
          <w:szCs w:val="22"/>
        </w:rPr>
        <w:t xml:space="preserve"> sredstva sofinanciranja</w:t>
      </w:r>
      <w:r w:rsidR="007A3B16">
        <w:rPr>
          <w:rFonts w:ascii="Tahoma" w:hAnsi="Tahoma"/>
          <w:sz w:val="22"/>
          <w:szCs w:val="22"/>
        </w:rPr>
        <w:t>.</w:t>
      </w:r>
      <w:r w:rsidR="00C4730D" w:rsidRPr="00C4730D">
        <w:rPr>
          <w:rFonts w:ascii="Tahoma" w:hAnsi="Tahoma"/>
          <w:sz w:val="22"/>
          <w:szCs w:val="22"/>
        </w:rPr>
        <w:t xml:space="preserve"> </w:t>
      </w:r>
      <w:r w:rsidR="007A3B16">
        <w:rPr>
          <w:rFonts w:ascii="Tahoma" w:hAnsi="Tahoma"/>
          <w:sz w:val="22"/>
          <w:szCs w:val="22"/>
        </w:rPr>
        <w:t xml:space="preserve">Koliko, kdaj in </w:t>
      </w:r>
      <w:r w:rsidR="00CE59FE">
        <w:rPr>
          <w:rFonts w:ascii="Tahoma" w:hAnsi="Tahoma"/>
          <w:sz w:val="22"/>
          <w:szCs w:val="22"/>
        </w:rPr>
        <w:t xml:space="preserve">za </w:t>
      </w:r>
      <w:r w:rsidR="007A3B16">
        <w:rPr>
          <w:rFonts w:ascii="Tahoma" w:hAnsi="Tahoma"/>
          <w:sz w:val="22"/>
          <w:szCs w:val="22"/>
        </w:rPr>
        <w:t>vse ostalo, pa se boste morala obrniti na Občino Jesenice neposredno.</w:t>
      </w:r>
    </w:p>
    <w:p w14:paraId="64BF4BF1" w14:textId="77777777" w:rsidR="00F02FB4" w:rsidRPr="00C4730D" w:rsidRDefault="00F02FB4" w:rsidP="00927F8D">
      <w:pPr>
        <w:jc w:val="both"/>
        <w:rPr>
          <w:rFonts w:ascii="Tahoma" w:hAnsi="Tahoma"/>
          <w:sz w:val="22"/>
          <w:szCs w:val="22"/>
        </w:rPr>
      </w:pPr>
    </w:p>
    <w:p w14:paraId="0F6D2EF6" w14:textId="77777777" w:rsidR="00927F8D" w:rsidRPr="00B31900" w:rsidRDefault="00927F8D" w:rsidP="00927F8D">
      <w:pPr>
        <w:jc w:val="both"/>
        <w:rPr>
          <w:rFonts w:ascii="Tahoma" w:hAnsi="Tahoma"/>
          <w:sz w:val="22"/>
          <w:szCs w:val="22"/>
        </w:rPr>
      </w:pPr>
    </w:p>
    <w:p w14:paraId="6AAF51C8" w14:textId="77777777" w:rsidR="00927F8D" w:rsidRPr="00B31900" w:rsidRDefault="00927F8D" w:rsidP="00927F8D">
      <w:pPr>
        <w:jc w:val="both"/>
        <w:rPr>
          <w:rFonts w:ascii="Tahoma" w:hAnsi="Tahoma"/>
          <w:sz w:val="22"/>
          <w:szCs w:val="22"/>
        </w:rPr>
      </w:pPr>
    </w:p>
    <w:p w14:paraId="78110880" w14:textId="77777777" w:rsidR="00113F34" w:rsidRPr="00B31900" w:rsidRDefault="00113F34" w:rsidP="00113F34">
      <w:pPr>
        <w:tabs>
          <w:tab w:val="left" w:pos="9072"/>
        </w:tabs>
        <w:jc w:val="right"/>
        <w:rPr>
          <w:rFonts w:ascii="Tahoma" w:hAnsi="Tahoma"/>
          <w:b/>
          <w:sz w:val="22"/>
          <w:szCs w:val="22"/>
        </w:rPr>
      </w:pPr>
      <w:r w:rsidRPr="00B31900">
        <w:rPr>
          <w:rFonts w:ascii="Tahoma" w:hAnsi="Tahoma"/>
          <w:b/>
          <w:sz w:val="22"/>
          <w:szCs w:val="22"/>
        </w:rPr>
        <w:t>Leopold Pogačar</w:t>
      </w:r>
    </w:p>
    <w:p w14:paraId="40801B6C" w14:textId="77777777" w:rsidR="00113F34" w:rsidRDefault="00113F34" w:rsidP="00113F34">
      <w:pPr>
        <w:ind w:right="567"/>
        <w:jc w:val="right"/>
        <w:rPr>
          <w:rFonts w:ascii="Tahoma" w:hAnsi="Tahoma"/>
          <w:b/>
        </w:rPr>
      </w:pPr>
      <w:r>
        <w:rPr>
          <w:rFonts w:ascii="Tahoma" w:hAnsi="Tahoma"/>
          <w:b/>
        </w:rPr>
        <w:t>ŽUPAN</w:t>
      </w:r>
    </w:p>
    <w:p w14:paraId="0DA8E111" w14:textId="77777777" w:rsidR="00927F8D" w:rsidRPr="00407E4A" w:rsidRDefault="00927F8D" w:rsidP="00927F8D">
      <w:pPr>
        <w:jc w:val="both"/>
        <w:rPr>
          <w:rFonts w:ascii="Tahoma" w:hAnsi="Tahoma"/>
        </w:rPr>
      </w:pPr>
    </w:p>
    <w:p w14:paraId="22CF130F" w14:textId="77777777" w:rsidR="00927F8D" w:rsidRPr="00407E4A" w:rsidRDefault="00927F8D" w:rsidP="00927F8D">
      <w:pPr>
        <w:jc w:val="both"/>
        <w:rPr>
          <w:rFonts w:ascii="Tahoma" w:hAnsi="Tahoma"/>
        </w:rPr>
      </w:pPr>
    </w:p>
    <w:sectPr w:rsidR="00927F8D" w:rsidRPr="00407E4A" w:rsidSect="00F1532F">
      <w:footerReference w:type="default" r:id="rId9"/>
      <w:pgSz w:w="11906" w:h="16838"/>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78424" w14:textId="77777777" w:rsidR="00BA1BDC" w:rsidRDefault="00BA1BDC">
      <w:r>
        <w:separator/>
      </w:r>
    </w:p>
  </w:endnote>
  <w:endnote w:type="continuationSeparator" w:id="0">
    <w:p w14:paraId="2D5CCF8D" w14:textId="77777777" w:rsidR="00BA1BDC" w:rsidRDefault="00BA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942DA" w14:textId="77777777" w:rsidR="005357D8" w:rsidRPr="005357D8" w:rsidRDefault="005357D8" w:rsidP="002E6ABA">
    <w:pPr>
      <w:pBdr>
        <w:bottom w:val="single" w:sz="12" w:space="1" w:color="7F7F7F" w:themeColor="text1" w:themeTint="80"/>
      </w:pBdr>
      <w:ind w:right="-853" w:hanging="851"/>
      <w:rPr>
        <w:rFonts w:ascii="Tahoma" w:hAnsi="Tahoma" w:cs="Tahoma"/>
        <w:noProof/>
        <w:color w:val="7F7F7F" w:themeColor="text1" w:themeTint="80"/>
        <w:sz w:val="12"/>
        <w:szCs w:val="12"/>
      </w:rPr>
    </w:pPr>
  </w:p>
  <w:p w14:paraId="79D6616F" w14:textId="77777777" w:rsidR="005357D8" w:rsidRPr="005357D8" w:rsidRDefault="005357D8" w:rsidP="005357D8">
    <w:pPr>
      <w:ind w:right="-853" w:hanging="851"/>
      <w:jc w:val="center"/>
      <w:rPr>
        <w:rFonts w:ascii="Tahoma" w:hAnsi="Tahoma" w:cs="Tahoma"/>
        <w:noProof/>
        <w:color w:val="7F7F7F" w:themeColor="text1" w:themeTint="80"/>
        <w:sz w:val="12"/>
        <w:szCs w:val="12"/>
      </w:rPr>
    </w:pPr>
  </w:p>
  <w:p w14:paraId="3064E107" w14:textId="77777777" w:rsidR="005357D8" w:rsidRPr="00015A83" w:rsidRDefault="005357D8" w:rsidP="005357D8">
    <w:pPr>
      <w:ind w:right="-853" w:hanging="851"/>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 xml:space="preserve">tel.:(04)5809100, fax:(04)5809109, e-pošta: </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1332201000, TRR: SI56 0139 2010 0007 760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45B40" w14:textId="77777777" w:rsidR="00BA1BDC" w:rsidRDefault="00BA1BDC">
      <w:r>
        <w:separator/>
      </w:r>
    </w:p>
  </w:footnote>
  <w:footnote w:type="continuationSeparator" w:id="0">
    <w:p w14:paraId="07682134" w14:textId="77777777" w:rsidR="00BA1BDC" w:rsidRDefault="00BA1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69"/>
    <w:rsid w:val="00011C68"/>
    <w:rsid w:val="0001330B"/>
    <w:rsid w:val="00024067"/>
    <w:rsid w:val="00036FDD"/>
    <w:rsid w:val="0004163F"/>
    <w:rsid w:val="000509ED"/>
    <w:rsid w:val="00072663"/>
    <w:rsid w:val="00096CE6"/>
    <w:rsid w:val="000B4187"/>
    <w:rsid w:val="000F0EDC"/>
    <w:rsid w:val="00113F34"/>
    <w:rsid w:val="00120D9D"/>
    <w:rsid w:val="001278F3"/>
    <w:rsid w:val="001520EF"/>
    <w:rsid w:val="001807FB"/>
    <w:rsid w:val="0019591E"/>
    <w:rsid w:val="001A7A26"/>
    <w:rsid w:val="001F5CB9"/>
    <w:rsid w:val="00225DD4"/>
    <w:rsid w:val="00232417"/>
    <w:rsid w:val="002334E5"/>
    <w:rsid w:val="00245693"/>
    <w:rsid w:val="00250902"/>
    <w:rsid w:val="002773E5"/>
    <w:rsid w:val="00295D50"/>
    <w:rsid w:val="00297877"/>
    <w:rsid w:val="002E6ABA"/>
    <w:rsid w:val="002F4373"/>
    <w:rsid w:val="00325DEE"/>
    <w:rsid w:val="0034538C"/>
    <w:rsid w:val="00365F16"/>
    <w:rsid w:val="003725CE"/>
    <w:rsid w:val="00393138"/>
    <w:rsid w:val="003958A2"/>
    <w:rsid w:val="003A0D49"/>
    <w:rsid w:val="003F6E2C"/>
    <w:rsid w:val="00407E4A"/>
    <w:rsid w:val="00415655"/>
    <w:rsid w:val="00496FED"/>
    <w:rsid w:val="004A4C2E"/>
    <w:rsid w:val="004C4053"/>
    <w:rsid w:val="004F10F3"/>
    <w:rsid w:val="004F5F40"/>
    <w:rsid w:val="00502887"/>
    <w:rsid w:val="0051180F"/>
    <w:rsid w:val="00511C83"/>
    <w:rsid w:val="005357D8"/>
    <w:rsid w:val="00541E4D"/>
    <w:rsid w:val="005456C3"/>
    <w:rsid w:val="00551631"/>
    <w:rsid w:val="00596AF2"/>
    <w:rsid w:val="005D4E5D"/>
    <w:rsid w:val="005E057D"/>
    <w:rsid w:val="006031E7"/>
    <w:rsid w:val="00616075"/>
    <w:rsid w:val="0062089A"/>
    <w:rsid w:val="00656C6E"/>
    <w:rsid w:val="00674E92"/>
    <w:rsid w:val="006A4FBC"/>
    <w:rsid w:val="006D074A"/>
    <w:rsid w:val="006E5AD6"/>
    <w:rsid w:val="006E60FB"/>
    <w:rsid w:val="00710BBC"/>
    <w:rsid w:val="00714B2C"/>
    <w:rsid w:val="00742E7F"/>
    <w:rsid w:val="00755108"/>
    <w:rsid w:val="00771C01"/>
    <w:rsid w:val="007A3B16"/>
    <w:rsid w:val="007D730A"/>
    <w:rsid w:val="007E4E12"/>
    <w:rsid w:val="007F7BC7"/>
    <w:rsid w:val="00811A9B"/>
    <w:rsid w:val="00824B2B"/>
    <w:rsid w:val="00842C47"/>
    <w:rsid w:val="008619FD"/>
    <w:rsid w:val="008631A4"/>
    <w:rsid w:val="00874DFD"/>
    <w:rsid w:val="008A23D9"/>
    <w:rsid w:val="008E2377"/>
    <w:rsid w:val="00927F8D"/>
    <w:rsid w:val="00931671"/>
    <w:rsid w:val="009377BD"/>
    <w:rsid w:val="00962E69"/>
    <w:rsid w:val="00965C34"/>
    <w:rsid w:val="009A19E7"/>
    <w:rsid w:val="009A4DB5"/>
    <w:rsid w:val="009B241D"/>
    <w:rsid w:val="009E4D72"/>
    <w:rsid w:val="009F0AC2"/>
    <w:rsid w:val="00A555B2"/>
    <w:rsid w:val="00A70077"/>
    <w:rsid w:val="00A9320E"/>
    <w:rsid w:val="00A96145"/>
    <w:rsid w:val="00AB05F3"/>
    <w:rsid w:val="00AC1B80"/>
    <w:rsid w:val="00AD01E0"/>
    <w:rsid w:val="00B00336"/>
    <w:rsid w:val="00B100AB"/>
    <w:rsid w:val="00B2178E"/>
    <w:rsid w:val="00B31900"/>
    <w:rsid w:val="00B36798"/>
    <w:rsid w:val="00B51182"/>
    <w:rsid w:val="00B81804"/>
    <w:rsid w:val="00BA1BDC"/>
    <w:rsid w:val="00BA373B"/>
    <w:rsid w:val="00BC29DF"/>
    <w:rsid w:val="00BC3431"/>
    <w:rsid w:val="00BD37CA"/>
    <w:rsid w:val="00BF213E"/>
    <w:rsid w:val="00C003B5"/>
    <w:rsid w:val="00C03F05"/>
    <w:rsid w:val="00C10139"/>
    <w:rsid w:val="00C1738F"/>
    <w:rsid w:val="00C217A9"/>
    <w:rsid w:val="00C22F66"/>
    <w:rsid w:val="00C460AC"/>
    <w:rsid w:val="00C4730D"/>
    <w:rsid w:val="00C56AD7"/>
    <w:rsid w:val="00C665F3"/>
    <w:rsid w:val="00C719A0"/>
    <w:rsid w:val="00C8705C"/>
    <w:rsid w:val="00CC7C37"/>
    <w:rsid w:val="00CD63EF"/>
    <w:rsid w:val="00CE59FE"/>
    <w:rsid w:val="00D07A8C"/>
    <w:rsid w:val="00D07E38"/>
    <w:rsid w:val="00D16E69"/>
    <w:rsid w:val="00D475BD"/>
    <w:rsid w:val="00D47BB9"/>
    <w:rsid w:val="00D77470"/>
    <w:rsid w:val="00D846EA"/>
    <w:rsid w:val="00D90A0B"/>
    <w:rsid w:val="00D93F74"/>
    <w:rsid w:val="00DB014F"/>
    <w:rsid w:val="00DB0A1B"/>
    <w:rsid w:val="00DB0C48"/>
    <w:rsid w:val="00DB12F7"/>
    <w:rsid w:val="00DB7FC0"/>
    <w:rsid w:val="00DC009C"/>
    <w:rsid w:val="00DC078A"/>
    <w:rsid w:val="00DD1762"/>
    <w:rsid w:val="00DE2609"/>
    <w:rsid w:val="00DF3CCC"/>
    <w:rsid w:val="00E36D72"/>
    <w:rsid w:val="00E37F21"/>
    <w:rsid w:val="00EA3CC5"/>
    <w:rsid w:val="00EB50CC"/>
    <w:rsid w:val="00ED0CD5"/>
    <w:rsid w:val="00F022A4"/>
    <w:rsid w:val="00F02FB4"/>
    <w:rsid w:val="00F1469B"/>
    <w:rsid w:val="00F1532F"/>
    <w:rsid w:val="00F4544A"/>
    <w:rsid w:val="00F5102F"/>
    <w:rsid w:val="00F547B7"/>
    <w:rsid w:val="00F95404"/>
    <w:rsid w:val="00F95C94"/>
    <w:rsid w:val="00FA268F"/>
    <w:rsid w:val="00FA2B51"/>
    <w:rsid w:val="00FA5BF0"/>
    <w:rsid w:val="00FB7E06"/>
    <w:rsid w:val="00FC5E81"/>
    <w:rsid w:val="00FE70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DB407F"/>
  <w15:docId w15:val="{FE6002DD-82C6-47D7-8D1A-C138CD37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link w:val="NogaZnak"/>
    <w:uiPriority w:val="99"/>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character" w:customStyle="1" w:styleId="NogaZnak">
    <w:name w:val="Noga Znak"/>
    <w:basedOn w:val="Privzetapisavaodstavka"/>
    <w:link w:val="Noga"/>
    <w:uiPriority w:val="99"/>
    <w:rsid w:val="005357D8"/>
  </w:style>
  <w:style w:type="paragraph" w:styleId="Telobesedila2">
    <w:name w:val="Body Text 2"/>
    <w:basedOn w:val="Navaden"/>
    <w:link w:val="Telobesedila2Znak"/>
    <w:semiHidden/>
    <w:unhideWhenUsed/>
    <w:rsid w:val="00B31900"/>
    <w:pPr>
      <w:jc w:val="both"/>
    </w:pPr>
    <w:rPr>
      <w:rFonts w:ascii="Tahoma" w:hAnsi="Tahoma"/>
      <w:lang w:val="x-none" w:eastAsia="x-none"/>
    </w:rPr>
  </w:style>
  <w:style w:type="character" w:customStyle="1" w:styleId="Telobesedila2Znak">
    <w:name w:val="Telo besedila 2 Znak"/>
    <w:basedOn w:val="Privzetapisavaodstavka"/>
    <w:link w:val="Telobesedila2"/>
    <w:semiHidden/>
    <w:rsid w:val="00B31900"/>
    <w:rPr>
      <w:rFonts w:ascii="Tahoma" w:hAnsi="Tahoma"/>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810546">
      <w:bodyDiv w:val="1"/>
      <w:marLeft w:val="0"/>
      <w:marRight w:val="0"/>
      <w:marTop w:val="0"/>
      <w:marBottom w:val="0"/>
      <w:divBdr>
        <w:top w:val="none" w:sz="0" w:space="0" w:color="auto"/>
        <w:left w:val="none" w:sz="0" w:space="0" w:color="auto"/>
        <w:bottom w:val="none" w:sz="0" w:space="0" w:color="auto"/>
        <w:right w:val="none" w:sz="0" w:space="0" w:color="auto"/>
      </w:divBdr>
    </w:div>
    <w:div w:id="212581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11EAB-E9EE-4B8F-B7A9-57D876C1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892</Words>
  <Characters>4970</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Microsoftov račun</cp:lastModifiedBy>
  <cp:revision>7</cp:revision>
  <cp:lastPrinted>2021-08-09T11:06:00Z</cp:lastPrinted>
  <dcterms:created xsi:type="dcterms:W3CDTF">2021-08-09T10:00:00Z</dcterms:created>
  <dcterms:modified xsi:type="dcterms:W3CDTF">2021-08-10T08:11:00Z</dcterms:modified>
</cp:coreProperties>
</file>