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298F3" w14:textId="77777777" w:rsidR="009326BF" w:rsidRPr="002125F7" w:rsidRDefault="008B0AFF">
      <w:pPr>
        <w:jc w:val="both"/>
        <w:rPr>
          <w:rFonts w:ascii="Tahoma" w:hAnsi="Tahoma"/>
          <w:sz w:val="22"/>
          <w:szCs w:val="22"/>
          <w:lang w:val="sl-SI"/>
        </w:rPr>
      </w:pPr>
      <w:r w:rsidRPr="002125F7">
        <w:rPr>
          <w:rFonts w:ascii="Tahoma" w:hAnsi="Tahoma"/>
          <w:noProof/>
          <w:sz w:val="22"/>
          <w:szCs w:val="22"/>
          <w:lang w:val="sl-SI"/>
        </w:rPr>
        <mc:AlternateContent>
          <mc:Choice Requires="wps">
            <w:drawing>
              <wp:anchor distT="0" distB="0" distL="114300" distR="114300" simplePos="0" relativeHeight="251657216" behindDoc="0" locked="0" layoutInCell="0" allowOverlap="1" wp14:anchorId="5820A8F3" wp14:editId="77FE49F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9DDD6" w14:textId="77777777" w:rsidR="009326BF" w:rsidRDefault="009F5C12">
                            <w:r>
                              <w:rPr>
                                <w:noProof/>
                                <w:lang w:val="sl-SI"/>
                              </w:rPr>
                              <w:drawing>
                                <wp:inline distT="0" distB="0" distL="0" distR="0" wp14:anchorId="53183B88" wp14:editId="63B0C358">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A8F3"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" o:allowincell="f" stroked="f">
                <v:textbox>
                  <w:txbxContent>
                    <w:p w14:paraId="33C9DDD6" w14:textId="77777777" w:rsidR="009326BF" w:rsidRDefault="009F5C12">
                      <w:r>
                        <w:rPr>
                          <w:noProof/>
                          <w:lang w:val="sl-SI"/>
                        </w:rPr>
                        <w:drawing>
                          <wp:inline distT="0" distB="0" distL="0" distR="0" wp14:anchorId="53183B88" wp14:editId="63B0C358">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6DD29B22" w14:textId="77777777" w:rsidR="009326BF" w:rsidRPr="002125F7" w:rsidRDefault="009326BF">
      <w:pPr>
        <w:jc w:val="both"/>
        <w:rPr>
          <w:rFonts w:ascii="Tahoma" w:hAnsi="Tahoma"/>
          <w:sz w:val="22"/>
          <w:szCs w:val="22"/>
          <w:lang w:val="sl-SI"/>
        </w:rPr>
      </w:pPr>
    </w:p>
    <w:p w14:paraId="4396671B" w14:textId="77777777" w:rsidR="009326BF" w:rsidRPr="002125F7" w:rsidRDefault="009326BF">
      <w:pPr>
        <w:jc w:val="both"/>
        <w:rPr>
          <w:rFonts w:ascii="Tahoma" w:hAnsi="Tahoma"/>
          <w:sz w:val="22"/>
          <w:szCs w:val="22"/>
          <w:lang w:val="sl-SI"/>
        </w:rPr>
      </w:pPr>
    </w:p>
    <w:p w14:paraId="7BFE451B" w14:textId="77777777" w:rsidR="009326BF" w:rsidRPr="002125F7" w:rsidRDefault="009326BF">
      <w:pPr>
        <w:jc w:val="both"/>
        <w:rPr>
          <w:rFonts w:ascii="Tahoma" w:hAnsi="Tahoma"/>
          <w:sz w:val="22"/>
          <w:szCs w:val="22"/>
          <w:lang w:val="sl-SI"/>
        </w:rPr>
      </w:pPr>
    </w:p>
    <w:p w14:paraId="64AE15E4" w14:textId="77777777" w:rsidR="009326BF" w:rsidRPr="002125F7" w:rsidRDefault="009326BF">
      <w:pPr>
        <w:jc w:val="both"/>
        <w:rPr>
          <w:rFonts w:ascii="Tahoma" w:hAnsi="Tahoma"/>
          <w:sz w:val="22"/>
          <w:szCs w:val="22"/>
          <w:lang w:val="sl-SI"/>
        </w:rPr>
      </w:pPr>
    </w:p>
    <w:p w14:paraId="058ABA0D" w14:textId="77777777" w:rsidR="009326BF" w:rsidRPr="002125F7" w:rsidRDefault="008B0AFF">
      <w:pPr>
        <w:jc w:val="both"/>
        <w:rPr>
          <w:rFonts w:ascii="Tahoma" w:hAnsi="Tahoma"/>
          <w:sz w:val="22"/>
          <w:szCs w:val="22"/>
          <w:lang w:val="sl-SI"/>
        </w:rPr>
      </w:pPr>
      <w:r w:rsidRPr="002125F7">
        <w:rPr>
          <w:rFonts w:ascii="Tahoma" w:hAnsi="Tahoma"/>
          <w:noProof/>
          <w:sz w:val="22"/>
          <w:szCs w:val="22"/>
          <w:lang w:val="sl-SI"/>
        </w:rPr>
        <mc:AlternateContent>
          <mc:Choice Requires="wps">
            <w:drawing>
              <wp:anchor distT="0" distB="0" distL="114300" distR="114300" simplePos="0" relativeHeight="251658240" behindDoc="0" locked="0" layoutInCell="0" allowOverlap="1" wp14:anchorId="71679051" wp14:editId="2D1877AD">
                <wp:simplePos x="0" y="0"/>
                <wp:positionH relativeFrom="column">
                  <wp:posOffset>33020</wp:posOffset>
                </wp:positionH>
                <wp:positionV relativeFrom="paragraph">
                  <wp:posOffset>71120</wp:posOffset>
                </wp:positionV>
                <wp:extent cx="2463800" cy="438150"/>
                <wp:effectExtent l="4445"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183B" w14:textId="77777777" w:rsidR="009326BF" w:rsidRDefault="009326BF">
                            <w:pPr>
                              <w:pStyle w:val="Naslov2"/>
                              <w:rPr>
                                <w:rFonts w:ascii="Tahoma" w:hAnsi="Tahoma"/>
                                <w:b w:val="0"/>
                              </w:rPr>
                            </w:pPr>
                            <w:r>
                              <w:rPr>
                                <w:rFonts w:ascii="Tahoma" w:hAnsi="Tahoma"/>
                                <w:b w:val="0"/>
                              </w:rPr>
                              <w:t>Breznica 3, 4274 Žirovnica</w:t>
                            </w:r>
                          </w:p>
                          <w:p w14:paraId="3D0C581D" w14:textId="77777777" w:rsidR="009326BF" w:rsidRDefault="009326BF">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79051"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" o:allowincell="f" stroked="f">
                <v:textbox>
                  <w:txbxContent>
                    <w:p w14:paraId="35F6183B" w14:textId="77777777" w:rsidR="009326BF" w:rsidRDefault="009326BF">
                      <w:pPr>
                        <w:pStyle w:val="Naslov2"/>
                        <w:rPr>
                          <w:rFonts w:ascii="Tahoma" w:hAnsi="Tahoma"/>
                          <w:b w:val="0"/>
                        </w:rPr>
                      </w:pPr>
                      <w:r>
                        <w:rPr>
                          <w:rFonts w:ascii="Tahoma" w:hAnsi="Tahoma"/>
                          <w:b w:val="0"/>
                        </w:rPr>
                        <w:t>Breznica 3, 4274 Žirovnica</w:t>
                      </w:r>
                    </w:p>
                    <w:p w14:paraId="3D0C581D" w14:textId="77777777" w:rsidR="009326BF" w:rsidRDefault="009326BF">
                      <w:pPr>
                        <w:jc w:val="center"/>
                        <w:rPr>
                          <w:rFonts w:ascii="Tahoma" w:hAnsi="Tahoma"/>
                        </w:rPr>
                      </w:pPr>
                      <w:r>
                        <w:rPr>
                          <w:rFonts w:ascii="Tahoma" w:hAnsi="Tahoma"/>
                        </w:rPr>
                        <w:t>tel.: 04 5809 100, fax: 04 5809 109</w:t>
                      </w:r>
                    </w:p>
                  </w:txbxContent>
                </v:textbox>
              </v:shape>
            </w:pict>
          </mc:Fallback>
        </mc:AlternateContent>
      </w:r>
    </w:p>
    <w:p w14:paraId="36103F9E" w14:textId="77777777" w:rsidR="009326BF" w:rsidRPr="002125F7" w:rsidRDefault="009326BF">
      <w:pPr>
        <w:jc w:val="both"/>
        <w:rPr>
          <w:rFonts w:ascii="Tahoma" w:hAnsi="Tahoma"/>
          <w:sz w:val="22"/>
          <w:szCs w:val="22"/>
          <w:lang w:val="sl-SI"/>
        </w:rPr>
      </w:pPr>
    </w:p>
    <w:p w14:paraId="28656166" w14:textId="77777777" w:rsidR="009326BF" w:rsidRPr="002125F7" w:rsidRDefault="009326BF">
      <w:pPr>
        <w:jc w:val="both"/>
        <w:rPr>
          <w:rFonts w:ascii="Tahoma" w:hAnsi="Tahoma"/>
          <w:sz w:val="22"/>
          <w:szCs w:val="22"/>
          <w:lang w:val="sl-SI"/>
        </w:rPr>
      </w:pPr>
    </w:p>
    <w:p w14:paraId="54564717" w14:textId="77777777" w:rsidR="009326BF" w:rsidRPr="002125F7" w:rsidRDefault="009326BF">
      <w:pPr>
        <w:jc w:val="both"/>
        <w:rPr>
          <w:rFonts w:ascii="Tahoma" w:hAnsi="Tahoma"/>
          <w:sz w:val="22"/>
          <w:szCs w:val="22"/>
          <w:lang w:val="sl-SI"/>
        </w:rPr>
      </w:pPr>
    </w:p>
    <w:p w14:paraId="4241FEDE" w14:textId="1381E17D" w:rsidR="009326BF" w:rsidRPr="002125F7" w:rsidRDefault="009326BF">
      <w:pPr>
        <w:jc w:val="both"/>
        <w:rPr>
          <w:rFonts w:ascii="Tahoma" w:hAnsi="Tahoma"/>
          <w:sz w:val="22"/>
          <w:szCs w:val="22"/>
          <w:lang w:val="sl-SI"/>
        </w:rPr>
      </w:pPr>
      <w:r w:rsidRPr="002125F7">
        <w:rPr>
          <w:rFonts w:ascii="Tahoma" w:hAnsi="Tahoma"/>
          <w:sz w:val="22"/>
          <w:szCs w:val="22"/>
          <w:lang w:val="sl-SI"/>
        </w:rPr>
        <w:t xml:space="preserve">Datum: </w:t>
      </w:r>
      <w:r w:rsidR="00216BEF" w:rsidRPr="002125F7">
        <w:rPr>
          <w:rFonts w:ascii="Tahoma" w:hAnsi="Tahoma"/>
          <w:sz w:val="22"/>
          <w:szCs w:val="22"/>
          <w:lang w:val="sl-SI"/>
        </w:rPr>
        <w:t>14.10.2020</w:t>
      </w:r>
    </w:p>
    <w:p w14:paraId="78DB4FF4" w14:textId="77777777" w:rsidR="00F3144E" w:rsidRPr="002125F7" w:rsidRDefault="00F3144E">
      <w:pPr>
        <w:jc w:val="both"/>
        <w:rPr>
          <w:rFonts w:ascii="Tahoma" w:hAnsi="Tahoma"/>
          <w:sz w:val="22"/>
          <w:szCs w:val="22"/>
          <w:lang w:val="sl-SI"/>
        </w:rPr>
      </w:pPr>
    </w:p>
    <w:p w14:paraId="162C65FB" w14:textId="77777777" w:rsidR="002B4FD9" w:rsidRPr="002125F7" w:rsidRDefault="002B4FD9">
      <w:pPr>
        <w:jc w:val="both"/>
        <w:rPr>
          <w:rFonts w:ascii="Tahoma" w:hAnsi="Tahoma"/>
          <w:sz w:val="22"/>
          <w:szCs w:val="22"/>
          <w:lang w:val="sl-SI"/>
        </w:rPr>
      </w:pPr>
    </w:p>
    <w:p w14:paraId="4051027C" w14:textId="77777777" w:rsidR="009326BF" w:rsidRPr="002125F7" w:rsidRDefault="00235572">
      <w:pPr>
        <w:jc w:val="both"/>
        <w:rPr>
          <w:rFonts w:ascii="Tahoma" w:hAnsi="Tahoma"/>
          <w:b/>
          <w:sz w:val="22"/>
          <w:szCs w:val="22"/>
          <w:lang w:val="sl-SI"/>
        </w:rPr>
      </w:pPr>
      <w:r w:rsidRPr="002125F7">
        <w:rPr>
          <w:rFonts w:ascii="Tahoma" w:hAnsi="Tahoma"/>
          <w:b/>
          <w:sz w:val="22"/>
          <w:szCs w:val="22"/>
          <w:lang w:val="sl-SI"/>
        </w:rPr>
        <w:t>OBČINSKI SVET</w:t>
      </w:r>
    </w:p>
    <w:p w14:paraId="7ED920A4" w14:textId="77777777" w:rsidR="009326BF" w:rsidRPr="002125F7" w:rsidRDefault="00235572">
      <w:pPr>
        <w:jc w:val="both"/>
        <w:rPr>
          <w:rFonts w:ascii="Tahoma" w:hAnsi="Tahoma"/>
          <w:b/>
          <w:sz w:val="22"/>
          <w:szCs w:val="22"/>
          <w:lang w:val="sl-SI"/>
        </w:rPr>
      </w:pPr>
      <w:r w:rsidRPr="002125F7">
        <w:rPr>
          <w:rFonts w:ascii="Tahoma" w:hAnsi="Tahoma"/>
          <w:b/>
          <w:sz w:val="22"/>
          <w:szCs w:val="22"/>
          <w:lang w:val="sl-SI"/>
        </w:rPr>
        <w:t>OBČINE ŽIROVNICA</w:t>
      </w:r>
    </w:p>
    <w:p w14:paraId="6AC62C5C" w14:textId="77777777" w:rsidR="009326BF" w:rsidRPr="002125F7" w:rsidRDefault="009326BF">
      <w:pPr>
        <w:jc w:val="both"/>
        <w:rPr>
          <w:rFonts w:ascii="Tahoma" w:hAnsi="Tahoma"/>
          <w:sz w:val="22"/>
          <w:szCs w:val="22"/>
          <w:lang w:val="sl-SI"/>
        </w:rPr>
      </w:pPr>
    </w:p>
    <w:p w14:paraId="4FA0BE21" w14:textId="77777777" w:rsidR="009326BF" w:rsidRPr="002125F7" w:rsidRDefault="009326BF">
      <w:pPr>
        <w:jc w:val="both"/>
        <w:rPr>
          <w:rFonts w:ascii="Tahoma" w:hAnsi="Tahoma"/>
          <w:sz w:val="22"/>
          <w:szCs w:val="22"/>
          <w:lang w:val="sl-SI"/>
        </w:rPr>
      </w:pPr>
    </w:p>
    <w:p w14:paraId="060D2D58" w14:textId="77777777" w:rsidR="00687E61" w:rsidRPr="002125F7" w:rsidRDefault="00687E61">
      <w:pPr>
        <w:jc w:val="both"/>
        <w:rPr>
          <w:rFonts w:ascii="Tahoma" w:hAnsi="Tahoma"/>
          <w:sz w:val="22"/>
          <w:szCs w:val="22"/>
          <w:lang w:val="sl-SI"/>
        </w:rPr>
      </w:pPr>
    </w:p>
    <w:p w14:paraId="429135A0" w14:textId="1B9081F3" w:rsidR="00AD51C9" w:rsidRPr="002125F7" w:rsidRDefault="00AD51C9" w:rsidP="00AD51C9">
      <w:pPr>
        <w:jc w:val="both"/>
        <w:rPr>
          <w:rFonts w:ascii="Tahoma" w:hAnsi="Tahoma"/>
          <w:b/>
          <w:sz w:val="22"/>
          <w:szCs w:val="22"/>
          <w:lang w:val="sl-SI"/>
        </w:rPr>
      </w:pPr>
      <w:r w:rsidRPr="002125F7">
        <w:rPr>
          <w:rFonts w:ascii="Tahoma" w:hAnsi="Tahoma"/>
          <w:b/>
          <w:sz w:val="22"/>
          <w:szCs w:val="22"/>
          <w:lang w:val="sl-SI"/>
        </w:rPr>
        <w:t xml:space="preserve">ZADEVA: Odgovor na vprašanje št. </w:t>
      </w:r>
      <w:r w:rsidR="00216BEF" w:rsidRPr="002125F7">
        <w:rPr>
          <w:rFonts w:ascii="Tahoma" w:hAnsi="Tahoma"/>
          <w:b/>
          <w:sz w:val="22"/>
          <w:szCs w:val="22"/>
          <w:lang w:val="sl-SI"/>
        </w:rPr>
        <w:t>35</w:t>
      </w:r>
    </w:p>
    <w:p w14:paraId="57C31EDA" w14:textId="77777777" w:rsidR="00426F15" w:rsidRPr="002125F7" w:rsidRDefault="00426F15">
      <w:pPr>
        <w:jc w:val="both"/>
        <w:rPr>
          <w:rFonts w:ascii="Tahoma" w:hAnsi="Tahoma"/>
          <w:sz w:val="22"/>
          <w:szCs w:val="22"/>
          <w:lang w:val="sl-SI"/>
        </w:rPr>
      </w:pPr>
    </w:p>
    <w:p w14:paraId="73838854" w14:textId="5B771376" w:rsidR="00AD51C9" w:rsidRPr="002125F7" w:rsidRDefault="00AD51C9" w:rsidP="00AD51C9">
      <w:pPr>
        <w:jc w:val="both"/>
        <w:rPr>
          <w:rFonts w:ascii="Tahoma" w:hAnsi="Tahoma"/>
          <w:sz w:val="22"/>
          <w:szCs w:val="22"/>
          <w:lang w:val="sl-SI"/>
        </w:rPr>
      </w:pPr>
      <w:r w:rsidRPr="002125F7">
        <w:rPr>
          <w:rFonts w:ascii="Tahoma" w:hAnsi="Tahoma"/>
          <w:sz w:val="22"/>
          <w:szCs w:val="22"/>
          <w:lang w:val="sl-SI"/>
        </w:rPr>
        <w:t xml:space="preserve">Na </w:t>
      </w:r>
      <w:r w:rsidR="00216BEF" w:rsidRPr="002125F7">
        <w:rPr>
          <w:rFonts w:ascii="Tahoma" w:hAnsi="Tahoma"/>
          <w:sz w:val="22"/>
          <w:szCs w:val="22"/>
          <w:lang w:val="sl-SI"/>
        </w:rPr>
        <w:t>9</w:t>
      </w:r>
      <w:r w:rsidRPr="002125F7">
        <w:rPr>
          <w:rFonts w:ascii="Tahoma" w:hAnsi="Tahoma"/>
          <w:sz w:val="22"/>
          <w:szCs w:val="22"/>
          <w:lang w:val="sl-SI"/>
        </w:rPr>
        <w:t xml:space="preserve">. seji Občinskega sveta občine Žirovnica je občinska svetnica ga. Tatjana Mulej županu postavila naslednje vprašanje: </w:t>
      </w:r>
    </w:p>
    <w:p w14:paraId="1811F761" w14:textId="77777777" w:rsidR="00687E61" w:rsidRPr="002125F7" w:rsidRDefault="00687E61">
      <w:pPr>
        <w:jc w:val="both"/>
        <w:rPr>
          <w:rFonts w:ascii="Tahoma" w:hAnsi="Tahoma"/>
          <w:sz w:val="22"/>
          <w:szCs w:val="22"/>
          <w:lang w:val="sl-SI"/>
        </w:rPr>
      </w:pPr>
    </w:p>
    <w:p w14:paraId="669D85C6" w14:textId="7E37B392" w:rsidR="00216BEF" w:rsidRPr="002125F7" w:rsidRDefault="005A3C1D" w:rsidP="005A3C1D">
      <w:pPr>
        <w:jc w:val="both"/>
        <w:rPr>
          <w:rFonts w:ascii="Tahoma" w:hAnsi="Tahoma"/>
          <w:sz w:val="22"/>
          <w:szCs w:val="22"/>
          <w:lang w:val="sl-SI"/>
        </w:rPr>
      </w:pPr>
      <w:r w:rsidRPr="002125F7">
        <w:rPr>
          <w:rFonts w:ascii="Tahoma" w:hAnsi="Tahoma"/>
          <w:sz w:val="22"/>
          <w:szCs w:val="22"/>
          <w:lang w:val="sl-SI"/>
        </w:rPr>
        <w:t>»</w:t>
      </w:r>
      <w:r w:rsidR="00216BEF" w:rsidRPr="002125F7">
        <w:rPr>
          <w:rFonts w:ascii="Tahoma" w:hAnsi="Tahoma"/>
          <w:sz w:val="22"/>
          <w:szCs w:val="22"/>
          <w:lang w:val="sl-SI"/>
        </w:rPr>
        <w:t>Ministrstvo za delo, družino, socialne zadeve in enake možnosti je dne 19.06.2020 v Uradnem listu št. 89/2020 objavilo Javni razpis za podelitev koncesij za opravljanje institucionalnega varstva v domovih za starejše za okoli 1100 mest.</w:t>
      </w:r>
    </w:p>
    <w:p w14:paraId="64442931" w14:textId="4433D070" w:rsidR="00216BEF" w:rsidRPr="002125F7" w:rsidRDefault="00216BEF" w:rsidP="005A3C1D">
      <w:pPr>
        <w:jc w:val="both"/>
        <w:rPr>
          <w:rFonts w:ascii="Tahoma" w:hAnsi="Tahoma"/>
          <w:sz w:val="22"/>
          <w:szCs w:val="22"/>
          <w:lang w:val="sl-SI"/>
        </w:rPr>
      </w:pPr>
      <w:r w:rsidRPr="002125F7">
        <w:rPr>
          <w:rFonts w:ascii="Tahoma" w:hAnsi="Tahoma"/>
          <w:sz w:val="22"/>
          <w:szCs w:val="22"/>
          <w:lang w:val="sl-SI"/>
        </w:rPr>
        <w:t>Zaradi povečanih potreb po domskem varstvu starejših je omenjeno ministrstvo pospešilo aktivnosti za zagotovitev dodatnih kapacitet v domovih za starejše. Med drugim bodo te potrebe zagotovljene tudi z intenzivnim črpanjem EU sredstev.</w:t>
      </w:r>
    </w:p>
    <w:p w14:paraId="12D03381" w14:textId="6A3C2577" w:rsidR="00216BEF" w:rsidRPr="002125F7" w:rsidRDefault="00216BEF" w:rsidP="005A3C1D">
      <w:pPr>
        <w:jc w:val="both"/>
        <w:rPr>
          <w:rFonts w:ascii="Tahoma" w:hAnsi="Tahoma"/>
          <w:sz w:val="22"/>
          <w:szCs w:val="22"/>
          <w:lang w:val="sl-SI"/>
        </w:rPr>
      </w:pPr>
      <w:r w:rsidRPr="002125F7">
        <w:rPr>
          <w:rFonts w:ascii="Tahoma" w:hAnsi="Tahoma"/>
          <w:sz w:val="22"/>
          <w:szCs w:val="22"/>
          <w:lang w:val="sl-SI"/>
        </w:rPr>
        <w:t>Po meni znanih podatkih občina izpolnjuje vse kriterije omenjenega razpisa. Zanima me ali se je občina Žirovnica prijavila na omenjeni razpis, ki se zaključuje 01.10.2020 in če ne zakaj NE in kateri so razlogi, da tega ni storila?«</w:t>
      </w:r>
    </w:p>
    <w:p w14:paraId="592E99DF" w14:textId="73A26D07" w:rsidR="001A64A1" w:rsidRPr="002125F7" w:rsidRDefault="001A64A1" w:rsidP="001A64A1">
      <w:pPr>
        <w:jc w:val="both"/>
        <w:rPr>
          <w:rFonts w:ascii="Tahoma" w:hAnsi="Tahoma"/>
          <w:sz w:val="22"/>
          <w:szCs w:val="22"/>
          <w:lang w:val="sl-SI"/>
        </w:rPr>
      </w:pPr>
    </w:p>
    <w:p w14:paraId="393D9051" w14:textId="2F9C068E" w:rsidR="00DF710C" w:rsidRPr="002125F7" w:rsidRDefault="00DF710C" w:rsidP="001A64A1">
      <w:pPr>
        <w:jc w:val="both"/>
        <w:rPr>
          <w:rFonts w:ascii="Tahoma" w:hAnsi="Tahoma"/>
          <w:sz w:val="22"/>
          <w:szCs w:val="22"/>
          <w:lang w:val="sl-SI"/>
        </w:rPr>
      </w:pPr>
      <w:r w:rsidRPr="002125F7">
        <w:rPr>
          <w:rFonts w:ascii="Tahoma" w:hAnsi="Tahoma"/>
          <w:sz w:val="22"/>
          <w:szCs w:val="22"/>
          <w:lang w:val="sl-SI"/>
        </w:rPr>
        <w:t>Predmet Javnega razpisa za podelitev koncesij za opravljanje institucionalnega varstva v domovih za starejše</w:t>
      </w:r>
      <w:r w:rsidR="00A3685F" w:rsidRPr="002125F7">
        <w:rPr>
          <w:rFonts w:ascii="Tahoma" w:hAnsi="Tahoma"/>
          <w:sz w:val="22"/>
          <w:szCs w:val="22"/>
          <w:lang w:val="sl-SI"/>
        </w:rPr>
        <w:t xml:space="preserve"> (v nadaljevanju: razpis) je bila podelitev koncesije za opravljanje storitev institucionalnega varstva starejših, ki obsega osnovno oskrbo, socialno oskrbo in zdravstveno varstvo.</w:t>
      </w:r>
    </w:p>
    <w:p w14:paraId="60EB05A2" w14:textId="22D469CF" w:rsidR="00A3685F" w:rsidRPr="002125F7" w:rsidRDefault="00A3685F" w:rsidP="001A64A1">
      <w:pPr>
        <w:jc w:val="both"/>
        <w:rPr>
          <w:rFonts w:ascii="Tahoma" w:hAnsi="Tahoma"/>
          <w:sz w:val="22"/>
          <w:szCs w:val="22"/>
          <w:lang w:val="sl-SI"/>
        </w:rPr>
      </w:pPr>
      <w:r w:rsidRPr="002125F7">
        <w:rPr>
          <w:rFonts w:ascii="Tahoma" w:hAnsi="Tahoma"/>
          <w:sz w:val="22"/>
          <w:szCs w:val="22"/>
          <w:lang w:val="sl-SI"/>
        </w:rPr>
        <w:t>Nadalje je med drugim v razpisu tudi določeno, da se nanj lahko prijavijo le pravne ali fizične osebe, ki so registrirane za opravljanje dejavnosti institucionalnega varstva, imajo ustrezne prostore in kader ter izpolnjujejo druge pogoje za opravljanje dejavnosti, ki je predmet koncesije.</w:t>
      </w:r>
    </w:p>
    <w:p w14:paraId="49EC01DD" w14:textId="75DD9C37" w:rsidR="00A3685F" w:rsidRPr="002125F7" w:rsidRDefault="00A3685F" w:rsidP="001A64A1">
      <w:pPr>
        <w:jc w:val="both"/>
        <w:rPr>
          <w:rFonts w:ascii="Tahoma" w:hAnsi="Tahoma"/>
          <w:sz w:val="22"/>
          <w:szCs w:val="22"/>
          <w:lang w:val="sl-SI"/>
        </w:rPr>
      </w:pPr>
      <w:r w:rsidRPr="002125F7">
        <w:rPr>
          <w:rFonts w:ascii="Tahoma" w:hAnsi="Tahoma"/>
          <w:sz w:val="22"/>
          <w:szCs w:val="22"/>
          <w:lang w:val="sl-SI"/>
        </w:rPr>
        <w:t xml:space="preserve">Glede na to, da občina ni registrirana za opravljanje zgoraj navedenih dejavnosti, nima niti formalnih </w:t>
      </w:r>
      <w:r w:rsidR="00721C1E" w:rsidRPr="002125F7">
        <w:rPr>
          <w:rFonts w:ascii="Tahoma" w:hAnsi="Tahoma"/>
          <w:sz w:val="22"/>
          <w:szCs w:val="22"/>
          <w:lang w:val="sl-SI"/>
        </w:rPr>
        <w:t xml:space="preserve">niti prostorskih in kadrovskih </w:t>
      </w:r>
      <w:r w:rsidRPr="002125F7">
        <w:rPr>
          <w:rFonts w:ascii="Tahoma" w:hAnsi="Tahoma"/>
          <w:sz w:val="22"/>
          <w:szCs w:val="22"/>
          <w:lang w:val="sl-SI"/>
        </w:rPr>
        <w:t>pogojev, da bi kandidirala na razpisu.</w:t>
      </w:r>
    </w:p>
    <w:p w14:paraId="171D46EF" w14:textId="11599B6E" w:rsidR="00A3685F" w:rsidRPr="002125F7" w:rsidRDefault="00A3685F" w:rsidP="001A64A1">
      <w:pPr>
        <w:jc w:val="both"/>
        <w:rPr>
          <w:rFonts w:ascii="Tahoma" w:hAnsi="Tahoma"/>
          <w:sz w:val="22"/>
          <w:szCs w:val="22"/>
          <w:lang w:val="sl-SI"/>
        </w:rPr>
      </w:pPr>
      <w:r w:rsidRPr="002125F7">
        <w:rPr>
          <w:rFonts w:ascii="Tahoma" w:hAnsi="Tahoma"/>
          <w:sz w:val="22"/>
          <w:szCs w:val="22"/>
          <w:lang w:val="sl-SI"/>
        </w:rPr>
        <w:t xml:space="preserve">Je bilo pa v letu 2020, še veliko pred objavo razpisa, s strani župana in občinskih služb, izvedeno kar nekaj aktivnosti v zadevi iskanja bodočega koncesionarja za izvajanje storitev institucionalnega varstva na območju občine. Podroben potek izvedenih aktivnosti in načrt bodočih </w:t>
      </w:r>
      <w:r w:rsidR="00093FC7">
        <w:rPr>
          <w:rFonts w:ascii="Tahoma" w:hAnsi="Tahoma"/>
          <w:sz w:val="22"/>
          <w:szCs w:val="22"/>
          <w:lang w:val="sl-SI"/>
        </w:rPr>
        <w:t xml:space="preserve">je župan </w:t>
      </w:r>
      <w:r w:rsidRPr="002125F7">
        <w:rPr>
          <w:rFonts w:ascii="Tahoma" w:hAnsi="Tahoma"/>
          <w:sz w:val="22"/>
          <w:szCs w:val="22"/>
          <w:lang w:val="sl-SI"/>
        </w:rPr>
        <w:t xml:space="preserve">vsem svetnikom </w:t>
      </w:r>
      <w:r w:rsidR="00093FC7">
        <w:rPr>
          <w:rFonts w:ascii="Tahoma" w:hAnsi="Tahoma"/>
          <w:sz w:val="22"/>
          <w:szCs w:val="22"/>
          <w:lang w:val="sl-SI"/>
        </w:rPr>
        <w:t>posredoval</w:t>
      </w:r>
      <w:r w:rsidR="00093FC7" w:rsidRPr="002125F7">
        <w:rPr>
          <w:rFonts w:ascii="Tahoma" w:hAnsi="Tahoma"/>
          <w:sz w:val="22"/>
          <w:szCs w:val="22"/>
          <w:lang w:val="sl-SI"/>
        </w:rPr>
        <w:t xml:space="preserve"> </w:t>
      </w:r>
      <w:r w:rsidRPr="002125F7">
        <w:rPr>
          <w:rFonts w:ascii="Tahoma" w:hAnsi="Tahoma"/>
          <w:sz w:val="22"/>
          <w:szCs w:val="22"/>
          <w:lang w:val="sl-SI"/>
        </w:rPr>
        <w:t>v elektronskem sporočilu dne 5.5.2020, zato jih na tem mestu ponovno ne navajamo.</w:t>
      </w:r>
    </w:p>
    <w:p w14:paraId="6BD1DAF9" w14:textId="77777777" w:rsidR="001A64A1" w:rsidRPr="002125F7" w:rsidRDefault="001A64A1" w:rsidP="001A64A1">
      <w:pPr>
        <w:jc w:val="both"/>
        <w:rPr>
          <w:rFonts w:ascii="Tahoma" w:hAnsi="Tahoma"/>
          <w:sz w:val="22"/>
          <w:szCs w:val="22"/>
          <w:lang w:val="sl-SI"/>
        </w:rPr>
      </w:pPr>
    </w:p>
    <w:p w14:paraId="6CCA7B64" w14:textId="77777777" w:rsidR="001A64A1" w:rsidRPr="002125F7" w:rsidRDefault="001A64A1" w:rsidP="001A64A1">
      <w:pPr>
        <w:jc w:val="both"/>
        <w:rPr>
          <w:rFonts w:ascii="Tahoma" w:hAnsi="Tahoma"/>
          <w:sz w:val="22"/>
          <w:szCs w:val="22"/>
          <w:lang w:val="sl-SI"/>
        </w:rPr>
      </w:pPr>
      <w:r w:rsidRPr="002125F7">
        <w:rPr>
          <w:rFonts w:ascii="Tahoma" w:hAnsi="Tahoma"/>
          <w:sz w:val="22"/>
          <w:szCs w:val="22"/>
          <w:lang w:val="sl-SI"/>
        </w:rPr>
        <w:t>Pripravila:</w:t>
      </w:r>
    </w:p>
    <w:p w14:paraId="2EEC8BC3" w14:textId="77777777" w:rsidR="001A64A1" w:rsidRPr="002125F7" w:rsidRDefault="001A64A1" w:rsidP="001A64A1">
      <w:pPr>
        <w:jc w:val="both"/>
        <w:rPr>
          <w:rFonts w:ascii="Tahoma" w:hAnsi="Tahoma"/>
          <w:sz w:val="22"/>
          <w:szCs w:val="22"/>
          <w:lang w:val="sl-SI"/>
        </w:rPr>
      </w:pPr>
      <w:r w:rsidRPr="002125F7">
        <w:rPr>
          <w:rFonts w:ascii="Tahoma" w:hAnsi="Tahoma"/>
          <w:sz w:val="22"/>
          <w:szCs w:val="22"/>
          <w:lang w:val="sl-SI"/>
        </w:rPr>
        <w:t>Petra Žvan, univ.dipl.ekon.</w:t>
      </w:r>
    </w:p>
    <w:p w14:paraId="662620E2" w14:textId="77777777" w:rsidR="001A64A1" w:rsidRPr="002125F7" w:rsidRDefault="001A64A1" w:rsidP="001A64A1">
      <w:pPr>
        <w:tabs>
          <w:tab w:val="left" w:pos="9072"/>
        </w:tabs>
        <w:jc w:val="right"/>
        <w:rPr>
          <w:rFonts w:ascii="Tahoma" w:hAnsi="Tahoma"/>
          <w:b/>
          <w:sz w:val="22"/>
          <w:szCs w:val="22"/>
          <w:lang w:val="sl-SI"/>
        </w:rPr>
      </w:pPr>
      <w:r w:rsidRPr="002125F7">
        <w:rPr>
          <w:rFonts w:ascii="Tahoma" w:hAnsi="Tahoma"/>
          <w:b/>
          <w:sz w:val="22"/>
          <w:szCs w:val="22"/>
          <w:lang w:val="sl-SI"/>
        </w:rPr>
        <w:t>Leopold Pogačar</w:t>
      </w:r>
    </w:p>
    <w:p w14:paraId="2677AC7B" w14:textId="068FBD03" w:rsidR="009326BF" w:rsidRPr="002125F7" w:rsidRDefault="001A64A1" w:rsidP="002125F7">
      <w:pPr>
        <w:ind w:right="567"/>
        <w:jc w:val="right"/>
        <w:rPr>
          <w:rFonts w:ascii="Tahoma" w:hAnsi="Tahoma"/>
          <w:b/>
          <w:sz w:val="22"/>
          <w:szCs w:val="22"/>
          <w:lang w:val="sl-SI"/>
        </w:rPr>
      </w:pPr>
      <w:r w:rsidRPr="002125F7">
        <w:rPr>
          <w:rFonts w:ascii="Tahoma" w:hAnsi="Tahoma"/>
          <w:b/>
          <w:sz w:val="22"/>
          <w:szCs w:val="22"/>
          <w:lang w:val="sl-SI"/>
        </w:rPr>
        <w:t>ŽUPAN</w:t>
      </w:r>
    </w:p>
    <w:sectPr w:rsidR="009326BF" w:rsidRPr="002125F7" w:rsidSect="00687E61">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D37B2" w14:textId="77777777" w:rsidR="000C535F" w:rsidRDefault="000C535F">
      <w:r>
        <w:separator/>
      </w:r>
    </w:p>
  </w:endnote>
  <w:endnote w:type="continuationSeparator" w:id="0">
    <w:p w14:paraId="1F0A0AC8" w14:textId="77777777" w:rsidR="000C535F" w:rsidRDefault="000C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B9DC4" w14:textId="77777777" w:rsidR="000C535F" w:rsidRDefault="000C535F">
      <w:r>
        <w:separator/>
      </w:r>
    </w:p>
  </w:footnote>
  <w:footnote w:type="continuationSeparator" w:id="0">
    <w:p w14:paraId="4B6609FB" w14:textId="77777777" w:rsidR="000C535F" w:rsidRDefault="000C5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B3A28"/>
    <w:multiLevelType w:val="hybridMultilevel"/>
    <w:tmpl w:val="84008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6"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FA"/>
    <w:rsid w:val="0002521B"/>
    <w:rsid w:val="0004077E"/>
    <w:rsid w:val="0004756F"/>
    <w:rsid w:val="00093FC7"/>
    <w:rsid w:val="000955DA"/>
    <w:rsid w:val="000B463A"/>
    <w:rsid w:val="000C535F"/>
    <w:rsid w:val="000E7C79"/>
    <w:rsid w:val="000F3227"/>
    <w:rsid w:val="001319A2"/>
    <w:rsid w:val="00185FF6"/>
    <w:rsid w:val="001A62E3"/>
    <w:rsid w:val="001A64A1"/>
    <w:rsid w:val="001B4C4F"/>
    <w:rsid w:val="001B7E96"/>
    <w:rsid w:val="001D4D13"/>
    <w:rsid w:val="001F60EA"/>
    <w:rsid w:val="0021110C"/>
    <w:rsid w:val="002125F7"/>
    <w:rsid w:val="00216BEF"/>
    <w:rsid w:val="00235572"/>
    <w:rsid w:val="0024035E"/>
    <w:rsid w:val="002411DC"/>
    <w:rsid w:val="00241B78"/>
    <w:rsid w:val="00262683"/>
    <w:rsid w:val="002A0341"/>
    <w:rsid w:val="002B4FD9"/>
    <w:rsid w:val="002B5269"/>
    <w:rsid w:val="002F3AD8"/>
    <w:rsid w:val="003032F3"/>
    <w:rsid w:val="00314779"/>
    <w:rsid w:val="00316BD6"/>
    <w:rsid w:val="003250E8"/>
    <w:rsid w:val="00383B73"/>
    <w:rsid w:val="003D0EF3"/>
    <w:rsid w:val="003E0BA4"/>
    <w:rsid w:val="003E2FCF"/>
    <w:rsid w:val="003F0842"/>
    <w:rsid w:val="004130D3"/>
    <w:rsid w:val="004161EE"/>
    <w:rsid w:val="00426F15"/>
    <w:rsid w:val="00434829"/>
    <w:rsid w:val="00455B75"/>
    <w:rsid w:val="00460862"/>
    <w:rsid w:val="004B21F2"/>
    <w:rsid w:val="004F51B0"/>
    <w:rsid w:val="005567E2"/>
    <w:rsid w:val="005619D2"/>
    <w:rsid w:val="0056441A"/>
    <w:rsid w:val="0058554F"/>
    <w:rsid w:val="005A3C1D"/>
    <w:rsid w:val="005A4482"/>
    <w:rsid w:val="00621C02"/>
    <w:rsid w:val="0062426F"/>
    <w:rsid w:val="006323B7"/>
    <w:rsid w:val="00633C74"/>
    <w:rsid w:val="0066110E"/>
    <w:rsid w:val="00663608"/>
    <w:rsid w:val="00675937"/>
    <w:rsid w:val="00687E61"/>
    <w:rsid w:val="006F7BA0"/>
    <w:rsid w:val="006F7D41"/>
    <w:rsid w:val="00721C1E"/>
    <w:rsid w:val="00753333"/>
    <w:rsid w:val="007D6BB8"/>
    <w:rsid w:val="0081481E"/>
    <w:rsid w:val="00826D67"/>
    <w:rsid w:val="00830CB6"/>
    <w:rsid w:val="008745A1"/>
    <w:rsid w:val="008B0AFF"/>
    <w:rsid w:val="008C334F"/>
    <w:rsid w:val="008C37C9"/>
    <w:rsid w:val="008F1618"/>
    <w:rsid w:val="00903A74"/>
    <w:rsid w:val="009234D0"/>
    <w:rsid w:val="0092539B"/>
    <w:rsid w:val="009326BF"/>
    <w:rsid w:val="00947F0E"/>
    <w:rsid w:val="0095435F"/>
    <w:rsid w:val="009D316F"/>
    <w:rsid w:val="009D50A2"/>
    <w:rsid w:val="009F5C12"/>
    <w:rsid w:val="00A13179"/>
    <w:rsid w:val="00A24F2A"/>
    <w:rsid w:val="00A25D17"/>
    <w:rsid w:val="00A3685F"/>
    <w:rsid w:val="00A94AD6"/>
    <w:rsid w:val="00AA4273"/>
    <w:rsid w:val="00AD51C9"/>
    <w:rsid w:val="00AF521A"/>
    <w:rsid w:val="00B02318"/>
    <w:rsid w:val="00B15AF3"/>
    <w:rsid w:val="00B2076F"/>
    <w:rsid w:val="00B367C6"/>
    <w:rsid w:val="00B54E9F"/>
    <w:rsid w:val="00B57902"/>
    <w:rsid w:val="00B7744B"/>
    <w:rsid w:val="00BA4697"/>
    <w:rsid w:val="00BC7A19"/>
    <w:rsid w:val="00BD0BDF"/>
    <w:rsid w:val="00BF21BC"/>
    <w:rsid w:val="00C0797C"/>
    <w:rsid w:val="00C21380"/>
    <w:rsid w:val="00C26173"/>
    <w:rsid w:val="00C929F0"/>
    <w:rsid w:val="00CA5436"/>
    <w:rsid w:val="00D07528"/>
    <w:rsid w:val="00D260B6"/>
    <w:rsid w:val="00D51B9E"/>
    <w:rsid w:val="00D6267C"/>
    <w:rsid w:val="00D648C9"/>
    <w:rsid w:val="00D67896"/>
    <w:rsid w:val="00D729C2"/>
    <w:rsid w:val="00D746AC"/>
    <w:rsid w:val="00D76BDF"/>
    <w:rsid w:val="00DB3036"/>
    <w:rsid w:val="00DB4A0E"/>
    <w:rsid w:val="00DC33FA"/>
    <w:rsid w:val="00DF710C"/>
    <w:rsid w:val="00E010E0"/>
    <w:rsid w:val="00E84C1B"/>
    <w:rsid w:val="00EC618E"/>
    <w:rsid w:val="00F26841"/>
    <w:rsid w:val="00F3144E"/>
    <w:rsid w:val="00F4295A"/>
    <w:rsid w:val="00F63CF4"/>
    <w:rsid w:val="00F7521B"/>
    <w:rsid w:val="00F80E03"/>
    <w:rsid w:val="00FA4F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04CB7"/>
  <w15:docId w15:val="{148F13EA-3D04-41BC-9FE1-9816791E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 w:type="table" w:styleId="Tabelamrea">
    <w:name w:val="Table Grid"/>
    <w:basedOn w:val="Navadnatabela"/>
    <w:rsid w:val="00675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55B01-831E-4B93-904E-A516950C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1843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Občina</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7</dc:creator>
  <cp:lastModifiedBy>petra zvan</cp:lastModifiedBy>
  <cp:revision>2</cp:revision>
  <cp:lastPrinted>2020-10-14T07:17:00Z</cp:lastPrinted>
  <dcterms:created xsi:type="dcterms:W3CDTF">2020-10-20T16:37:00Z</dcterms:created>
  <dcterms:modified xsi:type="dcterms:W3CDTF">2020-10-20T16:37:00Z</dcterms:modified>
</cp:coreProperties>
</file>