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503" w:rsidRDefault="00981D9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c6GJ&#10;aY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D94503" w:rsidRDefault="00981D9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503" w:rsidRDefault="00D94503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D94503" w:rsidRDefault="00D945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Dehg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O0EQ&#10;3o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D94503" w:rsidRDefault="00D94503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D94503" w:rsidRDefault="00D945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66C5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določil </w:t>
      </w:r>
      <w:smartTag w:uri="urn:schemas-microsoft-com:office:smarttags" w:element="metricconverter">
        <w:smartTagPr>
          <w:attr w:name="ProductID" w:val="13. in"/>
        </w:smartTagPr>
        <w:r>
          <w:rPr>
            <w:rFonts w:ascii="Tahoma" w:hAnsi="Tahoma"/>
            <w:lang w:val="sl-SI"/>
          </w:rPr>
          <w:t>13. in</w:t>
        </w:r>
      </w:smartTag>
      <w:r>
        <w:rPr>
          <w:rFonts w:ascii="Tahoma" w:hAnsi="Tahoma"/>
          <w:lang w:val="sl-SI"/>
        </w:rPr>
        <w:t xml:space="preserve"> 44. člena Statuta Občine Žirovnica (Ur. list RS, št. </w:t>
      </w:r>
      <w:r w:rsidR="00837F58">
        <w:rPr>
          <w:rFonts w:ascii="Tahoma" w:hAnsi="Tahoma"/>
          <w:lang w:val="sl-SI"/>
        </w:rPr>
        <w:t>66/2018-UPB2</w:t>
      </w:r>
      <w:r w:rsidR="000811E2">
        <w:rPr>
          <w:rFonts w:ascii="Tahoma" w:hAnsi="Tahoma"/>
          <w:lang w:val="sl-SI"/>
        </w:rPr>
        <w:t>)</w:t>
      </w:r>
      <w:r>
        <w:rPr>
          <w:rFonts w:ascii="Tahoma" w:hAnsi="Tahoma"/>
          <w:lang w:val="sl-SI"/>
        </w:rPr>
        <w:t xml:space="preserve"> </w:t>
      </w:r>
      <w:r w:rsidR="00D94503">
        <w:rPr>
          <w:rFonts w:ascii="Tahoma" w:hAnsi="Tahoma"/>
          <w:lang w:val="sl-SI"/>
        </w:rPr>
        <w:t>je župan občine sprejel naslednji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 K L E P</w:t>
      </w:r>
    </w:p>
    <w:p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o imenovanju Komisije za razdelitev sredstev po javnih razpisih na področju </w:t>
      </w:r>
      <w:r w:rsidR="0004712D">
        <w:rPr>
          <w:rFonts w:ascii="Tahoma" w:hAnsi="Tahoma"/>
          <w:b/>
          <w:lang w:val="sl-SI"/>
        </w:rPr>
        <w:t>gospodarskih</w:t>
      </w:r>
      <w:r>
        <w:rPr>
          <w:rFonts w:ascii="Tahoma" w:hAnsi="Tahoma"/>
          <w:b/>
          <w:lang w:val="sl-SI"/>
        </w:rPr>
        <w:t xml:space="preserve"> dejavnosti v občini Žirovnica</w:t>
      </w:r>
    </w:p>
    <w:p w:rsidR="00D94503" w:rsidRDefault="00D94503">
      <w:pPr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V Komisijo za razdelitev sredstev po javnih razpisih na področju </w:t>
      </w:r>
      <w:r w:rsidR="0004712D">
        <w:rPr>
          <w:rFonts w:ascii="Tahoma" w:hAnsi="Tahoma"/>
          <w:lang w:val="sl-SI"/>
        </w:rPr>
        <w:t>gospodarskih</w:t>
      </w:r>
      <w:r>
        <w:rPr>
          <w:rFonts w:ascii="Tahoma" w:hAnsi="Tahoma"/>
          <w:lang w:val="sl-SI"/>
        </w:rPr>
        <w:t xml:space="preserve"> dejavnosti v občini Žirovnica se imenujejo:</w:t>
      </w:r>
    </w:p>
    <w:p w:rsidR="00D94503" w:rsidRPr="00DF4C38" w:rsidRDefault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 w:rsidRPr="00DF4C38">
        <w:rPr>
          <w:rFonts w:ascii="Tahoma" w:hAnsi="Tahoma"/>
          <w:b/>
          <w:lang w:val="sl-SI"/>
        </w:rPr>
        <w:t>Sebastijan Zupan, Zabreznica 17, 4274 Žirovnica</w:t>
      </w:r>
      <w:r w:rsidR="00D94503" w:rsidRPr="00DF4C38">
        <w:rPr>
          <w:rFonts w:ascii="Tahoma" w:hAnsi="Tahoma"/>
          <w:b/>
          <w:lang w:val="sl-SI"/>
        </w:rPr>
        <w:t xml:space="preserve"> -predsednik</w:t>
      </w:r>
    </w:p>
    <w:p w:rsidR="00D94503" w:rsidRPr="00DF4C38" w:rsidRDefault="00837F58" w:rsidP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 w:rsidRPr="00DF4C38">
        <w:rPr>
          <w:rFonts w:ascii="Tahoma" w:hAnsi="Tahoma"/>
          <w:b/>
          <w:lang w:val="sl-SI"/>
        </w:rPr>
        <w:t xml:space="preserve">Barbara Oman </w:t>
      </w:r>
      <w:proofErr w:type="spellStart"/>
      <w:r w:rsidRPr="00DF4C38">
        <w:rPr>
          <w:rFonts w:ascii="Tahoma" w:hAnsi="Tahoma"/>
          <w:b/>
          <w:lang w:val="sl-SI"/>
        </w:rPr>
        <w:t>Bulovec</w:t>
      </w:r>
      <w:proofErr w:type="spellEnd"/>
      <w:r w:rsidR="000811E2" w:rsidRPr="00DF4C38">
        <w:rPr>
          <w:rFonts w:ascii="Tahoma" w:hAnsi="Tahoma"/>
          <w:b/>
          <w:lang w:val="sl-SI"/>
        </w:rPr>
        <w:t xml:space="preserve">, </w:t>
      </w:r>
      <w:r w:rsidR="0093799F" w:rsidRPr="00DF4C38">
        <w:rPr>
          <w:rFonts w:ascii="Tahoma" w:hAnsi="Tahoma"/>
          <w:b/>
          <w:lang w:val="sl-SI"/>
        </w:rPr>
        <w:t xml:space="preserve">Doslovče 28, </w:t>
      </w:r>
      <w:r w:rsidR="000811E2" w:rsidRPr="00DF4C38">
        <w:rPr>
          <w:rFonts w:ascii="Tahoma" w:hAnsi="Tahoma"/>
          <w:b/>
          <w:lang w:val="sl-SI"/>
        </w:rPr>
        <w:t>4274 Žirovnica – članica</w:t>
      </w:r>
      <w:r w:rsidR="0044034B" w:rsidRPr="00DF4C38">
        <w:rPr>
          <w:rFonts w:ascii="Tahoma" w:hAnsi="Tahoma"/>
          <w:b/>
          <w:lang w:val="sl-SI"/>
        </w:rPr>
        <w:t xml:space="preserve"> </w:t>
      </w:r>
    </w:p>
    <w:p w:rsidR="00D94503" w:rsidRPr="00DF4C38" w:rsidRDefault="003E14FF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Pristov, Doslovče 24a</w:t>
      </w:r>
      <w:r w:rsidR="0093799F" w:rsidRPr="00DF4C38">
        <w:rPr>
          <w:rFonts w:ascii="Tahoma" w:hAnsi="Tahoma"/>
          <w:b/>
          <w:lang w:val="sl-SI"/>
        </w:rPr>
        <w:t>,</w:t>
      </w:r>
      <w:r w:rsidR="000811E2" w:rsidRPr="00DF4C38">
        <w:rPr>
          <w:rFonts w:ascii="Tahoma" w:hAnsi="Tahoma"/>
          <w:b/>
          <w:lang w:val="sl-SI"/>
        </w:rPr>
        <w:t xml:space="preserve"> 4274 Žirovnica </w:t>
      </w:r>
      <w:r w:rsidR="000D59F7" w:rsidRPr="00DF4C38">
        <w:rPr>
          <w:rFonts w:ascii="Tahoma" w:hAnsi="Tahoma"/>
          <w:b/>
          <w:lang w:val="sl-SI"/>
        </w:rPr>
        <w:t>–</w:t>
      </w:r>
      <w:r w:rsidR="00D94503" w:rsidRPr="00DF4C38">
        <w:rPr>
          <w:rFonts w:ascii="Tahoma" w:hAnsi="Tahoma"/>
          <w:b/>
          <w:lang w:val="sl-SI"/>
        </w:rPr>
        <w:t xml:space="preserve"> član</w:t>
      </w:r>
      <w:r w:rsidR="000D59F7" w:rsidRPr="00DF4C38">
        <w:rPr>
          <w:rFonts w:ascii="Tahoma" w:hAnsi="Tahoma"/>
          <w:b/>
          <w:lang w:val="sl-SI"/>
        </w:rPr>
        <w:t>.</w:t>
      </w:r>
    </w:p>
    <w:p w:rsidR="00D94503" w:rsidRDefault="00D94503">
      <w:pPr>
        <w:jc w:val="both"/>
        <w:rPr>
          <w:rFonts w:ascii="Tahoma" w:hAnsi="Tahoma"/>
          <w:b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II.</w:t>
      </w:r>
    </w:p>
    <w:p w:rsidR="000811E2" w:rsidRDefault="00D94503">
      <w:pPr>
        <w:pStyle w:val="Telobesedila"/>
      </w:pPr>
      <w:r>
        <w:t>Naloga komisije je</w:t>
      </w:r>
      <w:r w:rsidR="000811E2">
        <w:t>:</w:t>
      </w:r>
    </w:p>
    <w:p w:rsidR="000811E2" w:rsidRDefault="000811E2" w:rsidP="000811E2">
      <w:pPr>
        <w:pStyle w:val="Telobesedila"/>
        <w:numPr>
          <w:ilvl w:val="0"/>
          <w:numId w:val="12"/>
        </w:numPr>
      </w:pPr>
      <w:r>
        <w:t>izvedba javnih razpisov in priprava predloga razdelitve proračunskih sredstev na naslednjih proračunskih postavkah:</w:t>
      </w:r>
    </w:p>
    <w:p w:rsidR="000811E2" w:rsidRDefault="0004712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1101 Intervencije v kmetijstvo</w:t>
      </w:r>
    </w:p>
    <w:p w:rsidR="0004712D" w:rsidRDefault="0004712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1103 Podpora razvoju dopolnilnih dejavnosti</w:t>
      </w:r>
    </w:p>
    <w:p w:rsidR="0004712D" w:rsidRDefault="0004712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1105 Dejavnost društev na področju kmetijstva</w:t>
      </w:r>
    </w:p>
    <w:p w:rsidR="0004712D" w:rsidRDefault="0004712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1401 Pospeševanje drobnega gospodarstva</w:t>
      </w:r>
    </w:p>
    <w:p w:rsidR="0004712D" w:rsidRDefault="0004712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1412 Turistične prireditve.</w:t>
      </w:r>
    </w:p>
    <w:p w:rsidR="00D94503" w:rsidRDefault="00D94503">
      <w:pPr>
        <w:pStyle w:val="Telobesedila"/>
      </w:pPr>
      <w:r>
        <w:t xml:space="preserve">Komisija mora predloge delitve sredstev predložiti županu najkasneje v roku </w:t>
      </w:r>
      <w:r w:rsidR="00D66C51">
        <w:t>30</w:t>
      </w:r>
      <w:r>
        <w:t xml:space="preserve"> dni po zaključku </w:t>
      </w:r>
      <w:r w:rsidR="00D66C51">
        <w:t xml:space="preserve">posameznega </w:t>
      </w:r>
      <w:r>
        <w:t>razpisa.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III.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Administrativno pomoč komisiji zagotavlja občinska uprava Občine Žirovnica.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IV.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Mandat komisije preneha z mandatom župana.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V.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Ta sklep velja takoj.</w:t>
      </w:r>
    </w:p>
    <w:p w:rsidR="00D94503" w:rsidRDefault="00D94503">
      <w:pPr>
        <w:jc w:val="both"/>
        <w:rPr>
          <w:rFonts w:ascii="Tahoma" w:hAnsi="Tahoma"/>
          <w:lang w:val="sl-SI"/>
        </w:rPr>
      </w:pP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Številka: </w:t>
      </w:r>
      <w:r w:rsidR="00837F58">
        <w:rPr>
          <w:rFonts w:ascii="Tahoma" w:hAnsi="Tahoma"/>
          <w:lang w:val="sl-SI"/>
        </w:rPr>
        <w:t>330-0003/2019</w:t>
      </w:r>
    </w:p>
    <w:p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837F58">
        <w:rPr>
          <w:rFonts w:ascii="Tahoma" w:hAnsi="Tahoma"/>
          <w:lang w:val="sl-SI"/>
        </w:rPr>
        <w:t>18.1.2019</w:t>
      </w:r>
    </w:p>
    <w:p w:rsidR="00D94503" w:rsidRDefault="00D66C51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:rsidR="00D94503" w:rsidRDefault="00D94503" w:rsidP="00D66C51">
      <w:pPr>
        <w:ind w:right="283"/>
        <w:jc w:val="right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Ž U P A N</w:t>
      </w:r>
    </w:p>
    <w:p w:rsidR="00D94503" w:rsidRDefault="00837F58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Poslati:</w:t>
      </w:r>
    </w:p>
    <w:p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članom komisije</w:t>
      </w:r>
      <w:bookmarkStart w:id="0" w:name="_GoBack"/>
      <w:bookmarkEnd w:id="0"/>
    </w:p>
    <w:p w:rsidR="007B26E7" w:rsidRPr="00943EED" w:rsidRDefault="00D94503" w:rsidP="00943EED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943EED">
        <w:rPr>
          <w:rFonts w:ascii="Tahoma" w:hAnsi="Tahoma"/>
          <w:lang w:val="sl-SI"/>
        </w:rPr>
        <w:t>spis</w:t>
      </w:r>
    </w:p>
    <w:sectPr w:rsidR="007B26E7" w:rsidRPr="00943EED" w:rsidSect="00943EED"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10" w:rsidRDefault="008D6510">
      <w:r>
        <w:separator/>
      </w:r>
    </w:p>
  </w:endnote>
  <w:endnote w:type="continuationSeparator" w:id="0">
    <w:p w:rsidR="008D6510" w:rsidRDefault="008D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10" w:rsidRDefault="008D6510">
      <w:r>
        <w:separator/>
      </w:r>
    </w:p>
  </w:footnote>
  <w:footnote w:type="continuationSeparator" w:id="0">
    <w:p w:rsidR="008D6510" w:rsidRDefault="008D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F6"/>
    <w:multiLevelType w:val="hybridMultilevel"/>
    <w:tmpl w:val="C21E9DFE"/>
    <w:lvl w:ilvl="0" w:tplc="F27070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029D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FE6964"/>
    <w:multiLevelType w:val="hybridMultilevel"/>
    <w:tmpl w:val="E3B89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A71351"/>
    <w:multiLevelType w:val="singleLevel"/>
    <w:tmpl w:val="9C4C98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1A100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BE"/>
    <w:rsid w:val="00044796"/>
    <w:rsid w:val="0004712D"/>
    <w:rsid w:val="000811E2"/>
    <w:rsid w:val="000B1480"/>
    <w:rsid w:val="000D59F7"/>
    <w:rsid w:val="00121FB7"/>
    <w:rsid w:val="00184AE2"/>
    <w:rsid w:val="00265334"/>
    <w:rsid w:val="00353FF4"/>
    <w:rsid w:val="003860BE"/>
    <w:rsid w:val="003E14FF"/>
    <w:rsid w:val="003E77EA"/>
    <w:rsid w:val="0044034B"/>
    <w:rsid w:val="00466FFC"/>
    <w:rsid w:val="004A16A6"/>
    <w:rsid w:val="004A28E5"/>
    <w:rsid w:val="004F4F37"/>
    <w:rsid w:val="005B3EB4"/>
    <w:rsid w:val="0067357C"/>
    <w:rsid w:val="006C7832"/>
    <w:rsid w:val="007903F6"/>
    <w:rsid w:val="007B26E7"/>
    <w:rsid w:val="007F7393"/>
    <w:rsid w:val="00837F58"/>
    <w:rsid w:val="008B74BE"/>
    <w:rsid w:val="008D6510"/>
    <w:rsid w:val="00903B88"/>
    <w:rsid w:val="00924216"/>
    <w:rsid w:val="0093799F"/>
    <w:rsid w:val="00943EED"/>
    <w:rsid w:val="00981D9F"/>
    <w:rsid w:val="009B2610"/>
    <w:rsid w:val="00A01F61"/>
    <w:rsid w:val="00A76612"/>
    <w:rsid w:val="00B85A1E"/>
    <w:rsid w:val="00BF03D6"/>
    <w:rsid w:val="00C06CBA"/>
    <w:rsid w:val="00C27D43"/>
    <w:rsid w:val="00C7737F"/>
    <w:rsid w:val="00C92328"/>
    <w:rsid w:val="00CA61E7"/>
    <w:rsid w:val="00D23D4B"/>
    <w:rsid w:val="00D66C51"/>
    <w:rsid w:val="00D94503"/>
    <w:rsid w:val="00DA299F"/>
    <w:rsid w:val="00DF1CC7"/>
    <w:rsid w:val="00DF4C38"/>
    <w:rsid w:val="00EE2071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FAE0-DC87-4AE4-80FA-3CBE2965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8</cp:revision>
  <cp:lastPrinted>2015-05-22T07:33:00Z</cp:lastPrinted>
  <dcterms:created xsi:type="dcterms:W3CDTF">2019-01-10T11:49:00Z</dcterms:created>
  <dcterms:modified xsi:type="dcterms:W3CDTF">2019-02-22T08:49:00Z</dcterms:modified>
</cp:coreProperties>
</file>