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1F" w:rsidRPr="00E72A36" w:rsidRDefault="0056651F" w:rsidP="0056651F">
      <w:pPr>
        <w:pStyle w:val="Golobesedilo"/>
        <w:rPr>
          <w:u w:val="single"/>
        </w:rPr>
      </w:pPr>
      <w:bookmarkStart w:id="0" w:name="_GoBack"/>
      <w:bookmarkEnd w:id="0"/>
    </w:p>
    <w:p w:rsidR="0056651F" w:rsidRPr="00A07232" w:rsidRDefault="0056651F" w:rsidP="0056651F">
      <w:pPr>
        <w:pStyle w:val="Golobesedilo"/>
      </w:pPr>
    </w:p>
    <w:p w:rsidR="0056651F" w:rsidRPr="00A07232" w:rsidRDefault="0056651F" w:rsidP="0056651F">
      <w:pPr>
        <w:pStyle w:val="Golobesedilo"/>
      </w:pPr>
    </w:p>
    <w:p w:rsidR="0056651F" w:rsidRPr="00A07232" w:rsidRDefault="0056651F" w:rsidP="0056651F">
      <w:pPr>
        <w:pStyle w:val="Golobesedilo"/>
      </w:pPr>
    </w:p>
    <w:p w:rsidR="0056651F" w:rsidRPr="00A07232" w:rsidRDefault="0056651F" w:rsidP="0056651F">
      <w:pPr>
        <w:pStyle w:val="Golobesedilo"/>
      </w:pPr>
    </w:p>
    <w:p w:rsidR="0056651F" w:rsidRPr="00A07232" w:rsidRDefault="0056651F" w:rsidP="0056651F">
      <w:pPr>
        <w:pStyle w:val="Golobesedilo"/>
      </w:pPr>
    </w:p>
    <w:p w:rsidR="0056651F" w:rsidRPr="00A07232"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jc w:val="center"/>
      </w:pPr>
      <w:r>
        <w:rPr>
          <w:noProof/>
          <w:lang w:val="sl-SI"/>
        </w:rPr>
        <w:drawing>
          <wp:inline distT="0" distB="0" distL="0" distR="0">
            <wp:extent cx="2472690" cy="929005"/>
            <wp:effectExtent l="0" t="0" r="3810" b="4445"/>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690" cy="929005"/>
                    </a:xfrm>
                    <a:prstGeom prst="rect">
                      <a:avLst/>
                    </a:prstGeom>
                    <a:noFill/>
                    <a:ln>
                      <a:noFill/>
                    </a:ln>
                  </pic:spPr>
                </pic:pic>
              </a:graphicData>
            </a:graphic>
          </wp:inline>
        </w:drawing>
      </w: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Pr="006F50A9" w:rsidRDefault="0056651F" w:rsidP="0056651F">
      <w:pPr>
        <w:pStyle w:val="Golobesedilo"/>
        <w:shd w:val="clear" w:color="auto" w:fill="FFFFFF"/>
        <w:jc w:val="center"/>
        <w:rPr>
          <w:rFonts w:ascii="Tahoma" w:hAnsi="Tahoma" w:cs="Tahoma"/>
          <w:b/>
          <w:sz w:val="32"/>
          <w:szCs w:val="32"/>
        </w:rPr>
      </w:pPr>
      <w:r w:rsidRPr="006F50A9">
        <w:rPr>
          <w:rFonts w:ascii="Tahoma" w:hAnsi="Tahoma" w:cs="Tahoma"/>
          <w:b/>
          <w:sz w:val="32"/>
          <w:szCs w:val="32"/>
        </w:rPr>
        <w:t xml:space="preserve">PLAN RAZVOJA TER REDNEGA IN ZIMSKEGA VZDRŽEVANJA OBCINSKIH CEST IN JAVNIH POVRŠIN </w:t>
      </w:r>
    </w:p>
    <w:p w:rsidR="0056651F" w:rsidRPr="006F50A9" w:rsidRDefault="0056651F" w:rsidP="0056651F">
      <w:pPr>
        <w:pStyle w:val="Golobesedilo"/>
        <w:rPr>
          <w:sz w:val="28"/>
          <w:szCs w:val="28"/>
        </w:rPr>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Pr="009D23D5" w:rsidRDefault="0056651F" w:rsidP="0056651F">
      <w:pPr>
        <w:pStyle w:val="Golobesedilo"/>
        <w:rPr>
          <w:rFonts w:ascii="Tahoma" w:hAnsi="Tahoma" w:cs="Tahoma"/>
          <w:sz w:val="24"/>
          <w:szCs w:val="24"/>
        </w:rPr>
      </w:pPr>
    </w:p>
    <w:p w:rsidR="0056651F" w:rsidRPr="009D23D5" w:rsidRDefault="0056651F" w:rsidP="0056651F">
      <w:pPr>
        <w:pStyle w:val="Golobesedilo"/>
        <w:numPr>
          <w:ilvl w:val="0"/>
          <w:numId w:val="1"/>
        </w:numPr>
        <w:rPr>
          <w:rFonts w:ascii="Tahoma" w:hAnsi="Tahoma" w:cs="Tahoma"/>
          <w:b/>
          <w:sz w:val="24"/>
          <w:szCs w:val="24"/>
        </w:rPr>
      </w:pPr>
      <w:r w:rsidRPr="009D23D5">
        <w:rPr>
          <w:rFonts w:ascii="Tahoma" w:hAnsi="Tahoma" w:cs="Tahoma"/>
          <w:b/>
          <w:sz w:val="24"/>
          <w:szCs w:val="24"/>
        </w:rPr>
        <w:t>PLAN REDNEGA IN ZIMSKEGA VZDRŽEVANJA OBČINSKIH CEST IN JAVNIH POVRŠIN V LETU 201</w:t>
      </w:r>
      <w:r>
        <w:rPr>
          <w:rFonts w:ascii="Tahoma" w:hAnsi="Tahoma" w:cs="Tahoma"/>
          <w:b/>
          <w:sz w:val="24"/>
          <w:szCs w:val="24"/>
        </w:rPr>
        <w:t>9</w:t>
      </w:r>
    </w:p>
    <w:p w:rsidR="0056651F" w:rsidRPr="009D23D5" w:rsidRDefault="0056651F" w:rsidP="0056651F">
      <w:pPr>
        <w:pStyle w:val="Golobesedilo"/>
        <w:numPr>
          <w:ilvl w:val="0"/>
          <w:numId w:val="1"/>
        </w:numPr>
        <w:rPr>
          <w:rFonts w:ascii="Tahoma" w:hAnsi="Tahoma" w:cs="Tahoma"/>
          <w:b/>
          <w:sz w:val="24"/>
          <w:szCs w:val="24"/>
        </w:rPr>
      </w:pPr>
      <w:r w:rsidRPr="009D23D5">
        <w:rPr>
          <w:rFonts w:ascii="Tahoma" w:hAnsi="Tahoma" w:cs="Tahoma"/>
          <w:b/>
          <w:sz w:val="24"/>
          <w:szCs w:val="24"/>
        </w:rPr>
        <w:t xml:space="preserve">PLAN RAZVOJA OBČINSKIH CEST ZA OBDOBJE </w:t>
      </w:r>
      <w:r>
        <w:rPr>
          <w:rFonts w:ascii="Tahoma" w:hAnsi="Tahoma" w:cs="Tahoma"/>
          <w:b/>
          <w:sz w:val="24"/>
          <w:szCs w:val="24"/>
        </w:rPr>
        <w:t xml:space="preserve"> </w:t>
      </w:r>
      <w:r w:rsidRPr="009D23D5">
        <w:rPr>
          <w:rFonts w:ascii="Tahoma" w:hAnsi="Tahoma" w:cs="Tahoma"/>
          <w:b/>
          <w:sz w:val="24"/>
          <w:szCs w:val="24"/>
        </w:rPr>
        <w:t>201</w:t>
      </w:r>
      <w:r>
        <w:rPr>
          <w:rFonts w:ascii="Tahoma" w:hAnsi="Tahoma" w:cs="Tahoma"/>
          <w:b/>
          <w:sz w:val="24"/>
          <w:szCs w:val="24"/>
        </w:rPr>
        <w:t>9</w:t>
      </w:r>
      <w:r w:rsidRPr="009D23D5">
        <w:rPr>
          <w:rFonts w:ascii="Tahoma" w:hAnsi="Tahoma" w:cs="Tahoma"/>
          <w:b/>
          <w:sz w:val="24"/>
          <w:szCs w:val="24"/>
        </w:rPr>
        <w:t>-20</w:t>
      </w:r>
      <w:r>
        <w:rPr>
          <w:rFonts w:ascii="Tahoma" w:hAnsi="Tahoma" w:cs="Tahoma"/>
          <w:b/>
          <w:sz w:val="24"/>
          <w:szCs w:val="24"/>
        </w:rPr>
        <w:t>22</w:t>
      </w:r>
    </w:p>
    <w:p w:rsidR="0056651F" w:rsidRPr="006F50A9" w:rsidRDefault="0056651F" w:rsidP="0056651F">
      <w:pPr>
        <w:pStyle w:val="Golobesedilo"/>
        <w:ind w:left="360"/>
        <w:rPr>
          <w:rFonts w:ascii="Tahoma" w:hAnsi="Tahoma" w:cs="Tahoma"/>
          <w:sz w:val="28"/>
          <w:szCs w:val="28"/>
        </w:rPr>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Default="0056651F" w:rsidP="0056651F">
      <w:pPr>
        <w:pStyle w:val="Golobesedilo"/>
      </w:pPr>
    </w:p>
    <w:p w:rsidR="0056651F" w:rsidRPr="006F50A9" w:rsidRDefault="0056651F" w:rsidP="0056651F">
      <w:pPr>
        <w:pStyle w:val="Golobesedilo"/>
        <w:rPr>
          <w:rFonts w:ascii="Tahoma" w:hAnsi="Tahoma" w:cs="Tahoma"/>
          <w:sz w:val="22"/>
          <w:szCs w:val="22"/>
        </w:rPr>
      </w:pPr>
      <w:r>
        <w:rPr>
          <w:rFonts w:ascii="Tahoma" w:hAnsi="Tahoma" w:cs="Tahoma"/>
          <w:sz w:val="22"/>
          <w:szCs w:val="22"/>
        </w:rPr>
        <w:t>PRIPRAVILA:</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ŽUPAN:</w:t>
      </w:r>
    </w:p>
    <w:p w:rsidR="0056651F" w:rsidRDefault="0056651F" w:rsidP="0056651F">
      <w:pPr>
        <w:pStyle w:val="Golobesedilo"/>
        <w:rPr>
          <w:rFonts w:ascii="Tahoma" w:hAnsi="Tahoma" w:cs="Tahoma"/>
          <w:sz w:val="22"/>
          <w:szCs w:val="22"/>
        </w:rPr>
      </w:pPr>
      <w:r>
        <w:rPr>
          <w:rFonts w:ascii="Tahoma" w:hAnsi="Tahoma" w:cs="Tahoma"/>
          <w:sz w:val="22"/>
          <w:szCs w:val="22"/>
        </w:rPr>
        <w:t xml:space="preserve">Marija Lužnik, </w:t>
      </w:r>
      <w:proofErr w:type="spellStart"/>
      <w:r>
        <w:rPr>
          <w:rFonts w:ascii="Tahoma" w:hAnsi="Tahoma" w:cs="Tahoma"/>
          <w:sz w:val="22"/>
          <w:szCs w:val="22"/>
        </w:rPr>
        <w:t>univ.dipl.inž.grad</w:t>
      </w:r>
      <w:proofErr w:type="spellEnd"/>
      <w:r>
        <w:rPr>
          <w:rFonts w:ascii="Tahoma" w:hAnsi="Tahoma" w:cs="Tahoma"/>
          <w:sz w:val="22"/>
          <w:szCs w:val="22"/>
        </w:rPr>
        <w:t>.</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Leopold Pogačar</w:t>
      </w:r>
    </w:p>
    <w:p w:rsidR="0056651F" w:rsidRPr="006F50A9" w:rsidRDefault="0056651F" w:rsidP="0056651F">
      <w:pPr>
        <w:pStyle w:val="Golobesedilo"/>
        <w:rPr>
          <w:rFonts w:ascii="Tahoma" w:hAnsi="Tahoma" w:cs="Tahoma"/>
          <w:sz w:val="22"/>
          <w:szCs w:val="22"/>
        </w:rPr>
      </w:pPr>
      <w:r>
        <w:rPr>
          <w:rFonts w:ascii="Tahoma" w:hAnsi="Tahoma" w:cs="Tahoma"/>
          <w:sz w:val="22"/>
          <w:szCs w:val="22"/>
        </w:rPr>
        <w:t xml:space="preserve">Sebastjan Klukovič, </w:t>
      </w:r>
      <w:proofErr w:type="spellStart"/>
      <w:proofErr w:type="gramStart"/>
      <w:r>
        <w:rPr>
          <w:rFonts w:ascii="Tahoma" w:hAnsi="Tahoma" w:cs="Tahoma"/>
          <w:sz w:val="22"/>
          <w:szCs w:val="22"/>
        </w:rPr>
        <w:t>dipl.inž.tehnol.prom</w:t>
      </w:r>
      <w:proofErr w:type="spellEnd"/>
      <w:r>
        <w:rPr>
          <w:rFonts w:ascii="Tahoma" w:hAnsi="Tahoma" w:cs="Tahoma"/>
          <w:sz w:val="22"/>
          <w:szCs w:val="22"/>
        </w:rPr>
        <w:t>.,</w:t>
      </w:r>
      <w:proofErr w:type="gramEnd"/>
      <w:r>
        <w:rPr>
          <w:rFonts w:ascii="Tahoma" w:hAnsi="Tahoma" w:cs="Tahoma"/>
          <w:sz w:val="22"/>
          <w:szCs w:val="22"/>
        </w:rPr>
        <w:t xml:space="preserve"> inž.gr.</w:t>
      </w:r>
    </w:p>
    <w:p w:rsidR="0056651F" w:rsidRDefault="0056651F" w:rsidP="0056651F">
      <w:pPr>
        <w:pStyle w:val="Golobesedilo"/>
        <w:rPr>
          <w:rFonts w:ascii="Tahoma" w:hAnsi="Tahoma" w:cs="Tahoma"/>
          <w:sz w:val="22"/>
          <w:szCs w:val="22"/>
        </w:rPr>
      </w:pPr>
    </w:p>
    <w:p w:rsidR="0056651F" w:rsidRDefault="0056651F" w:rsidP="0056651F">
      <w:pPr>
        <w:pStyle w:val="Golobesedilo"/>
        <w:rPr>
          <w:rFonts w:ascii="Tahoma" w:hAnsi="Tahoma" w:cs="Tahoma"/>
          <w:sz w:val="22"/>
          <w:szCs w:val="22"/>
        </w:rPr>
      </w:pPr>
    </w:p>
    <w:p w:rsidR="0056651F" w:rsidRDefault="0056651F" w:rsidP="0056651F">
      <w:pPr>
        <w:pStyle w:val="Golobesedilo"/>
        <w:rPr>
          <w:rFonts w:ascii="Tahoma" w:hAnsi="Tahoma" w:cs="Tahoma"/>
          <w:sz w:val="22"/>
          <w:szCs w:val="22"/>
        </w:rPr>
      </w:pPr>
    </w:p>
    <w:p w:rsidR="0056651F" w:rsidRPr="006F50A9" w:rsidRDefault="0056651F" w:rsidP="0056651F">
      <w:pPr>
        <w:pStyle w:val="Golobesedilo"/>
        <w:rPr>
          <w:rFonts w:ascii="Tahoma" w:hAnsi="Tahoma" w:cs="Tahoma"/>
          <w:sz w:val="22"/>
          <w:szCs w:val="22"/>
        </w:rPr>
      </w:pPr>
      <w:r>
        <w:rPr>
          <w:rFonts w:ascii="Tahoma" w:hAnsi="Tahoma" w:cs="Tahoma"/>
          <w:sz w:val="22"/>
          <w:szCs w:val="22"/>
        </w:rPr>
        <w:t xml:space="preserve">Datum: </w:t>
      </w:r>
      <w:r w:rsidR="001C28C4">
        <w:rPr>
          <w:rFonts w:ascii="Tahoma" w:hAnsi="Tahoma" w:cs="Tahoma"/>
          <w:sz w:val="22"/>
          <w:szCs w:val="22"/>
        </w:rPr>
        <w:t>13</w:t>
      </w:r>
      <w:r>
        <w:rPr>
          <w:rFonts w:ascii="Tahoma" w:hAnsi="Tahoma" w:cs="Tahoma"/>
          <w:sz w:val="22"/>
          <w:szCs w:val="22"/>
        </w:rPr>
        <w:t>.</w:t>
      </w:r>
      <w:r w:rsidR="001C28C4">
        <w:rPr>
          <w:rFonts w:ascii="Tahoma" w:hAnsi="Tahoma" w:cs="Tahoma"/>
          <w:sz w:val="22"/>
          <w:szCs w:val="22"/>
        </w:rPr>
        <w:t>12</w:t>
      </w:r>
      <w:r>
        <w:rPr>
          <w:rFonts w:ascii="Tahoma" w:hAnsi="Tahoma" w:cs="Tahoma"/>
          <w:sz w:val="22"/>
          <w:szCs w:val="22"/>
        </w:rPr>
        <w:t>.2018</w:t>
      </w:r>
    </w:p>
    <w:p w:rsidR="0056651F" w:rsidRDefault="0056651F" w:rsidP="0056651F">
      <w:pPr>
        <w:pStyle w:val="Odstavekseznama"/>
        <w:ind w:left="0"/>
        <w:rPr>
          <w:rFonts w:ascii="Times New Roman" w:hAnsi="Times New Roman"/>
          <w:b/>
          <w:sz w:val="24"/>
          <w:szCs w:val="24"/>
        </w:rPr>
      </w:pPr>
    </w:p>
    <w:p w:rsidR="00DD6D4E" w:rsidRPr="0044085E" w:rsidRDefault="00DD6D4E" w:rsidP="0056651F">
      <w:pPr>
        <w:pStyle w:val="Odstavekseznama"/>
        <w:ind w:left="0"/>
        <w:rPr>
          <w:rFonts w:ascii="Times New Roman" w:hAnsi="Times New Roman"/>
          <w:b/>
          <w:sz w:val="24"/>
          <w:szCs w:val="24"/>
        </w:rPr>
      </w:pPr>
    </w:p>
    <w:p w:rsidR="00726598" w:rsidRPr="008C7E61" w:rsidRDefault="00726598" w:rsidP="00726598">
      <w:pPr>
        <w:pStyle w:val="Odstavekseznama"/>
        <w:ind w:left="360"/>
        <w:jc w:val="center"/>
        <w:rPr>
          <w:b/>
          <w:sz w:val="48"/>
          <w:szCs w:val="48"/>
        </w:rPr>
      </w:pPr>
      <w:r>
        <w:rPr>
          <w:b/>
          <w:noProof/>
          <w:sz w:val="48"/>
          <w:szCs w:val="48"/>
          <w:lang w:eastAsia="sl-SI"/>
        </w:rPr>
        <w:lastRenderedPageBreak/>
        <w:drawing>
          <wp:inline distT="0" distB="0" distL="0" distR="0">
            <wp:extent cx="958291" cy="430481"/>
            <wp:effectExtent l="0" t="0" r="0" b="8255"/>
            <wp:docPr id="18" name="Slika 18" descr="jek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ko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8317" cy="430493"/>
                    </a:xfrm>
                    <a:prstGeom prst="rect">
                      <a:avLst/>
                    </a:prstGeom>
                    <a:noFill/>
                    <a:ln>
                      <a:noFill/>
                    </a:ln>
                  </pic:spPr>
                </pic:pic>
              </a:graphicData>
            </a:graphic>
          </wp:inline>
        </w:drawing>
      </w:r>
    </w:p>
    <w:p w:rsidR="00726598" w:rsidRDefault="00726598" w:rsidP="00726598">
      <w:pPr>
        <w:pStyle w:val="Odstavekseznama"/>
        <w:ind w:left="360"/>
        <w:rPr>
          <w:b/>
          <w:sz w:val="24"/>
          <w:szCs w:val="24"/>
        </w:rPr>
      </w:pPr>
    </w:p>
    <w:p w:rsidR="00726598" w:rsidRPr="008C7E61" w:rsidRDefault="00726598" w:rsidP="00726598">
      <w:pPr>
        <w:pStyle w:val="Odstavekseznama"/>
        <w:ind w:left="360"/>
        <w:rPr>
          <w:b/>
          <w:sz w:val="24"/>
          <w:szCs w:val="24"/>
        </w:rPr>
      </w:pPr>
    </w:p>
    <w:p w:rsidR="00726598" w:rsidRPr="00726598" w:rsidRDefault="00726598" w:rsidP="00726598">
      <w:pPr>
        <w:pStyle w:val="Odstavekseznama"/>
        <w:ind w:left="360"/>
        <w:jc w:val="center"/>
        <w:rPr>
          <w:rFonts w:ascii="Tahoma" w:hAnsi="Tahoma" w:cs="Tahoma"/>
          <w:b/>
          <w:sz w:val="24"/>
          <w:szCs w:val="24"/>
        </w:rPr>
      </w:pPr>
      <w:r w:rsidRPr="00726598">
        <w:rPr>
          <w:rFonts w:ascii="Tahoma" w:hAnsi="Tahoma" w:cs="Tahoma"/>
          <w:b/>
          <w:sz w:val="24"/>
          <w:szCs w:val="24"/>
        </w:rPr>
        <w:t xml:space="preserve">IZVEDBENI PROGRAM LETNEGA VZDRŽEVANJA CEST IN OSTALIH JAVNIH POVRŠIN </w:t>
      </w:r>
    </w:p>
    <w:p w:rsidR="006E1BB0" w:rsidRPr="00D81C0C" w:rsidRDefault="006E1BB0" w:rsidP="006E1BB0">
      <w:pPr>
        <w:pStyle w:val="Naslov1"/>
        <w:ind w:left="640" w:hanging="360"/>
        <w:rPr>
          <w:rFonts w:ascii="Calibri" w:hAnsi="Calibri" w:cs="Calibri"/>
          <w:sz w:val="26"/>
          <w:szCs w:val="26"/>
        </w:rPr>
      </w:pPr>
      <w:bookmarkStart w:id="1" w:name="_Toc504364311"/>
      <w:r w:rsidRPr="00D81C0C">
        <w:rPr>
          <w:rFonts w:ascii="Calibri" w:hAnsi="Calibri" w:cs="Calibri"/>
          <w:sz w:val="26"/>
          <w:szCs w:val="26"/>
        </w:rPr>
        <w:t>SPLOŠNO</w:t>
      </w:r>
      <w:bookmarkEnd w:id="1"/>
    </w:p>
    <w:p w:rsidR="006E1BB0" w:rsidRDefault="006E1BB0" w:rsidP="006E1BB0">
      <w:pPr>
        <w:jc w:val="both"/>
      </w:pPr>
      <w:r>
        <w:t>V skladu z določili Zakona o javnih cestah (</w:t>
      </w:r>
      <w:proofErr w:type="spellStart"/>
      <w:r>
        <w:t>Ur.l.RS</w:t>
      </w:r>
      <w:proofErr w:type="spellEnd"/>
      <w:r>
        <w:t xml:space="preserve"> št. </w:t>
      </w:r>
      <w:r w:rsidRPr="004646B3">
        <w:rPr>
          <w:rFonts w:cs="Calibri"/>
          <w:color w:val="333333"/>
          <w:shd w:val="clear" w:color="auto" w:fill="FFFFFF"/>
        </w:rPr>
        <w:t>33/06</w:t>
      </w:r>
      <w:r>
        <w:t xml:space="preserve">), </w:t>
      </w:r>
      <w:r w:rsidRPr="00FF0BE5">
        <w:rPr>
          <w:rFonts w:eastAsia="Times New Roman"/>
          <w:lang w:eastAsia="sl-SI"/>
        </w:rPr>
        <w:t>Pravilnik</w:t>
      </w:r>
      <w:r>
        <w:rPr>
          <w:rFonts w:eastAsia="Times New Roman"/>
          <w:lang w:eastAsia="sl-SI"/>
        </w:rPr>
        <w:t>a</w:t>
      </w:r>
      <w:r w:rsidRPr="00FF0BE5">
        <w:rPr>
          <w:rFonts w:eastAsia="Times New Roman"/>
          <w:lang w:eastAsia="sl-SI"/>
        </w:rPr>
        <w:t xml:space="preserve"> o rednem vzdrževanju javnih cest</w:t>
      </w:r>
      <w:r>
        <w:t xml:space="preserve"> (</w:t>
      </w:r>
      <w:proofErr w:type="spellStart"/>
      <w:r w:rsidRPr="00FF0BE5">
        <w:rPr>
          <w:rFonts w:eastAsia="Times New Roman"/>
          <w:lang w:eastAsia="sl-SI"/>
        </w:rPr>
        <w:t>Ur.l.RS</w:t>
      </w:r>
      <w:proofErr w:type="spellEnd"/>
      <w:r w:rsidRPr="00FF0BE5">
        <w:rPr>
          <w:rFonts w:eastAsia="Times New Roman"/>
          <w:lang w:eastAsia="sl-SI"/>
        </w:rPr>
        <w:t xml:space="preserve"> št. 38/2016</w:t>
      </w:r>
      <w:r>
        <w:rPr>
          <w:rFonts w:eastAsia="Times New Roman"/>
          <w:lang w:eastAsia="sl-SI"/>
        </w:rPr>
        <w:t xml:space="preserve">) </w:t>
      </w:r>
      <w:r>
        <w:t>in Odlokom o občinskih cestah v Občini Žirovnica (</w:t>
      </w:r>
      <w:proofErr w:type="spellStart"/>
      <w:r>
        <w:t>Ur.l.RS</w:t>
      </w:r>
      <w:proofErr w:type="spellEnd"/>
      <w:r>
        <w:t xml:space="preserve"> št. 43/2012) je potrebno za izvajanje rednega vzdrževanja cest pripraviti izvedbeni program rednega vzdrževanja cest. </w:t>
      </w:r>
    </w:p>
    <w:p w:rsidR="006E1BB0" w:rsidRDefault="006E1BB0" w:rsidP="006E1BB0">
      <w:pPr>
        <w:jc w:val="both"/>
      </w:pPr>
      <w:r w:rsidRPr="00647149">
        <w:t>Izvedben</w:t>
      </w:r>
      <w:r>
        <w:t>i</w:t>
      </w:r>
      <w:r w:rsidRPr="00647149">
        <w:t xml:space="preserve"> program </w:t>
      </w:r>
      <w:r>
        <w:t>rednega vzdrževanja cest pripravi izvajalec rednega vzdrževanja cest, pri tem pa mora upoštevati razpoložljiva finančna sredstva, ki mu jih dodeli upravljavec ceste. Predlog izvedbenega programa predloži izvajalec do 28.2. za tekoče leto. Strokovni nadzor do 10.3. tekočega leta pripravi pripombe. S 15.3. tekočega leta preide program v izvajanje.</w:t>
      </w:r>
    </w:p>
    <w:p w:rsidR="006E1BB0" w:rsidRPr="000961BC" w:rsidRDefault="006E1BB0" w:rsidP="006E1BB0">
      <w:pPr>
        <w:jc w:val="both"/>
        <w:rPr>
          <w:rFonts w:cs="Calibri"/>
          <w:b/>
        </w:rPr>
      </w:pPr>
      <w:proofErr w:type="spellStart"/>
      <w:r>
        <w:rPr>
          <w:rFonts w:cs="Calibri"/>
          <w:b/>
        </w:rPr>
        <w:t>Jeko</w:t>
      </w:r>
      <w:proofErr w:type="spellEnd"/>
      <w:r>
        <w:rPr>
          <w:rFonts w:cs="Calibri"/>
          <w:b/>
        </w:rPr>
        <w:t>, d.o.o.,</w:t>
      </w:r>
      <w:r w:rsidRPr="00776475">
        <w:rPr>
          <w:rFonts w:cs="Calibri"/>
          <w:b/>
        </w:rPr>
        <w:t xml:space="preserve"> izvaja redno vzdrževanje občinskih cest in ostalih javnih površin, ki so opredeljene v tem planu v </w:t>
      </w:r>
      <w:r>
        <w:rPr>
          <w:rFonts w:cs="Calibri"/>
          <w:b/>
        </w:rPr>
        <w:t xml:space="preserve">občini Žirovnica. </w:t>
      </w:r>
    </w:p>
    <w:p w:rsidR="006E1BB0" w:rsidRPr="00AD3A0F" w:rsidRDefault="006E1BB0" w:rsidP="0063658B">
      <w:pPr>
        <w:pStyle w:val="Naslov2"/>
      </w:pPr>
      <w:bookmarkStart w:id="2" w:name="_Toc504364312"/>
      <w:r w:rsidRPr="00AD3A0F">
        <w:t>OSNOVNI PODATKI</w:t>
      </w:r>
      <w:bookmarkEnd w:id="2"/>
    </w:p>
    <w:p w:rsidR="006E1BB0" w:rsidRPr="00647149" w:rsidRDefault="006E1BB0" w:rsidP="006E1BB0">
      <w:pPr>
        <w:jc w:val="both"/>
        <w:rPr>
          <w:b/>
        </w:rPr>
      </w:pPr>
      <w:r w:rsidRPr="00647149">
        <w:rPr>
          <w:b/>
        </w:rPr>
        <w:t>Podatki o izvajalcu</w:t>
      </w:r>
    </w:p>
    <w:p w:rsidR="006E1BB0" w:rsidRPr="000961BC" w:rsidRDefault="006E1BB0" w:rsidP="006E1BB0">
      <w:pPr>
        <w:jc w:val="both"/>
        <w:rPr>
          <w:rFonts w:eastAsia="Times New Roman"/>
          <w:sz w:val="20"/>
        </w:rPr>
      </w:pPr>
      <w:r w:rsidRPr="00647149">
        <w:rPr>
          <w:rFonts w:eastAsia="Times New Roman"/>
          <w:sz w:val="20"/>
        </w:rPr>
        <w:t>Tabela 1: Podatki o izv</w:t>
      </w:r>
      <w:r>
        <w:rPr>
          <w:rFonts w:eastAsia="Times New Roman"/>
          <w:sz w:val="20"/>
        </w:rPr>
        <w:t>ajalcu rednega vzdrževanja cest: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662"/>
      </w:tblGrid>
      <w:tr w:rsidR="006E1BB0" w:rsidRPr="003F3C60" w:rsidTr="006E1BB0">
        <w:tc>
          <w:tcPr>
            <w:tcW w:w="3369" w:type="dxa"/>
            <w:shd w:val="clear" w:color="auto" w:fill="FFFFCC"/>
            <w:vAlign w:val="center"/>
          </w:tcPr>
          <w:p w:rsidR="006E1BB0" w:rsidRPr="003F3C60" w:rsidRDefault="006E1BB0" w:rsidP="006E1BB0">
            <w:r>
              <w:t>N</w:t>
            </w:r>
            <w:r w:rsidRPr="003F3C60">
              <w:t>aziv:</w:t>
            </w:r>
          </w:p>
        </w:tc>
        <w:tc>
          <w:tcPr>
            <w:tcW w:w="6662" w:type="dxa"/>
            <w:vAlign w:val="center"/>
          </w:tcPr>
          <w:p w:rsidR="006E1BB0" w:rsidRPr="006D01D8" w:rsidRDefault="006E1BB0" w:rsidP="006E1BB0">
            <w:pPr>
              <w:jc w:val="both"/>
              <w:rPr>
                <w:rFonts w:eastAsia="Times New Roman" w:cs="Calibri"/>
                <w:i/>
                <w:caps/>
              </w:rPr>
            </w:pPr>
            <w:r w:rsidRPr="006D01D8">
              <w:rPr>
                <w:rFonts w:eastAsia="Times New Roman" w:cs="Calibri"/>
                <w:i/>
                <w:caps/>
              </w:rPr>
              <w:t xml:space="preserve">JEKO, </w:t>
            </w:r>
            <w:r w:rsidRPr="006D01D8">
              <w:rPr>
                <w:rFonts w:eastAsia="Times New Roman" w:cs="Calibri"/>
                <w:i/>
              </w:rPr>
              <w:t>d.o.o.</w:t>
            </w:r>
          </w:p>
        </w:tc>
      </w:tr>
      <w:tr w:rsidR="006E1BB0" w:rsidRPr="003F3C60" w:rsidTr="006E1BB0">
        <w:tc>
          <w:tcPr>
            <w:tcW w:w="3369" w:type="dxa"/>
            <w:shd w:val="clear" w:color="auto" w:fill="FFFFCC"/>
            <w:vAlign w:val="center"/>
          </w:tcPr>
          <w:p w:rsidR="006E1BB0" w:rsidRPr="003F3C60" w:rsidRDefault="006E1BB0" w:rsidP="006E1BB0">
            <w:r w:rsidRPr="003F3C60">
              <w:t>Naslov:</w:t>
            </w:r>
          </w:p>
        </w:tc>
        <w:tc>
          <w:tcPr>
            <w:tcW w:w="6662" w:type="dxa"/>
            <w:vAlign w:val="center"/>
          </w:tcPr>
          <w:p w:rsidR="006E1BB0" w:rsidRPr="006D01D8" w:rsidRDefault="006E1BB0" w:rsidP="006E1BB0">
            <w:pPr>
              <w:rPr>
                <w:i/>
              </w:rPr>
            </w:pPr>
            <w:r w:rsidRPr="006D01D8">
              <w:rPr>
                <w:i/>
              </w:rPr>
              <w:t>Cesta Maršala Tita 51, 4270 Jesenice</w:t>
            </w:r>
          </w:p>
        </w:tc>
      </w:tr>
      <w:tr w:rsidR="006E1BB0" w:rsidRPr="003F3C60" w:rsidTr="006E1BB0">
        <w:tc>
          <w:tcPr>
            <w:tcW w:w="3369" w:type="dxa"/>
            <w:shd w:val="clear" w:color="auto" w:fill="FFFFCC"/>
            <w:vAlign w:val="center"/>
          </w:tcPr>
          <w:p w:rsidR="006E1BB0" w:rsidRPr="003F3C60" w:rsidRDefault="006E1BB0" w:rsidP="006E1BB0">
            <w:r w:rsidRPr="003F3C60">
              <w:t>ID DDV:</w:t>
            </w:r>
          </w:p>
        </w:tc>
        <w:tc>
          <w:tcPr>
            <w:tcW w:w="6662" w:type="dxa"/>
            <w:vAlign w:val="center"/>
          </w:tcPr>
          <w:p w:rsidR="006E1BB0" w:rsidRPr="006D01D8" w:rsidRDefault="006E1BB0" w:rsidP="006E1BB0">
            <w:pPr>
              <w:jc w:val="both"/>
              <w:rPr>
                <w:rFonts w:eastAsia="Times New Roman" w:cs="Calibri"/>
                <w:i/>
                <w:caps/>
              </w:rPr>
            </w:pPr>
            <w:r w:rsidRPr="006D01D8">
              <w:rPr>
                <w:rFonts w:eastAsia="Times New Roman" w:cs="Calibri"/>
                <w:i/>
                <w:caps/>
              </w:rPr>
              <w:t>si67496717</w:t>
            </w:r>
          </w:p>
        </w:tc>
      </w:tr>
      <w:tr w:rsidR="006E1BB0" w:rsidRPr="003F3C60" w:rsidTr="006E1BB0">
        <w:tc>
          <w:tcPr>
            <w:tcW w:w="3369" w:type="dxa"/>
            <w:shd w:val="clear" w:color="auto" w:fill="FFFFCC"/>
            <w:vAlign w:val="center"/>
          </w:tcPr>
          <w:p w:rsidR="006E1BB0" w:rsidRPr="003F3C60" w:rsidRDefault="006E1BB0" w:rsidP="006E1BB0">
            <w:r>
              <w:t>Odgovorna oseba podjetja:</w:t>
            </w:r>
          </w:p>
        </w:tc>
        <w:tc>
          <w:tcPr>
            <w:tcW w:w="6662" w:type="dxa"/>
            <w:vAlign w:val="center"/>
          </w:tcPr>
          <w:p w:rsidR="006E1BB0" w:rsidRPr="006D01D8" w:rsidRDefault="006E1BB0" w:rsidP="006E1BB0">
            <w:pPr>
              <w:rPr>
                <w:i/>
              </w:rPr>
            </w:pPr>
            <w:r w:rsidRPr="006D01D8">
              <w:rPr>
                <w:i/>
              </w:rPr>
              <w:t xml:space="preserve">Direktor: Uroš Bučar, </w:t>
            </w:r>
            <w:proofErr w:type="spellStart"/>
            <w:r w:rsidRPr="006D01D8">
              <w:rPr>
                <w:i/>
              </w:rPr>
              <w:t>uni</w:t>
            </w:r>
            <w:proofErr w:type="spellEnd"/>
            <w:r w:rsidRPr="006D01D8">
              <w:rPr>
                <w:i/>
              </w:rPr>
              <w:t>. dipl. ekon.</w:t>
            </w:r>
          </w:p>
        </w:tc>
      </w:tr>
      <w:tr w:rsidR="006E1BB0" w:rsidRPr="003F3C60" w:rsidTr="006E1BB0">
        <w:tc>
          <w:tcPr>
            <w:tcW w:w="3369" w:type="dxa"/>
            <w:shd w:val="clear" w:color="auto" w:fill="FFFFCC"/>
            <w:vAlign w:val="center"/>
          </w:tcPr>
          <w:p w:rsidR="006E1BB0" w:rsidRPr="003F3C60" w:rsidRDefault="006E1BB0" w:rsidP="006E1BB0">
            <w:r>
              <w:t>V</w:t>
            </w:r>
            <w:r w:rsidRPr="003F3C60">
              <w:t>odja vzdrževanja javnih površin</w:t>
            </w:r>
            <w:r>
              <w:t xml:space="preserve"> </w:t>
            </w:r>
            <w:r w:rsidRPr="003F3C60">
              <w:t>:</w:t>
            </w:r>
          </w:p>
        </w:tc>
        <w:tc>
          <w:tcPr>
            <w:tcW w:w="6662" w:type="dxa"/>
            <w:vAlign w:val="center"/>
          </w:tcPr>
          <w:p w:rsidR="006E1BB0" w:rsidRPr="006D01D8" w:rsidRDefault="006E1BB0" w:rsidP="006E1BB0">
            <w:pPr>
              <w:rPr>
                <w:i/>
              </w:rPr>
            </w:pPr>
            <w:r w:rsidRPr="006D01D8">
              <w:rPr>
                <w:i/>
              </w:rPr>
              <w:t>Odgovorni vodja del: Sebastjan Klukovič. dipl. inž. tehnol. prom</w:t>
            </w:r>
            <w:r>
              <w:rPr>
                <w:i/>
              </w:rPr>
              <w:t>.</w:t>
            </w:r>
            <w:r w:rsidRPr="006D01D8">
              <w:rPr>
                <w:i/>
              </w:rPr>
              <w:t xml:space="preserve">, inž. gr. </w:t>
            </w:r>
          </w:p>
        </w:tc>
      </w:tr>
    </w:tbl>
    <w:p w:rsidR="006E1BB0" w:rsidRDefault="006E1BB0" w:rsidP="006E1BB0">
      <w:pPr>
        <w:jc w:val="both"/>
        <w:rPr>
          <w:rFonts w:eastAsia="Times New Roman"/>
        </w:rPr>
      </w:pPr>
    </w:p>
    <w:p w:rsidR="006E1BB0" w:rsidRPr="00647149" w:rsidRDefault="006E1BB0" w:rsidP="006E1BB0">
      <w:pPr>
        <w:jc w:val="both"/>
        <w:rPr>
          <w:b/>
        </w:rPr>
      </w:pPr>
      <w:r w:rsidRPr="00647149">
        <w:rPr>
          <w:b/>
        </w:rPr>
        <w:t>Zakonska določila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197"/>
        <w:gridCol w:w="1385"/>
        <w:gridCol w:w="3686"/>
      </w:tblGrid>
      <w:tr w:rsidR="006E1BB0" w:rsidRPr="00D7513A" w:rsidTr="006E1BB0">
        <w:trPr>
          <w:trHeight w:val="396"/>
        </w:trPr>
        <w:tc>
          <w:tcPr>
            <w:tcW w:w="2196" w:type="dxa"/>
            <w:tcBorders>
              <w:bottom w:val="single" w:sz="4" w:space="0" w:color="auto"/>
            </w:tcBorders>
            <w:shd w:val="clear" w:color="auto" w:fill="FFFFCC"/>
            <w:vAlign w:val="center"/>
          </w:tcPr>
          <w:p w:rsidR="006E1BB0" w:rsidRPr="00647149" w:rsidRDefault="006E1BB0" w:rsidP="006E1BB0">
            <w:pPr>
              <w:jc w:val="both"/>
              <w:rPr>
                <w:rFonts w:eastAsia="Times New Roman"/>
                <w:sz w:val="20"/>
              </w:rPr>
            </w:pPr>
            <w:r w:rsidRPr="00647149">
              <w:rPr>
                <w:rFonts w:eastAsia="Times New Roman"/>
                <w:sz w:val="20"/>
              </w:rPr>
              <w:t>OBČINA</w:t>
            </w:r>
          </w:p>
        </w:tc>
        <w:tc>
          <w:tcPr>
            <w:tcW w:w="2197" w:type="dxa"/>
            <w:tcBorders>
              <w:bottom w:val="single" w:sz="4" w:space="0" w:color="auto"/>
            </w:tcBorders>
            <w:vAlign w:val="center"/>
          </w:tcPr>
          <w:p w:rsidR="006E1BB0" w:rsidRPr="00647149" w:rsidRDefault="006E1BB0" w:rsidP="006E1BB0">
            <w:pPr>
              <w:jc w:val="both"/>
              <w:rPr>
                <w:rFonts w:eastAsia="Times New Roman"/>
                <w:b/>
                <w:i/>
                <w:sz w:val="20"/>
              </w:rPr>
            </w:pPr>
            <w:r>
              <w:rPr>
                <w:rFonts w:eastAsia="Times New Roman"/>
                <w:b/>
                <w:i/>
                <w:sz w:val="20"/>
              </w:rPr>
              <w:t>ŽIROVNICA</w:t>
            </w:r>
          </w:p>
        </w:tc>
        <w:tc>
          <w:tcPr>
            <w:tcW w:w="5071" w:type="dxa"/>
            <w:gridSpan w:val="2"/>
            <w:tcBorders>
              <w:bottom w:val="single" w:sz="4" w:space="0" w:color="auto"/>
            </w:tcBorders>
            <w:shd w:val="clear" w:color="auto" w:fill="FFFFCC"/>
            <w:vAlign w:val="center"/>
          </w:tcPr>
          <w:p w:rsidR="006E1BB0" w:rsidRPr="00647149" w:rsidRDefault="006E1BB0" w:rsidP="006E1BB0">
            <w:pPr>
              <w:jc w:val="both"/>
              <w:rPr>
                <w:rFonts w:eastAsia="Times New Roman"/>
                <w:sz w:val="20"/>
              </w:rPr>
            </w:pPr>
          </w:p>
        </w:tc>
      </w:tr>
      <w:tr w:rsidR="006E1BB0" w:rsidRPr="00D7513A" w:rsidTr="006E1BB0">
        <w:trPr>
          <w:trHeight w:val="373"/>
        </w:trPr>
        <w:tc>
          <w:tcPr>
            <w:tcW w:w="5778" w:type="dxa"/>
            <w:gridSpan w:val="3"/>
            <w:shd w:val="clear" w:color="auto" w:fill="FFFFCC"/>
            <w:vAlign w:val="center"/>
          </w:tcPr>
          <w:p w:rsidR="006E1BB0" w:rsidRPr="00647149" w:rsidRDefault="006E1BB0" w:rsidP="006E1BB0">
            <w:pPr>
              <w:jc w:val="both"/>
              <w:rPr>
                <w:rFonts w:eastAsia="Times New Roman"/>
                <w:caps/>
                <w:sz w:val="20"/>
              </w:rPr>
            </w:pPr>
            <w:r>
              <w:rPr>
                <w:rFonts w:eastAsia="Times New Roman"/>
                <w:caps/>
                <w:sz w:val="20"/>
              </w:rPr>
              <w:t>PREDPIS</w:t>
            </w:r>
          </w:p>
        </w:tc>
        <w:tc>
          <w:tcPr>
            <w:tcW w:w="3686" w:type="dxa"/>
            <w:shd w:val="clear" w:color="auto" w:fill="FFFFCC"/>
            <w:vAlign w:val="center"/>
          </w:tcPr>
          <w:p w:rsidR="006E1BB0" w:rsidRPr="00647149" w:rsidRDefault="006E1BB0" w:rsidP="006E1BB0">
            <w:pPr>
              <w:jc w:val="both"/>
              <w:rPr>
                <w:rFonts w:eastAsia="Times New Roman"/>
                <w:caps/>
                <w:sz w:val="20"/>
              </w:rPr>
            </w:pPr>
            <w:r w:rsidRPr="00647149">
              <w:rPr>
                <w:rFonts w:eastAsia="Times New Roman"/>
                <w:caps/>
                <w:sz w:val="20"/>
              </w:rPr>
              <w:t>objavA</w:t>
            </w:r>
          </w:p>
        </w:tc>
      </w:tr>
      <w:tr w:rsidR="006E1BB0" w:rsidRPr="00D7513A" w:rsidTr="006E1BB0">
        <w:trPr>
          <w:trHeight w:val="227"/>
        </w:trPr>
        <w:tc>
          <w:tcPr>
            <w:tcW w:w="5778" w:type="dxa"/>
            <w:gridSpan w:val="3"/>
          </w:tcPr>
          <w:p w:rsidR="006E1BB0" w:rsidRPr="00647149" w:rsidRDefault="006E1BB0" w:rsidP="006E1BB0">
            <w:pPr>
              <w:jc w:val="both"/>
              <w:rPr>
                <w:rFonts w:eastAsia="Times New Roman"/>
                <w:i/>
                <w:sz w:val="18"/>
                <w:szCs w:val="18"/>
                <w:lang w:eastAsia="sl-SI"/>
              </w:rPr>
            </w:pPr>
            <w:r w:rsidRPr="00647149">
              <w:rPr>
                <w:rFonts w:eastAsia="Times New Roman"/>
                <w:i/>
                <w:sz w:val="18"/>
                <w:szCs w:val="18"/>
                <w:lang w:eastAsia="sl-SI"/>
              </w:rPr>
              <w:t xml:space="preserve">Zakon o </w:t>
            </w:r>
            <w:r>
              <w:rPr>
                <w:rFonts w:eastAsia="Times New Roman"/>
                <w:i/>
                <w:sz w:val="18"/>
                <w:szCs w:val="18"/>
                <w:lang w:eastAsia="sl-SI"/>
              </w:rPr>
              <w:t xml:space="preserve"> </w:t>
            </w:r>
            <w:r w:rsidRPr="00647149">
              <w:rPr>
                <w:rFonts w:eastAsia="Times New Roman"/>
                <w:i/>
                <w:sz w:val="18"/>
                <w:szCs w:val="18"/>
                <w:lang w:eastAsia="sl-SI"/>
              </w:rPr>
              <w:t>cestah</w:t>
            </w:r>
          </w:p>
        </w:tc>
        <w:tc>
          <w:tcPr>
            <w:tcW w:w="3686" w:type="dxa"/>
          </w:tcPr>
          <w:p w:rsidR="006E1BB0" w:rsidRPr="00647149" w:rsidRDefault="006E1BB0" w:rsidP="006E1BB0">
            <w:pPr>
              <w:jc w:val="both"/>
              <w:rPr>
                <w:rFonts w:eastAsia="Times New Roman"/>
                <w:i/>
                <w:sz w:val="18"/>
                <w:szCs w:val="18"/>
                <w:lang w:eastAsia="sl-SI"/>
              </w:rPr>
            </w:pPr>
            <w:proofErr w:type="spellStart"/>
            <w:r>
              <w:rPr>
                <w:rFonts w:eastAsia="Times New Roman"/>
                <w:i/>
                <w:sz w:val="18"/>
                <w:szCs w:val="18"/>
                <w:lang w:eastAsia="sl-SI"/>
              </w:rPr>
              <w:t>Ur.l.RS</w:t>
            </w:r>
            <w:proofErr w:type="spellEnd"/>
            <w:r>
              <w:rPr>
                <w:rFonts w:eastAsia="Times New Roman"/>
                <w:i/>
                <w:sz w:val="18"/>
                <w:szCs w:val="18"/>
                <w:lang w:eastAsia="sl-SI"/>
              </w:rPr>
              <w:t xml:space="preserve"> </w:t>
            </w:r>
            <w:proofErr w:type="spellStart"/>
            <w:r w:rsidRPr="00647149">
              <w:rPr>
                <w:rFonts w:eastAsia="Times New Roman"/>
                <w:i/>
                <w:sz w:val="18"/>
                <w:szCs w:val="18"/>
                <w:lang w:eastAsia="sl-SI"/>
              </w:rPr>
              <w:t>št.</w:t>
            </w:r>
            <w:r>
              <w:rPr>
                <w:rFonts w:eastAsia="Times New Roman"/>
                <w:i/>
                <w:sz w:val="18"/>
                <w:szCs w:val="18"/>
                <w:lang w:eastAsia="sl-SI"/>
              </w:rPr>
              <w:t>109/10</w:t>
            </w:r>
            <w:proofErr w:type="spellEnd"/>
            <w:r>
              <w:rPr>
                <w:rFonts w:eastAsia="Times New Roman"/>
                <w:i/>
                <w:sz w:val="18"/>
                <w:szCs w:val="18"/>
                <w:lang w:eastAsia="sl-SI"/>
              </w:rPr>
              <w:t>, 48/12, 36/14, 46/15</w:t>
            </w:r>
          </w:p>
        </w:tc>
      </w:tr>
      <w:tr w:rsidR="006E1BB0" w:rsidRPr="00D7513A" w:rsidTr="006E1BB0">
        <w:trPr>
          <w:trHeight w:val="227"/>
        </w:trPr>
        <w:tc>
          <w:tcPr>
            <w:tcW w:w="5778" w:type="dxa"/>
            <w:gridSpan w:val="3"/>
            <w:tcBorders>
              <w:bottom w:val="single" w:sz="4" w:space="0" w:color="auto"/>
            </w:tcBorders>
          </w:tcPr>
          <w:p w:rsidR="006E1BB0" w:rsidRPr="00647149" w:rsidRDefault="006E1BB0" w:rsidP="006E1BB0">
            <w:pPr>
              <w:jc w:val="both"/>
              <w:rPr>
                <w:rFonts w:eastAsia="Times New Roman"/>
                <w:i/>
                <w:sz w:val="18"/>
                <w:szCs w:val="18"/>
                <w:lang w:eastAsia="sl-SI"/>
              </w:rPr>
            </w:pPr>
            <w:r w:rsidRPr="00647149">
              <w:rPr>
                <w:rFonts w:eastAsia="Times New Roman"/>
                <w:i/>
                <w:sz w:val="18"/>
                <w:szCs w:val="18"/>
                <w:lang w:eastAsia="sl-SI"/>
              </w:rPr>
              <w:t xml:space="preserve">Pravilnik o </w:t>
            </w:r>
            <w:r>
              <w:rPr>
                <w:rFonts w:eastAsia="Times New Roman"/>
                <w:i/>
                <w:sz w:val="18"/>
                <w:szCs w:val="18"/>
                <w:lang w:eastAsia="sl-SI"/>
              </w:rPr>
              <w:t>rednem vzdrževanju javnih cest</w:t>
            </w:r>
          </w:p>
        </w:tc>
        <w:tc>
          <w:tcPr>
            <w:tcW w:w="3686" w:type="dxa"/>
            <w:tcBorders>
              <w:bottom w:val="single" w:sz="4" w:space="0" w:color="auto"/>
            </w:tcBorders>
          </w:tcPr>
          <w:p w:rsidR="006E1BB0" w:rsidRPr="00647149" w:rsidRDefault="006E1BB0" w:rsidP="006E1BB0">
            <w:pPr>
              <w:jc w:val="both"/>
              <w:rPr>
                <w:rFonts w:eastAsia="Times New Roman"/>
                <w:i/>
                <w:sz w:val="18"/>
                <w:szCs w:val="18"/>
                <w:lang w:eastAsia="sl-SI"/>
              </w:rPr>
            </w:pPr>
            <w:proofErr w:type="spellStart"/>
            <w:r w:rsidRPr="00647149">
              <w:rPr>
                <w:rFonts w:eastAsia="Times New Roman"/>
                <w:i/>
                <w:sz w:val="18"/>
                <w:szCs w:val="18"/>
                <w:lang w:eastAsia="sl-SI"/>
              </w:rPr>
              <w:t>Ur.l.RS</w:t>
            </w:r>
            <w:proofErr w:type="spellEnd"/>
            <w:r w:rsidRPr="00647149">
              <w:rPr>
                <w:rFonts w:eastAsia="Times New Roman"/>
                <w:i/>
                <w:sz w:val="18"/>
                <w:szCs w:val="18"/>
                <w:lang w:eastAsia="sl-SI"/>
              </w:rPr>
              <w:t xml:space="preserve"> št. </w:t>
            </w:r>
            <w:r>
              <w:rPr>
                <w:rFonts w:eastAsia="Times New Roman"/>
                <w:i/>
                <w:sz w:val="18"/>
                <w:szCs w:val="18"/>
                <w:lang w:eastAsia="sl-SI"/>
              </w:rPr>
              <w:t>38</w:t>
            </w:r>
            <w:r w:rsidRPr="00647149">
              <w:rPr>
                <w:rFonts w:eastAsia="Times New Roman"/>
                <w:i/>
                <w:sz w:val="18"/>
                <w:szCs w:val="18"/>
                <w:lang w:eastAsia="sl-SI"/>
              </w:rPr>
              <w:t>/</w:t>
            </w:r>
            <w:r>
              <w:rPr>
                <w:rFonts w:eastAsia="Times New Roman"/>
                <w:i/>
                <w:sz w:val="18"/>
                <w:szCs w:val="18"/>
                <w:lang w:eastAsia="sl-SI"/>
              </w:rPr>
              <w:t>2016</w:t>
            </w:r>
          </w:p>
        </w:tc>
      </w:tr>
      <w:tr w:rsidR="006E1BB0" w:rsidRPr="00D7513A" w:rsidTr="006E1BB0">
        <w:trPr>
          <w:trHeight w:val="227"/>
        </w:trPr>
        <w:tc>
          <w:tcPr>
            <w:tcW w:w="5778" w:type="dxa"/>
            <w:gridSpan w:val="3"/>
          </w:tcPr>
          <w:p w:rsidR="006E1BB0" w:rsidRPr="00647149" w:rsidRDefault="006E1BB0" w:rsidP="006E1BB0">
            <w:pPr>
              <w:jc w:val="both"/>
              <w:rPr>
                <w:rFonts w:eastAsia="Times New Roman"/>
                <w:i/>
                <w:sz w:val="18"/>
                <w:szCs w:val="18"/>
                <w:lang w:eastAsia="sl-SI"/>
              </w:rPr>
            </w:pPr>
            <w:r>
              <w:rPr>
                <w:rFonts w:eastAsia="Times New Roman"/>
                <w:i/>
                <w:sz w:val="18"/>
                <w:szCs w:val="18"/>
                <w:lang w:eastAsia="sl-SI"/>
              </w:rPr>
              <w:t>Odlok o ureditvi in varnosti cestnega prometa v naseljih občine Žirovnica</w:t>
            </w:r>
          </w:p>
        </w:tc>
        <w:tc>
          <w:tcPr>
            <w:tcW w:w="3686" w:type="dxa"/>
          </w:tcPr>
          <w:p w:rsidR="006E1BB0" w:rsidRPr="00647149" w:rsidRDefault="006E1BB0" w:rsidP="006E1BB0">
            <w:pPr>
              <w:jc w:val="both"/>
              <w:rPr>
                <w:rFonts w:eastAsia="Times New Roman"/>
                <w:i/>
                <w:sz w:val="18"/>
                <w:szCs w:val="18"/>
                <w:lang w:eastAsia="sl-SI"/>
              </w:rPr>
            </w:pPr>
            <w:r>
              <w:rPr>
                <w:rFonts w:eastAsia="Times New Roman"/>
                <w:i/>
                <w:sz w:val="18"/>
                <w:szCs w:val="18"/>
                <w:lang w:eastAsia="sl-SI"/>
              </w:rPr>
              <w:t>Ur.l. RS št.: 101/2006, 74/15</w:t>
            </w:r>
          </w:p>
        </w:tc>
      </w:tr>
      <w:tr w:rsidR="006E1BB0" w:rsidRPr="00D7513A" w:rsidTr="006E1BB0">
        <w:trPr>
          <w:trHeight w:val="227"/>
        </w:trPr>
        <w:tc>
          <w:tcPr>
            <w:tcW w:w="5778" w:type="dxa"/>
            <w:gridSpan w:val="3"/>
          </w:tcPr>
          <w:p w:rsidR="006E1BB0" w:rsidRPr="00647149" w:rsidRDefault="006E1BB0" w:rsidP="006E1BB0">
            <w:pPr>
              <w:jc w:val="both"/>
              <w:rPr>
                <w:rFonts w:eastAsia="Times New Roman"/>
                <w:i/>
                <w:sz w:val="18"/>
                <w:szCs w:val="18"/>
                <w:lang w:eastAsia="sl-SI"/>
              </w:rPr>
            </w:pPr>
            <w:r>
              <w:rPr>
                <w:rFonts w:eastAsia="Times New Roman"/>
                <w:i/>
                <w:sz w:val="18"/>
                <w:szCs w:val="18"/>
                <w:lang w:eastAsia="sl-SI"/>
              </w:rPr>
              <w:t>Odlok o kategorizaciji občinskih cest v občini Žirovnica</w:t>
            </w:r>
          </w:p>
        </w:tc>
        <w:tc>
          <w:tcPr>
            <w:tcW w:w="3686" w:type="dxa"/>
          </w:tcPr>
          <w:p w:rsidR="006E1BB0" w:rsidRPr="00647149" w:rsidRDefault="006E1BB0" w:rsidP="006E1BB0">
            <w:pPr>
              <w:jc w:val="both"/>
              <w:rPr>
                <w:rFonts w:eastAsia="Times New Roman"/>
                <w:i/>
                <w:sz w:val="18"/>
                <w:szCs w:val="18"/>
                <w:lang w:eastAsia="sl-SI"/>
              </w:rPr>
            </w:pPr>
            <w:r>
              <w:rPr>
                <w:rFonts w:eastAsia="Times New Roman"/>
                <w:i/>
                <w:sz w:val="18"/>
                <w:szCs w:val="18"/>
                <w:lang w:eastAsia="sl-SI"/>
              </w:rPr>
              <w:t>Ur.l. RS št.: 19/13, 58/13, 24/14, 24/15, 80/17</w:t>
            </w:r>
          </w:p>
        </w:tc>
      </w:tr>
      <w:tr w:rsidR="006E1BB0" w:rsidRPr="00D7513A" w:rsidTr="006E1BB0">
        <w:trPr>
          <w:trHeight w:val="227"/>
        </w:trPr>
        <w:tc>
          <w:tcPr>
            <w:tcW w:w="5778" w:type="dxa"/>
            <w:gridSpan w:val="3"/>
          </w:tcPr>
          <w:p w:rsidR="006E1BB0" w:rsidRPr="00647149" w:rsidRDefault="006E1BB0" w:rsidP="006E1BB0">
            <w:pPr>
              <w:jc w:val="both"/>
              <w:rPr>
                <w:rFonts w:eastAsia="Times New Roman"/>
                <w:i/>
                <w:sz w:val="18"/>
                <w:szCs w:val="18"/>
                <w:lang w:eastAsia="sl-SI"/>
              </w:rPr>
            </w:pPr>
            <w:r>
              <w:rPr>
                <w:rFonts w:eastAsia="Times New Roman"/>
                <w:i/>
                <w:sz w:val="18"/>
                <w:szCs w:val="18"/>
                <w:lang w:eastAsia="sl-SI"/>
              </w:rPr>
              <w:t>Odlok o ustanovitvi JEKO, javnega komunalnega podjetja d.o.o., Jesenice</w:t>
            </w:r>
          </w:p>
        </w:tc>
        <w:tc>
          <w:tcPr>
            <w:tcW w:w="3686" w:type="dxa"/>
          </w:tcPr>
          <w:p w:rsidR="006E1BB0" w:rsidRPr="0020412D" w:rsidRDefault="006E1BB0" w:rsidP="006E1BB0">
            <w:pPr>
              <w:jc w:val="both"/>
              <w:rPr>
                <w:rFonts w:eastAsia="Times New Roman"/>
                <w:i/>
                <w:sz w:val="18"/>
                <w:szCs w:val="18"/>
                <w:lang w:eastAsia="sl-SI"/>
              </w:rPr>
            </w:pPr>
            <w:proofErr w:type="spellStart"/>
            <w:r>
              <w:rPr>
                <w:rFonts w:eastAsia="Times New Roman" w:cs="Calibri"/>
                <w:i/>
                <w:sz w:val="18"/>
                <w:szCs w:val="18"/>
                <w:lang w:eastAsia="sl-SI"/>
              </w:rPr>
              <w:t>Ur.l.RS</w:t>
            </w:r>
            <w:proofErr w:type="spellEnd"/>
            <w:r>
              <w:rPr>
                <w:rFonts w:eastAsia="Times New Roman" w:cs="Calibri"/>
                <w:i/>
                <w:sz w:val="18"/>
                <w:szCs w:val="18"/>
                <w:lang w:eastAsia="sl-SI"/>
              </w:rPr>
              <w:t xml:space="preserve"> </w:t>
            </w:r>
            <w:proofErr w:type="spellStart"/>
            <w:r>
              <w:rPr>
                <w:rFonts w:eastAsia="Times New Roman" w:cs="Calibri"/>
                <w:i/>
                <w:sz w:val="18"/>
                <w:szCs w:val="18"/>
                <w:lang w:eastAsia="sl-SI"/>
              </w:rPr>
              <w:t>št.104/11</w:t>
            </w:r>
            <w:proofErr w:type="spellEnd"/>
            <w:r>
              <w:rPr>
                <w:rFonts w:eastAsia="Times New Roman" w:cs="Calibri"/>
                <w:i/>
                <w:sz w:val="18"/>
                <w:szCs w:val="18"/>
                <w:lang w:eastAsia="sl-SI"/>
              </w:rPr>
              <w:t>, 2/16, 13/17</w:t>
            </w:r>
          </w:p>
        </w:tc>
      </w:tr>
    </w:tbl>
    <w:p w:rsidR="006E1BB0" w:rsidRDefault="006E1BB0" w:rsidP="006E1BB0">
      <w:pPr>
        <w:jc w:val="both"/>
        <w:rPr>
          <w:rFonts w:eastAsia="Times New Roman"/>
        </w:rPr>
      </w:pPr>
    </w:p>
    <w:p w:rsidR="006E1BB0" w:rsidRDefault="006E1BB0" w:rsidP="006E1BB0">
      <w:pPr>
        <w:jc w:val="both"/>
        <w:rPr>
          <w:rFonts w:ascii="Helvetica" w:hAnsi="Helvetica"/>
          <w:b/>
          <w:bCs/>
          <w:color w:val="636466"/>
          <w:sz w:val="20"/>
          <w:szCs w:val="20"/>
        </w:rPr>
      </w:pPr>
    </w:p>
    <w:p w:rsidR="006E1BB0" w:rsidRPr="00647149" w:rsidRDefault="006E1BB0" w:rsidP="006E1BB0">
      <w:pPr>
        <w:jc w:val="both"/>
        <w:rPr>
          <w:b/>
        </w:rPr>
      </w:pPr>
      <w:r w:rsidRPr="00647149">
        <w:rPr>
          <w:b/>
        </w:rPr>
        <w:t xml:space="preserve">Območje izvajanja </w:t>
      </w:r>
      <w:r>
        <w:rPr>
          <w:b/>
        </w:rPr>
        <w:t>rednega vzdrževanja cest in ostalih javnih površin</w:t>
      </w:r>
    </w:p>
    <w:p w:rsidR="006E1BB0" w:rsidRPr="00647149" w:rsidRDefault="006E1BB0" w:rsidP="006E1BB0">
      <w:pPr>
        <w:jc w:val="both"/>
      </w:pPr>
      <w:r>
        <w:t>Redno vzdrževanje</w:t>
      </w:r>
      <w:r w:rsidRPr="00647149">
        <w:t xml:space="preserve"> se izvaja na </w:t>
      </w:r>
      <w:r>
        <w:t>celotnem območju občine Žirovnica</w:t>
      </w:r>
      <w:r w:rsidRPr="00647149">
        <w:t xml:space="preserve"> in obsega vzdrževanje </w:t>
      </w:r>
      <w:r w:rsidRPr="00D011E3">
        <w:t xml:space="preserve">kategoriziranih </w:t>
      </w:r>
      <w:r w:rsidRPr="00647149">
        <w:t xml:space="preserve">občinskih cest, pločnikov, parkirišč in ostalih javnih površin, ki </w:t>
      </w:r>
      <w:r>
        <w:t>so</w:t>
      </w:r>
      <w:r w:rsidRPr="00647149">
        <w:t xml:space="preserve"> v lasti </w:t>
      </w:r>
      <w:r>
        <w:t xml:space="preserve">Občine Žirovnica in </w:t>
      </w:r>
      <w:proofErr w:type="spellStart"/>
      <w:r>
        <w:t>nekategoriziranih</w:t>
      </w:r>
      <w:proofErr w:type="spellEnd"/>
      <w:r>
        <w:t xml:space="preserve"> površin katere določi upravljavec in jih predloži na seznamu.</w:t>
      </w:r>
    </w:p>
    <w:p w:rsidR="006E1BB0" w:rsidRDefault="006E1BB0" w:rsidP="006E1BB0">
      <w:pPr>
        <w:jc w:val="both"/>
      </w:pPr>
      <w:r w:rsidRPr="00647149">
        <w:t xml:space="preserve">V občini </w:t>
      </w:r>
      <w:r>
        <w:t>Žirovnica</w:t>
      </w:r>
      <w:r w:rsidRPr="00647149">
        <w:t xml:space="preserve"> </w:t>
      </w:r>
      <w:r>
        <w:t>so po Odloku o kategorizaciji</w:t>
      </w:r>
      <w:r w:rsidRPr="00647149">
        <w:t xml:space="preserve"> občinske ceste razdeljene po kategorijah, namenu uporabe in glede na vrsto cestnega prometa</w:t>
      </w:r>
      <w:r>
        <w:t>.</w:t>
      </w:r>
    </w:p>
    <w:p w:rsidR="006E1BB0" w:rsidRDefault="006E1BB0" w:rsidP="006E1BB0">
      <w:pPr>
        <w:jc w:val="both"/>
      </w:pPr>
    </w:p>
    <w:p w:rsidR="006E1BB0" w:rsidRDefault="006E1BB0" w:rsidP="006E1BB0">
      <w:pPr>
        <w:pStyle w:val="Naslov1"/>
        <w:spacing w:before="0" w:after="0" w:line="240" w:lineRule="auto"/>
        <w:ind w:left="640" w:hanging="360"/>
        <w:rPr>
          <w:rFonts w:ascii="Calibri" w:hAnsi="Calibri" w:cs="Calibri"/>
          <w:sz w:val="26"/>
          <w:szCs w:val="26"/>
        </w:rPr>
      </w:pPr>
      <w:bookmarkStart w:id="3" w:name="_Toc504364313"/>
      <w:r w:rsidRPr="00D81C0C">
        <w:rPr>
          <w:rFonts w:ascii="Calibri" w:hAnsi="Calibri" w:cs="Calibri"/>
          <w:sz w:val="26"/>
          <w:szCs w:val="26"/>
        </w:rPr>
        <w:t>OBRAZLOŽITEV  IZVEDEBENEGA PROGRAMA LETNEGA VZDRŽEVANJA</w:t>
      </w:r>
      <w:bookmarkEnd w:id="3"/>
    </w:p>
    <w:p w:rsidR="006E1BB0" w:rsidRPr="00320869" w:rsidRDefault="006E1BB0" w:rsidP="006E1BB0"/>
    <w:p w:rsidR="006E1BB0" w:rsidRDefault="006E1BB0" w:rsidP="006E1BB0">
      <w:pPr>
        <w:jc w:val="both"/>
      </w:pPr>
      <w:r>
        <w:t xml:space="preserve">Temeljni predpis za izdelavo Izvedbenega programa vzdrževanja cest in njegovo izvajanje je Pravilnik o rednem vzdrževanju javnih cest </w:t>
      </w:r>
      <w:r w:rsidRPr="00773698">
        <w:rPr>
          <w:rFonts w:cs="Calibri"/>
        </w:rPr>
        <w:t>(</w:t>
      </w:r>
      <w:proofErr w:type="spellStart"/>
      <w:r w:rsidRPr="00773698">
        <w:rPr>
          <w:rFonts w:eastAsia="Times New Roman" w:cs="Calibri"/>
          <w:lang w:eastAsia="sl-SI"/>
        </w:rPr>
        <w:t>Ur.l.RS</w:t>
      </w:r>
      <w:proofErr w:type="spellEnd"/>
      <w:r w:rsidRPr="00773698">
        <w:rPr>
          <w:rFonts w:eastAsia="Times New Roman" w:cs="Calibri"/>
          <w:lang w:eastAsia="sl-SI"/>
        </w:rPr>
        <w:t xml:space="preserve"> št. 38/2016)</w:t>
      </w:r>
      <w:r w:rsidRPr="00773698">
        <w:rPr>
          <w:rFonts w:cs="Calibri"/>
        </w:rPr>
        <w:t>.</w:t>
      </w:r>
      <w:r>
        <w:t xml:space="preserve"> </w:t>
      </w:r>
    </w:p>
    <w:p w:rsidR="006E1BB0" w:rsidRDefault="006E1BB0" w:rsidP="006E1BB0">
      <w:pPr>
        <w:jc w:val="both"/>
      </w:pPr>
      <w:r>
        <w:t>Namen rednega vzdrževanja je zagotavljanje in ohranjanje prometnih, tehničnih in varnostnih lastnosti javnih cest. Njegovo izvajanje se vrši tako, da se v največji možni meri zaščiti okolje pred škodljivimi vplivi prometa.</w:t>
      </w:r>
    </w:p>
    <w:p w:rsidR="006E1BB0" w:rsidRPr="00472D81" w:rsidRDefault="006E1BB0" w:rsidP="006E1BB0">
      <w:pPr>
        <w:jc w:val="both"/>
      </w:pPr>
    </w:p>
    <w:p w:rsidR="006E1BB0" w:rsidRDefault="006E1BB0" w:rsidP="0063658B">
      <w:pPr>
        <w:pStyle w:val="Naslov2"/>
      </w:pPr>
      <w:bookmarkStart w:id="4" w:name="_Toc504364314"/>
      <w:r w:rsidRPr="003620EE">
        <w:lastRenderedPageBreak/>
        <w:t xml:space="preserve">NAČRTOVANJE IN NAČIN IZVAJANJA DEL REDNEGA VZDRŽEVANJA (povzeto </w:t>
      </w:r>
      <w:proofErr w:type="spellStart"/>
      <w:r w:rsidRPr="003620EE">
        <w:t>4.člen</w:t>
      </w:r>
      <w:proofErr w:type="spellEnd"/>
      <w:r w:rsidRPr="003620EE">
        <w:t>)</w:t>
      </w:r>
      <w:bookmarkEnd w:id="4"/>
    </w:p>
    <w:p w:rsidR="006E1BB0" w:rsidRDefault="006E1BB0" w:rsidP="006E1BB0">
      <w:pPr>
        <w:jc w:val="both"/>
      </w:pPr>
      <w:r>
        <w:t>Redno vzdrževanje cest se izvaja: vestno, strokovno, z uporabo sodobnih tehnologij in mehanizacije ter s strokovno usposobljenimi izvajalci rednega vzdrževanja cest. Strokovni nadzor nad rednim vzdrževanjem izvaja upravljavec cest.</w:t>
      </w:r>
    </w:p>
    <w:p w:rsidR="006E1BB0" w:rsidRDefault="006E1BB0" w:rsidP="006E1BB0">
      <w:pPr>
        <w:jc w:val="both"/>
      </w:pPr>
      <w:r>
        <w:t>Redno vzdrževanje se začne takoj po predaji ceste v uporabo. Izvajanje rednega vzdrževanja se izvaja v najprimernejših vremenskih, prometnih in drugih situacijah, ki vplivajo na izvedbo del.</w:t>
      </w:r>
    </w:p>
    <w:p w:rsidR="006E1BB0" w:rsidRDefault="006E1BB0" w:rsidP="006E1BB0">
      <w:pPr>
        <w:jc w:val="both"/>
      </w:pPr>
      <w:r>
        <w:t>Območja del je potrebno označiti in urediti v skladu s Pravilnikom o načinu označevanja in zavarovanja del na javnih cestah. Začasna prometna signalizacija se odstrani takoj, ko ni več potrebna.</w:t>
      </w:r>
    </w:p>
    <w:p w:rsidR="006E1BB0" w:rsidRDefault="006E1BB0" w:rsidP="006E1BB0">
      <w:pPr>
        <w:jc w:val="both"/>
      </w:pPr>
      <w:r>
        <w:t>Upravljavec ceste je enkrat letno dolžan izdelati poročilo o stanju cest s podatki o posameznih delih rednega vzdrževanja cest. Ti podatki so podlaga za izdelavo letnega plana rednega vzdrževanja cest, v katerem so določena potrebna finančna sredstva za izvajanje rednega vzdrževanja cest za naslednje leto.</w:t>
      </w:r>
    </w:p>
    <w:p w:rsidR="006E1BB0" w:rsidRDefault="006E1BB0" w:rsidP="006E1BB0">
      <w:pPr>
        <w:jc w:val="both"/>
      </w:pPr>
      <w:r>
        <w:t>Dela rednega vzdrževanja, ki so potrebna za zagotavljanje varnega prometa in ohranitev dobrega stanja cest so določena v poglavju opisa prioritet. Dela so razvrščena v prednostne razrede glede na kategorijo ceste in pomembnost opravila.</w:t>
      </w:r>
    </w:p>
    <w:p w:rsidR="006E1BB0" w:rsidRPr="00773698" w:rsidRDefault="006E1BB0" w:rsidP="006E1BB0">
      <w:pPr>
        <w:jc w:val="both"/>
        <w:rPr>
          <w:rFonts w:cs="Calibri"/>
        </w:rPr>
      </w:pPr>
      <w:r>
        <w:t xml:space="preserve">Finančna sredstva za redno vzdrževanje se razporedijo tako, da se za neodložljiva dela v prvem prednostnem razredu zagotovijo vsa potrebna finančna sredstva . Za dela v drugem in tretjem </w:t>
      </w:r>
      <w:r w:rsidRPr="00773698">
        <w:rPr>
          <w:rFonts w:cs="Calibri"/>
        </w:rPr>
        <w:t>prednostnem razredu se izdela program glede na preostala razpoložljiva finančna sredstva.</w:t>
      </w:r>
    </w:p>
    <w:p w:rsidR="006E1BB0" w:rsidRPr="00773698" w:rsidRDefault="006E1BB0" w:rsidP="006E1BB0">
      <w:pPr>
        <w:jc w:val="both"/>
        <w:rPr>
          <w:rFonts w:cs="Calibri"/>
        </w:rPr>
      </w:pPr>
    </w:p>
    <w:p w:rsidR="006E1BB0" w:rsidRPr="003620EE" w:rsidRDefault="006E1BB0" w:rsidP="0063658B">
      <w:pPr>
        <w:pStyle w:val="Naslov2"/>
      </w:pPr>
      <w:bookmarkStart w:id="5" w:name="_Toc504364315"/>
      <w:r>
        <w:t>OBVEŠČANJE JAVNOSTI (povzeto 5. člen)</w:t>
      </w:r>
      <w:bookmarkEnd w:id="5"/>
    </w:p>
    <w:p w:rsidR="006E1BB0" w:rsidRDefault="006E1BB0" w:rsidP="006E1BB0">
      <w:pPr>
        <w:pStyle w:val="Odstavekseznama"/>
        <w:ind w:left="0"/>
        <w:jc w:val="both"/>
      </w:pPr>
      <w:r>
        <w:t xml:space="preserve">Upravljavec ceste organizira zbiranje podatkov o stanju in prevoznosti cest ter o tem obvešča javnost.  Če se zaradi vremenskih razmer, rednega vzdrževanja ceste, naravnih ali prometnih nesreč ter drugih izrednih dogodkov na cesti ali ob njej spremenijo pogoji za odvijanje prometna, upravljavec zagotovi sprotno obveščanje javnosti. </w:t>
      </w:r>
    </w:p>
    <w:p w:rsidR="006E1BB0" w:rsidRPr="003620EE" w:rsidRDefault="006E1BB0" w:rsidP="0063658B">
      <w:pPr>
        <w:pStyle w:val="Naslov2"/>
      </w:pPr>
      <w:bookmarkStart w:id="6" w:name="_Toc504364316"/>
      <w:r>
        <w:t>IZVEDBENI PROGRAM (povzeto 6. člen)</w:t>
      </w:r>
      <w:bookmarkEnd w:id="6"/>
    </w:p>
    <w:p w:rsidR="006E1BB0" w:rsidRDefault="006E1BB0" w:rsidP="006E1BB0">
      <w:pPr>
        <w:pStyle w:val="Odstavekseznama"/>
        <w:ind w:left="0"/>
        <w:jc w:val="both"/>
      </w:pPr>
      <w:r>
        <w:t xml:space="preserve">Izvajalec rednega vzdrževanja cest pripravi za vsak koledarski mesec mesečni izvedbeni program rednega vzdrževanja cest, v katerem so določeni posamezni ukrepi  na cestah za naslednji mesec. </w:t>
      </w:r>
    </w:p>
    <w:p w:rsidR="006E1BB0" w:rsidRDefault="006E1BB0" w:rsidP="006E1BB0">
      <w:pPr>
        <w:pStyle w:val="Odstavekseznama"/>
        <w:ind w:left="0"/>
        <w:jc w:val="both"/>
      </w:pPr>
      <w:r>
        <w:t xml:space="preserve">Z izvedbenim programom rednega vzdrževanja cest se določijo obdobja in razpored opravljanja posameznih del, tehnološki postopki, roki izvedbe ter drugi pogoji za opravljanje rednega vzdrževanja cest  </w:t>
      </w:r>
    </w:p>
    <w:p w:rsidR="006E1BB0" w:rsidRDefault="006E1BB0" w:rsidP="006E1BB0">
      <w:pPr>
        <w:pStyle w:val="Odstavekseznama"/>
        <w:spacing w:after="0" w:line="240" w:lineRule="auto"/>
        <w:jc w:val="both"/>
      </w:pPr>
    </w:p>
    <w:p w:rsidR="006E1BB0" w:rsidRDefault="006E1BB0" w:rsidP="006E1BB0">
      <w:pPr>
        <w:pStyle w:val="Naslov1"/>
        <w:spacing w:before="0" w:after="0" w:line="240" w:lineRule="auto"/>
        <w:ind w:left="640" w:hanging="360"/>
        <w:rPr>
          <w:rFonts w:ascii="Calibri" w:hAnsi="Calibri" w:cs="Calibri"/>
          <w:sz w:val="26"/>
          <w:szCs w:val="26"/>
        </w:rPr>
      </w:pPr>
      <w:bookmarkStart w:id="7" w:name="_Toc504364317"/>
      <w:r w:rsidRPr="00773698">
        <w:rPr>
          <w:rFonts w:ascii="Calibri" w:hAnsi="Calibri" w:cs="Calibri"/>
          <w:sz w:val="26"/>
          <w:szCs w:val="26"/>
        </w:rPr>
        <w:t>NADZOR NAD STANJEM CEST</w:t>
      </w:r>
      <w:bookmarkEnd w:id="7"/>
    </w:p>
    <w:p w:rsidR="006E1BB0" w:rsidRPr="007B604E" w:rsidRDefault="006E1BB0" w:rsidP="006E1BB0"/>
    <w:p w:rsidR="006E1BB0" w:rsidRDefault="006E1BB0" w:rsidP="0063658B">
      <w:pPr>
        <w:pStyle w:val="Naslov2"/>
      </w:pPr>
      <w:bookmarkStart w:id="8" w:name="_Toc504364318"/>
      <w:r>
        <w:t>NADZOR NAD STANJEM CEST (povzeto po 7. člen)</w:t>
      </w:r>
      <w:bookmarkEnd w:id="8"/>
    </w:p>
    <w:p w:rsidR="006E1BB0" w:rsidRDefault="006E1BB0" w:rsidP="006E1BB0">
      <w:pPr>
        <w:jc w:val="both"/>
      </w:pPr>
      <w:r>
        <w:t xml:space="preserve">Nadzor nad stanjem cest zagotavlja upravljavec ceste s pregledi cest in izvajanjem rednega vzdrževanj cest s </w:t>
      </w:r>
      <w:proofErr w:type="spellStart"/>
      <w:r>
        <w:t>pregledniško</w:t>
      </w:r>
      <w:proofErr w:type="spellEnd"/>
      <w:r>
        <w:t xml:space="preserve"> službo. Upravljavec zbira podatke ugotovljene s pregledi cest in cestnih objektov ter vodi podatke o stanju cest in cestnih objektov. Ugotovitve s pregledov cest in cestnih objektov so podlaga za določanje potrebnih vzdrževalnih ukrepov.</w:t>
      </w:r>
    </w:p>
    <w:p w:rsidR="006E1BB0" w:rsidRPr="00CC5DFB" w:rsidRDefault="006E1BB0" w:rsidP="006E1BB0">
      <w:pPr>
        <w:jc w:val="both"/>
      </w:pPr>
    </w:p>
    <w:p w:rsidR="006E1BB0" w:rsidRPr="00CE1C32" w:rsidRDefault="006E1BB0" w:rsidP="0063658B">
      <w:pPr>
        <w:pStyle w:val="Naslov2"/>
      </w:pPr>
      <w:bookmarkStart w:id="9" w:name="_Toc504364319"/>
      <w:r>
        <w:t>OBDOBNI PREGLEDNI CEST IN CESTNIH OBJEKTOV (povzeto člen 8.)</w:t>
      </w:r>
      <w:bookmarkEnd w:id="9"/>
    </w:p>
    <w:p w:rsidR="006E1BB0" w:rsidRDefault="006E1BB0" w:rsidP="006E1BB0">
      <w:pPr>
        <w:jc w:val="both"/>
      </w:pPr>
      <w:r>
        <w:t>Obdobni pregledi cest se izvajajo po potrebi in v obsegu, ki ga določi upravljavec.</w:t>
      </w:r>
    </w:p>
    <w:p w:rsidR="006E1BB0" w:rsidRDefault="006E1BB0" w:rsidP="006E1BB0">
      <w:pPr>
        <w:jc w:val="both"/>
      </w:pPr>
    </w:p>
    <w:p w:rsidR="006E1BB0" w:rsidRDefault="006E1BB0" w:rsidP="0063658B">
      <w:pPr>
        <w:pStyle w:val="Naslov2"/>
      </w:pPr>
      <w:bookmarkStart w:id="10" w:name="_Toc504364320"/>
      <w:r>
        <w:t>OBDOBNI PREGLEDI CESTNIH OBJEKTOV</w:t>
      </w:r>
      <w:bookmarkEnd w:id="10"/>
    </w:p>
    <w:p w:rsidR="006E1BB0" w:rsidRDefault="006E1BB0" w:rsidP="006E1BB0">
      <w:pPr>
        <w:jc w:val="both"/>
      </w:pPr>
      <w:r>
        <w:t>Obdobni pregledi cestnih objektov se opravljajo najmanj enkrat na šest let . Jekleni in leseni cestni objekti se pregledajo najmanj enkrat na leto. Pregledajo se vsi deli cestnega objekta in na zahtevo upravljavca ceste izvedejo meritve in preizkusi.</w:t>
      </w:r>
    </w:p>
    <w:p w:rsidR="006E1BB0" w:rsidRDefault="006E1BB0" w:rsidP="006E1BB0">
      <w:pPr>
        <w:jc w:val="both"/>
      </w:pPr>
      <w:r>
        <w:t>Obdobne preglede se zaključi s poročilom o stanju pregledanega dela ceste ali cestnega objekta, ki vsebuje predloge o potrebnih vzdrževalnih ukrepih.</w:t>
      </w:r>
    </w:p>
    <w:p w:rsidR="006E1BB0" w:rsidRPr="00B91CE9" w:rsidRDefault="006E1BB0" w:rsidP="006E1BB0">
      <w:pPr>
        <w:jc w:val="both"/>
      </w:pPr>
    </w:p>
    <w:p w:rsidR="006E1BB0" w:rsidRPr="007E6D19" w:rsidRDefault="006E1BB0" w:rsidP="007E6D19">
      <w:pPr>
        <w:keepNext/>
        <w:keepLines/>
        <w:jc w:val="center"/>
        <w:outlineLvl w:val="1"/>
        <w:rPr>
          <w:rFonts w:ascii="Tahoma" w:eastAsia="Times New Roman" w:hAnsi="Tahoma" w:cs="Tahoma"/>
          <w:bCs/>
        </w:rPr>
      </w:pPr>
      <w:bookmarkStart w:id="11" w:name="_Toc504364321"/>
      <w:r w:rsidRPr="007E6D19">
        <w:rPr>
          <w:rFonts w:ascii="Tahoma" w:eastAsia="Times New Roman" w:hAnsi="Tahoma" w:cs="Tahoma"/>
          <w:bCs/>
        </w:rPr>
        <w:t xml:space="preserve">IZREDNI PREGLEDI CEST IN CESTNIH OBJEKTOV (povzeto </w:t>
      </w:r>
      <w:proofErr w:type="spellStart"/>
      <w:r w:rsidRPr="007E6D19">
        <w:rPr>
          <w:rFonts w:ascii="Tahoma" w:eastAsia="Times New Roman" w:hAnsi="Tahoma" w:cs="Tahoma"/>
          <w:bCs/>
        </w:rPr>
        <w:t>9.člen</w:t>
      </w:r>
      <w:proofErr w:type="spellEnd"/>
      <w:r w:rsidRPr="007E6D19">
        <w:rPr>
          <w:rFonts w:ascii="Tahoma" w:eastAsia="Times New Roman" w:hAnsi="Tahoma" w:cs="Tahoma"/>
          <w:bCs/>
        </w:rPr>
        <w:t>)</w:t>
      </w:r>
      <w:bookmarkEnd w:id="11"/>
    </w:p>
    <w:p w:rsidR="006E1BB0" w:rsidRDefault="006E1BB0" w:rsidP="006E1BB0">
      <w:pPr>
        <w:jc w:val="both"/>
      </w:pPr>
      <w:r>
        <w:t xml:space="preserve">Izredni pregledi cest in cestnih objektov se opravljajo neposredno ali takoj po dogodkih kot so: </w:t>
      </w:r>
    </w:p>
    <w:p w:rsidR="006E1BB0" w:rsidRDefault="006E1BB0" w:rsidP="0005700D">
      <w:pPr>
        <w:numPr>
          <w:ilvl w:val="0"/>
          <w:numId w:val="19"/>
        </w:numPr>
        <w:spacing w:line="276" w:lineRule="auto"/>
        <w:jc w:val="both"/>
      </w:pPr>
      <w:r>
        <w:t>naravne nesreče, hude prometne nesreče, požar, eksplozija, posedanje terena, izredni prevozi in drugi izredni dogodki, ki vplivajo na cesto, oziroma takrat, ko ogrožajo varnost cestnega prometa,</w:t>
      </w:r>
    </w:p>
    <w:p w:rsidR="006E1BB0" w:rsidRDefault="006E1BB0" w:rsidP="0005700D">
      <w:pPr>
        <w:numPr>
          <w:ilvl w:val="0"/>
          <w:numId w:val="19"/>
        </w:numPr>
        <w:spacing w:line="276" w:lineRule="auto"/>
        <w:jc w:val="both"/>
      </w:pPr>
      <w:r>
        <w:t>ob pojavu nenadnih večjih poškodb posameznih elementov ceste ali cestnega objekta,</w:t>
      </w:r>
    </w:p>
    <w:p w:rsidR="006E1BB0" w:rsidRDefault="006E1BB0" w:rsidP="0005700D">
      <w:pPr>
        <w:numPr>
          <w:ilvl w:val="0"/>
          <w:numId w:val="19"/>
        </w:numPr>
        <w:spacing w:line="276" w:lineRule="auto"/>
        <w:jc w:val="both"/>
      </w:pPr>
      <w:r>
        <w:lastRenderedPageBreak/>
        <w:t>pri ugotavljanju sposobnosti ceste ali cestnega objekta za prevzemanje dodatnih ali izrednih prometnih obremenitev,</w:t>
      </w:r>
    </w:p>
    <w:p w:rsidR="006E1BB0" w:rsidRDefault="006E1BB0" w:rsidP="0005700D">
      <w:pPr>
        <w:numPr>
          <w:ilvl w:val="0"/>
          <w:numId w:val="19"/>
        </w:numPr>
        <w:spacing w:line="276" w:lineRule="auto"/>
        <w:jc w:val="both"/>
      </w:pPr>
      <w:r>
        <w:t>pred potekom garancijske dobe za cesto ali cestni objekt,</w:t>
      </w:r>
    </w:p>
    <w:p w:rsidR="006E1BB0" w:rsidRDefault="006E1BB0" w:rsidP="006E1BB0">
      <w:pPr>
        <w:jc w:val="both"/>
      </w:pPr>
      <w:r>
        <w:t xml:space="preserve">Upravljavec ceste določi vsebino in obseg izrednega pregleda </w:t>
      </w:r>
      <w:proofErr w:type="spellStart"/>
      <w:r>
        <w:t>pregleda</w:t>
      </w:r>
      <w:proofErr w:type="spellEnd"/>
      <w:r>
        <w:t xml:space="preserve"> ter imenuje komisijo za opravljanje izrednega pregleda. Komisija o svojih ugotovitvah sestavi poročilo s pregledom potrebnih ukrepov in določi pogoje za začasno oziroma stalno uporabo ceste in cestnega objekta.</w:t>
      </w:r>
    </w:p>
    <w:p w:rsidR="006E1BB0" w:rsidRDefault="006E1BB0" w:rsidP="006E1BB0"/>
    <w:p w:rsidR="006E1BB0" w:rsidRPr="009533BF" w:rsidRDefault="006E1BB0" w:rsidP="006E1BB0">
      <w:pPr>
        <w:pStyle w:val="Naslov1"/>
        <w:spacing w:before="0" w:after="0"/>
        <w:ind w:left="643" w:hanging="360"/>
        <w:rPr>
          <w:rFonts w:ascii="Calibri" w:hAnsi="Calibri" w:cs="Calibri"/>
          <w:sz w:val="26"/>
          <w:szCs w:val="26"/>
        </w:rPr>
      </w:pPr>
      <w:bookmarkStart w:id="12" w:name="_Toc504364322"/>
      <w:r w:rsidRPr="009533BF">
        <w:rPr>
          <w:rFonts w:ascii="Calibri" w:hAnsi="Calibri" w:cs="Calibri"/>
          <w:sz w:val="26"/>
          <w:szCs w:val="26"/>
        </w:rPr>
        <w:t>REDNO VZDRŽEVANJE CEST</w:t>
      </w:r>
      <w:bookmarkEnd w:id="12"/>
    </w:p>
    <w:p w:rsidR="006E1BB0" w:rsidRPr="000141A3" w:rsidRDefault="006E1BB0" w:rsidP="006E1BB0"/>
    <w:p w:rsidR="006E1BB0" w:rsidRDefault="006E1BB0" w:rsidP="006E1BB0">
      <w:pPr>
        <w:jc w:val="both"/>
      </w:pPr>
      <w:r>
        <w:t>Redno vzdrževanje cest se opravlja v skladu z izvedbenim programom rednega vzdrževanja cest. Izvajalec rednega vzdrževanja cest o svojem delu vodi podatke iz katerih mora biti razvidno, kdaj in katera dela so bila opravljena, obseg in trajanje del, poraba materialov, uporabljena delovna sila in mehanizacija ter druge pomembne podatke. Redno vzdrževanje cest se opravlja praviloma v času zmanjšanega prometa in če je mogoče brez omejitev prometa.</w:t>
      </w:r>
    </w:p>
    <w:p w:rsidR="006E1BB0" w:rsidRDefault="006E1BB0" w:rsidP="006E1BB0">
      <w:pPr>
        <w:keepNext/>
        <w:keepLines/>
        <w:jc w:val="both"/>
        <w:outlineLvl w:val="1"/>
        <w:rPr>
          <w:rFonts w:eastAsia="Times New Roman" w:cs="Calibri"/>
          <w:b/>
          <w:bCs/>
          <w:color w:val="F79646"/>
          <w:sz w:val="24"/>
          <w:szCs w:val="26"/>
        </w:rPr>
      </w:pPr>
      <w:bookmarkStart w:id="13" w:name="_Toc504364323"/>
    </w:p>
    <w:p w:rsidR="006E1BB0" w:rsidRPr="006E1BB0" w:rsidRDefault="006E1BB0" w:rsidP="006E1BB0">
      <w:pPr>
        <w:keepNext/>
        <w:keepLines/>
        <w:jc w:val="both"/>
        <w:outlineLvl w:val="1"/>
        <w:rPr>
          <w:rFonts w:eastAsia="Times New Roman" w:cs="Calibri"/>
          <w:b/>
          <w:bCs/>
          <w:sz w:val="24"/>
          <w:szCs w:val="26"/>
        </w:rPr>
      </w:pPr>
      <w:r w:rsidRPr="006E1BB0">
        <w:rPr>
          <w:rFonts w:eastAsia="Times New Roman" w:cs="Calibri"/>
          <w:b/>
          <w:bCs/>
          <w:sz w:val="24"/>
          <w:szCs w:val="26"/>
        </w:rPr>
        <w:t xml:space="preserve">DELA REDNEGA VZDRŽEVANJA (povzeto </w:t>
      </w:r>
      <w:proofErr w:type="spellStart"/>
      <w:r w:rsidRPr="006E1BB0">
        <w:rPr>
          <w:rFonts w:eastAsia="Times New Roman" w:cs="Calibri"/>
          <w:b/>
          <w:bCs/>
          <w:sz w:val="24"/>
          <w:szCs w:val="26"/>
        </w:rPr>
        <w:t>10.člen</w:t>
      </w:r>
      <w:proofErr w:type="spellEnd"/>
      <w:r w:rsidRPr="006E1BB0">
        <w:rPr>
          <w:rFonts w:eastAsia="Times New Roman" w:cs="Calibri"/>
          <w:b/>
          <w:bCs/>
          <w:sz w:val="24"/>
          <w:szCs w:val="26"/>
        </w:rPr>
        <w:t>)</w:t>
      </w:r>
      <w:bookmarkEnd w:id="13"/>
    </w:p>
    <w:p w:rsidR="006E1BB0" w:rsidRDefault="006E1BB0" w:rsidP="0005700D">
      <w:pPr>
        <w:numPr>
          <w:ilvl w:val="0"/>
          <w:numId w:val="19"/>
        </w:numPr>
        <w:spacing w:line="276" w:lineRule="auto"/>
        <w:ind w:left="723"/>
        <w:jc w:val="both"/>
      </w:pPr>
      <w:proofErr w:type="spellStart"/>
      <w:r>
        <w:t>Pregledniška</w:t>
      </w:r>
      <w:proofErr w:type="spellEnd"/>
      <w:r>
        <w:t xml:space="preserve"> služba, </w:t>
      </w:r>
    </w:p>
    <w:p w:rsidR="006E1BB0" w:rsidRDefault="006E1BB0" w:rsidP="0005700D">
      <w:pPr>
        <w:numPr>
          <w:ilvl w:val="0"/>
          <w:numId w:val="19"/>
        </w:numPr>
        <w:spacing w:line="276" w:lineRule="auto"/>
        <w:ind w:left="723"/>
        <w:jc w:val="both"/>
      </w:pPr>
      <w:r>
        <w:t>redno vzdrževanje prometnih površin,</w:t>
      </w:r>
    </w:p>
    <w:p w:rsidR="006E1BB0" w:rsidRDefault="006E1BB0" w:rsidP="0005700D">
      <w:pPr>
        <w:numPr>
          <w:ilvl w:val="0"/>
          <w:numId w:val="19"/>
        </w:numPr>
        <w:spacing w:line="276" w:lineRule="auto"/>
        <w:ind w:left="723"/>
        <w:jc w:val="both"/>
      </w:pPr>
      <w:r>
        <w:t>redno vzdrževanje cestnih objektov,</w:t>
      </w:r>
    </w:p>
    <w:p w:rsidR="006E1BB0" w:rsidRDefault="006E1BB0" w:rsidP="0005700D">
      <w:pPr>
        <w:numPr>
          <w:ilvl w:val="0"/>
          <w:numId w:val="19"/>
        </w:numPr>
        <w:spacing w:line="276" w:lineRule="auto"/>
        <w:ind w:left="723"/>
        <w:jc w:val="both"/>
      </w:pPr>
      <w:r>
        <w:t>redno vzdrževanje bankin,</w:t>
      </w:r>
    </w:p>
    <w:p w:rsidR="006E1BB0" w:rsidRDefault="006E1BB0" w:rsidP="0005700D">
      <w:pPr>
        <w:numPr>
          <w:ilvl w:val="0"/>
          <w:numId w:val="19"/>
        </w:numPr>
        <w:spacing w:line="276" w:lineRule="auto"/>
        <w:ind w:left="723"/>
        <w:jc w:val="both"/>
      </w:pPr>
      <w:r>
        <w:t xml:space="preserve">redno vzdrževanje naprav za </w:t>
      </w:r>
      <w:proofErr w:type="spellStart"/>
      <w:r>
        <w:t>odvodnjavanje</w:t>
      </w:r>
      <w:proofErr w:type="spellEnd"/>
      <w:r>
        <w:t>,</w:t>
      </w:r>
    </w:p>
    <w:p w:rsidR="006E1BB0" w:rsidRDefault="006E1BB0" w:rsidP="0005700D">
      <w:pPr>
        <w:numPr>
          <w:ilvl w:val="0"/>
          <w:numId w:val="19"/>
        </w:numPr>
        <w:spacing w:line="276" w:lineRule="auto"/>
        <w:ind w:left="723"/>
        <w:jc w:val="both"/>
      </w:pPr>
      <w:r>
        <w:t>redno vzdrževanje brežin in berm,</w:t>
      </w:r>
    </w:p>
    <w:p w:rsidR="006E1BB0" w:rsidRDefault="006E1BB0" w:rsidP="0005700D">
      <w:pPr>
        <w:numPr>
          <w:ilvl w:val="0"/>
          <w:numId w:val="19"/>
        </w:numPr>
        <w:spacing w:line="276" w:lineRule="auto"/>
        <w:ind w:left="723"/>
        <w:jc w:val="both"/>
      </w:pPr>
      <w:r>
        <w:t>redno vzdrževanje prometne signalizacije in opreme,</w:t>
      </w:r>
    </w:p>
    <w:p w:rsidR="006E1BB0" w:rsidRDefault="006E1BB0" w:rsidP="0005700D">
      <w:pPr>
        <w:numPr>
          <w:ilvl w:val="0"/>
          <w:numId w:val="19"/>
        </w:numPr>
        <w:spacing w:line="276" w:lineRule="auto"/>
        <w:ind w:left="723"/>
        <w:jc w:val="both"/>
      </w:pPr>
      <w:r>
        <w:t>redno vzdrževanje cestne razsvetljave, naprav in ureditev,</w:t>
      </w:r>
    </w:p>
    <w:p w:rsidR="006E1BB0" w:rsidRDefault="006E1BB0" w:rsidP="0005700D">
      <w:pPr>
        <w:numPr>
          <w:ilvl w:val="0"/>
          <w:numId w:val="19"/>
        </w:numPr>
        <w:spacing w:line="276" w:lineRule="auto"/>
        <w:ind w:left="723"/>
        <w:jc w:val="both"/>
      </w:pPr>
      <w:r>
        <w:t>redno vzdrževanje vegetacije,</w:t>
      </w:r>
    </w:p>
    <w:p w:rsidR="006E1BB0" w:rsidRDefault="006E1BB0" w:rsidP="0005700D">
      <w:pPr>
        <w:numPr>
          <w:ilvl w:val="0"/>
          <w:numId w:val="19"/>
        </w:numPr>
        <w:spacing w:line="276" w:lineRule="auto"/>
        <w:ind w:left="723"/>
        <w:jc w:val="both"/>
      </w:pPr>
      <w:r>
        <w:t>zagotavljanje preglednega polja in prostega profila ceste,</w:t>
      </w:r>
    </w:p>
    <w:p w:rsidR="006E1BB0" w:rsidRDefault="006E1BB0" w:rsidP="0005700D">
      <w:pPr>
        <w:numPr>
          <w:ilvl w:val="0"/>
          <w:numId w:val="19"/>
        </w:numPr>
        <w:spacing w:line="276" w:lineRule="auto"/>
        <w:ind w:left="723"/>
        <w:jc w:val="both"/>
      </w:pPr>
      <w:r>
        <w:t>čiščenje cest,</w:t>
      </w:r>
    </w:p>
    <w:p w:rsidR="006E1BB0" w:rsidRDefault="006E1BB0" w:rsidP="0005700D">
      <w:pPr>
        <w:numPr>
          <w:ilvl w:val="0"/>
          <w:numId w:val="19"/>
        </w:numPr>
        <w:spacing w:line="276" w:lineRule="auto"/>
        <w:ind w:left="723"/>
        <w:jc w:val="both"/>
      </w:pPr>
      <w:r>
        <w:t>redno vzdrževanje mejnikov,</w:t>
      </w:r>
    </w:p>
    <w:p w:rsidR="006E1BB0" w:rsidRDefault="006E1BB0" w:rsidP="0005700D">
      <w:pPr>
        <w:numPr>
          <w:ilvl w:val="0"/>
          <w:numId w:val="19"/>
        </w:numPr>
        <w:spacing w:line="276" w:lineRule="auto"/>
        <w:ind w:left="723"/>
        <w:jc w:val="both"/>
      </w:pPr>
      <w:r>
        <w:t>redno vzdrževanju drugih funkcionalnih površin,</w:t>
      </w:r>
    </w:p>
    <w:p w:rsidR="006E1BB0" w:rsidRDefault="006E1BB0" w:rsidP="0005700D">
      <w:pPr>
        <w:numPr>
          <w:ilvl w:val="0"/>
          <w:numId w:val="19"/>
        </w:numPr>
        <w:spacing w:line="276" w:lineRule="auto"/>
        <w:ind w:left="723"/>
        <w:jc w:val="both"/>
      </w:pPr>
      <w:r>
        <w:t>nadzor osnih obremenitev, skupnih mas in dimenzij vozil,</w:t>
      </w:r>
    </w:p>
    <w:p w:rsidR="006E1BB0" w:rsidRDefault="006E1BB0" w:rsidP="0005700D">
      <w:pPr>
        <w:numPr>
          <w:ilvl w:val="0"/>
          <w:numId w:val="19"/>
        </w:numPr>
        <w:spacing w:line="276" w:lineRule="auto"/>
        <w:ind w:left="723"/>
        <w:jc w:val="both"/>
      </w:pPr>
      <w:r>
        <w:t>intervencijski ukrepi in</w:t>
      </w:r>
    </w:p>
    <w:p w:rsidR="006E1BB0" w:rsidRDefault="006E1BB0" w:rsidP="0005700D">
      <w:pPr>
        <w:numPr>
          <w:ilvl w:val="0"/>
          <w:numId w:val="19"/>
        </w:numPr>
        <w:spacing w:line="276" w:lineRule="auto"/>
        <w:ind w:left="723"/>
        <w:jc w:val="both"/>
      </w:pPr>
      <w:r>
        <w:t>zimska služba.</w:t>
      </w:r>
    </w:p>
    <w:p w:rsidR="006E1BB0" w:rsidRDefault="006E1BB0" w:rsidP="006E1BB0">
      <w:pPr>
        <w:ind w:left="363"/>
        <w:jc w:val="both"/>
      </w:pPr>
    </w:p>
    <w:p w:rsidR="006E1BB0" w:rsidRDefault="006E1BB0" w:rsidP="0063658B">
      <w:pPr>
        <w:pStyle w:val="Naslov2"/>
      </w:pPr>
      <w:bookmarkStart w:id="14" w:name="_Toc504364324"/>
      <w:r>
        <w:t xml:space="preserve">PREGLEDNIŠKA SLUŽBA (povzeto </w:t>
      </w:r>
      <w:proofErr w:type="spellStart"/>
      <w:r>
        <w:t>11.člen</w:t>
      </w:r>
      <w:proofErr w:type="spellEnd"/>
      <w:r>
        <w:t>)</w:t>
      </w:r>
      <w:bookmarkEnd w:id="14"/>
    </w:p>
    <w:p w:rsidR="006E1BB0" w:rsidRPr="009533BF" w:rsidRDefault="006E1BB0" w:rsidP="006E1BB0">
      <w:pPr>
        <w:autoSpaceDE w:val="0"/>
        <w:autoSpaceDN w:val="0"/>
        <w:adjustRightInd w:val="0"/>
        <w:jc w:val="both"/>
        <w:rPr>
          <w:rFonts w:cs="Calibri"/>
          <w:lang w:eastAsia="sl-SI"/>
        </w:rPr>
      </w:pPr>
      <w:proofErr w:type="spellStart"/>
      <w:r w:rsidRPr="009533BF">
        <w:rPr>
          <w:rFonts w:cs="Calibri"/>
          <w:lang w:eastAsia="sl-SI"/>
        </w:rPr>
        <w:t>Pregledniška</w:t>
      </w:r>
      <w:proofErr w:type="spellEnd"/>
      <w:r w:rsidRPr="009533BF">
        <w:rPr>
          <w:rFonts w:cs="Calibri"/>
          <w:lang w:eastAsia="sl-SI"/>
        </w:rPr>
        <w:t xml:space="preserve"> služba nadzira vsa dogajanja, ki lahko vplivajo na cesto in promet na njej, ter z vizualnim pregledom preverja stanje vseh sestavnih delov ceste. </w:t>
      </w:r>
      <w:proofErr w:type="spellStart"/>
      <w:r w:rsidRPr="009533BF">
        <w:rPr>
          <w:rFonts w:cs="Calibri"/>
          <w:lang w:eastAsia="sl-SI"/>
        </w:rPr>
        <w:t>Pregledniška</w:t>
      </w:r>
      <w:proofErr w:type="spellEnd"/>
      <w:r w:rsidRPr="009533BF">
        <w:rPr>
          <w:rFonts w:cs="Calibri"/>
          <w:lang w:eastAsia="sl-SI"/>
        </w:rPr>
        <w:t xml:space="preserve"> služba opravlja tudi manjša vzdrževalna ali zavarovalna dela in meritve na cesti, ki jih je mogoče opraviti s predpisano </w:t>
      </w:r>
      <w:proofErr w:type="spellStart"/>
      <w:r w:rsidRPr="009533BF">
        <w:rPr>
          <w:rFonts w:cs="Calibri"/>
          <w:lang w:eastAsia="sl-SI"/>
        </w:rPr>
        <w:t>pregledniško</w:t>
      </w:r>
      <w:proofErr w:type="spellEnd"/>
      <w:r w:rsidRPr="009533BF">
        <w:rPr>
          <w:rFonts w:cs="Calibri"/>
          <w:lang w:eastAsia="sl-SI"/>
        </w:rPr>
        <w:t xml:space="preserve"> opremo in sredstvi, ki so potrebna za izvajanje zimske službe.</w:t>
      </w:r>
    </w:p>
    <w:p w:rsidR="006E1BB0" w:rsidRPr="009533BF" w:rsidRDefault="006E1BB0" w:rsidP="006E1BB0">
      <w:pPr>
        <w:autoSpaceDE w:val="0"/>
        <w:autoSpaceDN w:val="0"/>
        <w:adjustRightInd w:val="0"/>
        <w:jc w:val="both"/>
        <w:rPr>
          <w:rFonts w:cs="Calibri"/>
          <w:lang w:eastAsia="sl-SI"/>
        </w:rPr>
      </w:pPr>
      <w:r w:rsidRPr="009533BF">
        <w:rPr>
          <w:rFonts w:cs="Calibri"/>
          <w:lang w:eastAsia="sl-SI"/>
        </w:rPr>
        <w:t xml:space="preserve">Med manjša ali zavarovalna dela na cesti, ki jih opravlja </w:t>
      </w:r>
      <w:proofErr w:type="spellStart"/>
      <w:r w:rsidRPr="009533BF">
        <w:rPr>
          <w:rFonts w:cs="Calibri"/>
          <w:lang w:eastAsia="sl-SI"/>
        </w:rPr>
        <w:t>pregledniška</w:t>
      </w:r>
      <w:proofErr w:type="spellEnd"/>
      <w:r w:rsidRPr="009533BF">
        <w:rPr>
          <w:rFonts w:cs="Calibri"/>
          <w:lang w:eastAsia="sl-SI"/>
        </w:rPr>
        <w:t xml:space="preserve"> služba, spadajo zlasti:</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takojšnje zavarovanje nevarnih mest in ovir na cesti,</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odstranjevanje predmetov, ki ogrožajo varnost prometa, z vozišča in drugih prometnih površin,</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preprečevanje drsnosti vozišča ob razlitju oljnih tekočin, razsutega tovora, nanosov blata,</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preverjanje in preprečevanje posegov v cestno telo ali varovalni pas,</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 xml:space="preserve">čiščenje sistema za </w:t>
      </w:r>
      <w:proofErr w:type="spellStart"/>
      <w:r w:rsidRPr="009533BF">
        <w:rPr>
          <w:rFonts w:cs="Calibri"/>
          <w:lang w:eastAsia="sl-SI"/>
        </w:rPr>
        <w:t>odvodnjavanje</w:t>
      </w:r>
      <w:proofErr w:type="spellEnd"/>
      <w:r w:rsidRPr="009533BF">
        <w:rPr>
          <w:rFonts w:cs="Calibri"/>
          <w:lang w:eastAsia="sl-SI"/>
        </w:rPr>
        <w:t>, če bi zastajajoča voda ogrožala cesto ali varnost prometa,</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popravilo in čiščenje vertikalne prometne signalizacije,</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čiščenje in manjša popravila prometne opreme,</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obsekovanje in obrezovanje rastlinja za zagotovitev vidnosti prometne signalizacije v preglednem polju in pregledni bermi,</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ravnanje smernikov in stebričkov za zaznamovanje mejnikov,</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ravnanje in ponovna postavitev zimskih kolov,</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manjša popravila bankin,</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lastRenderedPageBreak/>
        <w:t>ročna košnja v preglednem polju,</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krpanje udarnih jam,</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kontrola stanja in vidnosti mejnikov,</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zagotavljanje prostega profila ceste,</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nadziranje postavitve in delovanja začasne prometne signalizacije,</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nadziranje stanja brežin in naprav za zaščito ceste pred padajočim kamenjem,</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preverjanje stanja in ustreznosti varnostnih in varovalnih ograj,</w:t>
      </w:r>
    </w:p>
    <w:p w:rsidR="006E1BB0" w:rsidRPr="009533BF" w:rsidRDefault="006E1BB0" w:rsidP="0005700D">
      <w:pPr>
        <w:numPr>
          <w:ilvl w:val="0"/>
          <w:numId w:val="19"/>
        </w:numPr>
        <w:autoSpaceDE w:val="0"/>
        <w:autoSpaceDN w:val="0"/>
        <w:adjustRightInd w:val="0"/>
        <w:spacing w:line="276" w:lineRule="auto"/>
        <w:jc w:val="both"/>
        <w:rPr>
          <w:rFonts w:cs="Calibri"/>
          <w:lang w:eastAsia="sl-SI"/>
        </w:rPr>
      </w:pPr>
      <w:r w:rsidRPr="009533BF">
        <w:rPr>
          <w:rFonts w:cs="Calibri"/>
          <w:lang w:eastAsia="sl-SI"/>
        </w:rPr>
        <w:t>čiščenje območja ceste.</w:t>
      </w:r>
    </w:p>
    <w:p w:rsidR="006E1BB0" w:rsidRPr="009533BF" w:rsidRDefault="006E1BB0" w:rsidP="006E1BB0">
      <w:pPr>
        <w:autoSpaceDE w:val="0"/>
        <w:autoSpaceDN w:val="0"/>
        <w:adjustRightInd w:val="0"/>
        <w:jc w:val="both"/>
        <w:rPr>
          <w:rFonts w:cs="Calibri"/>
          <w:lang w:eastAsia="sl-SI"/>
        </w:rPr>
      </w:pPr>
    </w:p>
    <w:p w:rsidR="006E1BB0" w:rsidRPr="009533BF" w:rsidRDefault="006E1BB0" w:rsidP="006E1BB0">
      <w:pPr>
        <w:autoSpaceDE w:val="0"/>
        <w:autoSpaceDN w:val="0"/>
        <w:adjustRightInd w:val="0"/>
        <w:jc w:val="both"/>
        <w:rPr>
          <w:rFonts w:cs="Calibri"/>
          <w:lang w:eastAsia="sl-SI"/>
        </w:rPr>
      </w:pPr>
      <w:r w:rsidRPr="009533BF">
        <w:rPr>
          <w:rFonts w:cs="Calibri"/>
          <w:lang w:eastAsia="sl-SI"/>
        </w:rPr>
        <w:t>Podatke o ugotovitvah s pregledov in o opravljenih delih mora izvajalec rednega vzdrževanja ceste zapisovati in hraniti ter jih posredovati upravljavcu cest.</w:t>
      </w:r>
    </w:p>
    <w:p w:rsidR="006E1BB0" w:rsidRPr="009533BF" w:rsidRDefault="006E1BB0" w:rsidP="006E1BB0">
      <w:pPr>
        <w:autoSpaceDE w:val="0"/>
        <w:autoSpaceDN w:val="0"/>
        <w:adjustRightInd w:val="0"/>
        <w:jc w:val="both"/>
        <w:rPr>
          <w:rFonts w:cs="Calibri"/>
          <w:lang w:eastAsia="sl-SI"/>
        </w:rPr>
      </w:pPr>
      <w:r w:rsidRPr="009533BF">
        <w:rPr>
          <w:rFonts w:cs="Calibri"/>
          <w:lang w:eastAsia="sl-SI"/>
        </w:rPr>
        <w:t xml:space="preserve"> </w:t>
      </w:r>
      <w:proofErr w:type="spellStart"/>
      <w:r w:rsidRPr="009533BF">
        <w:rPr>
          <w:rFonts w:cs="Calibri"/>
          <w:lang w:eastAsia="sl-SI"/>
        </w:rPr>
        <w:t>Pregledniška</w:t>
      </w:r>
      <w:proofErr w:type="spellEnd"/>
      <w:r w:rsidRPr="009533BF">
        <w:rPr>
          <w:rFonts w:cs="Calibri"/>
          <w:lang w:eastAsia="sl-SI"/>
        </w:rPr>
        <w:t xml:space="preserve"> služba opravlja preglede cest najmanj:</w:t>
      </w:r>
    </w:p>
    <w:p w:rsidR="006E1BB0" w:rsidRPr="009533BF" w:rsidRDefault="006E1BB0" w:rsidP="0005700D">
      <w:pPr>
        <w:numPr>
          <w:ilvl w:val="0"/>
          <w:numId w:val="26"/>
        </w:numPr>
        <w:autoSpaceDE w:val="0"/>
        <w:autoSpaceDN w:val="0"/>
        <w:adjustRightInd w:val="0"/>
        <w:spacing w:line="276" w:lineRule="auto"/>
        <w:ind w:left="723"/>
        <w:jc w:val="both"/>
        <w:rPr>
          <w:rFonts w:cs="Calibri"/>
          <w:lang w:eastAsia="sl-SI"/>
        </w:rPr>
      </w:pPr>
      <w:r w:rsidRPr="009533BF">
        <w:rPr>
          <w:rFonts w:cs="Calibri"/>
          <w:lang w:eastAsia="sl-SI"/>
        </w:rPr>
        <w:t>enkrat tedensko na regionalnih cestah s PLDP do 4000, lokalnih cestah, mestnih ali krajevnih cestah ter na kolesarskih poteh.</w:t>
      </w:r>
    </w:p>
    <w:p w:rsidR="006E1BB0" w:rsidRPr="009533BF" w:rsidRDefault="006E1BB0" w:rsidP="0005700D">
      <w:pPr>
        <w:numPr>
          <w:ilvl w:val="0"/>
          <w:numId w:val="26"/>
        </w:numPr>
        <w:autoSpaceDE w:val="0"/>
        <w:autoSpaceDN w:val="0"/>
        <w:adjustRightInd w:val="0"/>
        <w:spacing w:line="276" w:lineRule="auto"/>
        <w:ind w:left="723"/>
        <w:jc w:val="both"/>
        <w:rPr>
          <w:rFonts w:cs="Calibri"/>
          <w:lang w:eastAsia="sl-SI"/>
        </w:rPr>
      </w:pPr>
      <w:r w:rsidRPr="009533BF">
        <w:rPr>
          <w:rFonts w:cs="Calibri"/>
          <w:lang w:eastAsia="sl-SI"/>
        </w:rPr>
        <w:t>Na cestah nižjih kategorij (npr. javna pot) pogostost pregledov določi upravljavec ceste glede na pomen ceste, prometne obremenitve, geografsko-klimatske razmere ter druge posebne razmere.</w:t>
      </w:r>
    </w:p>
    <w:p w:rsidR="006E1BB0" w:rsidRPr="009533BF" w:rsidRDefault="006E1BB0" w:rsidP="006E1BB0">
      <w:pPr>
        <w:autoSpaceDE w:val="0"/>
        <w:autoSpaceDN w:val="0"/>
        <w:adjustRightInd w:val="0"/>
        <w:jc w:val="both"/>
        <w:rPr>
          <w:rFonts w:cs="Calibri"/>
          <w:lang w:eastAsia="sl-SI"/>
        </w:rPr>
      </w:pPr>
      <w:r w:rsidRPr="009533BF">
        <w:rPr>
          <w:rFonts w:cs="Calibri"/>
          <w:lang w:eastAsia="sl-SI"/>
        </w:rPr>
        <w:t>V obdobjih neugodnih vremenskih razmer in v drugih primerih, ki lahko ogrožajo cesto ali promet na njej, je treba pogostost in obseg pregledov prilagoditi razmeram. Pregled se opravi takoj, ko to omogočajo vremenske razmere ali ko preneha nevarnost, zaradi katere je lahko ogrožena varnost cestnega preglednika. Glede na potek ceste v prostoru in ogroženost cestnega prometa lahko upravljavec ceste določi pogostnost pregledov glede na stopnjo ogroženosti (npr. padajoče kamenje, zdrsi pobočij, zavarovanje zožitev zaradi usadov).</w:t>
      </w:r>
    </w:p>
    <w:p w:rsidR="006E1BB0" w:rsidRPr="009533BF" w:rsidRDefault="006E1BB0" w:rsidP="006E1BB0">
      <w:pPr>
        <w:autoSpaceDE w:val="0"/>
        <w:autoSpaceDN w:val="0"/>
        <w:adjustRightInd w:val="0"/>
        <w:jc w:val="both"/>
        <w:rPr>
          <w:rFonts w:cs="Calibri"/>
          <w:lang w:eastAsia="sl-SI"/>
        </w:rPr>
      </w:pPr>
      <w:proofErr w:type="spellStart"/>
      <w:r w:rsidRPr="009533BF">
        <w:rPr>
          <w:rFonts w:cs="Calibri"/>
          <w:lang w:eastAsia="sl-SI"/>
        </w:rPr>
        <w:t>Pregledniška</w:t>
      </w:r>
      <w:proofErr w:type="spellEnd"/>
      <w:r w:rsidRPr="009533BF">
        <w:rPr>
          <w:rFonts w:cs="Calibri"/>
          <w:lang w:eastAsia="sl-SI"/>
        </w:rPr>
        <w:t xml:space="preserve"> služba najmanj enkrat na tri mesece vizualno pregleda cestne objekte, pri čemer mora pregledati zlasti elemente, ki so bistvenega pomena za stabilnost, funkcionalnost in trajnost cestnega objekta ter varnost prometa (npr. pregled dilatacije, naprav za </w:t>
      </w:r>
      <w:proofErr w:type="spellStart"/>
      <w:r w:rsidRPr="009533BF">
        <w:rPr>
          <w:rFonts w:cs="Calibri"/>
          <w:lang w:eastAsia="sl-SI"/>
        </w:rPr>
        <w:t>odvodnjavanje</w:t>
      </w:r>
      <w:proofErr w:type="spellEnd"/>
      <w:r w:rsidRPr="009533BF">
        <w:rPr>
          <w:rFonts w:cs="Calibri"/>
          <w:lang w:eastAsia="sl-SI"/>
        </w:rPr>
        <w:t>, opornih in podpornih konstrukcij).</w:t>
      </w:r>
    </w:p>
    <w:p w:rsidR="006E1BB0" w:rsidRPr="009533BF" w:rsidRDefault="006E1BB0" w:rsidP="006E1BB0">
      <w:pPr>
        <w:autoSpaceDE w:val="0"/>
        <w:autoSpaceDN w:val="0"/>
        <w:adjustRightInd w:val="0"/>
        <w:jc w:val="both"/>
        <w:rPr>
          <w:rFonts w:cs="Calibri"/>
          <w:lang w:eastAsia="sl-SI"/>
        </w:rPr>
      </w:pPr>
      <w:proofErr w:type="spellStart"/>
      <w:r w:rsidRPr="009533BF">
        <w:rPr>
          <w:rFonts w:cs="Calibri"/>
          <w:lang w:eastAsia="sl-SI"/>
        </w:rPr>
        <w:t>Pregledniško</w:t>
      </w:r>
      <w:proofErr w:type="spellEnd"/>
      <w:r w:rsidRPr="009533BF">
        <w:rPr>
          <w:rFonts w:cs="Calibri"/>
          <w:lang w:eastAsia="sl-SI"/>
        </w:rPr>
        <w:t xml:space="preserve"> službo opravljajo cestni pregledniki. Nadzor nad delom </w:t>
      </w:r>
      <w:proofErr w:type="spellStart"/>
      <w:r w:rsidRPr="009533BF">
        <w:rPr>
          <w:rFonts w:cs="Calibri"/>
          <w:lang w:eastAsia="sl-SI"/>
        </w:rPr>
        <w:t>pregledniške</w:t>
      </w:r>
      <w:proofErr w:type="spellEnd"/>
      <w:r w:rsidRPr="009533BF">
        <w:rPr>
          <w:rFonts w:cs="Calibri"/>
          <w:lang w:eastAsia="sl-SI"/>
        </w:rPr>
        <w:t xml:space="preserve"> službe opravlja upravljavec cest</w:t>
      </w:r>
    </w:p>
    <w:p w:rsidR="006E1BB0" w:rsidRDefault="006E1BB0" w:rsidP="006E1BB0">
      <w:pPr>
        <w:jc w:val="both"/>
      </w:pPr>
    </w:p>
    <w:p w:rsidR="006E1BB0" w:rsidRDefault="006E1BB0" w:rsidP="0063658B">
      <w:pPr>
        <w:pStyle w:val="Naslov2"/>
      </w:pPr>
      <w:bookmarkStart w:id="15" w:name="_Toc504364325"/>
      <w:r>
        <w:t>REDNO VZDRŽEVANJE PROMETNIH POVRŠIN (povzeto 12. člen)</w:t>
      </w:r>
      <w:bookmarkEnd w:id="15"/>
    </w:p>
    <w:p w:rsidR="006E1BB0" w:rsidRPr="009533BF" w:rsidRDefault="006E1BB0" w:rsidP="006E1BB0">
      <w:pPr>
        <w:autoSpaceDE w:val="0"/>
        <w:autoSpaceDN w:val="0"/>
        <w:adjustRightInd w:val="0"/>
        <w:jc w:val="both"/>
        <w:rPr>
          <w:rFonts w:cs="Calibri"/>
          <w:lang w:eastAsia="sl-SI"/>
        </w:rPr>
      </w:pPr>
      <w:r w:rsidRPr="009533BF">
        <w:rPr>
          <w:rFonts w:cs="Calibri"/>
          <w:lang w:eastAsia="sl-SI"/>
        </w:rPr>
        <w:t>Redno vzdrževanje prometnih površin, ki so sestavni del javne ceste, obsega njihovo čiščenje in popravila lokalnih poškodb (npr. krpanje udarnih jam in mrežastih razpok) oziroma polaganje asfaltne prevleke preko vozišča in robnih pasov, zalivanje posameznih razpok, stikov in reg, rezkanje zglajenih</w:t>
      </w:r>
    </w:p>
    <w:p w:rsidR="006E1BB0" w:rsidRPr="009533BF" w:rsidRDefault="006E1BB0" w:rsidP="006E1BB0">
      <w:pPr>
        <w:autoSpaceDE w:val="0"/>
        <w:autoSpaceDN w:val="0"/>
        <w:adjustRightInd w:val="0"/>
        <w:jc w:val="both"/>
        <w:rPr>
          <w:rFonts w:cs="Calibri"/>
          <w:lang w:eastAsia="sl-SI"/>
        </w:rPr>
      </w:pPr>
      <w:r w:rsidRPr="009533BF">
        <w:rPr>
          <w:rFonts w:cs="Calibri"/>
          <w:lang w:eastAsia="sl-SI"/>
        </w:rPr>
        <w:t>in neravnih asfaltnih površin ali izdelavo asfaltnih prevlek preko zglajenih površin ter popravila drugih podobnih poškodb.</w:t>
      </w:r>
    </w:p>
    <w:p w:rsidR="006E1BB0" w:rsidRPr="00FB1DD3" w:rsidRDefault="006E1BB0" w:rsidP="006E1BB0"/>
    <w:p w:rsidR="006E1BB0" w:rsidRPr="00CE1C32" w:rsidRDefault="006E1BB0" w:rsidP="0063658B">
      <w:pPr>
        <w:pStyle w:val="Naslov2"/>
      </w:pPr>
      <w:bookmarkStart w:id="16" w:name="_Toc504364326"/>
      <w:r>
        <w:t>REDNO VZDRŽEVANJE BANKIN (povzeto 13. člen)</w:t>
      </w:r>
      <w:bookmarkEnd w:id="16"/>
    </w:p>
    <w:p w:rsidR="006E1BB0" w:rsidRPr="009533BF" w:rsidRDefault="006E1BB0" w:rsidP="006E1BB0">
      <w:pPr>
        <w:autoSpaceDE w:val="0"/>
        <w:autoSpaceDN w:val="0"/>
        <w:adjustRightInd w:val="0"/>
        <w:rPr>
          <w:rFonts w:cs="Calibri"/>
          <w:lang w:eastAsia="sl-SI"/>
        </w:rPr>
      </w:pPr>
      <w:r w:rsidRPr="009533BF">
        <w:rPr>
          <w:rFonts w:cs="Calibri"/>
          <w:lang w:eastAsia="sl-SI"/>
        </w:rPr>
        <w:t>Bankine se vzdržujejo tako, da zagotavljajo bočno stabilnost vozišča, omogočajo razpršeno odtekanje vode z vozišča in postavitev prometne signalizacije in prometne opreme</w:t>
      </w:r>
      <w:r>
        <w:rPr>
          <w:rFonts w:ascii="ArialMT" w:hAnsi="ArialMT" w:cs="ArialMT"/>
          <w:sz w:val="17"/>
          <w:szCs w:val="17"/>
          <w:lang w:eastAsia="sl-SI"/>
        </w:rPr>
        <w:t>.</w:t>
      </w:r>
    </w:p>
    <w:p w:rsidR="006E1BB0" w:rsidRDefault="006E1BB0" w:rsidP="006E1BB0">
      <w:pPr>
        <w:jc w:val="both"/>
      </w:pPr>
    </w:p>
    <w:p w:rsidR="006E1BB0" w:rsidRPr="00CE1C32" w:rsidRDefault="006E1BB0" w:rsidP="0063658B">
      <w:pPr>
        <w:pStyle w:val="Naslov2"/>
      </w:pPr>
      <w:bookmarkStart w:id="17" w:name="_Toc504364327"/>
      <w:r>
        <w:t>REDNO VZDRŽEVANJE NAPRAV ZA ODVODNJAVANJE (povzeto 14. člen)</w:t>
      </w:r>
      <w:bookmarkEnd w:id="17"/>
    </w:p>
    <w:p w:rsidR="006E1BB0" w:rsidRPr="009533BF" w:rsidRDefault="006E1BB0" w:rsidP="006E1BB0">
      <w:pPr>
        <w:autoSpaceDE w:val="0"/>
        <w:autoSpaceDN w:val="0"/>
        <w:adjustRightInd w:val="0"/>
        <w:jc w:val="both"/>
        <w:rPr>
          <w:rFonts w:cs="Calibri"/>
          <w:lang w:eastAsia="sl-SI"/>
        </w:rPr>
      </w:pPr>
      <w:r w:rsidRPr="009533BF">
        <w:rPr>
          <w:rFonts w:cs="Calibri"/>
          <w:lang w:eastAsia="sl-SI"/>
        </w:rPr>
        <w:t xml:space="preserve">Z območja ceste mora biti omogočen odtok površinskih in talnih voda. Preprečeno mora biti pritekanje vode in nanašanje naplavin z brežin in cestnih priključkov na vozišče. Naprave za </w:t>
      </w:r>
      <w:proofErr w:type="spellStart"/>
      <w:r w:rsidRPr="009533BF">
        <w:rPr>
          <w:rFonts w:cs="Calibri"/>
          <w:lang w:eastAsia="sl-SI"/>
        </w:rPr>
        <w:t>odvodnjavanje</w:t>
      </w:r>
      <w:proofErr w:type="spellEnd"/>
      <w:r w:rsidRPr="009533BF">
        <w:rPr>
          <w:rFonts w:cs="Calibri"/>
          <w:lang w:eastAsia="sl-SI"/>
        </w:rPr>
        <w:t xml:space="preserve"> je treba vzdrževati in čistiti tako, da ne puščajo, da na njih ali v njih voda ne zastaja in da je z vseh sestavnih delov ceste zagotovljeno regulirano odvajanje vode.</w:t>
      </w:r>
    </w:p>
    <w:p w:rsidR="006E1BB0" w:rsidRPr="009533BF" w:rsidRDefault="006E1BB0" w:rsidP="006E1BB0">
      <w:pPr>
        <w:autoSpaceDE w:val="0"/>
        <w:autoSpaceDN w:val="0"/>
        <w:adjustRightInd w:val="0"/>
        <w:jc w:val="both"/>
        <w:rPr>
          <w:rFonts w:cs="Calibri"/>
          <w:lang w:eastAsia="sl-SI"/>
        </w:rPr>
      </w:pPr>
      <w:r w:rsidRPr="009533BF">
        <w:rPr>
          <w:rFonts w:cs="Calibri"/>
          <w:lang w:eastAsia="sl-SI"/>
        </w:rPr>
        <w:t xml:space="preserve">Ne glede na prejšnji odstavek je v posameznih delih naprav za </w:t>
      </w:r>
      <w:proofErr w:type="spellStart"/>
      <w:r w:rsidRPr="009533BF">
        <w:rPr>
          <w:rFonts w:cs="Calibri"/>
          <w:lang w:eastAsia="sl-SI"/>
        </w:rPr>
        <w:t>odvodnjavanje</w:t>
      </w:r>
      <w:proofErr w:type="spellEnd"/>
      <w:r w:rsidRPr="009533BF">
        <w:rPr>
          <w:rFonts w:cs="Calibri"/>
          <w:lang w:eastAsia="sl-SI"/>
        </w:rPr>
        <w:t xml:space="preserve"> zastajanje vode dovoljeno (npr. peskolovi, usedalnik).</w:t>
      </w:r>
    </w:p>
    <w:p w:rsidR="006E1BB0" w:rsidRPr="009533BF" w:rsidRDefault="006E1BB0" w:rsidP="006E1BB0">
      <w:pPr>
        <w:autoSpaceDE w:val="0"/>
        <w:autoSpaceDN w:val="0"/>
        <w:adjustRightInd w:val="0"/>
        <w:jc w:val="both"/>
        <w:rPr>
          <w:rFonts w:cs="Calibri"/>
          <w:lang w:eastAsia="sl-SI"/>
        </w:rPr>
      </w:pPr>
    </w:p>
    <w:p w:rsidR="006E1BB0" w:rsidRDefault="006E1BB0" w:rsidP="0063658B">
      <w:pPr>
        <w:pStyle w:val="Naslov2"/>
      </w:pPr>
      <w:bookmarkStart w:id="18" w:name="_Toc504364328"/>
      <w:r>
        <w:t>REDNO VZDRŽEVANJE BREŽIN IN BERM (povzeto 15. člen)</w:t>
      </w:r>
      <w:bookmarkEnd w:id="18"/>
    </w:p>
    <w:p w:rsidR="006E1BB0" w:rsidRPr="009533BF" w:rsidRDefault="006E1BB0" w:rsidP="006E1BB0">
      <w:pPr>
        <w:autoSpaceDE w:val="0"/>
        <w:autoSpaceDN w:val="0"/>
        <w:adjustRightInd w:val="0"/>
        <w:jc w:val="both"/>
        <w:rPr>
          <w:rFonts w:cs="Calibri"/>
          <w:lang w:eastAsia="sl-SI"/>
        </w:rPr>
      </w:pPr>
      <w:r w:rsidRPr="009533BF">
        <w:rPr>
          <w:rFonts w:cs="Calibri"/>
          <w:lang w:eastAsia="sl-SI"/>
        </w:rPr>
        <w:t>Brežine usekov, zasekov in nasipov ceste se vzdržujejo tako, da sta zagotovljena stabilen nagib in oblika, da se na njih utrjuje ali odstranjuje nestabilen material in da se ohranjajo obstoječe tehnične in biološke ureditve oziroma zaščite. Redna vzdrževalna dela na brežinah in bermah obsegajo zlasti:</w:t>
      </w:r>
    </w:p>
    <w:p w:rsidR="006E1BB0" w:rsidRPr="009533BF" w:rsidRDefault="006E1BB0" w:rsidP="0005700D">
      <w:pPr>
        <w:numPr>
          <w:ilvl w:val="0"/>
          <w:numId w:val="27"/>
        </w:numPr>
        <w:autoSpaceDE w:val="0"/>
        <w:autoSpaceDN w:val="0"/>
        <w:adjustRightInd w:val="0"/>
        <w:spacing w:line="276" w:lineRule="auto"/>
        <w:jc w:val="both"/>
        <w:rPr>
          <w:rFonts w:cs="Calibri"/>
          <w:lang w:eastAsia="sl-SI"/>
        </w:rPr>
      </w:pPr>
      <w:r w:rsidRPr="009533BF">
        <w:rPr>
          <w:rFonts w:cs="Calibri"/>
          <w:lang w:eastAsia="sl-SI"/>
        </w:rPr>
        <w:t>vzdrževanje vegetacije,</w:t>
      </w:r>
    </w:p>
    <w:p w:rsidR="006E1BB0" w:rsidRPr="009533BF" w:rsidRDefault="006E1BB0" w:rsidP="0005700D">
      <w:pPr>
        <w:numPr>
          <w:ilvl w:val="0"/>
          <w:numId w:val="27"/>
        </w:numPr>
        <w:autoSpaceDE w:val="0"/>
        <w:autoSpaceDN w:val="0"/>
        <w:adjustRightInd w:val="0"/>
        <w:spacing w:line="276" w:lineRule="auto"/>
        <w:jc w:val="both"/>
        <w:rPr>
          <w:rFonts w:cs="Calibri"/>
          <w:lang w:eastAsia="sl-SI"/>
        </w:rPr>
      </w:pPr>
      <w:r w:rsidRPr="009533BF">
        <w:rPr>
          <w:rFonts w:cs="Calibri"/>
          <w:lang w:eastAsia="sl-SI"/>
        </w:rPr>
        <w:t>utrjevanje in odstranjevanje nestabilnega materiala,</w:t>
      </w:r>
    </w:p>
    <w:p w:rsidR="006E1BB0" w:rsidRPr="009533BF" w:rsidRDefault="006E1BB0" w:rsidP="0005700D">
      <w:pPr>
        <w:numPr>
          <w:ilvl w:val="0"/>
          <w:numId w:val="27"/>
        </w:numPr>
        <w:autoSpaceDE w:val="0"/>
        <w:autoSpaceDN w:val="0"/>
        <w:adjustRightInd w:val="0"/>
        <w:spacing w:line="276" w:lineRule="auto"/>
        <w:jc w:val="both"/>
        <w:rPr>
          <w:rFonts w:cs="Calibri"/>
          <w:lang w:eastAsia="sl-SI"/>
        </w:rPr>
      </w:pPr>
      <w:r w:rsidRPr="009533BF">
        <w:rPr>
          <w:rFonts w:cs="Calibri"/>
          <w:lang w:eastAsia="sl-SI"/>
        </w:rPr>
        <w:t>čiščenje in širitev površin ter vzdrževanje tehničnih zaščitnih naprav.</w:t>
      </w:r>
    </w:p>
    <w:p w:rsidR="006E1BB0" w:rsidRPr="009533BF" w:rsidRDefault="006E1BB0" w:rsidP="006E1BB0">
      <w:pPr>
        <w:autoSpaceDE w:val="0"/>
        <w:autoSpaceDN w:val="0"/>
        <w:adjustRightInd w:val="0"/>
        <w:jc w:val="both"/>
        <w:rPr>
          <w:rFonts w:cs="Calibri"/>
          <w:lang w:eastAsia="sl-SI"/>
        </w:rPr>
      </w:pPr>
    </w:p>
    <w:p w:rsidR="006E1BB0" w:rsidRPr="006E1BB0" w:rsidRDefault="006E1BB0" w:rsidP="0063658B">
      <w:pPr>
        <w:pStyle w:val="Naslov2"/>
      </w:pPr>
      <w:bookmarkStart w:id="19" w:name="_Toc504364329"/>
      <w:r w:rsidRPr="006E1BB0">
        <w:t>REDNO VZDRŽEVANJE PROMETNE SIGNALIZACIJE IN PROMETNE OPREME (povzeto 16. člen)</w:t>
      </w:r>
      <w:bookmarkEnd w:id="19"/>
    </w:p>
    <w:p w:rsidR="006E1BB0" w:rsidRPr="006E1BB0" w:rsidRDefault="006E1BB0" w:rsidP="006E1BB0">
      <w:pPr>
        <w:autoSpaceDE w:val="0"/>
        <w:autoSpaceDN w:val="0"/>
        <w:adjustRightInd w:val="0"/>
        <w:jc w:val="both"/>
        <w:rPr>
          <w:rFonts w:cstheme="minorHAnsi"/>
          <w:lang w:eastAsia="sl-SI"/>
        </w:rPr>
      </w:pPr>
      <w:r w:rsidRPr="006E1BB0">
        <w:rPr>
          <w:rFonts w:cstheme="minorHAnsi"/>
          <w:lang w:eastAsia="sl-SI"/>
        </w:rPr>
        <w:t>Redno vzdrževanje prometne signalizacije in prometne opreme obsega čiščenje ter dopolnitve, nadomestitve ali popravila dotrajane, poškodovane, pomanjkljive ali izginule prometne signalizacije in opreme ter njihovih nosilnih konstrukcij. Prometna signalizacija in prometna oprema na cestah morata biti redno vzdrževani tako, da so zagotovljeni njuna stabilnost, brezhibno delovanje in vidnost ter izpolnjevanje zahtev iz pravilnika, ki ureja prometno signalizacijo in prometno opremo na javnih cestah.</w:t>
      </w:r>
    </w:p>
    <w:p w:rsidR="006E1BB0" w:rsidRPr="009533BF" w:rsidRDefault="006E1BB0" w:rsidP="006E1BB0">
      <w:pPr>
        <w:autoSpaceDE w:val="0"/>
        <w:autoSpaceDN w:val="0"/>
        <w:adjustRightInd w:val="0"/>
        <w:jc w:val="both"/>
        <w:rPr>
          <w:rFonts w:cs="Calibri"/>
          <w:sz w:val="24"/>
          <w:szCs w:val="24"/>
          <w:lang w:eastAsia="sl-SI"/>
        </w:rPr>
      </w:pPr>
    </w:p>
    <w:p w:rsidR="006E1BB0" w:rsidRDefault="006E1BB0" w:rsidP="0063658B">
      <w:pPr>
        <w:pStyle w:val="Naslov2"/>
      </w:pPr>
      <w:bookmarkStart w:id="20" w:name="_Toc504364330"/>
      <w:r>
        <w:t>REDNO VZDRŽEVANJE PROMETNE RAZSVETLAJVE, NAPRAV IN UREDITEV (povzeto 17. člen)</w:t>
      </w:r>
      <w:bookmarkEnd w:id="20"/>
    </w:p>
    <w:p w:rsidR="006E1BB0" w:rsidRPr="009533BF" w:rsidRDefault="006E1BB0" w:rsidP="006E1BB0">
      <w:pPr>
        <w:autoSpaceDE w:val="0"/>
        <w:autoSpaceDN w:val="0"/>
        <w:adjustRightInd w:val="0"/>
        <w:jc w:val="both"/>
        <w:rPr>
          <w:rFonts w:cs="Calibri"/>
          <w:lang w:eastAsia="sl-SI"/>
        </w:rPr>
      </w:pPr>
      <w:r w:rsidRPr="009533BF">
        <w:rPr>
          <w:rFonts w:cs="Calibri"/>
          <w:lang w:eastAsia="sl-SI"/>
        </w:rPr>
        <w:t>Cestna razsvetljava, naprave in ureditve se vzdržujejo tako, da je zagotovljeno njihovo brezhibno delovanje. Vzroke, ki to preprečujejo, je treba nemudoma odpraviti, če to ni mogoče, pa izvesti ustrezne začasne rešitve in zavarovalne ukrepe.</w:t>
      </w:r>
    </w:p>
    <w:p w:rsidR="006E1BB0" w:rsidRPr="009533BF" w:rsidRDefault="006E1BB0" w:rsidP="006E1BB0">
      <w:pPr>
        <w:autoSpaceDE w:val="0"/>
        <w:autoSpaceDN w:val="0"/>
        <w:adjustRightInd w:val="0"/>
        <w:jc w:val="both"/>
        <w:rPr>
          <w:rFonts w:cs="Calibri"/>
          <w:lang w:eastAsia="sl-SI"/>
        </w:rPr>
      </w:pPr>
      <w:r w:rsidRPr="009533BF">
        <w:rPr>
          <w:rFonts w:cs="Calibri"/>
          <w:lang w:eastAsia="sl-SI"/>
        </w:rPr>
        <w:t>Posebne naprave in kontrolni sistemi, ki so vgrajeni v cesto ali cestne objekte in so namenjeni urejanju in nadzoru prometa, nadzoru nad stanjem ceste, meritvam, obveščanju, pobiranju cestnine, telekomunikacijske naprave, energetski kabli, prezračevalne, zaščitne in varnostne naprave ter ureditve in naprave na počivališčih, se vzdržujejo v skladu z navodili in predpisi za delovanje teh naprav in tako, da ne ogrožajo varnosti prometa.</w:t>
      </w:r>
    </w:p>
    <w:p w:rsidR="006E1BB0" w:rsidRPr="009533BF" w:rsidRDefault="006E1BB0" w:rsidP="006E1BB0">
      <w:pPr>
        <w:autoSpaceDE w:val="0"/>
        <w:autoSpaceDN w:val="0"/>
        <w:adjustRightInd w:val="0"/>
        <w:jc w:val="both"/>
        <w:rPr>
          <w:rFonts w:cs="Calibri"/>
          <w:sz w:val="24"/>
          <w:szCs w:val="24"/>
          <w:lang w:eastAsia="sl-SI"/>
        </w:rPr>
      </w:pPr>
    </w:p>
    <w:p w:rsidR="006E1BB0" w:rsidRDefault="006E1BB0" w:rsidP="0063658B">
      <w:pPr>
        <w:pStyle w:val="Naslov2"/>
      </w:pPr>
      <w:bookmarkStart w:id="21" w:name="_Toc504364331"/>
      <w:r>
        <w:t>REDNO VZDRŽEVANJE VEGETACIJE (povzeto 18. člen)</w:t>
      </w:r>
      <w:bookmarkEnd w:id="21"/>
    </w:p>
    <w:p w:rsidR="006E1BB0" w:rsidRPr="009533BF" w:rsidRDefault="006E1BB0" w:rsidP="006E1BB0">
      <w:pPr>
        <w:autoSpaceDE w:val="0"/>
        <w:autoSpaceDN w:val="0"/>
        <w:adjustRightInd w:val="0"/>
        <w:rPr>
          <w:rFonts w:cs="Calibri"/>
          <w:lang w:eastAsia="sl-SI"/>
        </w:rPr>
      </w:pPr>
      <w:r w:rsidRPr="009533BF">
        <w:rPr>
          <w:rFonts w:cs="Calibri"/>
          <w:lang w:eastAsia="sl-SI"/>
        </w:rPr>
        <w:t>Na površinah, ki so sestavni del ceste, se vegetacija kosi, obrezuje in seka najmanj v takem obsegu, da sta zagotovljena prosti profil ceste in predpisana preglednost, da so vidne in dostopne prometna signalizacija in prometna oprema ter cestne naprave in druge ureditve.</w:t>
      </w:r>
    </w:p>
    <w:p w:rsidR="006E1BB0" w:rsidRPr="009533BF" w:rsidRDefault="006E1BB0" w:rsidP="006E1BB0">
      <w:pPr>
        <w:autoSpaceDE w:val="0"/>
        <w:autoSpaceDN w:val="0"/>
        <w:adjustRightInd w:val="0"/>
        <w:rPr>
          <w:rFonts w:cs="Calibri"/>
          <w:lang w:eastAsia="sl-SI"/>
        </w:rPr>
      </w:pPr>
      <w:r w:rsidRPr="009533BF">
        <w:rPr>
          <w:rFonts w:cs="Calibri"/>
          <w:lang w:eastAsia="sl-SI"/>
        </w:rPr>
        <w:t>Vzdrževati je treba tudi cesti bližnja drevesa in druge zasaditve, ki lahko ogrožajo cesto ali promet na njej.</w:t>
      </w:r>
    </w:p>
    <w:p w:rsidR="006E1BB0" w:rsidRDefault="006E1BB0" w:rsidP="006E1BB0">
      <w:pPr>
        <w:autoSpaceDE w:val="0"/>
        <w:autoSpaceDN w:val="0"/>
        <w:adjustRightInd w:val="0"/>
        <w:rPr>
          <w:rFonts w:cs="Calibri"/>
          <w:lang w:eastAsia="sl-SI"/>
        </w:rPr>
      </w:pPr>
      <w:r w:rsidRPr="009533BF">
        <w:rPr>
          <w:rFonts w:cs="Calibri"/>
          <w:lang w:eastAsia="sl-SI"/>
        </w:rPr>
        <w:t>Hortikulturne ureditve v območju cestnega sveta državnih cest v naselju, brežine cestnega telesa z urejenimi površinami za odvijanje kolesarskega in peš prometa ter vegetacijo v profilu traktorske poti vzdržujejo občine</w:t>
      </w:r>
      <w:r>
        <w:rPr>
          <w:rFonts w:cs="Calibri"/>
          <w:lang w:eastAsia="sl-SI"/>
        </w:rPr>
        <w:t>.</w:t>
      </w:r>
    </w:p>
    <w:p w:rsidR="006E1BB0" w:rsidRPr="00E75D31" w:rsidRDefault="006E1BB0" w:rsidP="006E1BB0">
      <w:pPr>
        <w:autoSpaceDE w:val="0"/>
        <w:autoSpaceDN w:val="0"/>
        <w:adjustRightInd w:val="0"/>
        <w:rPr>
          <w:rFonts w:cs="Calibri"/>
          <w:lang w:eastAsia="sl-SI"/>
        </w:rPr>
      </w:pPr>
    </w:p>
    <w:p w:rsidR="006E1BB0" w:rsidRDefault="006E1BB0" w:rsidP="0063658B">
      <w:pPr>
        <w:pStyle w:val="Naslov2"/>
      </w:pPr>
      <w:bookmarkStart w:id="22" w:name="_Toc504364332"/>
      <w:r>
        <w:t>ZAGOTAVLJANJE PREGLEDNOSTI (povzeto 19. člen)</w:t>
      </w:r>
      <w:bookmarkEnd w:id="22"/>
    </w:p>
    <w:p w:rsidR="006E1BB0" w:rsidRPr="00B17AFD" w:rsidRDefault="006E1BB0" w:rsidP="006E1BB0">
      <w:pPr>
        <w:autoSpaceDE w:val="0"/>
        <w:autoSpaceDN w:val="0"/>
        <w:adjustRightInd w:val="0"/>
        <w:rPr>
          <w:rFonts w:cs="Calibri"/>
          <w:lang w:eastAsia="sl-SI"/>
        </w:rPr>
      </w:pPr>
      <w:r w:rsidRPr="00B17AFD">
        <w:rPr>
          <w:rFonts w:cs="Calibri"/>
          <w:lang w:eastAsia="sl-SI"/>
        </w:rPr>
        <w:t>Pregledno polje se vzdržuje tako, da je zagotovljena preglednost, če to ni mogoče, pa tako, da je glede na terenske razmere zagotovljena največja možna preglednost.</w:t>
      </w:r>
    </w:p>
    <w:p w:rsidR="006E1BB0" w:rsidRPr="00B17AFD" w:rsidRDefault="006E1BB0" w:rsidP="006E1BB0">
      <w:pPr>
        <w:jc w:val="both"/>
        <w:rPr>
          <w:rFonts w:cs="Calibri"/>
          <w:sz w:val="24"/>
          <w:szCs w:val="24"/>
        </w:rPr>
      </w:pPr>
    </w:p>
    <w:p w:rsidR="006E1BB0" w:rsidRDefault="006E1BB0" w:rsidP="0063658B">
      <w:pPr>
        <w:pStyle w:val="Naslov2"/>
      </w:pPr>
      <w:bookmarkStart w:id="23" w:name="_Toc504364333"/>
      <w:r>
        <w:t>ZAGOTAVLJANJE PREGLEDNOSTI (povzeto 19. člen)</w:t>
      </w:r>
      <w:bookmarkEnd w:id="23"/>
    </w:p>
    <w:p w:rsidR="006E1BB0" w:rsidRPr="00A87FD4" w:rsidRDefault="006E1BB0" w:rsidP="006E1BB0">
      <w:pPr>
        <w:autoSpaceDE w:val="0"/>
        <w:autoSpaceDN w:val="0"/>
        <w:adjustRightInd w:val="0"/>
        <w:jc w:val="both"/>
        <w:rPr>
          <w:rFonts w:cs="Calibri"/>
          <w:lang w:eastAsia="sl-SI"/>
        </w:rPr>
      </w:pPr>
      <w:r w:rsidRPr="00A87FD4">
        <w:rPr>
          <w:rFonts w:cs="Calibri"/>
          <w:lang w:eastAsia="sl-SI"/>
        </w:rPr>
        <w:t>Pregledno polje se vzdržuje tako, da je zagotovljena preglednost, če to ni mogoče, pa tako, da je glede na terenske razmere zagotovljena največja možna preglednost.</w:t>
      </w:r>
    </w:p>
    <w:p w:rsidR="006E1BB0" w:rsidRPr="00A87FD4" w:rsidRDefault="006E1BB0" w:rsidP="006E1BB0">
      <w:pPr>
        <w:jc w:val="both"/>
        <w:rPr>
          <w:rFonts w:cs="Calibri"/>
          <w:sz w:val="24"/>
          <w:szCs w:val="24"/>
        </w:rPr>
      </w:pPr>
    </w:p>
    <w:p w:rsidR="006E1BB0" w:rsidRPr="00A87FD4" w:rsidRDefault="006E1BB0" w:rsidP="0063658B">
      <w:pPr>
        <w:pStyle w:val="Naslov2"/>
      </w:pPr>
      <w:bookmarkStart w:id="24" w:name="_Toc504364334"/>
      <w:r w:rsidRPr="00A87FD4">
        <w:t>ČIŠČENJE CEST (povzeto 20. člen)</w:t>
      </w:r>
      <w:bookmarkEnd w:id="24"/>
    </w:p>
    <w:p w:rsidR="006E1BB0" w:rsidRPr="00A87FD4" w:rsidRDefault="006E1BB0" w:rsidP="006E1BB0">
      <w:pPr>
        <w:autoSpaceDE w:val="0"/>
        <w:autoSpaceDN w:val="0"/>
        <w:adjustRightInd w:val="0"/>
        <w:jc w:val="both"/>
        <w:rPr>
          <w:rFonts w:cs="Calibri"/>
          <w:lang w:eastAsia="sl-SI"/>
        </w:rPr>
      </w:pPr>
      <w:r w:rsidRPr="00A87FD4">
        <w:rPr>
          <w:rFonts w:cs="Calibri"/>
          <w:lang w:eastAsia="sl-SI"/>
        </w:rPr>
        <w:t>Vsi sestavni deli ceste se čistijo tako, da se odstrani vse, kar lahko negativno vpliva na njihovo funkcionalnost, varnost prometa in varovanje okolja.</w:t>
      </w:r>
    </w:p>
    <w:p w:rsidR="006E1BB0" w:rsidRPr="00A87FD4" w:rsidRDefault="006E1BB0" w:rsidP="006E1BB0">
      <w:pPr>
        <w:jc w:val="both"/>
        <w:rPr>
          <w:rFonts w:cs="Calibri"/>
          <w:sz w:val="24"/>
          <w:szCs w:val="24"/>
        </w:rPr>
      </w:pPr>
    </w:p>
    <w:p w:rsidR="006E1BB0" w:rsidRPr="00A87FD4" w:rsidRDefault="006E1BB0" w:rsidP="0063658B">
      <w:pPr>
        <w:pStyle w:val="Naslov2"/>
      </w:pPr>
      <w:bookmarkStart w:id="25" w:name="_Toc504364335"/>
      <w:r w:rsidRPr="00A87FD4">
        <w:t>REDNO VZDRŽEVANJE PROSTEGA PROFILA (povzeto 21. člen)</w:t>
      </w:r>
      <w:bookmarkEnd w:id="25"/>
    </w:p>
    <w:p w:rsidR="006E1BB0" w:rsidRPr="00A87FD4" w:rsidRDefault="006E1BB0" w:rsidP="006E1BB0">
      <w:pPr>
        <w:autoSpaceDE w:val="0"/>
        <w:autoSpaceDN w:val="0"/>
        <w:adjustRightInd w:val="0"/>
        <w:jc w:val="both"/>
        <w:rPr>
          <w:rFonts w:cs="Calibri"/>
          <w:lang w:eastAsia="sl-SI"/>
        </w:rPr>
      </w:pPr>
      <w:r w:rsidRPr="00A87FD4">
        <w:rPr>
          <w:rFonts w:cs="Calibri"/>
          <w:lang w:eastAsia="sl-SI"/>
        </w:rPr>
        <w:t>Prosti profil ceste se vzdržuje tako, da vanj ne segajo fizične ovire. Če fizične ovire ni mogoče odstraniti, se ovira označi s predpisano prometno signalizacijo in prometno opremo.</w:t>
      </w:r>
    </w:p>
    <w:p w:rsidR="006E1BB0" w:rsidRPr="00A87FD4" w:rsidRDefault="006E1BB0" w:rsidP="006E1BB0">
      <w:pPr>
        <w:autoSpaceDE w:val="0"/>
        <w:autoSpaceDN w:val="0"/>
        <w:adjustRightInd w:val="0"/>
        <w:jc w:val="both"/>
        <w:rPr>
          <w:rFonts w:cs="Calibri"/>
          <w:lang w:eastAsia="sl-SI"/>
        </w:rPr>
      </w:pPr>
    </w:p>
    <w:p w:rsidR="006E1BB0" w:rsidRPr="00A87FD4" w:rsidRDefault="006E1BB0" w:rsidP="0063658B">
      <w:pPr>
        <w:pStyle w:val="Naslov2"/>
      </w:pPr>
      <w:bookmarkStart w:id="26" w:name="_Toc504364336"/>
      <w:r w:rsidRPr="00A87FD4">
        <w:t>REDNO VZDRŽEVANJE MEJNIKOV (povzeto 22. člen)</w:t>
      </w:r>
      <w:bookmarkEnd w:id="26"/>
    </w:p>
    <w:p w:rsidR="006E1BB0" w:rsidRPr="00A87FD4" w:rsidRDefault="006E1BB0" w:rsidP="006E1BB0">
      <w:pPr>
        <w:autoSpaceDE w:val="0"/>
        <w:autoSpaceDN w:val="0"/>
        <w:adjustRightInd w:val="0"/>
        <w:jc w:val="both"/>
        <w:rPr>
          <w:rFonts w:cs="Calibri"/>
          <w:lang w:eastAsia="sl-SI"/>
        </w:rPr>
      </w:pPr>
      <w:r w:rsidRPr="00A87FD4">
        <w:rPr>
          <w:rFonts w:cs="Calibri"/>
          <w:lang w:eastAsia="sl-SI"/>
        </w:rPr>
        <w:t>Mejniki posestnih meja upravljavca cest se vzdržujejo tako, da je zagotovljena njihova vidnost.</w:t>
      </w:r>
    </w:p>
    <w:p w:rsidR="006E1BB0" w:rsidRPr="00A87FD4" w:rsidRDefault="006E1BB0" w:rsidP="006E1BB0">
      <w:pPr>
        <w:autoSpaceDE w:val="0"/>
        <w:autoSpaceDN w:val="0"/>
        <w:adjustRightInd w:val="0"/>
        <w:jc w:val="both"/>
        <w:rPr>
          <w:rFonts w:cs="Calibri"/>
          <w:lang w:eastAsia="sl-SI"/>
        </w:rPr>
      </w:pPr>
      <w:r w:rsidRPr="00A87FD4">
        <w:rPr>
          <w:rFonts w:cs="Calibri"/>
          <w:lang w:eastAsia="sl-SI"/>
        </w:rPr>
        <w:t>Za stalnost in nepoškodovanost mejnikov skrbita lastnik zemljišča, ki meji na cestni svet, in upravljavec ceste.</w:t>
      </w:r>
    </w:p>
    <w:p w:rsidR="006E1BB0" w:rsidRPr="00A87FD4" w:rsidRDefault="006E1BB0" w:rsidP="006E1BB0">
      <w:pPr>
        <w:autoSpaceDE w:val="0"/>
        <w:autoSpaceDN w:val="0"/>
        <w:adjustRightInd w:val="0"/>
        <w:jc w:val="both"/>
        <w:rPr>
          <w:rFonts w:cs="Calibri"/>
          <w:lang w:eastAsia="sl-SI"/>
        </w:rPr>
      </w:pPr>
    </w:p>
    <w:p w:rsidR="006E1BB0" w:rsidRPr="00A87FD4" w:rsidRDefault="006E1BB0" w:rsidP="0063658B">
      <w:pPr>
        <w:pStyle w:val="Naslov2"/>
      </w:pPr>
      <w:bookmarkStart w:id="27" w:name="_Toc504364337"/>
      <w:r w:rsidRPr="00A87FD4">
        <w:t>REDNO VZDRŽEVANJE DRUGIH FUNKCIONALNIH POVRŠIN (povzeto 23. člen)</w:t>
      </w:r>
      <w:bookmarkEnd w:id="27"/>
    </w:p>
    <w:p w:rsidR="006E1BB0" w:rsidRPr="00A87FD4" w:rsidRDefault="006E1BB0" w:rsidP="006E1BB0">
      <w:pPr>
        <w:autoSpaceDE w:val="0"/>
        <w:autoSpaceDN w:val="0"/>
        <w:adjustRightInd w:val="0"/>
        <w:jc w:val="both"/>
        <w:rPr>
          <w:rFonts w:cs="Calibri"/>
          <w:lang w:eastAsia="sl-SI"/>
        </w:rPr>
      </w:pPr>
      <w:r w:rsidRPr="00A87FD4">
        <w:rPr>
          <w:rFonts w:cs="Calibri"/>
          <w:lang w:eastAsia="sl-SI"/>
        </w:rPr>
        <w:t>Redno vzdrževanje drugih funkcionalnih površin za umestitev cestnih naprav, objektov in drugih ureditev, namenjenih varnosti, vodenju in nadzoru prometa, vozil ter voznikov, zaščiti ceste in cestnega telesa ter zemljišč in preprečevanju škodljivih emisij prometa obsega popravila, obnove, čiščenje in urejenost travnatih in drugih površin ter redno vzdrževanje opreme na teh površinah.</w:t>
      </w:r>
    </w:p>
    <w:p w:rsidR="006E1BB0" w:rsidRDefault="006E1BB0" w:rsidP="006E1BB0">
      <w:pPr>
        <w:jc w:val="both"/>
        <w:rPr>
          <w:rFonts w:cs="Calibri"/>
          <w:sz w:val="24"/>
          <w:szCs w:val="24"/>
        </w:rPr>
      </w:pPr>
    </w:p>
    <w:p w:rsidR="006E1BB0" w:rsidRPr="00221AC6" w:rsidRDefault="006E1BB0" w:rsidP="0063658B">
      <w:pPr>
        <w:pStyle w:val="Naslov2"/>
      </w:pPr>
      <w:bookmarkStart w:id="28" w:name="_Toc504364338"/>
      <w:r w:rsidRPr="00221AC6">
        <w:lastRenderedPageBreak/>
        <w:t xml:space="preserve">REDNO VZDRŽEVANJE </w:t>
      </w:r>
      <w:r>
        <w:t>CESTNIH OBJEKTOV (povzeto 24</w:t>
      </w:r>
      <w:r w:rsidRPr="00221AC6">
        <w:t>. člen)</w:t>
      </w:r>
      <w:bookmarkEnd w:id="28"/>
    </w:p>
    <w:p w:rsidR="006E1BB0" w:rsidRPr="00A87FD4" w:rsidRDefault="006E1BB0" w:rsidP="006E1BB0">
      <w:pPr>
        <w:autoSpaceDE w:val="0"/>
        <w:autoSpaceDN w:val="0"/>
        <w:adjustRightInd w:val="0"/>
        <w:jc w:val="both"/>
        <w:rPr>
          <w:rFonts w:cs="Calibri"/>
          <w:lang w:eastAsia="sl-SI"/>
        </w:rPr>
      </w:pPr>
      <w:r w:rsidRPr="00A87FD4">
        <w:rPr>
          <w:rFonts w:cs="Calibri"/>
          <w:lang w:eastAsia="sl-SI"/>
        </w:rPr>
        <w:t xml:space="preserve"> Cestni objekti se redno vzdržujejo tako, da se na objektu in prostoru okoli cestnega objekta pravočasno ugotovijo in odpravijo vzroki, ki lahko negativno vplivajo na stabilnost, funkcionalnost in trajnost cestnega objekta ter varnost cestnega prometa.</w:t>
      </w:r>
    </w:p>
    <w:p w:rsidR="006E1BB0" w:rsidRPr="00A87FD4" w:rsidRDefault="006E1BB0" w:rsidP="006E1BB0">
      <w:pPr>
        <w:autoSpaceDE w:val="0"/>
        <w:autoSpaceDN w:val="0"/>
        <w:adjustRightInd w:val="0"/>
        <w:jc w:val="both"/>
        <w:rPr>
          <w:rFonts w:cs="Calibri"/>
          <w:lang w:eastAsia="sl-SI"/>
        </w:rPr>
      </w:pPr>
      <w:r w:rsidRPr="00A87FD4">
        <w:rPr>
          <w:rFonts w:cs="Calibri"/>
          <w:lang w:eastAsia="sl-SI"/>
        </w:rPr>
        <w:t>Med dela rednega vzdrževanja cestnih objektov spada</w:t>
      </w:r>
      <w:r>
        <w:rPr>
          <w:rFonts w:cs="Calibri"/>
          <w:lang w:eastAsia="sl-SI"/>
        </w:rPr>
        <w:t xml:space="preserve"> </w:t>
      </w:r>
      <w:r w:rsidRPr="00A87FD4">
        <w:rPr>
          <w:rFonts w:cs="Calibri"/>
          <w:lang w:eastAsia="sl-SI"/>
        </w:rPr>
        <w:t>zlasti čiščenje:</w:t>
      </w:r>
    </w:p>
    <w:p w:rsidR="006E1BB0" w:rsidRPr="00A87FD4" w:rsidRDefault="006E1BB0" w:rsidP="0005700D">
      <w:pPr>
        <w:numPr>
          <w:ilvl w:val="0"/>
          <w:numId w:val="27"/>
        </w:numPr>
        <w:autoSpaceDE w:val="0"/>
        <w:autoSpaceDN w:val="0"/>
        <w:adjustRightInd w:val="0"/>
        <w:spacing w:line="276" w:lineRule="auto"/>
        <w:jc w:val="both"/>
        <w:rPr>
          <w:rFonts w:cs="Calibri"/>
          <w:lang w:eastAsia="sl-SI"/>
        </w:rPr>
      </w:pPr>
      <w:r w:rsidRPr="00A87FD4">
        <w:rPr>
          <w:rFonts w:cs="Calibri"/>
          <w:lang w:eastAsia="sl-SI"/>
        </w:rPr>
        <w:t>prometnih površin in prometne opreme na cestnem objektu,</w:t>
      </w:r>
    </w:p>
    <w:p w:rsidR="006E1BB0" w:rsidRPr="00A87FD4" w:rsidRDefault="006E1BB0" w:rsidP="0005700D">
      <w:pPr>
        <w:numPr>
          <w:ilvl w:val="0"/>
          <w:numId w:val="28"/>
        </w:numPr>
        <w:autoSpaceDE w:val="0"/>
        <w:autoSpaceDN w:val="0"/>
        <w:adjustRightInd w:val="0"/>
        <w:spacing w:line="276" w:lineRule="auto"/>
        <w:jc w:val="both"/>
        <w:rPr>
          <w:rFonts w:cs="Calibri"/>
          <w:lang w:eastAsia="sl-SI"/>
        </w:rPr>
      </w:pPr>
      <w:r w:rsidRPr="00A87FD4">
        <w:rPr>
          <w:rFonts w:cs="Calibri"/>
          <w:lang w:eastAsia="sl-SI"/>
        </w:rPr>
        <w:t>prostora neposredno okoli cestnega objekta,</w:t>
      </w:r>
    </w:p>
    <w:p w:rsidR="006E1BB0" w:rsidRPr="00A87FD4" w:rsidRDefault="006E1BB0" w:rsidP="0005700D">
      <w:pPr>
        <w:numPr>
          <w:ilvl w:val="0"/>
          <w:numId w:val="27"/>
        </w:numPr>
        <w:autoSpaceDE w:val="0"/>
        <w:autoSpaceDN w:val="0"/>
        <w:adjustRightInd w:val="0"/>
        <w:spacing w:line="276" w:lineRule="auto"/>
        <w:jc w:val="both"/>
        <w:rPr>
          <w:rFonts w:cs="Calibri"/>
          <w:lang w:eastAsia="sl-SI"/>
        </w:rPr>
      </w:pPr>
      <w:r w:rsidRPr="00A87FD4">
        <w:rPr>
          <w:rFonts w:cs="Calibri"/>
          <w:lang w:eastAsia="sl-SI"/>
        </w:rPr>
        <w:t>ležišč, dilatacij, členkov in drugih dostopnih delov cestnega objekta,</w:t>
      </w:r>
    </w:p>
    <w:p w:rsidR="006E1BB0" w:rsidRPr="00A87FD4" w:rsidRDefault="006E1BB0" w:rsidP="0005700D">
      <w:pPr>
        <w:numPr>
          <w:ilvl w:val="0"/>
          <w:numId w:val="27"/>
        </w:numPr>
        <w:autoSpaceDE w:val="0"/>
        <w:autoSpaceDN w:val="0"/>
        <w:adjustRightInd w:val="0"/>
        <w:spacing w:line="276" w:lineRule="auto"/>
        <w:jc w:val="both"/>
        <w:rPr>
          <w:rFonts w:cs="Calibri"/>
          <w:lang w:eastAsia="sl-SI"/>
        </w:rPr>
      </w:pPr>
      <w:r w:rsidRPr="00A87FD4">
        <w:rPr>
          <w:rFonts w:cs="Calibri"/>
          <w:lang w:eastAsia="sl-SI"/>
        </w:rPr>
        <w:t xml:space="preserve">naprav za </w:t>
      </w:r>
      <w:proofErr w:type="spellStart"/>
      <w:r w:rsidRPr="00A87FD4">
        <w:rPr>
          <w:rFonts w:cs="Calibri"/>
          <w:lang w:eastAsia="sl-SI"/>
        </w:rPr>
        <w:t>odvodnjavanje</w:t>
      </w:r>
      <w:proofErr w:type="spellEnd"/>
      <w:r w:rsidRPr="00A87FD4">
        <w:rPr>
          <w:rFonts w:cs="Calibri"/>
          <w:lang w:eastAsia="sl-SI"/>
        </w:rPr>
        <w:t>,</w:t>
      </w:r>
    </w:p>
    <w:p w:rsidR="006E1BB0" w:rsidRPr="00A87FD4" w:rsidRDefault="006E1BB0" w:rsidP="0005700D">
      <w:pPr>
        <w:numPr>
          <w:ilvl w:val="0"/>
          <w:numId w:val="27"/>
        </w:numPr>
        <w:autoSpaceDE w:val="0"/>
        <w:autoSpaceDN w:val="0"/>
        <w:adjustRightInd w:val="0"/>
        <w:spacing w:line="276" w:lineRule="auto"/>
        <w:jc w:val="both"/>
        <w:rPr>
          <w:rFonts w:cs="Calibri"/>
          <w:lang w:eastAsia="sl-SI"/>
        </w:rPr>
      </w:pPr>
      <w:r w:rsidRPr="00A87FD4">
        <w:rPr>
          <w:rFonts w:cs="Calibri"/>
          <w:lang w:eastAsia="sl-SI"/>
        </w:rPr>
        <w:t>naplavin, nanosov in drugega materiala, ki lahko ogroža cestni objekt ali cestni promet,</w:t>
      </w:r>
    </w:p>
    <w:p w:rsidR="006E1BB0" w:rsidRPr="00A87FD4" w:rsidRDefault="006E1BB0" w:rsidP="0005700D">
      <w:pPr>
        <w:numPr>
          <w:ilvl w:val="0"/>
          <w:numId w:val="27"/>
        </w:numPr>
        <w:autoSpaceDE w:val="0"/>
        <w:autoSpaceDN w:val="0"/>
        <w:adjustRightInd w:val="0"/>
        <w:spacing w:line="276" w:lineRule="auto"/>
        <w:jc w:val="both"/>
        <w:rPr>
          <w:rFonts w:cs="Calibri"/>
          <w:lang w:eastAsia="sl-SI"/>
        </w:rPr>
      </w:pPr>
      <w:r w:rsidRPr="00A87FD4">
        <w:rPr>
          <w:rFonts w:cs="Calibri"/>
          <w:lang w:eastAsia="sl-SI"/>
        </w:rPr>
        <w:t>obodnih sten predora,</w:t>
      </w:r>
    </w:p>
    <w:p w:rsidR="006E1BB0" w:rsidRPr="00A87FD4" w:rsidRDefault="006E1BB0" w:rsidP="0005700D">
      <w:pPr>
        <w:numPr>
          <w:ilvl w:val="0"/>
          <w:numId w:val="27"/>
        </w:numPr>
        <w:autoSpaceDE w:val="0"/>
        <w:autoSpaceDN w:val="0"/>
        <w:adjustRightInd w:val="0"/>
        <w:spacing w:line="276" w:lineRule="auto"/>
        <w:jc w:val="both"/>
        <w:rPr>
          <w:rFonts w:cs="Calibri"/>
          <w:lang w:eastAsia="sl-SI"/>
        </w:rPr>
      </w:pPr>
      <w:r w:rsidRPr="00A87FD4">
        <w:rPr>
          <w:rFonts w:cs="Calibri"/>
          <w:lang w:eastAsia="sl-SI"/>
        </w:rPr>
        <w:t>grafitov in drugih napisov.</w:t>
      </w:r>
    </w:p>
    <w:p w:rsidR="006E1BB0" w:rsidRPr="00A87FD4" w:rsidRDefault="006E1BB0" w:rsidP="006E1BB0">
      <w:pPr>
        <w:autoSpaceDE w:val="0"/>
        <w:autoSpaceDN w:val="0"/>
        <w:adjustRightInd w:val="0"/>
        <w:jc w:val="both"/>
        <w:rPr>
          <w:rFonts w:cs="Calibri"/>
          <w:lang w:eastAsia="sl-SI"/>
        </w:rPr>
      </w:pPr>
      <w:r w:rsidRPr="00A87FD4">
        <w:rPr>
          <w:rFonts w:cs="Calibri"/>
          <w:lang w:eastAsia="sl-SI"/>
        </w:rPr>
        <w:t>Poleg del iz prejšnjega odstavka se v okviru rednega vzdrževanja cestnega objekta opravljajo tudi manjša popravila:</w:t>
      </w:r>
    </w:p>
    <w:p w:rsidR="006E1BB0" w:rsidRPr="00A87FD4" w:rsidRDefault="006E1BB0" w:rsidP="0005700D">
      <w:pPr>
        <w:numPr>
          <w:ilvl w:val="0"/>
          <w:numId w:val="27"/>
        </w:numPr>
        <w:autoSpaceDE w:val="0"/>
        <w:autoSpaceDN w:val="0"/>
        <w:adjustRightInd w:val="0"/>
        <w:spacing w:line="276" w:lineRule="auto"/>
        <w:jc w:val="both"/>
        <w:rPr>
          <w:rFonts w:cs="Calibri"/>
          <w:lang w:eastAsia="sl-SI"/>
        </w:rPr>
      </w:pPr>
      <w:r w:rsidRPr="00A87FD4">
        <w:rPr>
          <w:rFonts w:cs="Calibri"/>
          <w:lang w:eastAsia="sl-SI"/>
        </w:rPr>
        <w:t>poškodb prometnih površin (npr. krpanje udarnih jam, zalivanje razpok, rezkanje neravnin, popravilo in nadomestitev izpadlih robnikov),</w:t>
      </w:r>
    </w:p>
    <w:p w:rsidR="006E1BB0" w:rsidRPr="00A87FD4" w:rsidRDefault="006E1BB0" w:rsidP="0005700D">
      <w:pPr>
        <w:numPr>
          <w:ilvl w:val="0"/>
          <w:numId w:val="27"/>
        </w:numPr>
        <w:autoSpaceDE w:val="0"/>
        <w:autoSpaceDN w:val="0"/>
        <w:adjustRightInd w:val="0"/>
        <w:spacing w:line="276" w:lineRule="auto"/>
        <w:jc w:val="both"/>
        <w:rPr>
          <w:rFonts w:cs="Calibri"/>
          <w:lang w:eastAsia="sl-SI"/>
        </w:rPr>
      </w:pPr>
      <w:r w:rsidRPr="00A87FD4">
        <w:rPr>
          <w:rFonts w:cs="Calibri"/>
          <w:lang w:eastAsia="sl-SI"/>
        </w:rPr>
        <w:t>posameznih manjših poškodb na konstrukcijskih delih cestnega objekta (npr. krpanje odkruškov, zapolnjevanje fug, popravila zaščitne plasti armature, razmajanih kamnov),</w:t>
      </w:r>
    </w:p>
    <w:p w:rsidR="006E1BB0" w:rsidRPr="00A87FD4" w:rsidRDefault="006E1BB0" w:rsidP="0005700D">
      <w:pPr>
        <w:numPr>
          <w:ilvl w:val="0"/>
          <w:numId w:val="27"/>
        </w:numPr>
        <w:autoSpaceDE w:val="0"/>
        <w:autoSpaceDN w:val="0"/>
        <w:adjustRightInd w:val="0"/>
        <w:spacing w:line="276" w:lineRule="auto"/>
        <w:rPr>
          <w:rFonts w:cs="Calibri"/>
          <w:lang w:eastAsia="sl-SI"/>
        </w:rPr>
      </w:pPr>
      <w:r w:rsidRPr="00A87FD4">
        <w:rPr>
          <w:rFonts w:cs="Calibri"/>
          <w:lang w:eastAsia="sl-SI"/>
        </w:rPr>
        <w:t>protikorozijske zaščite,</w:t>
      </w:r>
    </w:p>
    <w:p w:rsidR="006E1BB0" w:rsidRPr="00A87FD4" w:rsidRDefault="006E1BB0" w:rsidP="0005700D">
      <w:pPr>
        <w:numPr>
          <w:ilvl w:val="0"/>
          <w:numId w:val="27"/>
        </w:numPr>
        <w:autoSpaceDE w:val="0"/>
        <w:autoSpaceDN w:val="0"/>
        <w:adjustRightInd w:val="0"/>
        <w:spacing w:line="276" w:lineRule="auto"/>
        <w:rPr>
          <w:rFonts w:cs="Calibri"/>
          <w:lang w:eastAsia="sl-SI"/>
        </w:rPr>
      </w:pPr>
      <w:r w:rsidRPr="00A87FD4">
        <w:rPr>
          <w:rFonts w:cs="Calibri"/>
          <w:lang w:eastAsia="sl-SI"/>
        </w:rPr>
        <w:t xml:space="preserve">hidroizolacije in </w:t>
      </w:r>
      <w:proofErr w:type="spellStart"/>
      <w:r w:rsidRPr="00A87FD4">
        <w:rPr>
          <w:rFonts w:cs="Calibri"/>
          <w:lang w:eastAsia="sl-SI"/>
        </w:rPr>
        <w:t>odvodnjavanja</w:t>
      </w:r>
      <w:proofErr w:type="spellEnd"/>
      <w:r w:rsidRPr="00A87FD4">
        <w:rPr>
          <w:rFonts w:cs="Calibri"/>
          <w:lang w:eastAsia="sl-SI"/>
        </w:rPr>
        <w:t>,</w:t>
      </w:r>
    </w:p>
    <w:p w:rsidR="006E1BB0" w:rsidRPr="00A87FD4" w:rsidRDefault="006E1BB0" w:rsidP="0005700D">
      <w:pPr>
        <w:numPr>
          <w:ilvl w:val="0"/>
          <w:numId w:val="27"/>
        </w:numPr>
        <w:autoSpaceDE w:val="0"/>
        <w:autoSpaceDN w:val="0"/>
        <w:adjustRightInd w:val="0"/>
        <w:spacing w:line="276" w:lineRule="auto"/>
        <w:rPr>
          <w:rFonts w:cs="Calibri"/>
          <w:lang w:eastAsia="sl-SI"/>
        </w:rPr>
      </w:pPr>
      <w:r w:rsidRPr="00A87FD4">
        <w:rPr>
          <w:rFonts w:cs="Calibri"/>
          <w:lang w:eastAsia="sl-SI"/>
        </w:rPr>
        <w:t>izpodjedenih delov stebrov, opornih in podpornih konstrukcij</w:t>
      </w:r>
      <w:r w:rsidRPr="00140275">
        <w:rPr>
          <w:rFonts w:ascii="ArialMT" w:hAnsi="ArialMT" w:cs="ArialMT"/>
          <w:sz w:val="17"/>
          <w:szCs w:val="17"/>
          <w:lang w:eastAsia="sl-SI"/>
        </w:rPr>
        <w:t>.</w:t>
      </w:r>
    </w:p>
    <w:p w:rsidR="006E1BB0" w:rsidRDefault="006E1BB0" w:rsidP="0063658B">
      <w:pPr>
        <w:pStyle w:val="Naslov2"/>
      </w:pPr>
    </w:p>
    <w:p w:rsidR="006E1BB0" w:rsidRPr="00140275" w:rsidRDefault="006E1BB0" w:rsidP="0063658B">
      <w:pPr>
        <w:pStyle w:val="Naslov2"/>
      </w:pPr>
      <w:bookmarkStart w:id="29" w:name="_Toc504364339"/>
      <w:r>
        <w:t>INTERVENCIJSKI UKREPI (povzeto 25</w:t>
      </w:r>
      <w:r w:rsidRPr="00221AC6">
        <w:t>. člen)</w:t>
      </w:r>
      <w:bookmarkEnd w:id="29"/>
    </w:p>
    <w:p w:rsidR="006E1BB0" w:rsidRPr="00A87FD4" w:rsidRDefault="006E1BB0" w:rsidP="006E1BB0">
      <w:pPr>
        <w:autoSpaceDE w:val="0"/>
        <w:autoSpaceDN w:val="0"/>
        <w:adjustRightInd w:val="0"/>
        <w:jc w:val="both"/>
        <w:rPr>
          <w:rFonts w:cs="Calibri"/>
          <w:lang w:eastAsia="sl-SI"/>
        </w:rPr>
      </w:pPr>
      <w:r w:rsidRPr="00A87FD4">
        <w:rPr>
          <w:rFonts w:cs="Calibri"/>
          <w:lang w:eastAsia="sl-SI"/>
        </w:rPr>
        <w:t>Izvajalec rednega vzdrževanja ceste organizira dežurno službo in delovne skupine za izvajanje intervencijskih ukrepov zaradi izrednih dogodkov na cesti. O izvajanju intervencijskega ukrepa in vzrokih zanj, predvsem v primeru elementarnih dogodkov, izvajalec rednega vzdrževanja ceste</w:t>
      </w:r>
    </w:p>
    <w:p w:rsidR="006E1BB0" w:rsidRPr="00A87FD4" w:rsidRDefault="006E1BB0" w:rsidP="006E1BB0">
      <w:pPr>
        <w:autoSpaceDE w:val="0"/>
        <w:autoSpaceDN w:val="0"/>
        <w:adjustRightInd w:val="0"/>
        <w:jc w:val="both"/>
        <w:rPr>
          <w:rFonts w:cs="Calibri"/>
          <w:lang w:eastAsia="sl-SI"/>
        </w:rPr>
      </w:pPr>
      <w:r w:rsidRPr="00A87FD4">
        <w:rPr>
          <w:rFonts w:cs="Calibri"/>
          <w:lang w:eastAsia="sl-SI"/>
        </w:rPr>
        <w:t>takoj obvesti upravljavca ceste, če je ogrožen ali oviran cestni promet, pa tudi policijo.</w:t>
      </w:r>
    </w:p>
    <w:p w:rsidR="006E1BB0" w:rsidRDefault="006E1BB0" w:rsidP="006E1BB0">
      <w:pPr>
        <w:autoSpaceDE w:val="0"/>
        <w:autoSpaceDN w:val="0"/>
        <w:adjustRightInd w:val="0"/>
        <w:jc w:val="both"/>
        <w:rPr>
          <w:rFonts w:cs="Calibri"/>
          <w:lang w:eastAsia="sl-SI"/>
        </w:rPr>
      </w:pPr>
      <w:r w:rsidRPr="00A87FD4">
        <w:rPr>
          <w:rFonts w:cs="Calibri"/>
          <w:lang w:eastAsia="sl-SI"/>
        </w:rPr>
        <w:t>Pri naravnih nesrečah (npr. neurje, poplava, plaz, potres, žled), hudih prometnih nesrečah in drugih izrednih dogodkih izvajalec rednega vzdrževanja ceste takoj odpravi vzroke (npr. poškodbe ceste, ovire na cesti), zaradi katerih je oviran ali ogrožen cestni promet oziroma zaradi katerih bi lahko prišlo do hujših poškodb ceste in večje materialne škode. Če to ni mogoče, izvajalec rednega vzdrževanja ceste označi ovire in zavaruje promet s predpisano prometno signalizacijo in prometno opremo, izvede nujne ukrepe za zavarovanje ceste in, če okoliščine dopuščajo, vzpostavi prevoznost ceste.</w:t>
      </w:r>
    </w:p>
    <w:p w:rsidR="006E1BB0" w:rsidRPr="00C7558E" w:rsidRDefault="006E1BB0" w:rsidP="006E1BB0">
      <w:pPr>
        <w:pStyle w:val="Naslov1"/>
        <w:spacing w:after="0"/>
        <w:ind w:left="624" w:hanging="360"/>
        <w:rPr>
          <w:rFonts w:ascii="Calibri" w:hAnsi="Calibri" w:cs="Calibri"/>
          <w:lang w:val="sl-SI"/>
        </w:rPr>
      </w:pPr>
      <w:bookmarkStart w:id="30" w:name="_Toc504364340"/>
      <w:r>
        <w:rPr>
          <w:rFonts w:ascii="Calibri" w:hAnsi="Calibri" w:cs="Calibri"/>
          <w:lang w:val="sl-SI"/>
        </w:rPr>
        <w:t>PODROČJE DELA</w:t>
      </w:r>
      <w:bookmarkEnd w:id="30"/>
    </w:p>
    <w:p w:rsidR="006E1BB0" w:rsidRDefault="006E1BB0" w:rsidP="006E1BB0">
      <w:pPr>
        <w:autoSpaceDE w:val="0"/>
        <w:autoSpaceDN w:val="0"/>
        <w:adjustRightInd w:val="0"/>
        <w:jc w:val="both"/>
        <w:rPr>
          <w:rFonts w:cs="Calibri"/>
          <w:lang w:eastAsia="sl-SI"/>
        </w:rPr>
      </w:pPr>
    </w:p>
    <w:p w:rsidR="006E1BB0" w:rsidRDefault="006E1BB0" w:rsidP="006E1BB0">
      <w:pPr>
        <w:autoSpaceDE w:val="0"/>
        <w:autoSpaceDN w:val="0"/>
        <w:adjustRightInd w:val="0"/>
        <w:jc w:val="both"/>
        <w:rPr>
          <w:rFonts w:cs="Calibri"/>
          <w:lang w:eastAsia="sl-SI"/>
        </w:rPr>
      </w:pPr>
      <w:r>
        <w:rPr>
          <w:rFonts w:cs="Calibri"/>
          <w:lang w:eastAsia="sl-SI"/>
        </w:rPr>
        <w:t>Dela rednega vzdrževanja cest in ostalih javnih površin potekajo na kategoriziranih površinah občine Žirovnica. Ostala področja vključena v redno vzdrževanje določi upravljavec in jih vzdrževalcu posreduje v pisni obliki. Osnova za določanje področja vzdrževanja cest je kategorizacijska karta občine Žirovnica, ki je 1. priloga izvedbenega programa Regionalni cesti R2 in R3 vzdržuje Gorenjska gradbena družba.</w:t>
      </w:r>
    </w:p>
    <w:p w:rsidR="006E1BB0" w:rsidRDefault="006E1BB0" w:rsidP="006E1BB0">
      <w:pPr>
        <w:autoSpaceDE w:val="0"/>
        <w:autoSpaceDN w:val="0"/>
        <w:adjustRightInd w:val="0"/>
        <w:jc w:val="both"/>
        <w:rPr>
          <w:rFonts w:cs="Calibri"/>
          <w:lang w:eastAsia="sl-SI"/>
        </w:rPr>
      </w:pPr>
    </w:p>
    <w:p w:rsidR="006E1BB0" w:rsidRDefault="006E1BB0" w:rsidP="0063658B">
      <w:pPr>
        <w:pStyle w:val="Naslov2"/>
      </w:pPr>
      <w:bookmarkStart w:id="31" w:name="_Toc504364341"/>
      <w:r>
        <w:t>DOLOČITEV PREDNOSTNIH RAZREDOV CEST GLEDE NA KATEGORIZACIJO</w:t>
      </w:r>
      <w:bookmarkEnd w:id="31"/>
      <w:r>
        <w:t xml:space="preserve"> </w:t>
      </w:r>
    </w:p>
    <w:tbl>
      <w:tblPr>
        <w:tblW w:w="4395" w:type="dxa"/>
        <w:jc w:val="center"/>
        <w:tblInd w:w="637" w:type="dxa"/>
        <w:tblCellMar>
          <w:left w:w="70" w:type="dxa"/>
          <w:right w:w="70" w:type="dxa"/>
        </w:tblCellMar>
        <w:tblLook w:val="04A0" w:firstRow="1" w:lastRow="0" w:firstColumn="1" w:lastColumn="0" w:noHBand="0" w:noVBand="1"/>
      </w:tblPr>
      <w:tblGrid>
        <w:gridCol w:w="2046"/>
        <w:gridCol w:w="2349"/>
      </w:tblGrid>
      <w:tr w:rsidR="006E1BB0" w:rsidRPr="00C24016" w:rsidTr="006E1BB0">
        <w:trPr>
          <w:trHeight w:val="300"/>
          <w:jc w:val="center"/>
        </w:trPr>
        <w:tc>
          <w:tcPr>
            <w:tcW w:w="2046" w:type="dxa"/>
            <w:tcBorders>
              <w:top w:val="single" w:sz="8" w:space="0" w:color="auto"/>
              <w:left w:val="single" w:sz="8" w:space="0" w:color="auto"/>
              <w:bottom w:val="nil"/>
              <w:right w:val="single" w:sz="8" w:space="0" w:color="auto"/>
            </w:tcBorders>
            <w:shd w:val="clear" w:color="auto" w:fill="ED7D31"/>
            <w:hideMark/>
          </w:tcPr>
          <w:p w:rsidR="006E1BB0" w:rsidRPr="00C622F7" w:rsidRDefault="006E1BB0" w:rsidP="006E1BB0">
            <w:pPr>
              <w:rPr>
                <w:rFonts w:eastAsia="Times New Roman" w:cs="Calibri"/>
                <w:b/>
                <w:bCs/>
                <w:color w:val="000000"/>
                <w:sz w:val="16"/>
                <w:szCs w:val="16"/>
                <w:lang w:eastAsia="sl-SI"/>
              </w:rPr>
            </w:pPr>
            <w:r>
              <w:rPr>
                <w:rFonts w:eastAsia="Times New Roman" w:cs="Calibri"/>
                <w:b/>
                <w:bCs/>
                <w:color w:val="000000"/>
                <w:sz w:val="16"/>
                <w:szCs w:val="16"/>
                <w:lang w:eastAsia="sl-SI"/>
              </w:rPr>
              <w:t>Pravilnik o rednem vzdrževanju javnih cest</w:t>
            </w:r>
          </w:p>
        </w:tc>
        <w:tc>
          <w:tcPr>
            <w:tcW w:w="2349" w:type="dxa"/>
            <w:vMerge w:val="restart"/>
            <w:tcBorders>
              <w:top w:val="single" w:sz="8" w:space="0" w:color="auto"/>
              <w:left w:val="single" w:sz="8" w:space="0" w:color="auto"/>
              <w:bottom w:val="single" w:sz="8" w:space="0" w:color="000000"/>
              <w:right w:val="single" w:sz="8" w:space="0" w:color="auto"/>
            </w:tcBorders>
            <w:shd w:val="clear" w:color="auto" w:fill="ED7D31"/>
            <w:vAlign w:val="center"/>
            <w:hideMark/>
          </w:tcPr>
          <w:p w:rsidR="006E1BB0" w:rsidRPr="00C24016" w:rsidRDefault="006E1BB0" w:rsidP="006E1BB0">
            <w:pPr>
              <w:jc w:val="both"/>
              <w:rPr>
                <w:rFonts w:eastAsia="Times New Roman" w:cs="Calibri"/>
                <w:b/>
                <w:bCs/>
                <w:color w:val="000000"/>
                <w:lang w:eastAsia="sl-SI"/>
              </w:rPr>
            </w:pPr>
            <w:r w:rsidRPr="00C24016">
              <w:rPr>
                <w:rFonts w:eastAsia="Times New Roman" w:cs="Calibri"/>
                <w:b/>
                <w:bCs/>
                <w:color w:val="000000"/>
                <w:lang w:eastAsia="sl-SI"/>
              </w:rPr>
              <w:t>Vrsta ceste</w:t>
            </w:r>
          </w:p>
        </w:tc>
      </w:tr>
      <w:tr w:rsidR="006E1BB0" w:rsidRPr="00C24016" w:rsidTr="0005200E">
        <w:trPr>
          <w:trHeight w:val="132"/>
          <w:jc w:val="center"/>
        </w:trPr>
        <w:tc>
          <w:tcPr>
            <w:tcW w:w="2046" w:type="dxa"/>
            <w:tcBorders>
              <w:top w:val="nil"/>
              <w:left w:val="single" w:sz="8" w:space="0" w:color="auto"/>
              <w:bottom w:val="single" w:sz="8" w:space="0" w:color="auto"/>
              <w:right w:val="single" w:sz="8" w:space="0" w:color="auto"/>
            </w:tcBorders>
            <w:shd w:val="clear" w:color="auto" w:fill="ED7D31"/>
            <w:hideMark/>
          </w:tcPr>
          <w:p w:rsidR="006E1BB0" w:rsidRPr="00C622F7" w:rsidRDefault="006E1BB0" w:rsidP="006E1BB0">
            <w:pPr>
              <w:jc w:val="both"/>
              <w:rPr>
                <w:rFonts w:eastAsia="Times New Roman" w:cs="Calibri"/>
                <w:color w:val="000000"/>
                <w:sz w:val="16"/>
                <w:szCs w:val="16"/>
                <w:lang w:eastAsia="sl-SI"/>
              </w:rPr>
            </w:pPr>
            <w:r w:rsidRPr="00C622F7">
              <w:rPr>
                <w:rFonts w:eastAsia="Times New Roman" w:cs="Calibri"/>
                <w:color w:val="000000"/>
                <w:sz w:val="16"/>
                <w:szCs w:val="16"/>
                <w:lang w:eastAsia="sl-SI"/>
              </w:rPr>
              <w:t>(Ur. L. št.: 38 /27.5.2016)</w:t>
            </w:r>
          </w:p>
        </w:tc>
        <w:tc>
          <w:tcPr>
            <w:tcW w:w="2349" w:type="dxa"/>
            <w:vMerge/>
            <w:tcBorders>
              <w:top w:val="single" w:sz="8" w:space="0" w:color="auto"/>
              <w:left w:val="single" w:sz="8" w:space="0" w:color="auto"/>
              <w:bottom w:val="single" w:sz="8" w:space="0" w:color="000000"/>
              <w:right w:val="single" w:sz="8" w:space="0" w:color="auto"/>
            </w:tcBorders>
            <w:shd w:val="clear" w:color="auto" w:fill="ED7D31"/>
            <w:vAlign w:val="center"/>
            <w:hideMark/>
          </w:tcPr>
          <w:p w:rsidR="006E1BB0" w:rsidRPr="00C24016" w:rsidRDefault="006E1BB0" w:rsidP="006E1BB0">
            <w:pPr>
              <w:rPr>
                <w:rFonts w:eastAsia="Times New Roman" w:cs="Calibri"/>
                <w:b/>
                <w:bCs/>
                <w:color w:val="000000"/>
                <w:lang w:eastAsia="sl-SI"/>
              </w:rPr>
            </w:pPr>
          </w:p>
        </w:tc>
      </w:tr>
      <w:tr w:rsidR="006E1BB0" w:rsidRPr="00C24016" w:rsidTr="006E1BB0">
        <w:trPr>
          <w:trHeight w:val="345"/>
          <w:jc w:val="center"/>
        </w:trPr>
        <w:tc>
          <w:tcPr>
            <w:tcW w:w="20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1BB0" w:rsidRPr="00C24016" w:rsidRDefault="006E1BB0" w:rsidP="006E1BB0">
            <w:pPr>
              <w:jc w:val="both"/>
              <w:rPr>
                <w:rFonts w:eastAsia="Times New Roman" w:cs="Calibri"/>
                <w:b/>
                <w:bCs/>
                <w:color w:val="000000"/>
                <w:lang w:eastAsia="sl-SI"/>
              </w:rPr>
            </w:pPr>
            <w:r>
              <w:rPr>
                <w:rFonts w:eastAsia="Times New Roman" w:cs="Calibri"/>
                <w:b/>
                <w:bCs/>
                <w:color w:val="000000"/>
                <w:lang w:eastAsia="sl-SI"/>
              </w:rPr>
              <w:t>III.</w:t>
            </w:r>
          </w:p>
        </w:tc>
        <w:tc>
          <w:tcPr>
            <w:tcW w:w="23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1BB0" w:rsidRPr="0005200E" w:rsidRDefault="006E1BB0" w:rsidP="006E1BB0">
            <w:pPr>
              <w:rPr>
                <w:rFonts w:eastAsia="Times New Roman" w:cs="Calibri"/>
                <w:lang w:eastAsia="sl-SI"/>
              </w:rPr>
            </w:pPr>
            <w:r w:rsidRPr="0005200E">
              <w:rPr>
                <w:rFonts w:eastAsia="Times New Roman" w:cs="Calibri"/>
                <w:lang w:eastAsia="sl-SI"/>
              </w:rPr>
              <w:t>Lokalne cest</w:t>
            </w:r>
          </w:p>
        </w:tc>
      </w:tr>
      <w:tr w:rsidR="006E1BB0" w:rsidRPr="00C24016" w:rsidTr="0005200E">
        <w:trPr>
          <w:trHeight w:val="269"/>
          <w:jc w:val="center"/>
        </w:trPr>
        <w:tc>
          <w:tcPr>
            <w:tcW w:w="2046" w:type="dxa"/>
            <w:vMerge/>
            <w:tcBorders>
              <w:top w:val="single" w:sz="8" w:space="0" w:color="auto"/>
              <w:left w:val="single" w:sz="8" w:space="0" w:color="auto"/>
              <w:bottom w:val="single" w:sz="8" w:space="0" w:color="000000"/>
              <w:right w:val="single" w:sz="8" w:space="0" w:color="auto"/>
            </w:tcBorders>
            <w:vAlign w:val="center"/>
            <w:hideMark/>
          </w:tcPr>
          <w:p w:rsidR="006E1BB0" w:rsidRPr="00C24016" w:rsidRDefault="006E1BB0" w:rsidP="006E1BB0">
            <w:pPr>
              <w:rPr>
                <w:rFonts w:eastAsia="Times New Roman" w:cs="Calibri"/>
                <w:b/>
                <w:bCs/>
                <w:color w:val="000000"/>
                <w:lang w:eastAsia="sl-SI"/>
              </w:rPr>
            </w:pPr>
          </w:p>
        </w:tc>
        <w:tc>
          <w:tcPr>
            <w:tcW w:w="2349" w:type="dxa"/>
            <w:vMerge/>
            <w:tcBorders>
              <w:top w:val="single" w:sz="8" w:space="0" w:color="auto"/>
              <w:left w:val="single" w:sz="8" w:space="0" w:color="auto"/>
              <w:bottom w:val="single" w:sz="8" w:space="0" w:color="000000"/>
              <w:right w:val="single" w:sz="8" w:space="0" w:color="auto"/>
            </w:tcBorders>
            <w:vAlign w:val="center"/>
            <w:hideMark/>
          </w:tcPr>
          <w:p w:rsidR="006E1BB0" w:rsidRPr="0005200E" w:rsidRDefault="006E1BB0" w:rsidP="006E1BB0">
            <w:pPr>
              <w:rPr>
                <w:rFonts w:eastAsia="Times New Roman" w:cs="Calibri"/>
                <w:lang w:eastAsia="sl-SI"/>
              </w:rPr>
            </w:pPr>
          </w:p>
        </w:tc>
      </w:tr>
      <w:tr w:rsidR="006E1BB0" w:rsidRPr="00C24016" w:rsidTr="006E1BB0">
        <w:trPr>
          <w:trHeight w:val="345"/>
          <w:jc w:val="center"/>
        </w:trPr>
        <w:tc>
          <w:tcPr>
            <w:tcW w:w="2046" w:type="dxa"/>
            <w:tcBorders>
              <w:top w:val="nil"/>
              <w:left w:val="single" w:sz="8" w:space="0" w:color="auto"/>
              <w:bottom w:val="single" w:sz="8" w:space="0" w:color="auto"/>
              <w:right w:val="single" w:sz="8" w:space="0" w:color="auto"/>
            </w:tcBorders>
            <w:shd w:val="clear" w:color="auto" w:fill="auto"/>
            <w:vAlign w:val="center"/>
            <w:hideMark/>
          </w:tcPr>
          <w:p w:rsidR="006E1BB0" w:rsidRPr="00C24016" w:rsidRDefault="006E1BB0" w:rsidP="006E1BB0">
            <w:pPr>
              <w:jc w:val="both"/>
              <w:rPr>
                <w:rFonts w:eastAsia="Times New Roman" w:cs="Calibri"/>
                <w:b/>
                <w:bCs/>
                <w:color w:val="000000"/>
                <w:lang w:eastAsia="sl-SI"/>
              </w:rPr>
            </w:pPr>
            <w:r w:rsidRPr="00C24016">
              <w:rPr>
                <w:rFonts w:eastAsia="Times New Roman" w:cs="Calibri"/>
                <w:b/>
                <w:bCs/>
                <w:color w:val="000000"/>
                <w:lang w:eastAsia="sl-SI"/>
              </w:rPr>
              <w:t>V.</w:t>
            </w:r>
          </w:p>
        </w:tc>
        <w:tc>
          <w:tcPr>
            <w:tcW w:w="2349" w:type="dxa"/>
            <w:tcBorders>
              <w:top w:val="nil"/>
              <w:left w:val="nil"/>
              <w:bottom w:val="single" w:sz="8" w:space="0" w:color="auto"/>
              <w:right w:val="single" w:sz="8" w:space="0" w:color="auto"/>
            </w:tcBorders>
            <w:shd w:val="clear" w:color="auto" w:fill="auto"/>
            <w:vAlign w:val="center"/>
            <w:hideMark/>
          </w:tcPr>
          <w:p w:rsidR="006E1BB0" w:rsidRPr="0005200E" w:rsidRDefault="006E1BB0" w:rsidP="006E1BB0">
            <w:pPr>
              <w:rPr>
                <w:rFonts w:eastAsia="Times New Roman" w:cs="Calibri"/>
                <w:lang w:eastAsia="sl-SI"/>
              </w:rPr>
            </w:pPr>
            <w:r w:rsidRPr="0005200E">
              <w:rPr>
                <w:rFonts w:eastAsia="Times New Roman" w:cs="Calibri"/>
                <w:lang w:eastAsia="sl-SI"/>
              </w:rPr>
              <w:t>Javne poti</w:t>
            </w:r>
          </w:p>
        </w:tc>
      </w:tr>
      <w:tr w:rsidR="006E1BB0" w:rsidRPr="00C24016" w:rsidTr="006E1BB0">
        <w:trPr>
          <w:trHeight w:val="345"/>
          <w:jc w:val="center"/>
        </w:trPr>
        <w:tc>
          <w:tcPr>
            <w:tcW w:w="2046" w:type="dxa"/>
            <w:tcBorders>
              <w:top w:val="nil"/>
              <w:left w:val="single" w:sz="8" w:space="0" w:color="auto"/>
              <w:bottom w:val="single" w:sz="8" w:space="0" w:color="auto"/>
              <w:right w:val="single" w:sz="8" w:space="0" w:color="auto"/>
            </w:tcBorders>
            <w:shd w:val="clear" w:color="auto" w:fill="auto"/>
            <w:vAlign w:val="center"/>
            <w:hideMark/>
          </w:tcPr>
          <w:p w:rsidR="006E1BB0" w:rsidRPr="00C24016" w:rsidRDefault="006E1BB0" w:rsidP="006E1BB0">
            <w:pPr>
              <w:jc w:val="both"/>
              <w:rPr>
                <w:rFonts w:eastAsia="Times New Roman" w:cs="Calibri"/>
                <w:b/>
                <w:bCs/>
                <w:color w:val="000000"/>
                <w:lang w:eastAsia="sl-SI"/>
              </w:rPr>
            </w:pPr>
            <w:r w:rsidRPr="00C24016">
              <w:rPr>
                <w:rFonts w:eastAsia="Times New Roman" w:cs="Calibri"/>
                <w:b/>
                <w:bCs/>
                <w:color w:val="000000"/>
                <w:lang w:eastAsia="sl-SI"/>
              </w:rPr>
              <w:t>VI.</w:t>
            </w:r>
          </w:p>
        </w:tc>
        <w:tc>
          <w:tcPr>
            <w:tcW w:w="2349" w:type="dxa"/>
            <w:tcBorders>
              <w:top w:val="nil"/>
              <w:left w:val="nil"/>
              <w:bottom w:val="single" w:sz="8" w:space="0" w:color="auto"/>
              <w:right w:val="single" w:sz="8" w:space="0" w:color="auto"/>
            </w:tcBorders>
            <w:shd w:val="clear" w:color="auto" w:fill="auto"/>
            <w:vAlign w:val="center"/>
            <w:hideMark/>
          </w:tcPr>
          <w:p w:rsidR="006E1BB0" w:rsidRPr="00C24016" w:rsidRDefault="006E1BB0" w:rsidP="006E1BB0">
            <w:pPr>
              <w:rPr>
                <w:rFonts w:eastAsia="Times New Roman" w:cs="Calibri"/>
                <w:color w:val="000000"/>
                <w:lang w:eastAsia="sl-SI"/>
              </w:rPr>
            </w:pPr>
            <w:r w:rsidRPr="00C24016">
              <w:rPr>
                <w:rFonts w:eastAsia="Times New Roman" w:cs="Calibri"/>
                <w:color w:val="000000"/>
                <w:lang w:eastAsia="sl-SI"/>
              </w:rPr>
              <w:t>Površine za pešce</w:t>
            </w:r>
          </w:p>
        </w:tc>
      </w:tr>
    </w:tbl>
    <w:p w:rsidR="006E1BB0" w:rsidRDefault="006E1BB0" w:rsidP="0063658B">
      <w:pPr>
        <w:pStyle w:val="Naslov2"/>
        <w:rPr>
          <w:rFonts w:eastAsia="Calibri"/>
        </w:rPr>
      </w:pPr>
    </w:p>
    <w:p w:rsidR="006E1BB0" w:rsidRPr="00DA55B3" w:rsidRDefault="006E1BB0" w:rsidP="006E1BB0">
      <w:pPr>
        <w:rPr>
          <w:lang w:eastAsia="sl-SI"/>
        </w:rPr>
      </w:pPr>
    </w:p>
    <w:p w:rsidR="006E1BB0" w:rsidRPr="00FE1407" w:rsidRDefault="006E1BB0" w:rsidP="0063658B">
      <w:pPr>
        <w:pStyle w:val="Naslov2"/>
      </w:pPr>
      <w:bookmarkStart w:id="32" w:name="_Toc504364342"/>
      <w:r>
        <w:lastRenderedPageBreak/>
        <w:t>RAZVRSTITEV CEST , POVRŠIN ZA PEŠCE IN PARKIRIŠČ</w:t>
      </w:r>
      <w:bookmarkEnd w:id="32"/>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17"/>
        <w:gridCol w:w="1746"/>
      </w:tblGrid>
      <w:tr w:rsidR="006E1BB0" w:rsidRPr="00AF4710" w:rsidTr="006E1BB0">
        <w:tc>
          <w:tcPr>
            <w:tcW w:w="709" w:type="dxa"/>
            <w:shd w:val="clear" w:color="auto" w:fill="ED7D31"/>
          </w:tcPr>
          <w:p w:rsidR="006E1BB0" w:rsidRPr="00AF4710" w:rsidRDefault="006E1BB0" w:rsidP="006E1BB0">
            <w:pPr>
              <w:jc w:val="both"/>
              <w:rPr>
                <w:rFonts w:cs="Calibri"/>
                <w:b/>
              </w:rPr>
            </w:pPr>
            <w:r w:rsidRPr="00AF4710">
              <w:rPr>
                <w:rFonts w:cs="Calibri"/>
                <w:b/>
              </w:rPr>
              <w:t xml:space="preserve">Vrsta </w:t>
            </w:r>
          </w:p>
        </w:tc>
        <w:tc>
          <w:tcPr>
            <w:tcW w:w="4917" w:type="dxa"/>
            <w:shd w:val="clear" w:color="auto" w:fill="ED7D31"/>
          </w:tcPr>
          <w:p w:rsidR="006E1BB0" w:rsidRPr="00AF4710" w:rsidRDefault="006E1BB0" w:rsidP="006E1BB0">
            <w:pPr>
              <w:jc w:val="both"/>
              <w:rPr>
                <w:rFonts w:cs="Calibri"/>
                <w:b/>
              </w:rPr>
            </w:pPr>
            <w:r>
              <w:rPr>
                <w:rFonts w:cs="Calibri"/>
                <w:b/>
              </w:rPr>
              <w:t>Ceste</w:t>
            </w:r>
          </w:p>
        </w:tc>
        <w:tc>
          <w:tcPr>
            <w:tcW w:w="1746" w:type="dxa"/>
            <w:shd w:val="clear" w:color="auto" w:fill="ED7D31"/>
          </w:tcPr>
          <w:p w:rsidR="006E1BB0" w:rsidRPr="00AF4710" w:rsidRDefault="006E1BB0" w:rsidP="006E1BB0">
            <w:pPr>
              <w:jc w:val="center"/>
              <w:rPr>
                <w:rFonts w:cs="Calibri"/>
                <w:b/>
              </w:rPr>
            </w:pPr>
            <w:r w:rsidRPr="00AF4710">
              <w:rPr>
                <w:rFonts w:cs="Calibri"/>
                <w:b/>
              </w:rPr>
              <w:t>Občina Žirovnica</w:t>
            </w:r>
          </w:p>
        </w:tc>
      </w:tr>
      <w:tr w:rsidR="006E1BB0" w:rsidRPr="00AF4710" w:rsidTr="006E1BB0">
        <w:tc>
          <w:tcPr>
            <w:tcW w:w="709" w:type="dxa"/>
          </w:tcPr>
          <w:p w:rsidR="006E1BB0" w:rsidRPr="00AF4710" w:rsidRDefault="006E1BB0" w:rsidP="006E1BB0">
            <w:pPr>
              <w:jc w:val="both"/>
              <w:rPr>
                <w:rFonts w:cs="Calibri"/>
              </w:rPr>
            </w:pPr>
            <w:r w:rsidRPr="00AF4710">
              <w:rPr>
                <w:rFonts w:cs="Calibri"/>
              </w:rPr>
              <w:t>LC</w:t>
            </w:r>
          </w:p>
        </w:tc>
        <w:tc>
          <w:tcPr>
            <w:tcW w:w="4917" w:type="dxa"/>
          </w:tcPr>
          <w:p w:rsidR="006E1BB0" w:rsidRPr="00AF4710" w:rsidRDefault="006E1BB0" w:rsidP="006E1BB0">
            <w:pPr>
              <w:jc w:val="both"/>
              <w:rPr>
                <w:rFonts w:cs="Calibri"/>
                <w:color w:val="7030A0"/>
              </w:rPr>
            </w:pPr>
            <w:r w:rsidRPr="00AF4710">
              <w:rPr>
                <w:rFonts w:cs="Calibri"/>
                <w:color w:val="7030A0"/>
              </w:rPr>
              <w:t>Lokalne ceste med naselji v občini ter med naselji v občini in naselji v sosednjih občinah</w:t>
            </w:r>
          </w:p>
        </w:tc>
        <w:tc>
          <w:tcPr>
            <w:tcW w:w="1746" w:type="dxa"/>
          </w:tcPr>
          <w:p w:rsidR="006E1BB0" w:rsidRPr="00AF4710" w:rsidRDefault="006E1BB0" w:rsidP="006E1BB0">
            <w:pPr>
              <w:jc w:val="center"/>
              <w:rPr>
                <w:rFonts w:cs="Calibri"/>
              </w:rPr>
            </w:pPr>
            <w:r w:rsidRPr="00AF4710">
              <w:rPr>
                <w:rFonts w:cs="Calibri"/>
              </w:rPr>
              <w:t>8,077 km</w:t>
            </w:r>
          </w:p>
        </w:tc>
      </w:tr>
      <w:tr w:rsidR="006E1BB0" w:rsidRPr="00AF4710" w:rsidTr="006E1BB0">
        <w:tc>
          <w:tcPr>
            <w:tcW w:w="709" w:type="dxa"/>
          </w:tcPr>
          <w:p w:rsidR="006E1BB0" w:rsidRPr="00AF4710" w:rsidRDefault="006E1BB0" w:rsidP="006E1BB0">
            <w:pPr>
              <w:jc w:val="both"/>
              <w:rPr>
                <w:rFonts w:cs="Calibri"/>
              </w:rPr>
            </w:pPr>
            <w:r w:rsidRPr="00AF4710">
              <w:rPr>
                <w:rFonts w:cs="Calibri"/>
              </w:rPr>
              <w:t>LZ</w:t>
            </w:r>
          </w:p>
        </w:tc>
        <w:tc>
          <w:tcPr>
            <w:tcW w:w="4917" w:type="dxa"/>
          </w:tcPr>
          <w:p w:rsidR="006E1BB0" w:rsidRPr="00AF4710" w:rsidRDefault="006E1BB0" w:rsidP="006E1BB0">
            <w:pPr>
              <w:jc w:val="both"/>
              <w:rPr>
                <w:rFonts w:cs="Calibri"/>
              </w:rPr>
            </w:pPr>
            <w:r w:rsidRPr="00AF4710">
              <w:rPr>
                <w:rFonts w:cs="Calibri"/>
              </w:rPr>
              <w:t xml:space="preserve">Zbirne mestne ceste ali zbirne krajevne ceste </w:t>
            </w:r>
          </w:p>
        </w:tc>
        <w:tc>
          <w:tcPr>
            <w:tcW w:w="1746" w:type="dxa"/>
          </w:tcPr>
          <w:p w:rsidR="006E1BB0" w:rsidRPr="00AF4710" w:rsidRDefault="006E1BB0" w:rsidP="006E1BB0">
            <w:pPr>
              <w:jc w:val="center"/>
              <w:rPr>
                <w:rFonts w:cs="Calibri"/>
              </w:rPr>
            </w:pPr>
          </w:p>
        </w:tc>
      </w:tr>
      <w:tr w:rsidR="006E1BB0" w:rsidRPr="00AF4710" w:rsidTr="006E1BB0">
        <w:tc>
          <w:tcPr>
            <w:tcW w:w="709" w:type="dxa"/>
          </w:tcPr>
          <w:p w:rsidR="006E1BB0" w:rsidRPr="00AF4710" w:rsidRDefault="006E1BB0" w:rsidP="006E1BB0">
            <w:pPr>
              <w:jc w:val="both"/>
              <w:rPr>
                <w:rFonts w:cs="Calibri"/>
              </w:rPr>
            </w:pPr>
            <w:r w:rsidRPr="00AF4710">
              <w:rPr>
                <w:rFonts w:cs="Calibri"/>
              </w:rPr>
              <w:t>LK</w:t>
            </w:r>
          </w:p>
        </w:tc>
        <w:tc>
          <w:tcPr>
            <w:tcW w:w="4917" w:type="dxa"/>
          </w:tcPr>
          <w:p w:rsidR="006E1BB0" w:rsidRPr="00AF4710" w:rsidRDefault="006E1BB0" w:rsidP="006E1BB0">
            <w:pPr>
              <w:jc w:val="both"/>
              <w:rPr>
                <w:rFonts w:cs="Calibri"/>
              </w:rPr>
            </w:pPr>
            <w:r w:rsidRPr="00AF4710">
              <w:rPr>
                <w:rFonts w:cs="Calibri"/>
              </w:rPr>
              <w:t>Mestne ceste ali krajevne ceste</w:t>
            </w:r>
          </w:p>
        </w:tc>
        <w:tc>
          <w:tcPr>
            <w:tcW w:w="1746" w:type="dxa"/>
          </w:tcPr>
          <w:p w:rsidR="006E1BB0" w:rsidRPr="00AF4710" w:rsidRDefault="006E1BB0" w:rsidP="006E1BB0">
            <w:pPr>
              <w:jc w:val="center"/>
              <w:rPr>
                <w:rFonts w:cs="Calibri"/>
              </w:rPr>
            </w:pPr>
          </w:p>
        </w:tc>
      </w:tr>
      <w:tr w:rsidR="006E1BB0" w:rsidRPr="00AF4710" w:rsidTr="006E1BB0">
        <w:tc>
          <w:tcPr>
            <w:tcW w:w="709" w:type="dxa"/>
          </w:tcPr>
          <w:p w:rsidR="006E1BB0" w:rsidRPr="00AF4710" w:rsidRDefault="006E1BB0" w:rsidP="006E1BB0">
            <w:pPr>
              <w:jc w:val="both"/>
              <w:rPr>
                <w:rFonts w:cs="Calibri"/>
              </w:rPr>
            </w:pPr>
            <w:r w:rsidRPr="00AF4710">
              <w:rPr>
                <w:rFonts w:cs="Calibri"/>
              </w:rPr>
              <w:t>JP</w:t>
            </w:r>
          </w:p>
        </w:tc>
        <w:tc>
          <w:tcPr>
            <w:tcW w:w="4917" w:type="dxa"/>
          </w:tcPr>
          <w:p w:rsidR="006E1BB0" w:rsidRPr="00AF4710" w:rsidRDefault="006E1BB0" w:rsidP="006E1BB0">
            <w:pPr>
              <w:jc w:val="both"/>
              <w:rPr>
                <w:rFonts w:cs="Calibri"/>
                <w:color w:val="00B050"/>
              </w:rPr>
            </w:pPr>
            <w:r w:rsidRPr="00AF4710">
              <w:rPr>
                <w:rFonts w:cs="Calibri"/>
                <w:color w:val="00B050"/>
              </w:rPr>
              <w:t>Javne poti v naseljih v občini in med naselji</w:t>
            </w:r>
          </w:p>
        </w:tc>
        <w:tc>
          <w:tcPr>
            <w:tcW w:w="1746" w:type="dxa"/>
          </w:tcPr>
          <w:p w:rsidR="006E1BB0" w:rsidRPr="00AF4710" w:rsidRDefault="006E1BB0" w:rsidP="006E1BB0">
            <w:pPr>
              <w:jc w:val="center"/>
              <w:rPr>
                <w:rFonts w:cs="Calibri"/>
              </w:rPr>
            </w:pPr>
            <w:r>
              <w:rPr>
                <w:rFonts w:cs="Calibri"/>
              </w:rPr>
              <w:t>31,655</w:t>
            </w:r>
            <w:r w:rsidRPr="00AF4710">
              <w:rPr>
                <w:rFonts w:cs="Calibri"/>
              </w:rPr>
              <w:t xml:space="preserve"> km</w:t>
            </w:r>
          </w:p>
        </w:tc>
      </w:tr>
      <w:tr w:rsidR="006E1BB0" w:rsidRPr="00AF4710" w:rsidTr="006E1BB0">
        <w:tc>
          <w:tcPr>
            <w:tcW w:w="5626" w:type="dxa"/>
            <w:gridSpan w:val="2"/>
          </w:tcPr>
          <w:p w:rsidR="006E1BB0" w:rsidRPr="00AF4710" w:rsidRDefault="006E1BB0" w:rsidP="006E1BB0">
            <w:pPr>
              <w:jc w:val="right"/>
              <w:rPr>
                <w:rFonts w:cs="Calibri"/>
                <w:b/>
              </w:rPr>
            </w:pPr>
            <w:r w:rsidRPr="00AF4710">
              <w:rPr>
                <w:rFonts w:cs="Calibri"/>
                <w:b/>
              </w:rPr>
              <w:t>Skupaj:</w:t>
            </w:r>
          </w:p>
        </w:tc>
        <w:tc>
          <w:tcPr>
            <w:tcW w:w="1746" w:type="dxa"/>
          </w:tcPr>
          <w:p w:rsidR="006E1BB0" w:rsidRPr="00AF4710" w:rsidRDefault="006E1BB0" w:rsidP="006E1BB0">
            <w:pPr>
              <w:jc w:val="center"/>
              <w:rPr>
                <w:rFonts w:cs="Calibri"/>
                <w:b/>
              </w:rPr>
            </w:pPr>
            <w:r>
              <w:rPr>
                <w:rFonts w:cs="Calibri"/>
                <w:b/>
              </w:rPr>
              <w:t>39,732</w:t>
            </w:r>
            <w:r w:rsidRPr="00AF4710">
              <w:rPr>
                <w:rFonts w:cs="Calibri"/>
                <w:b/>
              </w:rPr>
              <w:t>km</w:t>
            </w:r>
          </w:p>
        </w:tc>
      </w:tr>
    </w:tbl>
    <w:p w:rsidR="006E1BB0" w:rsidRPr="00AF4710" w:rsidRDefault="006E1BB0" w:rsidP="006E1BB0">
      <w:pPr>
        <w:jc w:val="both"/>
        <w:rPr>
          <w:rFonts w:eastAsia="Times New Roman" w:cs="Calibri"/>
          <w:b/>
          <w:lang w:eastAsia="sl-SI"/>
        </w:rPr>
      </w:pPr>
    </w:p>
    <w:tbl>
      <w:tblPr>
        <w:tblW w:w="7371"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6"/>
        <w:gridCol w:w="1775"/>
      </w:tblGrid>
      <w:tr w:rsidR="006E1BB0" w:rsidRPr="00AF4710" w:rsidTr="006E1BB0">
        <w:tc>
          <w:tcPr>
            <w:tcW w:w="5596" w:type="dxa"/>
            <w:tcBorders>
              <w:top w:val="single" w:sz="4" w:space="0" w:color="auto"/>
              <w:left w:val="single" w:sz="4" w:space="0" w:color="auto"/>
              <w:bottom w:val="single" w:sz="4" w:space="0" w:color="auto"/>
              <w:right w:val="single" w:sz="4" w:space="0" w:color="auto"/>
            </w:tcBorders>
            <w:shd w:val="clear" w:color="auto" w:fill="ED7D31"/>
          </w:tcPr>
          <w:p w:rsidR="006E1BB0" w:rsidRPr="00AF4710" w:rsidRDefault="006E1BB0" w:rsidP="006E1BB0">
            <w:pPr>
              <w:jc w:val="both"/>
              <w:rPr>
                <w:rFonts w:eastAsia="Times New Roman" w:cs="Calibri"/>
                <w:b/>
                <w:lang w:eastAsia="sl-SI"/>
              </w:rPr>
            </w:pPr>
            <w:r>
              <w:rPr>
                <w:rFonts w:eastAsia="Times New Roman" w:cs="Calibri"/>
                <w:b/>
                <w:lang w:eastAsia="sl-SI"/>
              </w:rPr>
              <w:t>Pločniki</w:t>
            </w:r>
          </w:p>
        </w:tc>
        <w:tc>
          <w:tcPr>
            <w:tcW w:w="1775" w:type="dxa"/>
            <w:tcBorders>
              <w:top w:val="single" w:sz="4" w:space="0" w:color="auto"/>
              <w:left w:val="single" w:sz="4" w:space="0" w:color="auto"/>
              <w:bottom w:val="single" w:sz="4" w:space="0" w:color="auto"/>
              <w:right w:val="single" w:sz="4" w:space="0" w:color="auto"/>
            </w:tcBorders>
            <w:shd w:val="clear" w:color="auto" w:fill="ED7D31"/>
          </w:tcPr>
          <w:p w:rsidR="006E1BB0" w:rsidRPr="00AF4710" w:rsidRDefault="006E1BB0" w:rsidP="006E1BB0">
            <w:pPr>
              <w:jc w:val="both"/>
              <w:rPr>
                <w:rFonts w:cs="Calibri"/>
                <w:b/>
              </w:rPr>
            </w:pPr>
            <w:r w:rsidRPr="00AF4710">
              <w:rPr>
                <w:rFonts w:cs="Calibri"/>
                <w:b/>
              </w:rPr>
              <w:t>Občina Žirovnica</w:t>
            </w:r>
          </w:p>
        </w:tc>
      </w:tr>
      <w:tr w:rsidR="006E1BB0" w:rsidRPr="00AF4710" w:rsidTr="006E1BB0">
        <w:tc>
          <w:tcPr>
            <w:tcW w:w="5596" w:type="dxa"/>
            <w:tcBorders>
              <w:bottom w:val="single" w:sz="4" w:space="0" w:color="auto"/>
            </w:tcBorders>
          </w:tcPr>
          <w:p w:rsidR="006E1BB0" w:rsidRPr="00AF4710" w:rsidRDefault="006E1BB0" w:rsidP="006E1BB0">
            <w:pPr>
              <w:jc w:val="both"/>
              <w:rPr>
                <w:rFonts w:eastAsia="Times New Roman" w:cs="Calibri"/>
                <w:lang w:eastAsia="sl-SI"/>
              </w:rPr>
            </w:pPr>
            <w:r>
              <w:rPr>
                <w:rFonts w:eastAsia="Times New Roman" w:cs="Calibri"/>
                <w:lang w:eastAsia="sl-SI"/>
              </w:rPr>
              <w:t>O</w:t>
            </w:r>
            <w:r w:rsidRPr="00AF4710">
              <w:rPr>
                <w:rFonts w:eastAsia="Times New Roman" w:cs="Calibri"/>
                <w:lang w:eastAsia="sl-SI"/>
              </w:rPr>
              <w:t xml:space="preserve">b občinskih cestah (ob. LC in JP) </w:t>
            </w:r>
          </w:p>
        </w:tc>
        <w:tc>
          <w:tcPr>
            <w:tcW w:w="1775" w:type="dxa"/>
            <w:tcBorders>
              <w:bottom w:val="single" w:sz="4" w:space="0" w:color="auto"/>
            </w:tcBorders>
            <w:shd w:val="clear" w:color="auto" w:fill="auto"/>
          </w:tcPr>
          <w:p w:rsidR="006E1BB0" w:rsidRPr="00AF4710" w:rsidRDefault="006E1BB0" w:rsidP="006E1BB0">
            <w:pPr>
              <w:jc w:val="center"/>
              <w:rPr>
                <w:rFonts w:eastAsia="Times New Roman" w:cs="Calibri"/>
                <w:lang w:eastAsia="sl-SI"/>
              </w:rPr>
            </w:pPr>
            <w:r>
              <w:rPr>
                <w:rFonts w:eastAsia="Times New Roman" w:cs="Calibri"/>
                <w:lang w:eastAsia="sl-SI"/>
              </w:rPr>
              <w:t>819 m</w:t>
            </w:r>
          </w:p>
        </w:tc>
      </w:tr>
      <w:tr w:rsidR="006E1BB0" w:rsidRPr="00AF4710" w:rsidTr="006E1BB0">
        <w:tc>
          <w:tcPr>
            <w:tcW w:w="5596" w:type="dxa"/>
            <w:tcBorders>
              <w:bottom w:val="single" w:sz="4" w:space="0" w:color="auto"/>
            </w:tcBorders>
          </w:tcPr>
          <w:p w:rsidR="006E1BB0" w:rsidRPr="00AF4710" w:rsidRDefault="006E1BB0" w:rsidP="006E1BB0">
            <w:pPr>
              <w:jc w:val="both"/>
              <w:rPr>
                <w:rFonts w:eastAsia="Times New Roman" w:cs="Calibri"/>
                <w:lang w:eastAsia="sl-SI"/>
              </w:rPr>
            </w:pPr>
            <w:r>
              <w:rPr>
                <w:rFonts w:eastAsia="Times New Roman" w:cs="Calibri"/>
                <w:lang w:eastAsia="sl-SI"/>
              </w:rPr>
              <w:t>O</w:t>
            </w:r>
            <w:r w:rsidRPr="00AF4710">
              <w:rPr>
                <w:rFonts w:eastAsia="Times New Roman" w:cs="Calibri"/>
                <w:lang w:eastAsia="sl-SI"/>
              </w:rPr>
              <w:t xml:space="preserve">b državnih cestah </w:t>
            </w:r>
          </w:p>
        </w:tc>
        <w:tc>
          <w:tcPr>
            <w:tcW w:w="1775" w:type="dxa"/>
            <w:tcBorders>
              <w:bottom w:val="single" w:sz="4" w:space="0" w:color="auto"/>
            </w:tcBorders>
            <w:shd w:val="clear" w:color="auto" w:fill="auto"/>
          </w:tcPr>
          <w:p w:rsidR="006E1BB0" w:rsidRPr="00AF4710" w:rsidRDefault="006E1BB0" w:rsidP="006E1BB0">
            <w:pPr>
              <w:jc w:val="center"/>
              <w:rPr>
                <w:rFonts w:eastAsia="Times New Roman" w:cs="Calibri"/>
                <w:lang w:eastAsia="sl-SI"/>
              </w:rPr>
            </w:pPr>
            <w:r w:rsidRPr="00AF4710">
              <w:rPr>
                <w:rFonts w:eastAsia="Times New Roman" w:cs="Calibri"/>
                <w:shd w:val="clear" w:color="auto" w:fill="FFFFFF"/>
                <w:lang w:eastAsia="sl-SI"/>
              </w:rPr>
              <w:t>1.633</w:t>
            </w:r>
            <w:r w:rsidRPr="00AF4710">
              <w:rPr>
                <w:rFonts w:eastAsia="Times New Roman" w:cs="Calibri"/>
                <w:lang w:eastAsia="sl-SI"/>
              </w:rPr>
              <w:t xml:space="preserve"> m</w:t>
            </w:r>
          </w:p>
        </w:tc>
      </w:tr>
      <w:tr w:rsidR="006E1BB0" w:rsidRPr="00AF4710" w:rsidTr="006E1BB0">
        <w:trPr>
          <w:trHeight w:val="352"/>
        </w:trPr>
        <w:tc>
          <w:tcPr>
            <w:tcW w:w="5596" w:type="dxa"/>
            <w:tcBorders>
              <w:top w:val="single" w:sz="4" w:space="0" w:color="auto"/>
            </w:tcBorders>
          </w:tcPr>
          <w:p w:rsidR="006E1BB0" w:rsidRPr="00AF4710" w:rsidRDefault="006E1BB0" w:rsidP="006E1BB0">
            <w:pPr>
              <w:tabs>
                <w:tab w:val="left" w:pos="1227"/>
              </w:tabs>
              <w:jc w:val="right"/>
              <w:rPr>
                <w:rFonts w:cs="Calibri"/>
                <w:lang w:eastAsia="sl-SI"/>
              </w:rPr>
            </w:pPr>
            <w:r w:rsidRPr="00AF4710">
              <w:rPr>
                <w:rFonts w:cs="Calibri"/>
                <w:b/>
                <w:lang w:eastAsia="sl-SI"/>
              </w:rPr>
              <w:t>Skupaj:</w:t>
            </w:r>
          </w:p>
        </w:tc>
        <w:tc>
          <w:tcPr>
            <w:tcW w:w="1775" w:type="dxa"/>
            <w:tcBorders>
              <w:top w:val="single" w:sz="4" w:space="0" w:color="auto"/>
            </w:tcBorders>
            <w:shd w:val="clear" w:color="auto" w:fill="auto"/>
          </w:tcPr>
          <w:p w:rsidR="006E1BB0" w:rsidRPr="00AF4710" w:rsidRDefault="006E1BB0" w:rsidP="006E1BB0">
            <w:pPr>
              <w:jc w:val="center"/>
              <w:rPr>
                <w:rFonts w:eastAsia="Times New Roman" w:cs="Calibri"/>
                <w:b/>
                <w:lang w:eastAsia="sl-SI"/>
              </w:rPr>
            </w:pPr>
            <w:r>
              <w:rPr>
                <w:rFonts w:eastAsia="Times New Roman" w:cs="Calibri"/>
                <w:b/>
                <w:lang w:eastAsia="sl-SI"/>
              </w:rPr>
              <w:t>2.412</w:t>
            </w:r>
            <w:r w:rsidRPr="00AF4710">
              <w:rPr>
                <w:rFonts w:eastAsia="Times New Roman" w:cs="Calibri"/>
                <w:b/>
                <w:lang w:eastAsia="sl-SI"/>
              </w:rPr>
              <w:t xml:space="preserve"> m</w:t>
            </w:r>
          </w:p>
        </w:tc>
      </w:tr>
    </w:tbl>
    <w:p w:rsidR="006E1BB0" w:rsidRDefault="006E1BB0" w:rsidP="006E1BB0">
      <w:pPr>
        <w:autoSpaceDE w:val="0"/>
        <w:autoSpaceDN w:val="0"/>
        <w:adjustRightInd w:val="0"/>
        <w:jc w:val="both"/>
        <w:rPr>
          <w:rFonts w:cs="Calibri"/>
          <w:lang w:eastAsia="sl-SI"/>
        </w:rPr>
      </w:pPr>
    </w:p>
    <w:tbl>
      <w:tblPr>
        <w:tblW w:w="7371"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6"/>
        <w:gridCol w:w="1775"/>
      </w:tblGrid>
      <w:tr w:rsidR="006E1BB0" w:rsidRPr="00AF4710" w:rsidTr="006E1BB0">
        <w:tc>
          <w:tcPr>
            <w:tcW w:w="5596" w:type="dxa"/>
            <w:tcBorders>
              <w:top w:val="single" w:sz="4" w:space="0" w:color="auto"/>
              <w:left w:val="single" w:sz="4" w:space="0" w:color="auto"/>
              <w:bottom w:val="single" w:sz="4" w:space="0" w:color="auto"/>
              <w:right w:val="single" w:sz="4" w:space="0" w:color="auto"/>
            </w:tcBorders>
            <w:shd w:val="clear" w:color="auto" w:fill="ED7D31"/>
          </w:tcPr>
          <w:p w:rsidR="006E1BB0" w:rsidRPr="00AF4710" w:rsidRDefault="006E1BB0" w:rsidP="006E1BB0">
            <w:pPr>
              <w:jc w:val="both"/>
              <w:rPr>
                <w:rFonts w:eastAsia="Times New Roman" w:cs="Calibri"/>
                <w:b/>
                <w:lang w:eastAsia="sl-SI"/>
              </w:rPr>
            </w:pPr>
            <w:r>
              <w:rPr>
                <w:rFonts w:eastAsia="Times New Roman" w:cs="Calibri"/>
                <w:b/>
                <w:lang w:eastAsia="sl-SI"/>
              </w:rPr>
              <w:t>Parkirišča</w:t>
            </w:r>
          </w:p>
        </w:tc>
        <w:tc>
          <w:tcPr>
            <w:tcW w:w="1775" w:type="dxa"/>
            <w:tcBorders>
              <w:top w:val="single" w:sz="4" w:space="0" w:color="auto"/>
              <w:left w:val="single" w:sz="4" w:space="0" w:color="auto"/>
              <w:bottom w:val="single" w:sz="4" w:space="0" w:color="auto"/>
              <w:right w:val="single" w:sz="4" w:space="0" w:color="auto"/>
            </w:tcBorders>
            <w:shd w:val="clear" w:color="auto" w:fill="ED7D31"/>
          </w:tcPr>
          <w:p w:rsidR="006E1BB0" w:rsidRPr="00AF4710" w:rsidRDefault="006E1BB0" w:rsidP="006E1BB0">
            <w:pPr>
              <w:jc w:val="both"/>
              <w:rPr>
                <w:rFonts w:cs="Calibri"/>
                <w:b/>
              </w:rPr>
            </w:pPr>
            <w:r w:rsidRPr="00AF4710">
              <w:rPr>
                <w:rFonts w:cs="Calibri"/>
                <w:b/>
              </w:rPr>
              <w:t>Občina Žirovnica</w:t>
            </w:r>
          </w:p>
        </w:tc>
      </w:tr>
      <w:tr w:rsidR="006E1BB0" w:rsidRPr="00AF4710" w:rsidTr="006E1BB0">
        <w:tc>
          <w:tcPr>
            <w:tcW w:w="5596" w:type="dxa"/>
          </w:tcPr>
          <w:p w:rsidR="006E1BB0" w:rsidRPr="00AF4710" w:rsidRDefault="006E1BB0" w:rsidP="006E1BB0">
            <w:pPr>
              <w:jc w:val="both"/>
              <w:rPr>
                <w:rFonts w:eastAsia="Times New Roman" w:cs="Calibri"/>
                <w:lang w:eastAsia="sl-SI"/>
              </w:rPr>
            </w:pPr>
            <w:r>
              <w:rPr>
                <w:rFonts w:eastAsia="Times New Roman" w:cs="Calibri"/>
                <w:lang w:eastAsia="sl-SI"/>
              </w:rPr>
              <w:t>Završnica</w:t>
            </w:r>
          </w:p>
        </w:tc>
        <w:tc>
          <w:tcPr>
            <w:tcW w:w="1775" w:type="dxa"/>
            <w:shd w:val="clear" w:color="auto" w:fill="auto"/>
          </w:tcPr>
          <w:p w:rsidR="006E1BB0" w:rsidRPr="00353D91" w:rsidRDefault="006E1BB0" w:rsidP="006E1BB0">
            <w:pPr>
              <w:jc w:val="center"/>
              <w:rPr>
                <w:rFonts w:eastAsia="Times New Roman" w:cs="Calibri"/>
                <w:vertAlign w:val="superscript"/>
                <w:lang w:eastAsia="sl-SI"/>
              </w:rPr>
            </w:pPr>
            <w:r>
              <w:rPr>
                <w:rFonts w:eastAsia="Times New Roman" w:cs="Calibri"/>
                <w:lang w:eastAsia="sl-SI"/>
              </w:rPr>
              <w:t>1.712 m</w:t>
            </w:r>
            <w:r>
              <w:rPr>
                <w:rFonts w:eastAsia="Times New Roman" w:cs="Calibri"/>
                <w:vertAlign w:val="superscript"/>
                <w:lang w:eastAsia="sl-SI"/>
              </w:rPr>
              <w:t>2</w:t>
            </w:r>
          </w:p>
        </w:tc>
      </w:tr>
      <w:tr w:rsidR="006E1BB0" w:rsidRPr="00AF4710" w:rsidTr="006E1BB0">
        <w:tc>
          <w:tcPr>
            <w:tcW w:w="5596" w:type="dxa"/>
          </w:tcPr>
          <w:p w:rsidR="006E1BB0" w:rsidRDefault="006E1BB0" w:rsidP="006E1BB0">
            <w:pPr>
              <w:jc w:val="both"/>
              <w:rPr>
                <w:rFonts w:eastAsia="Times New Roman" w:cs="Calibri"/>
                <w:lang w:eastAsia="sl-SI"/>
              </w:rPr>
            </w:pPr>
            <w:r>
              <w:rPr>
                <w:rFonts w:eastAsia="Times New Roman" w:cs="Calibri"/>
                <w:lang w:eastAsia="sl-SI"/>
              </w:rPr>
              <w:t>Parkirišče ob Elektro Gorenjske (par. št 12/5 k.o. Žirovnica)</w:t>
            </w:r>
          </w:p>
        </w:tc>
        <w:tc>
          <w:tcPr>
            <w:tcW w:w="1775" w:type="dxa"/>
            <w:shd w:val="clear" w:color="auto" w:fill="auto"/>
          </w:tcPr>
          <w:p w:rsidR="006E1BB0" w:rsidRPr="00353D91" w:rsidRDefault="006E1BB0" w:rsidP="006E1BB0">
            <w:pPr>
              <w:jc w:val="center"/>
              <w:rPr>
                <w:rFonts w:eastAsia="Times New Roman" w:cs="Calibri"/>
                <w:vertAlign w:val="superscript"/>
                <w:lang w:eastAsia="sl-SI"/>
              </w:rPr>
            </w:pPr>
            <w:r>
              <w:rPr>
                <w:rFonts w:eastAsia="Times New Roman" w:cs="Calibri"/>
                <w:lang w:eastAsia="sl-SI"/>
              </w:rPr>
              <w:t>214  m</w:t>
            </w:r>
            <w:r>
              <w:rPr>
                <w:rFonts w:eastAsia="Times New Roman" w:cs="Calibri"/>
                <w:vertAlign w:val="superscript"/>
                <w:lang w:eastAsia="sl-SI"/>
              </w:rPr>
              <w:t>2</w:t>
            </w:r>
          </w:p>
        </w:tc>
      </w:tr>
      <w:tr w:rsidR="006E1BB0" w:rsidRPr="00AF4710" w:rsidTr="006E1BB0">
        <w:tc>
          <w:tcPr>
            <w:tcW w:w="5596" w:type="dxa"/>
            <w:tcBorders>
              <w:bottom w:val="single" w:sz="4" w:space="0" w:color="auto"/>
            </w:tcBorders>
          </w:tcPr>
          <w:p w:rsidR="006E1BB0" w:rsidRPr="00AF4710" w:rsidRDefault="006E1BB0" w:rsidP="006E1BB0">
            <w:pPr>
              <w:jc w:val="both"/>
              <w:rPr>
                <w:rFonts w:eastAsia="Times New Roman" w:cs="Calibri"/>
                <w:lang w:eastAsia="sl-SI"/>
              </w:rPr>
            </w:pPr>
            <w:r>
              <w:rPr>
                <w:rFonts w:eastAsia="Times New Roman" w:cs="Calibri"/>
                <w:lang w:eastAsia="sl-SI"/>
              </w:rPr>
              <w:t>Breznica</w:t>
            </w:r>
            <w:r w:rsidRPr="00AF4710">
              <w:rPr>
                <w:rFonts w:eastAsia="Times New Roman" w:cs="Calibri"/>
                <w:lang w:eastAsia="sl-SI"/>
              </w:rPr>
              <w:t xml:space="preserve"> </w:t>
            </w:r>
          </w:p>
        </w:tc>
        <w:tc>
          <w:tcPr>
            <w:tcW w:w="1775" w:type="dxa"/>
            <w:tcBorders>
              <w:bottom w:val="single" w:sz="4" w:space="0" w:color="auto"/>
            </w:tcBorders>
            <w:shd w:val="clear" w:color="auto" w:fill="auto"/>
          </w:tcPr>
          <w:p w:rsidR="006E1BB0" w:rsidRPr="00353D91" w:rsidRDefault="006E1BB0" w:rsidP="006E1BB0">
            <w:pPr>
              <w:jc w:val="center"/>
              <w:rPr>
                <w:rFonts w:eastAsia="Times New Roman" w:cs="Calibri"/>
                <w:vertAlign w:val="superscript"/>
                <w:lang w:eastAsia="sl-SI"/>
              </w:rPr>
            </w:pPr>
            <w:r>
              <w:rPr>
                <w:rFonts w:eastAsia="Times New Roman" w:cs="Calibri"/>
                <w:lang w:eastAsia="sl-SI"/>
              </w:rPr>
              <w:t>663 m</w:t>
            </w:r>
            <w:r>
              <w:rPr>
                <w:rFonts w:eastAsia="Times New Roman" w:cs="Calibri"/>
                <w:vertAlign w:val="superscript"/>
                <w:lang w:eastAsia="sl-SI"/>
              </w:rPr>
              <w:t>2</w:t>
            </w:r>
          </w:p>
        </w:tc>
      </w:tr>
      <w:tr w:rsidR="006E1BB0" w:rsidRPr="00AF4710" w:rsidTr="006E1BB0">
        <w:tc>
          <w:tcPr>
            <w:tcW w:w="5596" w:type="dxa"/>
            <w:tcBorders>
              <w:bottom w:val="single" w:sz="4" w:space="0" w:color="auto"/>
            </w:tcBorders>
          </w:tcPr>
          <w:p w:rsidR="006E1BB0" w:rsidRDefault="006E1BB0" w:rsidP="006E1BB0">
            <w:pPr>
              <w:jc w:val="both"/>
              <w:rPr>
                <w:rFonts w:eastAsia="Times New Roman" w:cs="Calibri"/>
                <w:lang w:eastAsia="sl-SI"/>
              </w:rPr>
            </w:pPr>
            <w:r>
              <w:rPr>
                <w:rFonts w:eastAsia="Times New Roman" w:cs="Calibri"/>
                <w:lang w:eastAsia="sl-SI"/>
              </w:rPr>
              <w:t>Osnovna šola</w:t>
            </w:r>
          </w:p>
        </w:tc>
        <w:tc>
          <w:tcPr>
            <w:tcW w:w="1775" w:type="dxa"/>
            <w:tcBorders>
              <w:bottom w:val="single" w:sz="4" w:space="0" w:color="auto"/>
            </w:tcBorders>
            <w:shd w:val="clear" w:color="auto" w:fill="auto"/>
          </w:tcPr>
          <w:p w:rsidR="006E1BB0" w:rsidRPr="00353D91" w:rsidRDefault="006E1BB0" w:rsidP="006E1BB0">
            <w:pPr>
              <w:jc w:val="center"/>
              <w:rPr>
                <w:rFonts w:eastAsia="Times New Roman" w:cs="Calibri"/>
                <w:vertAlign w:val="superscript"/>
                <w:lang w:eastAsia="sl-SI"/>
              </w:rPr>
            </w:pPr>
            <w:r>
              <w:rPr>
                <w:rFonts w:eastAsia="Times New Roman" w:cs="Calibri"/>
                <w:lang w:eastAsia="sl-SI"/>
              </w:rPr>
              <w:t>1.639 m</w:t>
            </w:r>
            <w:r>
              <w:rPr>
                <w:rFonts w:eastAsia="Times New Roman" w:cs="Calibri"/>
                <w:vertAlign w:val="superscript"/>
                <w:lang w:eastAsia="sl-SI"/>
              </w:rPr>
              <w:t>2</w:t>
            </w:r>
          </w:p>
        </w:tc>
      </w:tr>
      <w:tr w:rsidR="006E1BB0" w:rsidRPr="00AF4710" w:rsidTr="006E1BB0">
        <w:tc>
          <w:tcPr>
            <w:tcW w:w="5596" w:type="dxa"/>
            <w:tcBorders>
              <w:bottom w:val="single" w:sz="4" w:space="0" w:color="auto"/>
            </w:tcBorders>
          </w:tcPr>
          <w:p w:rsidR="006E1BB0" w:rsidRDefault="006E1BB0" w:rsidP="006E1BB0">
            <w:pPr>
              <w:jc w:val="both"/>
              <w:rPr>
                <w:rFonts w:eastAsia="Times New Roman" w:cs="Calibri"/>
                <w:lang w:eastAsia="sl-SI"/>
              </w:rPr>
            </w:pPr>
            <w:r>
              <w:rPr>
                <w:rFonts w:eastAsia="Times New Roman" w:cs="Calibri"/>
                <w:lang w:eastAsia="sl-SI"/>
              </w:rPr>
              <w:t>Parkirišče Občina Žirovnica</w:t>
            </w:r>
          </w:p>
        </w:tc>
        <w:tc>
          <w:tcPr>
            <w:tcW w:w="1775" w:type="dxa"/>
            <w:tcBorders>
              <w:bottom w:val="single" w:sz="4" w:space="0" w:color="auto"/>
            </w:tcBorders>
            <w:shd w:val="clear" w:color="auto" w:fill="auto"/>
          </w:tcPr>
          <w:p w:rsidR="006E1BB0" w:rsidRPr="00353D91" w:rsidRDefault="006E1BB0" w:rsidP="006E1BB0">
            <w:pPr>
              <w:jc w:val="center"/>
              <w:rPr>
                <w:rFonts w:eastAsia="Times New Roman" w:cs="Calibri"/>
                <w:shd w:val="clear" w:color="auto" w:fill="FFFFFF"/>
                <w:vertAlign w:val="superscript"/>
                <w:lang w:eastAsia="sl-SI"/>
              </w:rPr>
            </w:pPr>
            <w:r>
              <w:rPr>
                <w:rFonts w:eastAsia="Times New Roman" w:cs="Calibri"/>
                <w:shd w:val="clear" w:color="auto" w:fill="FFFFFF"/>
                <w:lang w:eastAsia="sl-SI"/>
              </w:rPr>
              <w:t>339 m</w:t>
            </w:r>
            <w:r>
              <w:rPr>
                <w:rFonts w:eastAsia="Times New Roman" w:cs="Calibri"/>
                <w:shd w:val="clear" w:color="auto" w:fill="FFFFFF"/>
                <w:vertAlign w:val="superscript"/>
                <w:lang w:eastAsia="sl-SI"/>
              </w:rPr>
              <w:t>2</w:t>
            </w:r>
          </w:p>
        </w:tc>
      </w:tr>
      <w:tr w:rsidR="006E1BB0" w:rsidRPr="00AF4710" w:rsidTr="006E1BB0">
        <w:tc>
          <w:tcPr>
            <w:tcW w:w="5596" w:type="dxa"/>
            <w:tcBorders>
              <w:bottom w:val="single" w:sz="4" w:space="0" w:color="auto"/>
            </w:tcBorders>
          </w:tcPr>
          <w:p w:rsidR="006E1BB0" w:rsidRPr="00AF4710" w:rsidRDefault="006E1BB0" w:rsidP="006E1BB0">
            <w:pPr>
              <w:jc w:val="both"/>
              <w:rPr>
                <w:rFonts w:eastAsia="Times New Roman" w:cs="Calibri"/>
                <w:lang w:eastAsia="sl-SI"/>
              </w:rPr>
            </w:pPr>
            <w:r>
              <w:rPr>
                <w:rFonts w:eastAsia="Times New Roman" w:cs="Calibri"/>
                <w:lang w:eastAsia="sl-SI"/>
              </w:rPr>
              <w:t>Vrba (par. št. 678/2 k.o. Zabreznica)</w:t>
            </w:r>
          </w:p>
        </w:tc>
        <w:tc>
          <w:tcPr>
            <w:tcW w:w="1775" w:type="dxa"/>
            <w:tcBorders>
              <w:bottom w:val="single" w:sz="4" w:space="0" w:color="auto"/>
            </w:tcBorders>
            <w:shd w:val="clear" w:color="auto" w:fill="auto"/>
          </w:tcPr>
          <w:p w:rsidR="006E1BB0" w:rsidRPr="00353D91" w:rsidRDefault="006E1BB0" w:rsidP="006E1BB0">
            <w:pPr>
              <w:jc w:val="center"/>
              <w:rPr>
                <w:rFonts w:eastAsia="Times New Roman" w:cs="Calibri"/>
                <w:shd w:val="clear" w:color="auto" w:fill="FFFFFF"/>
                <w:vertAlign w:val="superscript"/>
                <w:lang w:eastAsia="sl-SI"/>
              </w:rPr>
            </w:pPr>
            <w:r>
              <w:rPr>
                <w:rFonts w:eastAsia="Times New Roman" w:cs="Calibri"/>
                <w:shd w:val="clear" w:color="auto" w:fill="FFFFFF"/>
                <w:lang w:eastAsia="sl-SI"/>
              </w:rPr>
              <w:t>795 m</w:t>
            </w:r>
            <w:r>
              <w:rPr>
                <w:rFonts w:eastAsia="Times New Roman" w:cs="Calibri"/>
                <w:shd w:val="clear" w:color="auto" w:fill="FFFFFF"/>
                <w:vertAlign w:val="superscript"/>
                <w:lang w:eastAsia="sl-SI"/>
              </w:rPr>
              <w:t>2</w:t>
            </w:r>
          </w:p>
        </w:tc>
      </w:tr>
      <w:tr w:rsidR="006E1BB0" w:rsidRPr="00AF4710" w:rsidTr="006E1BB0">
        <w:tc>
          <w:tcPr>
            <w:tcW w:w="5596" w:type="dxa"/>
            <w:tcBorders>
              <w:bottom w:val="single" w:sz="4" w:space="0" w:color="auto"/>
            </w:tcBorders>
          </w:tcPr>
          <w:p w:rsidR="006E1BB0" w:rsidRDefault="006E1BB0" w:rsidP="006E1BB0">
            <w:pPr>
              <w:jc w:val="both"/>
              <w:rPr>
                <w:rFonts w:eastAsia="Times New Roman" w:cs="Calibri"/>
                <w:lang w:eastAsia="sl-SI"/>
              </w:rPr>
            </w:pPr>
            <w:r>
              <w:rPr>
                <w:rFonts w:eastAsia="Times New Roman" w:cs="Calibri"/>
                <w:lang w:eastAsia="sl-SI"/>
              </w:rPr>
              <w:t>Žirovnica Rebro (par. št 929/59 k.o. Žirovnica)</w:t>
            </w:r>
          </w:p>
        </w:tc>
        <w:tc>
          <w:tcPr>
            <w:tcW w:w="1775" w:type="dxa"/>
            <w:tcBorders>
              <w:bottom w:val="single" w:sz="4" w:space="0" w:color="auto"/>
            </w:tcBorders>
            <w:shd w:val="clear" w:color="auto" w:fill="auto"/>
          </w:tcPr>
          <w:p w:rsidR="006E1BB0" w:rsidRDefault="006E1BB0" w:rsidP="006E1BB0">
            <w:pPr>
              <w:jc w:val="center"/>
              <w:rPr>
                <w:rFonts w:eastAsia="Times New Roman" w:cs="Calibri"/>
                <w:shd w:val="clear" w:color="auto" w:fill="FFFFFF"/>
                <w:lang w:eastAsia="sl-SI"/>
              </w:rPr>
            </w:pPr>
            <w:r>
              <w:rPr>
                <w:rFonts w:eastAsia="Times New Roman" w:cs="Calibri"/>
                <w:shd w:val="clear" w:color="auto" w:fill="FFFFFF"/>
                <w:lang w:eastAsia="sl-SI"/>
              </w:rPr>
              <w:t>240 m</w:t>
            </w:r>
            <w:r>
              <w:rPr>
                <w:rFonts w:eastAsia="Times New Roman" w:cs="Calibri"/>
                <w:shd w:val="clear" w:color="auto" w:fill="FFFFFF"/>
                <w:vertAlign w:val="superscript"/>
                <w:lang w:eastAsia="sl-SI"/>
              </w:rPr>
              <w:t>2</w:t>
            </w:r>
          </w:p>
        </w:tc>
      </w:tr>
      <w:tr w:rsidR="006E1BB0" w:rsidRPr="00AF4710" w:rsidTr="006E1BB0">
        <w:trPr>
          <w:trHeight w:val="352"/>
        </w:trPr>
        <w:tc>
          <w:tcPr>
            <w:tcW w:w="5596" w:type="dxa"/>
            <w:tcBorders>
              <w:top w:val="single" w:sz="4" w:space="0" w:color="auto"/>
            </w:tcBorders>
          </w:tcPr>
          <w:p w:rsidR="006E1BB0" w:rsidRPr="00AF4710" w:rsidRDefault="006E1BB0" w:rsidP="006E1BB0">
            <w:pPr>
              <w:tabs>
                <w:tab w:val="left" w:pos="1227"/>
              </w:tabs>
              <w:jc w:val="right"/>
              <w:rPr>
                <w:rFonts w:cs="Calibri"/>
                <w:lang w:eastAsia="sl-SI"/>
              </w:rPr>
            </w:pPr>
            <w:r w:rsidRPr="00AF4710">
              <w:rPr>
                <w:rFonts w:cs="Calibri"/>
                <w:b/>
                <w:lang w:eastAsia="sl-SI"/>
              </w:rPr>
              <w:t>Skupaj:</w:t>
            </w:r>
          </w:p>
        </w:tc>
        <w:tc>
          <w:tcPr>
            <w:tcW w:w="1775" w:type="dxa"/>
            <w:tcBorders>
              <w:top w:val="single" w:sz="4" w:space="0" w:color="auto"/>
            </w:tcBorders>
            <w:shd w:val="clear" w:color="auto" w:fill="auto"/>
          </w:tcPr>
          <w:p w:rsidR="006E1BB0" w:rsidRPr="00AF4710" w:rsidRDefault="006E1BB0" w:rsidP="006E1BB0">
            <w:pPr>
              <w:jc w:val="center"/>
              <w:rPr>
                <w:rFonts w:eastAsia="Times New Roman" w:cs="Calibri"/>
                <w:b/>
                <w:lang w:eastAsia="sl-SI"/>
              </w:rPr>
            </w:pPr>
            <w:r>
              <w:rPr>
                <w:rFonts w:eastAsia="Times New Roman" w:cs="Calibri"/>
                <w:b/>
                <w:lang w:eastAsia="sl-SI"/>
              </w:rPr>
              <w:t>5.602 m2</w:t>
            </w:r>
          </w:p>
        </w:tc>
      </w:tr>
    </w:tbl>
    <w:p w:rsidR="006E1BB0" w:rsidRDefault="006E1BB0" w:rsidP="006E1BB0">
      <w:pPr>
        <w:autoSpaceDE w:val="0"/>
        <w:autoSpaceDN w:val="0"/>
        <w:adjustRightInd w:val="0"/>
        <w:jc w:val="both"/>
        <w:rPr>
          <w:rFonts w:cs="Calibri"/>
          <w:lang w:eastAsia="sl-SI"/>
        </w:rPr>
      </w:pPr>
    </w:p>
    <w:tbl>
      <w:tblPr>
        <w:tblW w:w="7371"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6"/>
        <w:gridCol w:w="1775"/>
      </w:tblGrid>
      <w:tr w:rsidR="006E1BB0" w:rsidRPr="00DE4766" w:rsidTr="006E1BB0">
        <w:tc>
          <w:tcPr>
            <w:tcW w:w="5596" w:type="dxa"/>
            <w:tcBorders>
              <w:top w:val="single" w:sz="4" w:space="0" w:color="auto"/>
              <w:left w:val="single" w:sz="4" w:space="0" w:color="auto"/>
              <w:bottom w:val="single" w:sz="4" w:space="0" w:color="auto"/>
              <w:right w:val="single" w:sz="4" w:space="0" w:color="auto"/>
            </w:tcBorders>
            <w:shd w:val="clear" w:color="auto" w:fill="ED7D31"/>
          </w:tcPr>
          <w:p w:rsidR="006E1BB0" w:rsidRPr="00DE4766" w:rsidRDefault="006E1BB0" w:rsidP="006E1BB0">
            <w:pPr>
              <w:jc w:val="both"/>
              <w:rPr>
                <w:rFonts w:eastAsia="Times New Roman" w:cs="Calibri"/>
                <w:b/>
                <w:lang w:eastAsia="sl-SI"/>
              </w:rPr>
            </w:pPr>
            <w:r>
              <w:rPr>
                <w:rFonts w:eastAsia="Times New Roman" w:cs="Calibri"/>
                <w:b/>
                <w:lang w:eastAsia="sl-SI"/>
              </w:rPr>
              <w:t>Avtobusne postaje</w:t>
            </w:r>
          </w:p>
        </w:tc>
        <w:tc>
          <w:tcPr>
            <w:tcW w:w="1775" w:type="dxa"/>
            <w:tcBorders>
              <w:top w:val="single" w:sz="4" w:space="0" w:color="auto"/>
              <w:left w:val="single" w:sz="4" w:space="0" w:color="auto"/>
              <w:bottom w:val="single" w:sz="4" w:space="0" w:color="auto"/>
              <w:right w:val="single" w:sz="4" w:space="0" w:color="auto"/>
            </w:tcBorders>
            <w:shd w:val="clear" w:color="auto" w:fill="ED7D31"/>
          </w:tcPr>
          <w:p w:rsidR="006E1BB0" w:rsidRPr="00DE4766" w:rsidRDefault="006E1BB0" w:rsidP="006E1BB0">
            <w:pPr>
              <w:jc w:val="both"/>
              <w:rPr>
                <w:rFonts w:cs="Calibri"/>
                <w:b/>
              </w:rPr>
            </w:pPr>
            <w:r w:rsidRPr="00DE4766">
              <w:rPr>
                <w:rFonts w:cs="Calibri"/>
                <w:b/>
              </w:rPr>
              <w:t>Občina Žirovnica</w:t>
            </w:r>
          </w:p>
        </w:tc>
      </w:tr>
      <w:tr w:rsidR="006E1BB0" w:rsidRPr="00DE4766" w:rsidTr="006E1BB0">
        <w:tc>
          <w:tcPr>
            <w:tcW w:w="5596" w:type="dxa"/>
            <w:tcBorders>
              <w:bottom w:val="single" w:sz="4" w:space="0" w:color="auto"/>
            </w:tcBorders>
          </w:tcPr>
          <w:p w:rsidR="006E1BB0" w:rsidRPr="00DE4766" w:rsidRDefault="006E1BB0" w:rsidP="006E1BB0">
            <w:pPr>
              <w:jc w:val="both"/>
              <w:rPr>
                <w:rFonts w:eastAsia="Times New Roman" w:cs="Calibri"/>
                <w:lang w:eastAsia="sl-SI"/>
              </w:rPr>
            </w:pPr>
            <w:r>
              <w:rPr>
                <w:rFonts w:eastAsia="Times New Roman" w:cs="Calibri"/>
                <w:lang w:eastAsia="sl-SI"/>
              </w:rPr>
              <w:t>O</w:t>
            </w:r>
            <w:r w:rsidRPr="00DE4766">
              <w:rPr>
                <w:rFonts w:eastAsia="Times New Roman" w:cs="Calibri"/>
                <w:lang w:eastAsia="sl-SI"/>
              </w:rPr>
              <w:t xml:space="preserve">b občinskih cestah </w:t>
            </w:r>
            <w:r>
              <w:rPr>
                <w:rFonts w:eastAsia="Times New Roman" w:cs="Calibri"/>
                <w:lang w:eastAsia="sl-SI"/>
              </w:rPr>
              <w:t>in R3 v naseljih</w:t>
            </w:r>
            <w:r w:rsidRPr="00DE4766">
              <w:rPr>
                <w:rFonts w:eastAsia="Times New Roman" w:cs="Calibri"/>
                <w:lang w:eastAsia="sl-SI"/>
              </w:rPr>
              <w:t xml:space="preserve"> </w:t>
            </w:r>
          </w:p>
        </w:tc>
        <w:tc>
          <w:tcPr>
            <w:tcW w:w="1775" w:type="dxa"/>
            <w:tcBorders>
              <w:bottom w:val="single" w:sz="4" w:space="0" w:color="auto"/>
            </w:tcBorders>
            <w:shd w:val="clear" w:color="auto" w:fill="auto"/>
          </w:tcPr>
          <w:p w:rsidR="006E1BB0" w:rsidRPr="00DE4766" w:rsidRDefault="006E1BB0" w:rsidP="006E1BB0">
            <w:pPr>
              <w:jc w:val="center"/>
              <w:rPr>
                <w:rFonts w:eastAsia="Times New Roman" w:cs="Calibri"/>
                <w:lang w:eastAsia="sl-SI"/>
              </w:rPr>
            </w:pPr>
            <w:r>
              <w:rPr>
                <w:rFonts w:eastAsia="Times New Roman" w:cs="Calibri"/>
                <w:lang w:eastAsia="sl-SI"/>
              </w:rPr>
              <w:t>6</w:t>
            </w:r>
          </w:p>
        </w:tc>
      </w:tr>
      <w:tr w:rsidR="006E1BB0" w:rsidRPr="00DE4766" w:rsidTr="006E1BB0">
        <w:tc>
          <w:tcPr>
            <w:tcW w:w="5596" w:type="dxa"/>
            <w:tcBorders>
              <w:bottom w:val="single" w:sz="4" w:space="0" w:color="auto"/>
            </w:tcBorders>
          </w:tcPr>
          <w:p w:rsidR="006E1BB0" w:rsidRPr="00DE4766" w:rsidRDefault="006E1BB0" w:rsidP="006E1BB0">
            <w:pPr>
              <w:jc w:val="both"/>
              <w:rPr>
                <w:rFonts w:eastAsia="Times New Roman" w:cs="Calibri"/>
                <w:lang w:eastAsia="sl-SI"/>
              </w:rPr>
            </w:pPr>
            <w:r>
              <w:rPr>
                <w:rFonts w:eastAsia="Times New Roman" w:cs="Calibri"/>
                <w:lang w:eastAsia="sl-SI"/>
              </w:rPr>
              <w:t>Ob državni cesti R2</w:t>
            </w:r>
            <w:r w:rsidRPr="00DE4766">
              <w:rPr>
                <w:rFonts w:eastAsia="Times New Roman" w:cs="Calibri"/>
                <w:lang w:eastAsia="sl-SI"/>
              </w:rPr>
              <w:t xml:space="preserve"> </w:t>
            </w:r>
          </w:p>
        </w:tc>
        <w:tc>
          <w:tcPr>
            <w:tcW w:w="1775" w:type="dxa"/>
            <w:tcBorders>
              <w:bottom w:val="single" w:sz="4" w:space="0" w:color="auto"/>
            </w:tcBorders>
            <w:shd w:val="clear" w:color="auto" w:fill="auto"/>
          </w:tcPr>
          <w:p w:rsidR="006E1BB0" w:rsidRPr="00DE4766" w:rsidRDefault="006E1BB0" w:rsidP="006E1BB0">
            <w:pPr>
              <w:jc w:val="center"/>
              <w:rPr>
                <w:rFonts w:eastAsia="Times New Roman" w:cs="Calibri"/>
                <w:lang w:eastAsia="sl-SI"/>
              </w:rPr>
            </w:pPr>
            <w:r>
              <w:rPr>
                <w:rFonts w:eastAsia="Times New Roman" w:cs="Calibri"/>
                <w:shd w:val="clear" w:color="auto" w:fill="FFFFFF"/>
                <w:lang w:eastAsia="sl-SI"/>
              </w:rPr>
              <w:t>4</w:t>
            </w:r>
          </w:p>
        </w:tc>
      </w:tr>
      <w:tr w:rsidR="006E1BB0" w:rsidRPr="00DE4766" w:rsidTr="006E1BB0">
        <w:tc>
          <w:tcPr>
            <w:tcW w:w="5596" w:type="dxa"/>
            <w:tcBorders>
              <w:bottom w:val="single" w:sz="4" w:space="0" w:color="auto"/>
            </w:tcBorders>
          </w:tcPr>
          <w:p w:rsidR="006E1BB0" w:rsidRDefault="006E1BB0" w:rsidP="006E1BB0">
            <w:pPr>
              <w:jc w:val="both"/>
              <w:rPr>
                <w:rFonts w:eastAsia="Times New Roman" w:cs="Calibri"/>
                <w:lang w:eastAsia="sl-SI"/>
              </w:rPr>
            </w:pPr>
            <w:r>
              <w:rPr>
                <w:rFonts w:eastAsia="Times New Roman" w:cs="Calibri"/>
                <w:lang w:eastAsia="sl-SI"/>
              </w:rPr>
              <w:t xml:space="preserve">Šolske </w:t>
            </w:r>
          </w:p>
        </w:tc>
        <w:tc>
          <w:tcPr>
            <w:tcW w:w="1775" w:type="dxa"/>
            <w:tcBorders>
              <w:bottom w:val="single" w:sz="4" w:space="0" w:color="auto"/>
            </w:tcBorders>
            <w:shd w:val="clear" w:color="auto" w:fill="auto"/>
          </w:tcPr>
          <w:p w:rsidR="006E1BB0" w:rsidRDefault="006E1BB0" w:rsidP="006E1BB0">
            <w:pPr>
              <w:jc w:val="center"/>
              <w:rPr>
                <w:rFonts w:eastAsia="Times New Roman" w:cs="Calibri"/>
                <w:shd w:val="clear" w:color="auto" w:fill="FFFFFF"/>
                <w:lang w:eastAsia="sl-SI"/>
              </w:rPr>
            </w:pPr>
            <w:r>
              <w:rPr>
                <w:rFonts w:eastAsia="Times New Roman" w:cs="Calibri"/>
                <w:shd w:val="clear" w:color="auto" w:fill="FFFFFF"/>
                <w:lang w:eastAsia="sl-SI"/>
              </w:rPr>
              <w:t>10</w:t>
            </w:r>
          </w:p>
        </w:tc>
      </w:tr>
    </w:tbl>
    <w:p w:rsidR="006E1BB0" w:rsidRDefault="006E1BB0" w:rsidP="006E1BB0">
      <w:pPr>
        <w:autoSpaceDE w:val="0"/>
        <w:autoSpaceDN w:val="0"/>
        <w:adjustRightInd w:val="0"/>
        <w:jc w:val="both"/>
        <w:rPr>
          <w:rFonts w:cs="Calibri"/>
          <w:lang w:eastAsia="sl-SI"/>
        </w:rPr>
      </w:pPr>
    </w:p>
    <w:tbl>
      <w:tblPr>
        <w:tblW w:w="7371"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6"/>
        <w:gridCol w:w="1775"/>
      </w:tblGrid>
      <w:tr w:rsidR="006E1BB0" w:rsidRPr="00DE4766" w:rsidTr="006E1BB0">
        <w:tc>
          <w:tcPr>
            <w:tcW w:w="5596" w:type="dxa"/>
            <w:tcBorders>
              <w:top w:val="single" w:sz="4" w:space="0" w:color="auto"/>
              <w:left w:val="single" w:sz="4" w:space="0" w:color="auto"/>
              <w:bottom w:val="single" w:sz="4" w:space="0" w:color="auto"/>
              <w:right w:val="single" w:sz="4" w:space="0" w:color="auto"/>
            </w:tcBorders>
            <w:shd w:val="clear" w:color="auto" w:fill="ED7D31"/>
          </w:tcPr>
          <w:p w:rsidR="006E1BB0" w:rsidRPr="00DE4766" w:rsidRDefault="006E1BB0" w:rsidP="006E1BB0">
            <w:pPr>
              <w:jc w:val="both"/>
              <w:rPr>
                <w:rFonts w:eastAsia="Times New Roman" w:cs="Calibri"/>
                <w:b/>
                <w:lang w:eastAsia="sl-SI"/>
              </w:rPr>
            </w:pPr>
            <w:r>
              <w:rPr>
                <w:rFonts w:eastAsia="Times New Roman" w:cs="Calibri"/>
                <w:b/>
                <w:lang w:eastAsia="sl-SI"/>
              </w:rPr>
              <w:t>Stopnišča in poti</w:t>
            </w:r>
          </w:p>
        </w:tc>
        <w:tc>
          <w:tcPr>
            <w:tcW w:w="1775" w:type="dxa"/>
            <w:tcBorders>
              <w:top w:val="single" w:sz="4" w:space="0" w:color="auto"/>
              <w:left w:val="single" w:sz="4" w:space="0" w:color="auto"/>
              <w:bottom w:val="single" w:sz="4" w:space="0" w:color="auto"/>
              <w:right w:val="single" w:sz="4" w:space="0" w:color="auto"/>
            </w:tcBorders>
            <w:shd w:val="clear" w:color="auto" w:fill="ED7D31"/>
          </w:tcPr>
          <w:p w:rsidR="006E1BB0" w:rsidRPr="00DE4766" w:rsidRDefault="006E1BB0" w:rsidP="006E1BB0">
            <w:pPr>
              <w:jc w:val="both"/>
              <w:rPr>
                <w:rFonts w:cs="Calibri"/>
                <w:b/>
              </w:rPr>
            </w:pPr>
            <w:r w:rsidRPr="00DE4766">
              <w:rPr>
                <w:rFonts w:cs="Calibri"/>
                <w:b/>
              </w:rPr>
              <w:t>Občina Žirovnica</w:t>
            </w:r>
          </w:p>
        </w:tc>
      </w:tr>
      <w:tr w:rsidR="006E1BB0" w:rsidRPr="00DE4766" w:rsidTr="006E1BB0">
        <w:tc>
          <w:tcPr>
            <w:tcW w:w="5596" w:type="dxa"/>
            <w:tcBorders>
              <w:bottom w:val="single" w:sz="4" w:space="0" w:color="auto"/>
            </w:tcBorders>
          </w:tcPr>
          <w:p w:rsidR="006E1BB0" w:rsidRPr="00DE4766" w:rsidRDefault="006E1BB0" w:rsidP="006E1BB0">
            <w:pPr>
              <w:jc w:val="both"/>
              <w:rPr>
                <w:rFonts w:eastAsia="Times New Roman" w:cs="Calibri"/>
                <w:lang w:eastAsia="sl-SI"/>
              </w:rPr>
            </w:pPr>
            <w:r>
              <w:rPr>
                <w:rFonts w:eastAsia="Times New Roman" w:cs="Calibri"/>
                <w:lang w:eastAsia="sl-SI"/>
              </w:rPr>
              <w:t>Stopnišče Selo</w:t>
            </w:r>
          </w:p>
        </w:tc>
        <w:tc>
          <w:tcPr>
            <w:tcW w:w="1775" w:type="dxa"/>
            <w:tcBorders>
              <w:bottom w:val="single" w:sz="4" w:space="0" w:color="auto"/>
            </w:tcBorders>
            <w:shd w:val="clear" w:color="auto" w:fill="auto"/>
          </w:tcPr>
          <w:p w:rsidR="006E1BB0" w:rsidRPr="00DE4766" w:rsidRDefault="006E1BB0" w:rsidP="006E1BB0">
            <w:pPr>
              <w:jc w:val="center"/>
              <w:rPr>
                <w:rFonts w:eastAsia="Times New Roman" w:cs="Calibri"/>
                <w:lang w:eastAsia="sl-SI"/>
              </w:rPr>
            </w:pPr>
            <w:r>
              <w:rPr>
                <w:rFonts w:eastAsia="Times New Roman" w:cs="Calibri"/>
                <w:lang w:eastAsia="sl-SI"/>
              </w:rPr>
              <w:t>1</w:t>
            </w:r>
          </w:p>
        </w:tc>
      </w:tr>
      <w:tr w:rsidR="006E1BB0" w:rsidRPr="00DE4766" w:rsidTr="006E1BB0">
        <w:tc>
          <w:tcPr>
            <w:tcW w:w="5596" w:type="dxa"/>
            <w:tcBorders>
              <w:bottom w:val="single" w:sz="4" w:space="0" w:color="auto"/>
            </w:tcBorders>
          </w:tcPr>
          <w:p w:rsidR="006E1BB0" w:rsidRPr="00DE4766" w:rsidRDefault="006E1BB0" w:rsidP="006E1BB0">
            <w:pPr>
              <w:jc w:val="both"/>
              <w:rPr>
                <w:rFonts w:eastAsia="Times New Roman" w:cs="Calibri"/>
                <w:lang w:eastAsia="sl-SI"/>
              </w:rPr>
            </w:pPr>
            <w:r>
              <w:rPr>
                <w:rFonts w:eastAsia="Times New Roman" w:cs="Calibri"/>
                <w:lang w:eastAsia="sl-SI"/>
              </w:rPr>
              <w:t>Stopnišče Breznica pokopališče</w:t>
            </w:r>
          </w:p>
        </w:tc>
        <w:tc>
          <w:tcPr>
            <w:tcW w:w="1775" w:type="dxa"/>
            <w:tcBorders>
              <w:bottom w:val="single" w:sz="4" w:space="0" w:color="auto"/>
            </w:tcBorders>
            <w:shd w:val="clear" w:color="auto" w:fill="auto"/>
          </w:tcPr>
          <w:p w:rsidR="006E1BB0" w:rsidRPr="00DE4766" w:rsidRDefault="006E1BB0" w:rsidP="006E1BB0">
            <w:pPr>
              <w:jc w:val="center"/>
              <w:rPr>
                <w:rFonts w:eastAsia="Times New Roman" w:cs="Calibri"/>
                <w:lang w:eastAsia="sl-SI"/>
              </w:rPr>
            </w:pPr>
            <w:r>
              <w:rPr>
                <w:rFonts w:eastAsia="Times New Roman" w:cs="Calibri"/>
                <w:shd w:val="clear" w:color="auto" w:fill="FFFFFF"/>
                <w:lang w:eastAsia="sl-SI"/>
              </w:rPr>
              <w:t>1</w:t>
            </w:r>
          </w:p>
        </w:tc>
      </w:tr>
      <w:tr w:rsidR="006E1BB0" w:rsidRPr="00DE4766" w:rsidTr="006E1BB0">
        <w:tc>
          <w:tcPr>
            <w:tcW w:w="5596" w:type="dxa"/>
            <w:tcBorders>
              <w:top w:val="single" w:sz="4" w:space="0" w:color="auto"/>
              <w:left w:val="single" w:sz="4" w:space="0" w:color="auto"/>
              <w:bottom w:val="single" w:sz="4" w:space="0" w:color="auto"/>
              <w:right w:val="single" w:sz="4" w:space="0" w:color="auto"/>
            </w:tcBorders>
          </w:tcPr>
          <w:p w:rsidR="006E1BB0" w:rsidRPr="00DE4766" w:rsidRDefault="006E1BB0" w:rsidP="006E1BB0">
            <w:pPr>
              <w:jc w:val="both"/>
              <w:rPr>
                <w:rFonts w:eastAsia="Times New Roman" w:cs="Calibri"/>
                <w:lang w:eastAsia="sl-SI"/>
              </w:rPr>
            </w:pPr>
            <w:r>
              <w:rPr>
                <w:rFonts w:eastAsia="Times New Roman" w:cs="Calibri"/>
                <w:lang w:eastAsia="sl-SI"/>
              </w:rPr>
              <w:t>Pešpot Breg pod regionalno cesto</w:t>
            </w:r>
            <w:r w:rsidRPr="00DE4766">
              <w:rPr>
                <w:rFonts w:eastAsia="Times New Roman" w:cs="Calibri"/>
                <w:lang w:eastAsia="sl-SI"/>
              </w:rPr>
              <w:t xml:space="preserve"> </w:t>
            </w:r>
          </w:p>
        </w:tc>
        <w:tc>
          <w:tcPr>
            <w:tcW w:w="1775" w:type="dxa"/>
            <w:tcBorders>
              <w:top w:val="single" w:sz="4" w:space="0" w:color="auto"/>
              <w:left w:val="single" w:sz="4" w:space="0" w:color="auto"/>
              <w:bottom w:val="single" w:sz="4" w:space="0" w:color="auto"/>
              <w:right w:val="single" w:sz="4" w:space="0" w:color="auto"/>
            </w:tcBorders>
            <w:shd w:val="clear" w:color="auto" w:fill="auto"/>
          </w:tcPr>
          <w:p w:rsidR="006E1BB0" w:rsidRPr="00DA55B3" w:rsidRDefault="006E1BB0" w:rsidP="006E1BB0">
            <w:pPr>
              <w:jc w:val="center"/>
              <w:rPr>
                <w:rFonts w:eastAsia="Times New Roman" w:cs="Calibri"/>
                <w:shd w:val="clear" w:color="auto" w:fill="FFFFFF"/>
                <w:lang w:eastAsia="sl-SI"/>
              </w:rPr>
            </w:pPr>
            <w:r>
              <w:rPr>
                <w:rFonts w:eastAsia="Times New Roman" w:cs="Calibri"/>
                <w:shd w:val="clear" w:color="auto" w:fill="FFFFFF"/>
                <w:lang w:eastAsia="sl-SI"/>
              </w:rPr>
              <w:t>1</w:t>
            </w:r>
          </w:p>
        </w:tc>
      </w:tr>
    </w:tbl>
    <w:p w:rsidR="006E1BB0" w:rsidRDefault="006E1BB0" w:rsidP="006E1BB0">
      <w:pPr>
        <w:autoSpaceDE w:val="0"/>
        <w:autoSpaceDN w:val="0"/>
        <w:adjustRightInd w:val="0"/>
        <w:jc w:val="both"/>
        <w:rPr>
          <w:rFonts w:cs="Calibri"/>
          <w:lang w:eastAsia="sl-SI"/>
        </w:rPr>
      </w:pPr>
    </w:p>
    <w:p w:rsidR="006E1BB0" w:rsidRDefault="006E1BB0" w:rsidP="0063658B">
      <w:pPr>
        <w:pStyle w:val="Naslov2"/>
      </w:pPr>
      <w:bookmarkStart w:id="33" w:name="_Toc504364343"/>
      <w:r>
        <w:t>RAZVRSTITEV DEL REDNEGA VZDRŽEVANJA V PREDNOSTNE RAZREDE</w:t>
      </w:r>
      <w:bookmarkEnd w:id="33"/>
    </w:p>
    <w:p w:rsidR="006E1BB0" w:rsidRDefault="006E1BB0" w:rsidP="006E1BB0">
      <w:pPr>
        <w:autoSpaceDE w:val="0"/>
        <w:autoSpaceDN w:val="0"/>
        <w:adjustRightInd w:val="0"/>
        <w:jc w:val="both"/>
        <w:rPr>
          <w:rFonts w:cs="Calibri"/>
          <w:lang w:eastAsia="sl-SI"/>
        </w:rPr>
      </w:pPr>
      <w:r>
        <w:rPr>
          <w:rFonts w:cs="Calibri"/>
          <w:lang w:eastAsia="sl-SI"/>
        </w:rPr>
        <w:t>Posamezna dela znotraj rednega vzdrževanja cest so razdeljena v tri prednostne razrede:</w:t>
      </w:r>
    </w:p>
    <w:p w:rsidR="006E1BB0" w:rsidRPr="00A87FD4" w:rsidRDefault="006E1BB0" w:rsidP="0005700D">
      <w:pPr>
        <w:numPr>
          <w:ilvl w:val="0"/>
          <w:numId w:val="27"/>
        </w:numPr>
        <w:autoSpaceDE w:val="0"/>
        <w:autoSpaceDN w:val="0"/>
        <w:adjustRightInd w:val="0"/>
        <w:spacing w:line="276" w:lineRule="auto"/>
        <w:rPr>
          <w:rFonts w:cs="Calibri"/>
          <w:lang w:eastAsia="sl-SI"/>
        </w:rPr>
      </w:pPr>
      <w:r>
        <w:rPr>
          <w:rFonts w:cs="Calibri"/>
          <w:lang w:eastAsia="sl-SI"/>
        </w:rPr>
        <w:t xml:space="preserve">neodložljiva dela; opustitev teh del lahko ogrozi cesto in varnost prometa na njej kot tudi samo cesto (opravljajo se v skladu z izvedbenim programom rednega vzdrževanja cest oziroma nemudoma po ugotovitvi pomanjkljivosti),   </w:t>
      </w:r>
    </w:p>
    <w:p w:rsidR="006E1BB0" w:rsidRPr="00A87FD4" w:rsidRDefault="006E1BB0" w:rsidP="0005700D">
      <w:pPr>
        <w:numPr>
          <w:ilvl w:val="0"/>
          <w:numId w:val="27"/>
        </w:numPr>
        <w:autoSpaceDE w:val="0"/>
        <w:autoSpaceDN w:val="0"/>
        <w:adjustRightInd w:val="0"/>
        <w:spacing w:line="276" w:lineRule="auto"/>
        <w:rPr>
          <w:rFonts w:cs="Calibri"/>
          <w:lang w:eastAsia="sl-SI"/>
        </w:rPr>
      </w:pPr>
      <w:r>
        <w:rPr>
          <w:rFonts w:cs="Calibri"/>
          <w:lang w:eastAsia="sl-SI"/>
        </w:rPr>
        <w:t>dela ki so nujno potrebna; opravljajo se v rokih določenih v izvedbenem programu rednega vzdrževanja cest in ob upoštevanju zagotovljene višine finančnih sredstev za to vrsto del,</w:t>
      </w:r>
    </w:p>
    <w:p w:rsidR="006E1BB0" w:rsidRDefault="006E1BB0" w:rsidP="0005700D">
      <w:pPr>
        <w:numPr>
          <w:ilvl w:val="0"/>
          <w:numId w:val="27"/>
        </w:numPr>
        <w:autoSpaceDE w:val="0"/>
        <w:autoSpaceDN w:val="0"/>
        <w:adjustRightInd w:val="0"/>
        <w:spacing w:line="276" w:lineRule="auto"/>
        <w:rPr>
          <w:rFonts w:cs="Calibri"/>
          <w:lang w:eastAsia="sl-SI"/>
        </w:rPr>
      </w:pPr>
      <w:r>
        <w:rPr>
          <w:rFonts w:cs="Calibri"/>
          <w:lang w:eastAsia="sl-SI"/>
        </w:rPr>
        <w:t>dela, katerih opustitev neposredno ne ogroža ceste in varnosti prometa, so pa potrebna za ohranitev funkcionalnosti in urejenosti ceste (opravljajo se v skladu z izvedbenim programom rednega vzdrževanja cest oziroma po ugotovitvah pomanjkljivosti in ob upoštevanju zagotovljene višine finančnih sredstev za to vrsto del).</w:t>
      </w:r>
    </w:p>
    <w:p w:rsidR="006E1BB0" w:rsidRDefault="006E1BB0" w:rsidP="006E1BB0">
      <w:pPr>
        <w:autoSpaceDE w:val="0"/>
        <w:autoSpaceDN w:val="0"/>
        <w:adjustRightInd w:val="0"/>
        <w:rPr>
          <w:rFonts w:cs="Calibri"/>
          <w:lang w:eastAsia="sl-SI"/>
        </w:rPr>
      </w:pPr>
      <w:r>
        <w:rPr>
          <w:rFonts w:cs="Calibri"/>
          <w:lang w:eastAsia="sl-SI"/>
        </w:rPr>
        <w:t>Razvrstitev del rednega vzdrževanja v prednostne razrede je 2. priloga izvedbenega programa.</w:t>
      </w:r>
    </w:p>
    <w:p w:rsidR="006E1BB0" w:rsidRDefault="006E1BB0" w:rsidP="006E1BB0">
      <w:pPr>
        <w:autoSpaceDE w:val="0"/>
        <w:autoSpaceDN w:val="0"/>
        <w:adjustRightInd w:val="0"/>
        <w:rPr>
          <w:rFonts w:cs="Calibri"/>
          <w:lang w:eastAsia="sl-SI"/>
        </w:rPr>
      </w:pPr>
    </w:p>
    <w:p w:rsidR="0005200E" w:rsidRDefault="0005200E" w:rsidP="006E1BB0">
      <w:pPr>
        <w:autoSpaceDE w:val="0"/>
        <w:autoSpaceDN w:val="0"/>
        <w:adjustRightInd w:val="0"/>
        <w:rPr>
          <w:rFonts w:cs="Calibri"/>
          <w:lang w:eastAsia="sl-SI"/>
        </w:rPr>
      </w:pPr>
    </w:p>
    <w:p w:rsidR="0005200E" w:rsidRDefault="0005200E" w:rsidP="006E1BB0">
      <w:pPr>
        <w:autoSpaceDE w:val="0"/>
        <w:autoSpaceDN w:val="0"/>
        <w:adjustRightInd w:val="0"/>
        <w:rPr>
          <w:rFonts w:cs="Calibri"/>
          <w:lang w:eastAsia="sl-SI"/>
        </w:rPr>
      </w:pPr>
    </w:p>
    <w:p w:rsidR="00B67E0F" w:rsidRDefault="00B67E0F" w:rsidP="006E1BB0">
      <w:pPr>
        <w:autoSpaceDE w:val="0"/>
        <w:autoSpaceDN w:val="0"/>
        <w:adjustRightInd w:val="0"/>
        <w:rPr>
          <w:rFonts w:cs="Calibri"/>
          <w:lang w:eastAsia="sl-SI"/>
        </w:rPr>
      </w:pPr>
    </w:p>
    <w:p w:rsidR="00B67E0F" w:rsidRPr="00DA55B3" w:rsidRDefault="00B67E0F" w:rsidP="006E1BB0">
      <w:pPr>
        <w:autoSpaceDE w:val="0"/>
        <w:autoSpaceDN w:val="0"/>
        <w:adjustRightInd w:val="0"/>
        <w:rPr>
          <w:rFonts w:cs="Calibri"/>
          <w:lang w:eastAsia="sl-SI"/>
        </w:rPr>
      </w:pPr>
    </w:p>
    <w:p w:rsidR="006E1BB0" w:rsidRPr="00A87FD4" w:rsidRDefault="006E1BB0" w:rsidP="006E1BB0">
      <w:pPr>
        <w:pStyle w:val="Naslov1"/>
        <w:spacing w:before="0" w:after="0"/>
        <w:ind w:left="624" w:hanging="360"/>
        <w:rPr>
          <w:rFonts w:ascii="Calibri" w:hAnsi="Calibri" w:cs="Calibri"/>
        </w:rPr>
      </w:pPr>
      <w:bookmarkStart w:id="34" w:name="_Toc504364344"/>
      <w:r w:rsidRPr="00A87FD4">
        <w:rPr>
          <w:rFonts w:ascii="Calibri" w:hAnsi="Calibri" w:cs="Calibri"/>
        </w:rPr>
        <w:lastRenderedPageBreak/>
        <w:t>NAČRTOVANJE IZVAJANJA REDNEGA VZDRŽEVANJA</w:t>
      </w:r>
      <w:bookmarkEnd w:id="34"/>
    </w:p>
    <w:p w:rsidR="006E1BB0" w:rsidRPr="000141A3" w:rsidRDefault="006E1BB0" w:rsidP="006E1BB0"/>
    <w:p w:rsidR="006E1BB0" w:rsidRDefault="006E1BB0" w:rsidP="0063658B">
      <w:pPr>
        <w:pStyle w:val="Naslov2"/>
      </w:pPr>
      <w:bookmarkStart w:id="35" w:name="_Toc504364345"/>
      <w:r>
        <w:t>EKIPA ZA IZVAJANJE REDNEGA VZDRŽEVANJA</w:t>
      </w:r>
      <w:bookmarkEnd w:id="35"/>
      <w:r>
        <w:t xml:space="preserve"> </w:t>
      </w:r>
    </w:p>
    <w:p w:rsidR="006E1BB0" w:rsidRDefault="006E1BB0" w:rsidP="006E1BB0">
      <w:pPr>
        <w:jc w:val="both"/>
      </w:pPr>
      <w:r>
        <w:t xml:space="preserve">Potrebno število zaposlenih za izvajanje rednega vzdrževanje cest in ostalih javnih površin (pločniki, parkirišča) se določi glede na razpoložljiva finančna sredstva, izkustveno podlago preteklih let, razpoložljivo mehanizacijo in predviden obseg del, ki se ga opredeli v izvedbenem programu. </w:t>
      </w:r>
    </w:p>
    <w:p w:rsidR="006E1BB0" w:rsidRDefault="006E1BB0" w:rsidP="006E1BB0">
      <w:pPr>
        <w:jc w:val="both"/>
      </w:pPr>
      <w:r>
        <w:t>Ekipo vzdrževanja javnih površin v občini Žirovnica je sestavljata dva cestna delavca in del t.i. gradbene ekipe, ki se vključuje v redno vzdrževanje ob povečanem obsegu dela in posameznih planiranih delih v okviru rednega vzdrževanja.</w:t>
      </w:r>
    </w:p>
    <w:p w:rsidR="006E1BB0" w:rsidRDefault="006E1BB0" w:rsidP="006E1BB0">
      <w:pPr>
        <w:jc w:val="both"/>
      </w:pPr>
      <w:r>
        <w:t>V situacijah povečanega obsega del in zagotavljanja potrebne strojne podpore si moštvo, zagotavlja potrebne resurse preko pogodbenih izvajalcev.</w:t>
      </w:r>
    </w:p>
    <w:p w:rsidR="006E1BB0" w:rsidRDefault="006E1BB0" w:rsidP="006E1BB0">
      <w:pPr>
        <w:jc w:val="both"/>
      </w:pPr>
    </w:p>
    <w:p w:rsidR="006E1BB0" w:rsidRDefault="006E1BB0" w:rsidP="0063658B">
      <w:pPr>
        <w:pStyle w:val="Naslov2"/>
      </w:pPr>
      <w:bookmarkStart w:id="36" w:name="_Toc504364346"/>
      <w:r>
        <w:t>OBRAČUNAVANJEV STORITEV</w:t>
      </w:r>
      <w:bookmarkEnd w:id="36"/>
    </w:p>
    <w:p w:rsidR="006E1BB0" w:rsidRDefault="006E1BB0" w:rsidP="006E1BB0">
      <w:pPr>
        <w:jc w:val="both"/>
      </w:pPr>
      <w:r>
        <w:t xml:space="preserve">Storitve izvajanja rednega vzdrževanja se obračunavajo na podlagi sprejetega in s strani upravljavca potrjenega cenika, v kolikor ni drugače dogovorjeno. Za potrjevanje izvedenih del se vodi dnevnik vzdrževanja javnih površin, ki se tedensko oddajajo v podpis nadzornemu organu. </w:t>
      </w:r>
    </w:p>
    <w:p w:rsidR="006E1BB0" w:rsidRDefault="006E1BB0" w:rsidP="006E1BB0">
      <w:pPr>
        <w:jc w:val="both"/>
      </w:pPr>
      <w:r>
        <w:t xml:space="preserve">Enkrat mesečno se pregleda in uskladi finančna sredstva po posameznih finančnih postavkah. </w:t>
      </w:r>
    </w:p>
    <w:p w:rsidR="006E1BB0" w:rsidRPr="003946B6" w:rsidRDefault="006E1BB0" w:rsidP="006E1BB0">
      <w:pPr>
        <w:jc w:val="both"/>
      </w:pPr>
    </w:p>
    <w:p w:rsidR="006E1BB0" w:rsidRDefault="006E1BB0" w:rsidP="0063658B">
      <w:pPr>
        <w:pStyle w:val="Naslov2"/>
      </w:pPr>
      <w:bookmarkStart w:id="37" w:name="_Toc474412065"/>
      <w:bookmarkStart w:id="38" w:name="_Toc504364347"/>
      <w:r>
        <w:t>IZOBRAŽEVANJE</w:t>
      </w:r>
      <w:bookmarkEnd w:id="37"/>
      <w:bookmarkEnd w:id="38"/>
    </w:p>
    <w:p w:rsidR="006E1BB0" w:rsidRDefault="006E1BB0" w:rsidP="006E1BB0">
      <w:pPr>
        <w:jc w:val="both"/>
      </w:pPr>
      <w:r>
        <w:t>V tekočem letu se načrtuje izobraževanje enega delavca v nazivu vodja del s področja gradbene stroke.</w:t>
      </w:r>
    </w:p>
    <w:p w:rsidR="006E1BB0" w:rsidRDefault="006E1BB0" w:rsidP="006E1BB0">
      <w:pPr>
        <w:jc w:val="both"/>
      </w:pPr>
    </w:p>
    <w:p w:rsidR="006E1BB0" w:rsidRDefault="006E1BB0" w:rsidP="0063658B">
      <w:pPr>
        <w:pStyle w:val="Naslov2"/>
      </w:pPr>
      <w:bookmarkStart w:id="39" w:name="_Toc504364349"/>
      <w:r>
        <w:t>ORGANIGRAM DELOVNE ORGANIZACIJE V ENOTI VZDRŽEVANJA JAVNIH POVRŠIN</w:t>
      </w:r>
      <w:bookmarkEnd w:id="39"/>
    </w:p>
    <w:bookmarkStart w:id="40" w:name="_Hlk494344929"/>
    <w:p w:rsidR="006E1BB0" w:rsidRPr="00A73A59" w:rsidRDefault="006E1BB0" w:rsidP="006E1BB0">
      <w:pPr>
        <w:jc w:val="both"/>
        <w:rPr>
          <w:rFonts w:cs="Calibri"/>
          <w:sz w:val="24"/>
          <w:szCs w:val="24"/>
        </w:rPr>
      </w:pPr>
      <w:r>
        <w:rPr>
          <w:rFonts w:cs="Calibri"/>
          <w:noProof/>
          <w:color w:val="ED7D31"/>
          <w:sz w:val="24"/>
          <w:szCs w:val="24"/>
          <w:lang w:eastAsia="sl-SI"/>
        </w:rPr>
        <mc:AlternateContent>
          <mc:Choice Requires="wps">
            <w:drawing>
              <wp:anchor distT="0" distB="0" distL="114300" distR="114300" simplePos="0" relativeHeight="251689984" behindDoc="0" locked="0" layoutInCell="1" allowOverlap="1" wp14:anchorId="10E4C7AB" wp14:editId="33CCA0FF">
                <wp:simplePos x="0" y="0"/>
                <wp:positionH relativeFrom="column">
                  <wp:posOffset>54864</wp:posOffset>
                </wp:positionH>
                <wp:positionV relativeFrom="paragraph">
                  <wp:posOffset>117348</wp:posOffset>
                </wp:positionV>
                <wp:extent cx="2527300" cy="1609344"/>
                <wp:effectExtent l="19050" t="19050" r="44450" b="48260"/>
                <wp:wrapNone/>
                <wp:docPr id="44" name="Zaobljeni pravokotnik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0" cy="1609344"/>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6E1BB0" w:rsidRDefault="0005200E" w:rsidP="006E1BB0">
                            <w:pPr>
                              <w:rPr>
                                <w:sz w:val="12"/>
                                <w:szCs w:val="12"/>
                              </w:rPr>
                            </w:pPr>
                            <w:r w:rsidRPr="006E1BB0">
                              <w:rPr>
                                <w:b/>
                                <w:bCs/>
                                <w:sz w:val="12"/>
                                <w:szCs w:val="12"/>
                                <w:u w:val="single"/>
                              </w:rPr>
                              <w:t>Vodja delovnega procesa vzdrževanja javnih površin</w:t>
                            </w:r>
                          </w:p>
                          <w:p w:rsidR="0005200E" w:rsidRPr="007B604E" w:rsidRDefault="0005200E" w:rsidP="006E1BB0">
                            <w:pPr>
                              <w:rPr>
                                <w:b/>
                                <w:sz w:val="12"/>
                                <w:szCs w:val="12"/>
                              </w:rPr>
                            </w:pPr>
                            <w:r>
                              <w:rPr>
                                <w:b/>
                                <w:i/>
                                <w:iCs/>
                                <w:sz w:val="12"/>
                                <w:szCs w:val="12"/>
                              </w:rPr>
                              <w:t xml:space="preserve">1. </w:t>
                            </w:r>
                            <w:r w:rsidRPr="007B604E">
                              <w:rPr>
                                <w:b/>
                                <w:i/>
                                <w:iCs/>
                                <w:sz w:val="12"/>
                                <w:szCs w:val="12"/>
                              </w:rPr>
                              <w:t>Sebastjan Klukovič, dipl. inž., tehnol. prom., inž. gr</w:t>
                            </w:r>
                            <w:r w:rsidRPr="007B604E">
                              <w:rPr>
                                <w:b/>
                                <w:bCs/>
                                <w:i/>
                                <w:iCs/>
                                <w:sz w:val="12"/>
                                <w:szCs w:val="12"/>
                              </w:rPr>
                              <w:t>.</w:t>
                            </w:r>
                          </w:p>
                          <w:p w:rsidR="0005200E" w:rsidRPr="006E1BB0" w:rsidRDefault="0005200E" w:rsidP="006E1BB0">
                            <w:pPr>
                              <w:rPr>
                                <w:sz w:val="12"/>
                                <w:szCs w:val="12"/>
                              </w:rPr>
                            </w:pPr>
                            <w:r w:rsidRPr="006E1BB0">
                              <w:rPr>
                                <w:sz w:val="12"/>
                                <w:szCs w:val="12"/>
                              </w:rPr>
                              <w:t>- odgovorni vodja del, vodja zimske službe</w:t>
                            </w:r>
                          </w:p>
                          <w:p w:rsidR="0005200E" w:rsidRPr="006E1BB0" w:rsidRDefault="0005200E" w:rsidP="006E1BB0">
                            <w:pPr>
                              <w:rPr>
                                <w:sz w:val="12"/>
                                <w:szCs w:val="12"/>
                              </w:rPr>
                            </w:pPr>
                            <w:r w:rsidRPr="006E1BB0">
                              <w:rPr>
                                <w:sz w:val="12"/>
                                <w:szCs w:val="12"/>
                              </w:rPr>
                              <w:t xml:space="preserve">- </w:t>
                            </w:r>
                            <w:proofErr w:type="spellStart"/>
                            <w:r w:rsidRPr="006E1BB0">
                              <w:rPr>
                                <w:sz w:val="12"/>
                                <w:szCs w:val="12"/>
                              </w:rPr>
                              <w:t>kontaktiranje</w:t>
                            </w:r>
                            <w:proofErr w:type="spellEnd"/>
                            <w:r w:rsidRPr="006E1BB0">
                              <w:rPr>
                                <w:sz w:val="12"/>
                                <w:szCs w:val="12"/>
                              </w:rPr>
                              <w:t xml:space="preserve"> in komuniciranje s strankami, izvajalci in občani,</w:t>
                            </w:r>
                          </w:p>
                          <w:p w:rsidR="0005200E" w:rsidRPr="006E1BB0" w:rsidRDefault="0005200E" w:rsidP="006E1BB0">
                            <w:pPr>
                              <w:rPr>
                                <w:sz w:val="12"/>
                                <w:szCs w:val="12"/>
                              </w:rPr>
                            </w:pPr>
                            <w:r w:rsidRPr="006E1BB0">
                              <w:rPr>
                                <w:sz w:val="12"/>
                                <w:szCs w:val="12"/>
                              </w:rPr>
                              <w:t>- priprava dela: (izvedbeni plani, ponudbe, kalkulacije, idejne zasnove projektov, izdelava poročil, prometne ureditve),</w:t>
                            </w:r>
                          </w:p>
                          <w:p w:rsidR="0005200E" w:rsidRPr="006E1BB0" w:rsidRDefault="0005200E" w:rsidP="006E1BB0">
                            <w:pPr>
                              <w:rPr>
                                <w:sz w:val="12"/>
                                <w:szCs w:val="12"/>
                              </w:rPr>
                            </w:pPr>
                            <w:r w:rsidRPr="006E1BB0">
                              <w:rPr>
                                <w:sz w:val="12"/>
                                <w:szCs w:val="12"/>
                              </w:rPr>
                              <w:t>- operativno vodenje in izvajanje vseh vrst gradbenih  in vzdrževalnih del,</w:t>
                            </w:r>
                          </w:p>
                          <w:p w:rsidR="0005200E" w:rsidRPr="006E1BB0" w:rsidRDefault="0005200E" w:rsidP="006E1BB0">
                            <w:pPr>
                              <w:rPr>
                                <w:sz w:val="12"/>
                                <w:szCs w:val="12"/>
                              </w:rPr>
                            </w:pPr>
                            <w:r w:rsidRPr="006E1BB0">
                              <w:rPr>
                                <w:sz w:val="12"/>
                                <w:szCs w:val="12"/>
                              </w:rPr>
                              <w:t>- gradbeni obračun (gradbene knjige, obračunski načrti, vnos obračuna)</w:t>
                            </w:r>
                          </w:p>
                          <w:p w:rsidR="0005200E" w:rsidRPr="006E1BB0" w:rsidRDefault="0005200E" w:rsidP="006E1BB0">
                            <w:pPr>
                              <w:rPr>
                                <w:sz w:val="12"/>
                                <w:szCs w:val="12"/>
                              </w:rPr>
                            </w:pPr>
                            <w:r w:rsidRPr="006E1BB0">
                              <w:rPr>
                                <w:sz w:val="12"/>
                                <w:szCs w:val="12"/>
                              </w:rPr>
                              <w:t>- nadzor nad izvedbo in opravljenimi deli,</w:t>
                            </w:r>
                          </w:p>
                          <w:p w:rsidR="0005200E" w:rsidRPr="006E1BB0" w:rsidRDefault="0005200E" w:rsidP="006E1BB0">
                            <w:pPr>
                              <w:rPr>
                                <w:sz w:val="12"/>
                                <w:szCs w:val="12"/>
                              </w:rPr>
                            </w:pPr>
                            <w:r w:rsidRPr="006E1BB0">
                              <w:rPr>
                                <w:sz w:val="12"/>
                                <w:szCs w:val="12"/>
                              </w:rPr>
                              <w:t>- urejanje pritožb in reklamacijskih zahtevkov,</w:t>
                            </w:r>
                          </w:p>
                          <w:p w:rsidR="0005200E" w:rsidRPr="006E1BB0" w:rsidRDefault="0005200E" w:rsidP="006E1BB0">
                            <w:pPr>
                              <w:rPr>
                                <w:sz w:val="12"/>
                                <w:szCs w:val="12"/>
                              </w:rPr>
                            </w:pPr>
                            <w:r w:rsidRPr="006E1BB0">
                              <w:rPr>
                                <w:sz w:val="12"/>
                                <w:szCs w:val="12"/>
                              </w:rPr>
                              <w:t>- spremljanje transportne in prometne zakonodaje,</w:t>
                            </w:r>
                          </w:p>
                          <w:p w:rsidR="0005200E" w:rsidRPr="006E1BB0" w:rsidRDefault="0005200E" w:rsidP="006E1BB0">
                            <w:pPr>
                              <w:rPr>
                                <w:sz w:val="12"/>
                                <w:szCs w:val="12"/>
                              </w:rPr>
                            </w:pPr>
                            <w:r w:rsidRPr="006E1BB0">
                              <w:rPr>
                                <w:sz w:val="12"/>
                                <w:szCs w:val="12"/>
                              </w:rPr>
                              <w:t>- nadomeščanje odsotnosti operativnega vodje, obračuna, delovodij.</w:t>
                            </w:r>
                          </w:p>
                          <w:p w:rsidR="0005200E" w:rsidRPr="006E1BB0" w:rsidRDefault="0005200E" w:rsidP="006E1BB0">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44" o:spid="_x0000_s1026" style="position:absolute;left:0;text-align:left;margin-left:4.3pt;margin-top:9.25pt;width:199pt;height:12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" fillcolor="#a5a5a5" strokecolor="#f2f2f2" strokeweight="3pt">
                <v:shadow on="t" color="#525252" opacity=".5" offset="1pt"/>
                <v:textbox>
                  <w:txbxContent>
                    <w:p w:rsidR="0005200E" w:rsidRPr="006E1BB0" w:rsidRDefault="0005200E" w:rsidP="006E1BB0">
                      <w:pPr>
                        <w:rPr>
                          <w:sz w:val="12"/>
                          <w:szCs w:val="12"/>
                        </w:rPr>
                      </w:pPr>
                      <w:r w:rsidRPr="006E1BB0">
                        <w:rPr>
                          <w:b/>
                          <w:bCs/>
                          <w:sz w:val="12"/>
                          <w:szCs w:val="12"/>
                          <w:u w:val="single"/>
                        </w:rPr>
                        <w:t>Vodja delovnega procesa vzdrževanja javnih površin</w:t>
                      </w:r>
                    </w:p>
                    <w:p w:rsidR="0005200E" w:rsidRPr="007B604E" w:rsidRDefault="0005200E" w:rsidP="006E1BB0">
                      <w:pPr>
                        <w:rPr>
                          <w:b/>
                          <w:sz w:val="12"/>
                          <w:szCs w:val="12"/>
                        </w:rPr>
                      </w:pPr>
                      <w:r>
                        <w:rPr>
                          <w:b/>
                          <w:i/>
                          <w:iCs/>
                          <w:sz w:val="12"/>
                          <w:szCs w:val="12"/>
                        </w:rPr>
                        <w:t xml:space="preserve">1. </w:t>
                      </w:r>
                      <w:r w:rsidRPr="007B604E">
                        <w:rPr>
                          <w:b/>
                          <w:i/>
                          <w:iCs/>
                          <w:sz w:val="12"/>
                          <w:szCs w:val="12"/>
                        </w:rPr>
                        <w:t>Sebastjan Klukovič, dipl. inž., tehnol. prom., inž. gr</w:t>
                      </w:r>
                      <w:r w:rsidRPr="007B604E">
                        <w:rPr>
                          <w:b/>
                          <w:bCs/>
                          <w:i/>
                          <w:iCs/>
                          <w:sz w:val="12"/>
                          <w:szCs w:val="12"/>
                        </w:rPr>
                        <w:t>.</w:t>
                      </w:r>
                    </w:p>
                    <w:p w:rsidR="0005200E" w:rsidRPr="006E1BB0" w:rsidRDefault="0005200E" w:rsidP="006E1BB0">
                      <w:pPr>
                        <w:rPr>
                          <w:sz w:val="12"/>
                          <w:szCs w:val="12"/>
                        </w:rPr>
                      </w:pPr>
                      <w:r w:rsidRPr="006E1BB0">
                        <w:rPr>
                          <w:sz w:val="12"/>
                          <w:szCs w:val="12"/>
                        </w:rPr>
                        <w:t>- odgovorni vodja del, vodja zimske službe</w:t>
                      </w:r>
                    </w:p>
                    <w:p w:rsidR="0005200E" w:rsidRPr="006E1BB0" w:rsidRDefault="0005200E" w:rsidP="006E1BB0">
                      <w:pPr>
                        <w:rPr>
                          <w:sz w:val="12"/>
                          <w:szCs w:val="12"/>
                        </w:rPr>
                      </w:pPr>
                      <w:r w:rsidRPr="006E1BB0">
                        <w:rPr>
                          <w:sz w:val="12"/>
                          <w:szCs w:val="12"/>
                        </w:rPr>
                        <w:t xml:space="preserve">- </w:t>
                      </w:r>
                      <w:proofErr w:type="spellStart"/>
                      <w:r w:rsidRPr="006E1BB0">
                        <w:rPr>
                          <w:sz w:val="12"/>
                          <w:szCs w:val="12"/>
                        </w:rPr>
                        <w:t>kontaktiranje</w:t>
                      </w:r>
                      <w:proofErr w:type="spellEnd"/>
                      <w:r w:rsidRPr="006E1BB0">
                        <w:rPr>
                          <w:sz w:val="12"/>
                          <w:szCs w:val="12"/>
                        </w:rPr>
                        <w:t xml:space="preserve"> in komuniciranje s strankami, izvajalci in občani,</w:t>
                      </w:r>
                    </w:p>
                    <w:p w:rsidR="0005200E" w:rsidRPr="006E1BB0" w:rsidRDefault="0005200E" w:rsidP="006E1BB0">
                      <w:pPr>
                        <w:rPr>
                          <w:sz w:val="12"/>
                          <w:szCs w:val="12"/>
                        </w:rPr>
                      </w:pPr>
                      <w:r w:rsidRPr="006E1BB0">
                        <w:rPr>
                          <w:sz w:val="12"/>
                          <w:szCs w:val="12"/>
                        </w:rPr>
                        <w:t>- priprava dela: (izvedbeni plani, ponudbe, kalkulacije, idejne zasnove projektov, izdelava poročil, prometne ureditve),</w:t>
                      </w:r>
                    </w:p>
                    <w:p w:rsidR="0005200E" w:rsidRPr="006E1BB0" w:rsidRDefault="0005200E" w:rsidP="006E1BB0">
                      <w:pPr>
                        <w:rPr>
                          <w:sz w:val="12"/>
                          <w:szCs w:val="12"/>
                        </w:rPr>
                      </w:pPr>
                      <w:r w:rsidRPr="006E1BB0">
                        <w:rPr>
                          <w:sz w:val="12"/>
                          <w:szCs w:val="12"/>
                        </w:rPr>
                        <w:t>- operativno vodenje in izvajanje vseh vrst gradbenih  in vzdrževalnih del,</w:t>
                      </w:r>
                    </w:p>
                    <w:p w:rsidR="0005200E" w:rsidRPr="006E1BB0" w:rsidRDefault="0005200E" w:rsidP="006E1BB0">
                      <w:pPr>
                        <w:rPr>
                          <w:sz w:val="12"/>
                          <w:szCs w:val="12"/>
                        </w:rPr>
                      </w:pPr>
                      <w:r w:rsidRPr="006E1BB0">
                        <w:rPr>
                          <w:sz w:val="12"/>
                          <w:szCs w:val="12"/>
                        </w:rPr>
                        <w:t>- gradbeni obračun (gradbene knjige, obračunski načrti, vnos obračuna)</w:t>
                      </w:r>
                    </w:p>
                    <w:p w:rsidR="0005200E" w:rsidRPr="006E1BB0" w:rsidRDefault="0005200E" w:rsidP="006E1BB0">
                      <w:pPr>
                        <w:rPr>
                          <w:sz w:val="12"/>
                          <w:szCs w:val="12"/>
                        </w:rPr>
                      </w:pPr>
                      <w:r w:rsidRPr="006E1BB0">
                        <w:rPr>
                          <w:sz w:val="12"/>
                          <w:szCs w:val="12"/>
                        </w:rPr>
                        <w:t>- nadzor nad izvedbo in opravljenimi deli,</w:t>
                      </w:r>
                    </w:p>
                    <w:p w:rsidR="0005200E" w:rsidRPr="006E1BB0" w:rsidRDefault="0005200E" w:rsidP="006E1BB0">
                      <w:pPr>
                        <w:rPr>
                          <w:sz w:val="12"/>
                          <w:szCs w:val="12"/>
                        </w:rPr>
                      </w:pPr>
                      <w:r w:rsidRPr="006E1BB0">
                        <w:rPr>
                          <w:sz w:val="12"/>
                          <w:szCs w:val="12"/>
                        </w:rPr>
                        <w:t>- urejanje pritožb in reklamacijskih zahtevkov,</w:t>
                      </w:r>
                    </w:p>
                    <w:p w:rsidR="0005200E" w:rsidRPr="006E1BB0" w:rsidRDefault="0005200E" w:rsidP="006E1BB0">
                      <w:pPr>
                        <w:rPr>
                          <w:sz w:val="12"/>
                          <w:szCs w:val="12"/>
                        </w:rPr>
                      </w:pPr>
                      <w:r w:rsidRPr="006E1BB0">
                        <w:rPr>
                          <w:sz w:val="12"/>
                          <w:szCs w:val="12"/>
                        </w:rPr>
                        <w:t>- spremljanje transportne in prometne zakonodaje,</w:t>
                      </w:r>
                    </w:p>
                    <w:p w:rsidR="0005200E" w:rsidRPr="006E1BB0" w:rsidRDefault="0005200E" w:rsidP="006E1BB0">
                      <w:pPr>
                        <w:rPr>
                          <w:sz w:val="12"/>
                          <w:szCs w:val="12"/>
                        </w:rPr>
                      </w:pPr>
                      <w:r w:rsidRPr="006E1BB0">
                        <w:rPr>
                          <w:sz w:val="12"/>
                          <w:szCs w:val="12"/>
                        </w:rPr>
                        <w:t>- nadomeščanje odsotnosti operativnega vodje, obračuna, delovodij.</w:t>
                      </w:r>
                    </w:p>
                    <w:p w:rsidR="0005200E" w:rsidRPr="006E1BB0" w:rsidRDefault="0005200E" w:rsidP="006E1BB0">
                      <w:pPr>
                        <w:rPr>
                          <w:sz w:val="12"/>
                          <w:szCs w:val="12"/>
                        </w:rPr>
                      </w:pPr>
                    </w:p>
                  </w:txbxContent>
                </v:textbox>
              </v:roundrect>
            </w:pict>
          </mc:Fallback>
        </mc:AlternateContent>
      </w:r>
      <w:r>
        <w:rPr>
          <w:rFonts w:cs="Calibri"/>
          <w:noProof/>
          <w:sz w:val="24"/>
          <w:szCs w:val="24"/>
          <w:lang w:eastAsia="sl-SI"/>
        </w:rPr>
        <mc:AlternateContent>
          <mc:Choice Requires="wps">
            <w:drawing>
              <wp:anchor distT="0" distB="0" distL="114300" distR="114300" simplePos="0" relativeHeight="251692032" behindDoc="0" locked="0" layoutInCell="1" allowOverlap="1" wp14:anchorId="4C49211D" wp14:editId="2C884481">
                <wp:simplePos x="0" y="0"/>
                <wp:positionH relativeFrom="column">
                  <wp:posOffset>3265805</wp:posOffset>
                </wp:positionH>
                <wp:positionV relativeFrom="paragraph">
                  <wp:posOffset>100330</wp:posOffset>
                </wp:positionV>
                <wp:extent cx="2089150" cy="1301750"/>
                <wp:effectExtent l="22225" t="24765" r="31750" b="45085"/>
                <wp:wrapNone/>
                <wp:docPr id="43" name="Zaobljeni 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130175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6E1BB0" w:rsidRDefault="0005200E" w:rsidP="006E1BB0">
                            <w:pPr>
                              <w:rPr>
                                <w:sz w:val="12"/>
                                <w:szCs w:val="12"/>
                              </w:rPr>
                            </w:pPr>
                            <w:r w:rsidRPr="006E1BB0">
                              <w:rPr>
                                <w:b/>
                                <w:bCs/>
                                <w:sz w:val="12"/>
                                <w:szCs w:val="12"/>
                                <w:u w:val="single"/>
                              </w:rPr>
                              <w:t>Administrativno obračunska dela</w:t>
                            </w:r>
                          </w:p>
                          <w:p w:rsidR="0005200E" w:rsidRPr="006E1BB0" w:rsidRDefault="0005200E" w:rsidP="006E1BB0">
                            <w:pPr>
                              <w:rPr>
                                <w:b/>
                                <w:sz w:val="12"/>
                                <w:szCs w:val="12"/>
                              </w:rPr>
                            </w:pPr>
                            <w:r w:rsidRPr="006E1BB0">
                              <w:rPr>
                                <w:b/>
                                <w:i/>
                                <w:iCs/>
                                <w:sz w:val="12"/>
                                <w:szCs w:val="12"/>
                              </w:rPr>
                              <w:t>3. Urška Janežič, dipl. inž. tehnol. prom.</w:t>
                            </w:r>
                          </w:p>
                          <w:p w:rsidR="0005200E" w:rsidRPr="006E1BB0" w:rsidRDefault="0005200E" w:rsidP="006E1BB0">
                            <w:pPr>
                              <w:rPr>
                                <w:sz w:val="12"/>
                                <w:szCs w:val="12"/>
                              </w:rPr>
                            </w:pPr>
                            <w:r w:rsidRPr="006E1BB0">
                              <w:rPr>
                                <w:i/>
                                <w:iCs/>
                                <w:sz w:val="12"/>
                                <w:szCs w:val="12"/>
                              </w:rPr>
                              <w:t xml:space="preserve">- </w:t>
                            </w:r>
                            <w:r w:rsidRPr="006E1BB0">
                              <w:rPr>
                                <w:sz w:val="12"/>
                                <w:szCs w:val="12"/>
                              </w:rPr>
                              <w:t>vnos obračunskih podatkov,</w:t>
                            </w:r>
                          </w:p>
                          <w:p w:rsidR="0005200E" w:rsidRPr="006E1BB0" w:rsidRDefault="0005200E" w:rsidP="006E1BB0">
                            <w:pPr>
                              <w:rPr>
                                <w:sz w:val="12"/>
                                <w:szCs w:val="12"/>
                              </w:rPr>
                            </w:pPr>
                            <w:r w:rsidRPr="006E1BB0">
                              <w:rPr>
                                <w:sz w:val="12"/>
                                <w:szCs w:val="12"/>
                              </w:rPr>
                              <w:t>- urejanje obračunskih evidenc,</w:t>
                            </w:r>
                          </w:p>
                          <w:p w:rsidR="0005200E" w:rsidRPr="006E1BB0" w:rsidRDefault="0005200E" w:rsidP="006E1BB0">
                            <w:pPr>
                              <w:rPr>
                                <w:sz w:val="12"/>
                                <w:szCs w:val="12"/>
                              </w:rPr>
                            </w:pPr>
                            <w:r w:rsidRPr="006E1BB0">
                              <w:rPr>
                                <w:sz w:val="12"/>
                                <w:szCs w:val="12"/>
                              </w:rPr>
                              <w:t>- priprava obračunskih podatkov in izpisov,</w:t>
                            </w:r>
                          </w:p>
                          <w:p w:rsidR="0005200E" w:rsidRPr="006E1BB0" w:rsidRDefault="0005200E" w:rsidP="006E1BB0">
                            <w:pPr>
                              <w:rPr>
                                <w:sz w:val="12"/>
                                <w:szCs w:val="12"/>
                              </w:rPr>
                            </w:pPr>
                            <w:r w:rsidRPr="006E1BB0">
                              <w:rPr>
                                <w:sz w:val="12"/>
                                <w:szCs w:val="12"/>
                              </w:rPr>
                              <w:t xml:space="preserve">- oblikovanje in priprava dopisov, </w:t>
                            </w:r>
                          </w:p>
                          <w:p w:rsidR="0005200E" w:rsidRPr="006E1BB0" w:rsidRDefault="0005200E" w:rsidP="006E1BB0">
                            <w:pPr>
                              <w:rPr>
                                <w:sz w:val="12"/>
                                <w:szCs w:val="12"/>
                              </w:rPr>
                            </w:pPr>
                            <w:r w:rsidRPr="006E1BB0">
                              <w:rPr>
                                <w:sz w:val="12"/>
                                <w:szCs w:val="12"/>
                              </w:rPr>
                              <w:t>- odgovornost za pravočasno posredovanje obračunskih podatkov,</w:t>
                            </w:r>
                          </w:p>
                          <w:p w:rsidR="0005200E" w:rsidRPr="006E1BB0" w:rsidRDefault="0005200E" w:rsidP="006E1BB0">
                            <w:pPr>
                              <w:rPr>
                                <w:sz w:val="12"/>
                                <w:szCs w:val="12"/>
                              </w:rPr>
                            </w:pPr>
                            <w:r w:rsidRPr="006E1BB0">
                              <w:rPr>
                                <w:sz w:val="12"/>
                                <w:szCs w:val="12"/>
                              </w:rPr>
                              <w:t xml:space="preserve">- </w:t>
                            </w:r>
                            <w:proofErr w:type="spellStart"/>
                            <w:r w:rsidRPr="006E1BB0">
                              <w:rPr>
                                <w:sz w:val="12"/>
                                <w:szCs w:val="12"/>
                              </w:rPr>
                              <w:t>kontaktiranje</w:t>
                            </w:r>
                            <w:proofErr w:type="spellEnd"/>
                            <w:r w:rsidRPr="006E1BB0">
                              <w:rPr>
                                <w:sz w:val="12"/>
                                <w:szCs w:val="12"/>
                              </w:rPr>
                              <w:t xml:space="preserve"> in komuniciranje s strankami, izvajalci in občani, nadaljnje posredovanje informacij.</w:t>
                            </w:r>
                          </w:p>
                          <w:p w:rsidR="0005200E" w:rsidRPr="006E1BB0" w:rsidRDefault="0005200E" w:rsidP="006E1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43" o:spid="_x0000_s1027" style="position:absolute;left:0;text-align:left;margin-left:257.15pt;margin-top:7.9pt;width:164.5pt;height:1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" fillcolor="#a5a5a5" strokecolor="#f2f2f2" strokeweight="3pt">
                <v:shadow on="t" color="#525252" opacity=".5" offset="1pt"/>
                <v:textbox>
                  <w:txbxContent>
                    <w:p w:rsidR="0005200E" w:rsidRPr="006E1BB0" w:rsidRDefault="0005200E" w:rsidP="006E1BB0">
                      <w:pPr>
                        <w:rPr>
                          <w:sz w:val="12"/>
                          <w:szCs w:val="12"/>
                        </w:rPr>
                      </w:pPr>
                      <w:r w:rsidRPr="006E1BB0">
                        <w:rPr>
                          <w:b/>
                          <w:bCs/>
                          <w:sz w:val="12"/>
                          <w:szCs w:val="12"/>
                          <w:u w:val="single"/>
                        </w:rPr>
                        <w:t>Administrativno obračunska dela</w:t>
                      </w:r>
                    </w:p>
                    <w:p w:rsidR="0005200E" w:rsidRPr="006E1BB0" w:rsidRDefault="0005200E" w:rsidP="006E1BB0">
                      <w:pPr>
                        <w:rPr>
                          <w:b/>
                          <w:sz w:val="12"/>
                          <w:szCs w:val="12"/>
                        </w:rPr>
                      </w:pPr>
                      <w:r w:rsidRPr="006E1BB0">
                        <w:rPr>
                          <w:b/>
                          <w:i/>
                          <w:iCs/>
                          <w:sz w:val="12"/>
                          <w:szCs w:val="12"/>
                        </w:rPr>
                        <w:t>3. Urška Janežič, dipl. inž. tehnol. prom.</w:t>
                      </w:r>
                    </w:p>
                    <w:p w:rsidR="0005200E" w:rsidRPr="006E1BB0" w:rsidRDefault="0005200E" w:rsidP="006E1BB0">
                      <w:pPr>
                        <w:rPr>
                          <w:sz w:val="12"/>
                          <w:szCs w:val="12"/>
                        </w:rPr>
                      </w:pPr>
                      <w:r w:rsidRPr="006E1BB0">
                        <w:rPr>
                          <w:i/>
                          <w:iCs/>
                          <w:sz w:val="12"/>
                          <w:szCs w:val="12"/>
                        </w:rPr>
                        <w:t xml:space="preserve">- </w:t>
                      </w:r>
                      <w:r w:rsidRPr="006E1BB0">
                        <w:rPr>
                          <w:sz w:val="12"/>
                          <w:szCs w:val="12"/>
                        </w:rPr>
                        <w:t>vnos obračunskih podatkov,</w:t>
                      </w:r>
                    </w:p>
                    <w:p w:rsidR="0005200E" w:rsidRPr="006E1BB0" w:rsidRDefault="0005200E" w:rsidP="006E1BB0">
                      <w:pPr>
                        <w:rPr>
                          <w:sz w:val="12"/>
                          <w:szCs w:val="12"/>
                        </w:rPr>
                      </w:pPr>
                      <w:r w:rsidRPr="006E1BB0">
                        <w:rPr>
                          <w:sz w:val="12"/>
                          <w:szCs w:val="12"/>
                        </w:rPr>
                        <w:t>- urejanje obračunskih evidenc,</w:t>
                      </w:r>
                    </w:p>
                    <w:p w:rsidR="0005200E" w:rsidRPr="006E1BB0" w:rsidRDefault="0005200E" w:rsidP="006E1BB0">
                      <w:pPr>
                        <w:rPr>
                          <w:sz w:val="12"/>
                          <w:szCs w:val="12"/>
                        </w:rPr>
                      </w:pPr>
                      <w:r w:rsidRPr="006E1BB0">
                        <w:rPr>
                          <w:sz w:val="12"/>
                          <w:szCs w:val="12"/>
                        </w:rPr>
                        <w:t>- priprava obračunskih podatkov in izpisov,</w:t>
                      </w:r>
                    </w:p>
                    <w:p w:rsidR="0005200E" w:rsidRPr="006E1BB0" w:rsidRDefault="0005200E" w:rsidP="006E1BB0">
                      <w:pPr>
                        <w:rPr>
                          <w:sz w:val="12"/>
                          <w:szCs w:val="12"/>
                        </w:rPr>
                      </w:pPr>
                      <w:r w:rsidRPr="006E1BB0">
                        <w:rPr>
                          <w:sz w:val="12"/>
                          <w:szCs w:val="12"/>
                        </w:rPr>
                        <w:t xml:space="preserve">- oblikovanje in priprava dopisov, </w:t>
                      </w:r>
                    </w:p>
                    <w:p w:rsidR="0005200E" w:rsidRPr="006E1BB0" w:rsidRDefault="0005200E" w:rsidP="006E1BB0">
                      <w:pPr>
                        <w:rPr>
                          <w:sz w:val="12"/>
                          <w:szCs w:val="12"/>
                        </w:rPr>
                      </w:pPr>
                      <w:r w:rsidRPr="006E1BB0">
                        <w:rPr>
                          <w:sz w:val="12"/>
                          <w:szCs w:val="12"/>
                        </w:rPr>
                        <w:t>- odgovornost za pravočasno posredovanje obračunskih podatkov,</w:t>
                      </w:r>
                    </w:p>
                    <w:p w:rsidR="0005200E" w:rsidRPr="006E1BB0" w:rsidRDefault="0005200E" w:rsidP="006E1BB0">
                      <w:pPr>
                        <w:rPr>
                          <w:sz w:val="12"/>
                          <w:szCs w:val="12"/>
                        </w:rPr>
                      </w:pPr>
                      <w:r w:rsidRPr="006E1BB0">
                        <w:rPr>
                          <w:sz w:val="12"/>
                          <w:szCs w:val="12"/>
                        </w:rPr>
                        <w:t xml:space="preserve">- </w:t>
                      </w:r>
                      <w:proofErr w:type="spellStart"/>
                      <w:r w:rsidRPr="006E1BB0">
                        <w:rPr>
                          <w:sz w:val="12"/>
                          <w:szCs w:val="12"/>
                        </w:rPr>
                        <w:t>kontaktiranje</w:t>
                      </w:r>
                      <w:proofErr w:type="spellEnd"/>
                      <w:r w:rsidRPr="006E1BB0">
                        <w:rPr>
                          <w:sz w:val="12"/>
                          <w:szCs w:val="12"/>
                        </w:rPr>
                        <w:t xml:space="preserve"> in komuniciranje s strankami, izvajalci in občani, nadaljnje posredovanje informacij.</w:t>
                      </w:r>
                    </w:p>
                    <w:p w:rsidR="0005200E" w:rsidRPr="006E1BB0" w:rsidRDefault="0005200E" w:rsidP="006E1BB0"/>
                  </w:txbxContent>
                </v:textbox>
              </v:roundrect>
            </w:pict>
          </mc:Fallback>
        </mc:AlternateContent>
      </w:r>
    </w:p>
    <w:p w:rsidR="006E1BB0" w:rsidRPr="00A73A59" w:rsidRDefault="006E1BB0" w:rsidP="006E1BB0">
      <w:pPr>
        <w:spacing w:line="480" w:lineRule="auto"/>
        <w:jc w:val="both"/>
        <w:rPr>
          <w:rFonts w:cs="Calibri"/>
          <w:sz w:val="24"/>
          <w:szCs w:val="24"/>
        </w:rPr>
      </w:pPr>
    </w:p>
    <w:p w:rsidR="006E1BB0" w:rsidRPr="00A73A59" w:rsidRDefault="006E1BB0" w:rsidP="006E1BB0">
      <w:pPr>
        <w:spacing w:line="480" w:lineRule="auto"/>
        <w:jc w:val="both"/>
        <w:rPr>
          <w:rFonts w:cs="Calibri"/>
          <w:sz w:val="24"/>
          <w:szCs w:val="24"/>
        </w:rPr>
      </w:pPr>
      <w:r>
        <w:rPr>
          <w:rFonts w:cs="Calibri"/>
          <w:noProof/>
          <w:sz w:val="24"/>
          <w:szCs w:val="24"/>
          <w:lang w:eastAsia="sl-SI"/>
        </w:rPr>
        <mc:AlternateContent>
          <mc:Choice Requires="wps">
            <w:drawing>
              <wp:anchor distT="0" distB="0" distL="114300" distR="114300" simplePos="0" relativeHeight="251695104" behindDoc="0" locked="0" layoutInCell="1" allowOverlap="1" wp14:anchorId="02B8E315" wp14:editId="09EC446B">
                <wp:simplePos x="0" y="0"/>
                <wp:positionH relativeFrom="column">
                  <wp:posOffset>2625725</wp:posOffset>
                </wp:positionH>
                <wp:positionV relativeFrom="paragraph">
                  <wp:posOffset>133350</wp:posOffset>
                </wp:positionV>
                <wp:extent cx="634365" cy="0"/>
                <wp:effectExtent l="10795" t="53975" r="21590" b="60325"/>
                <wp:wrapNone/>
                <wp:docPr id="42" name="Raven puščični povezovalnik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aven puščični povezovalnik 42" o:spid="_x0000_s1026" type="#_x0000_t32" style="position:absolute;margin-left:206.75pt;margin-top:10.5pt;width:49.9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">
                <v:stroke endarrow="block"/>
              </v:shape>
            </w:pict>
          </mc:Fallback>
        </mc:AlternateContent>
      </w:r>
    </w:p>
    <w:p w:rsidR="006E1BB0" w:rsidRPr="00A73A59" w:rsidRDefault="006E1BB0" w:rsidP="006E1BB0">
      <w:pPr>
        <w:spacing w:line="480" w:lineRule="auto"/>
        <w:jc w:val="both"/>
        <w:rPr>
          <w:rFonts w:cs="Calibri"/>
          <w:sz w:val="24"/>
          <w:szCs w:val="24"/>
        </w:rPr>
      </w:pPr>
    </w:p>
    <w:p w:rsidR="006E1BB0" w:rsidRPr="00A73A59" w:rsidRDefault="006E1BB0" w:rsidP="006E1BB0">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97152" behindDoc="0" locked="0" layoutInCell="1" allowOverlap="1" wp14:anchorId="480981A8" wp14:editId="2FBFF120">
                <wp:simplePos x="0" y="0"/>
                <wp:positionH relativeFrom="column">
                  <wp:posOffset>2538730</wp:posOffset>
                </wp:positionH>
                <wp:positionV relativeFrom="paragraph">
                  <wp:posOffset>33020</wp:posOffset>
                </wp:positionV>
                <wp:extent cx="779145" cy="860425"/>
                <wp:effectExtent l="9525" t="44450" r="49530" b="9525"/>
                <wp:wrapNone/>
                <wp:docPr id="41" name="Raven puščični povezovalnik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9145" cy="860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41" o:spid="_x0000_s1026" type="#_x0000_t32" style="position:absolute;margin-left:199.9pt;margin-top:2.6pt;width:61.35pt;height:67.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">
                <v:stroke endarrow="block"/>
              </v:shape>
            </w:pict>
          </mc:Fallback>
        </mc:AlternateContent>
      </w:r>
      <w:r>
        <w:rPr>
          <w:rFonts w:cs="Calibri"/>
          <w:noProof/>
          <w:sz w:val="24"/>
          <w:szCs w:val="24"/>
          <w:lang w:eastAsia="sl-SI"/>
        </w:rPr>
        <mc:AlternateContent>
          <mc:Choice Requires="wps">
            <w:drawing>
              <wp:anchor distT="0" distB="0" distL="114300" distR="114300" simplePos="0" relativeHeight="251694080" behindDoc="0" locked="0" layoutInCell="1" allowOverlap="1" wp14:anchorId="719220C7" wp14:editId="0E006F6D">
                <wp:simplePos x="0" y="0"/>
                <wp:positionH relativeFrom="column">
                  <wp:posOffset>3243580</wp:posOffset>
                </wp:positionH>
                <wp:positionV relativeFrom="paragraph">
                  <wp:posOffset>203835</wp:posOffset>
                </wp:positionV>
                <wp:extent cx="2216150" cy="1657350"/>
                <wp:effectExtent l="19050" t="24765" r="31750" b="51435"/>
                <wp:wrapNone/>
                <wp:docPr id="40" name="Zaobljeni 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0" cy="165735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6E1BB0" w:rsidRDefault="0005200E" w:rsidP="006E1BB0">
                            <w:pPr>
                              <w:rPr>
                                <w:sz w:val="12"/>
                                <w:szCs w:val="12"/>
                              </w:rPr>
                            </w:pPr>
                            <w:r w:rsidRPr="006E1BB0">
                              <w:rPr>
                                <w:b/>
                                <w:bCs/>
                                <w:sz w:val="12"/>
                                <w:szCs w:val="12"/>
                                <w:u w:val="single"/>
                              </w:rPr>
                              <w:t xml:space="preserve">Delovodja vzdrževanja javnih površin </w:t>
                            </w:r>
                          </w:p>
                          <w:p w:rsidR="0005200E" w:rsidRPr="006E1BB0" w:rsidRDefault="0005200E" w:rsidP="006E1BB0">
                            <w:pPr>
                              <w:rPr>
                                <w:b/>
                                <w:i/>
                                <w:iCs/>
                                <w:sz w:val="12"/>
                                <w:szCs w:val="12"/>
                              </w:rPr>
                            </w:pPr>
                            <w:r w:rsidRPr="006E1BB0">
                              <w:rPr>
                                <w:b/>
                                <w:i/>
                                <w:iCs/>
                                <w:sz w:val="12"/>
                                <w:szCs w:val="12"/>
                              </w:rPr>
                              <w:t>4. Karmen Hrovat, vrtnarka</w:t>
                            </w:r>
                          </w:p>
                          <w:p w:rsidR="0005200E" w:rsidRPr="006E1BB0" w:rsidRDefault="0005200E" w:rsidP="006E1BB0">
                            <w:pPr>
                              <w:rPr>
                                <w:b/>
                                <w:sz w:val="12"/>
                                <w:szCs w:val="12"/>
                              </w:rPr>
                            </w:pPr>
                            <w:r w:rsidRPr="006E1BB0">
                              <w:rPr>
                                <w:b/>
                                <w:i/>
                                <w:iCs/>
                                <w:sz w:val="12"/>
                                <w:szCs w:val="12"/>
                              </w:rPr>
                              <w:t>5. Janez Kosi, gr. tehnik</w:t>
                            </w:r>
                          </w:p>
                          <w:p w:rsidR="0005200E" w:rsidRPr="006E1BB0" w:rsidRDefault="0005200E" w:rsidP="006E1BB0">
                            <w:pPr>
                              <w:rPr>
                                <w:sz w:val="12"/>
                                <w:szCs w:val="12"/>
                              </w:rPr>
                            </w:pPr>
                            <w:r w:rsidRPr="006E1BB0">
                              <w:rPr>
                                <w:i/>
                                <w:iCs/>
                                <w:sz w:val="12"/>
                                <w:szCs w:val="12"/>
                              </w:rPr>
                              <w:t xml:space="preserve">- </w:t>
                            </w:r>
                            <w:r w:rsidRPr="006E1BB0">
                              <w:rPr>
                                <w:sz w:val="12"/>
                                <w:szCs w:val="12"/>
                              </w:rPr>
                              <w:t>delovodja za področje vzdrževanja javnih površin, javno snago in lokalnih cestarjev na relacijah Občine Jesenice.</w:t>
                            </w:r>
                          </w:p>
                          <w:p w:rsidR="0005200E" w:rsidRPr="006E1BB0" w:rsidRDefault="0005200E" w:rsidP="006E1BB0">
                            <w:pPr>
                              <w:rPr>
                                <w:sz w:val="12"/>
                                <w:szCs w:val="12"/>
                              </w:rPr>
                            </w:pPr>
                            <w:r w:rsidRPr="006E1BB0">
                              <w:rPr>
                                <w:sz w:val="12"/>
                                <w:szCs w:val="12"/>
                              </w:rPr>
                              <w:t xml:space="preserve">- organiziranje dela v skladu  z izvedbenimi plani letnega in zimskega vzdrževanja ter ostalimi plani, </w:t>
                            </w:r>
                          </w:p>
                          <w:p w:rsidR="0005200E" w:rsidRPr="006E1BB0" w:rsidRDefault="0005200E" w:rsidP="006E1BB0">
                            <w:pPr>
                              <w:rPr>
                                <w:sz w:val="12"/>
                                <w:szCs w:val="12"/>
                              </w:rPr>
                            </w:pPr>
                            <w:r w:rsidRPr="006E1BB0">
                              <w:rPr>
                                <w:sz w:val="12"/>
                                <w:szCs w:val="12"/>
                              </w:rPr>
                              <w:t>- priprava delovnih nalogov za obračun,</w:t>
                            </w:r>
                          </w:p>
                          <w:p w:rsidR="0005200E" w:rsidRPr="006E1BB0" w:rsidRDefault="0005200E" w:rsidP="006E1BB0">
                            <w:pPr>
                              <w:rPr>
                                <w:sz w:val="12"/>
                                <w:szCs w:val="12"/>
                              </w:rPr>
                            </w:pPr>
                            <w:r w:rsidRPr="006E1BB0">
                              <w:rPr>
                                <w:sz w:val="12"/>
                                <w:szCs w:val="12"/>
                              </w:rPr>
                              <w:t xml:space="preserve">- pripravljalna dela: (naročila materiala, zahtevnice, posredovanje podatkov za naročilnice), </w:t>
                            </w:r>
                          </w:p>
                          <w:p w:rsidR="0005200E" w:rsidRPr="006E1BB0" w:rsidRDefault="0005200E" w:rsidP="006E1BB0">
                            <w:pPr>
                              <w:rPr>
                                <w:sz w:val="12"/>
                                <w:szCs w:val="12"/>
                              </w:rPr>
                            </w:pPr>
                            <w:r w:rsidRPr="006E1BB0">
                              <w:rPr>
                                <w:sz w:val="12"/>
                                <w:szCs w:val="12"/>
                              </w:rPr>
                              <w:t>-  obračun (vodenje dnevnika vzdrževanja javnih površin),</w:t>
                            </w:r>
                          </w:p>
                          <w:p w:rsidR="0005200E" w:rsidRPr="006E1BB0" w:rsidRDefault="0005200E" w:rsidP="006E1BB0">
                            <w:pPr>
                              <w:rPr>
                                <w:sz w:val="12"/>
                                <w:szCs w:val="12"/>
                              </w:rPr>
                            </w:pPr>
                            <w:r w:rsidRPr="006E1BB0">
                              <w:rPr>
                                <w:sz w:val="12"/>
                                <w:szCs w:val="12"/>
                              </w:rPr>
                              <w:t>- nadzor nad izvedbo in opravljenimi deli.</w:t>
                            </w:r>
                          </w:p>
                          <w:p w:rsidR="0005200E" w:rsidRPr="006E1BB0" w:rsidRDefault="0005200E" w:rsidP="006E1BB0">
                            <w:pPr>
                              <w:rPr>
                                <w:sz w:val="12"/>
                                <w:szCs w:val="12"/>
                              </w:rPr>
                            </w:pPr>
                            <w:r w:rsidRPr="006E1BB0">
                              <w:rPr>
                                <w:sz w:val="12"/>
                                <w:szCs w:val="12"/>
                              </w:rPr>
                              <w:t>- skrb za delovno disciplino in področje varstva pri delu.</w:t>
                            </w:r>
                          </w:p>
                          <w:p w:rsidR="0005200E" w:rsidRPr="006E1BB0" w:rsidRDefault="0005200E" w:rsidP="006E1BB0">
                            <w:pPr>
                              <w:rPr>
                                <w:sz w:val="12"/>
                                <w:szCs w:val="12"/>
                              </w:rPr>
                            </w:pPr>
                          </w:p>
                          <w:p w:rsidR="0005200E" w:rsidRPr="006E1BB0" w:rsidRDefault="0005200E" w:rsidP="006E1BB0">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40" o:spid="_x0000_s1028" style="position:absolute;margin-left:255.4pt;margin-top:16.05pt;width:174.5pt;height:13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" fillcolor="#a5a5a5" strokecolor="#f2f2f2" strokeweight="3pt">
                <v:shadow on="t" color="#525252" opacity=".5" offset="1pt"/>
                <v:textbox>
                  <w:txbxContent>
                    <w:p w:rsidR="0005200E" w:rsidRPr="006E1BB0" w:rsidRDefault="0005200E" w:rsidP="006E1BB0">
                      <w:pPr>
                        <w:rPr>
                          <w:sz w:val="12"/>
                          <w:szCs w:val="12"/>
                        </w:rPr>
                      </w:pPr>
                      <w:r w:rsidRPr="006E1BB0">
                        <w:rPr>
                          <w:b/>
                          <w:bCs/>
                          <w:sz w:val="12"/>
                          <w:szCs w:val="12"/>
                          <w:u w:val="single"/>
                        </w:rPr>
                        <w:t xml:space="preserve">Delovodja vzdrževanja javnih površin </w:t>
                      </w:r>
                    </w:p>
                    <w:p w:rsidR="0005200E" w:rsidRPr="006E1BB0" w:rsidRDefault="0005200E" w:rsidP="006E1BB0">
                      <w:pPr>
                        <w:rPr>
                          <w:b/>
                          <w:i/>
                          <w:iCs/>
                          <w:sz w:val="12"/>
                          <w:szCs w:val="12"/>
                        </w:rPr>
                      </w:pPr>
                      <w:r w:rsidRPr="006E1BB0">
                        <w:rPr>
                          <w:b/>
                          <w:i/>
                          <w:iCs/>
                          <w:sz w:val="12"/>
                          <w:szCs w:val="12"/>
                        </w:rPr>
                        <w:t>4. Karmen Hrovat, vrtnarka</w:t>
                      </w:r>
                    </w:p>
                    <w:p w:rsidR="0005200E" w:rsidRPr="006E1BB0" w:rsidRDefault="0005200E" w:rsidP="006E1BB0">
                      <w:pPr>
                        <w:rPr>
                          <w:b/>
                          <w:sz w:val="12"/>
                          <w:szCs w:val="12"/>
                        </w:rPr>
                      </w:pPr>
                      <w:r w:rsidRPr="006E1BB0">
                        <w:rPr>
                          <w:b/>
                          <w:i/>
                          <w:iCs/>
                          <w:sz w:val="12"/>
                          <w:szCs w:val="12"/>
                        </w:rPr>
                        <w:t>5. Janez Kosi, gr. tehnik</w:t>
                      </w:r>
                    </w:p>
                    <w:p w:rsidR="0005200E" w:rsidRPr="006E1BB0" w:rsidRDefault="0005200E" w:rsidP="006E1BB0">
                      <w:pPr>
                        <w:rPr>
                          <w:sz w:val="12"/>
                          <w:szCs w:val="12"/>
                        </w:rPr>
                      </w:pPr>
                      <w:r w:rsidRPr="006E1BB0">
                        <w:rPr>
                          <w:i/>
                          <w:iCs/>
                          <w:sz w:val="12"/>
                          <w:szCs w:val="12"/>
                        </w:rPr>
                        <w:t xml:space="preserve">- </w:t>
                      </w:r>
                      <w:r w:rsidRPr="006E1BB0">
                        <w:rPr>
                          <w:sz w:val="12"/>
                          <w:szCs w:val="12"/>
                        </w:rPr>
                        <w:t>delovodja za področje vzdrževanja javnih površin, javno snago in lokalnih cestarjev na relacijah Občine Jesenice.</w:t>
                      </w:r>
                    </w:p>
                    <w:p w:rsidR="0005200E" w:rsidRPr="006E1BB0" w:rsidRDefault="0005200E" w:rsidP="006E1BB0">
                      <w:pPr>
                        <w:rPr>
                          <w:sz w:val="12"/>
                          <w:szCs w:val="12"/>
                        </w:rPr>
                      </w:pPr>
                      <w:r w:rsidRPr="006E1BB0">
                        <w:rPr>
                          <w:sz w:val="12"/>
                          <w:szCs w:val="12"/>
                        </w:rPr>
                        <w:t xml:space="preserve">- organiziranje dela v skladu  z izvedbenimi plani letnega in zimskega vzdrževanja ter ostalimi plani, </w:t>
                      </w:r>
                    </w:p>
                    <w:p w:rsidR="0005200E" w:rsidRPr="006E1BB0" w:rsidRDefault="0005200E" w:rsidP="006E1BB0">
                      <w:pPr>
                        <w:rPr>
                          <w:sz w:val="12"/>
                          <w:szCs w:val="12"/>
                        </w:rPr>
                      </w:pPr>
                      <w:r w:rsidRPr="006E1BB0">
                        <w:rPr>
                          <w:sz w:val="12"/>
                          <w:szCs w:val="12"/>
                        </w:rPr>
                        <w:t>- priprava delovnih nalogov za obračun,</w:t>
                      </w:r>
                    </w:p>
                    <w:p w:rsidR="0005200E" w:rsidRPr="006E1BB0" w:rsidRDefault="0005200E" w:rsidP="006E1BB0">
                      <w:pPr>
                        <w:rPr>
                          <w:sz w:val="12"/>
                          <w:szCs w:val="12"/>
                        </w:rPr>
                      </w:pPr>
                      <w:r w:rsidRPr="006E1BB0">
                        <w:rPr>
                          <w:sz w:val="12"/>
                          <w:szCs w:val="12"/>
                        </w:rPr>
                        <w:t xml:space="preserve">- pripravljalna dela: (naročila materiala, zahtevnice, posredovanje podatkov za naročilnice), </w:t>
                      </w:r>
                    </w:p>
                    <w:p w:rsidR="0005200E" w:rsidRPr="006E1BB0" w:rsidRDefault="0005200E" w:rsidP="006E1BB0">
                      <w:pPr>
                        <w:rPr>
                          <w:sz w:val="12"/>
                          <w:szCs w:val="12"/>
                        </w:rPr>
                      </w:pPr>
                      <w:r w:rsidRPr="006E1BB0">
                        <w:rPr>
                          <w:sz w:val="12"/>
                          <w:szCs w:val="12"/>
                        </w:rPr>
                        <w:t>-  obračun (vodenje dnevnika vzdrževanja javnih površin),</w:t>
                      </w:r>
                    </w:p>
                    <w:p w:rsidR="0005200E" w:rsidRPr="006E1BB0" w:rsidRDefault="0005200E" w:rsidP="006E1BB0">
                      <w:pPr>
                        <w:rPr>
                          <w:sz w:val="12"/>
                          <w:szCs w:val="12"/>
                        </w:rPr>
                      </w:pPr>
                      <w:r w:rsidRPr="006E1BB0">
                        <w:rPr>
                          <w:sz w:val="12"/>
                          <w:szCs w:val="12"/>
                        </w:rPr>
                        <w:t>- nadzor nad izvedbo in opravljenimi deli.</w:t>
                      </w:r>
                    </w:p>
                    <w:p w:rsidR="0005200E" w:rsidRPr="006E1BB0" w:rsidRDefault="0005200E" w:rsidP="006E1BB0">
                      <w:pPr>
                        <w:rPr>
                          <w:sz w:val="12"/>
                          <w:szCs w:val="12"/>
                        </w:rPr>
                      </w:pPr>
                      <w:r w:rsidRPr="006E1BB0">
                        <w:rPr>
                          <w:sz w:val="12"/>
                          <w:szCs w:val="12"/>
                        </w:rPr>
                        <w:t>- skrb za delovno disciplino in področje varstva pri delu.</w:t>
                      </w:r>
                    </w:p>
                    <w:p w:rsidR="0005200E" w:rsidRPr="006E1BB0" w:rsidRDefault="0005200E" w:rsidP="006E1BB0">
                      <w:pPr>
                        <w:rPr>
                          <w:sz w:val="12"/>
                          <w:szCs w:val="12"/>
                        </w:rPr>
                      </w:pPr>
                    </w:p>
                    <w:p w:rsidR="0005200E" w:rsidRPr="006E1BB0" w:rsidRDefault="0005200E" w:rsidP="006E1BB0">
                      <w:pPr>
                        <w:rPr>
                          <w:sz w:val="12"/>
                          <w:szCs w:val="12"/>
                        </w:rPr>
                      </w:pPr>
                    </w:p>
                  </w:txbxContent>
                </v:textbox>
              </v:roundrect>
            </w:pict>
          </mc:Fallback>
        </mc:AlternateContent>
      </w:r>
    </w:p>
    <w:p w:rsidR="006E1BB0" w:rsidRDefault="006E1BB0" w:rsidP="006E1BB0">
      <w:pPr>
        <w:spacing w:line="480" w:lineRule="auto"/>
        <w:rPr>
          <w:rFonts w:cs="Calibri"/>
          <w:sz w:val="24"/>
          <w:szCs w:val="24"/>
        </w:rPr>
      </w:pPr>
    </w:p>
    <w:p w:rsidR="006E1BB0" w:rsidRPr="00A73A59" w:rsidRDefault="006E1BB0" w:rsidP="006E1BB0">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96128" behindDoc="0" locked="0" layoutInCell="1" allowOverlap="1" wp14:anchorId="41BF6943" wp14:editId="6735FFD0">
                <wp:simplePos x="0" y="0"/>
                <wp:positionH relativeFrom="column">
                  <wp:posOffset>1240790</wp:posOffset>
                </wp:positionH>
                <wp:positionV relativeFrom="paragraph">
                  <wp:posOffset>263525</wp:posOffset>
                </wp:positionV>
                <wp:extent cx="5080" cy="111125"/>
                <wp:effectExtent l="54610" t="6350" r="54610" b="25400"/>
                <wp:wrapNone/>
                <wp:docPr id="39" name="Raven puščični povezovalnik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39" o:spid="_x0000_s1026" type="#_x0000_t32" style="position:absolute;margin-left:97.7pt;margin-top:20.75pt;width:.4pt;height:8.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">
                <v:stroke endarrow="block"/>
              </v:shape>
            </w:pict>
          </mc:Fallback>
        </mc:AlternateContent>
      </w:r>
      <w:r>
        <w:rPr>
          <w:rFonts w:cs="Calibri"/>
          <w:noProof/>
          <w:sz w:val="24"/>
          <w:szCs w:val="24"/>
          <w:lang w:eastAsia="sl-SI"/>
        </w:rPr>
        <mc:AlternateContent>
          <mc:Choice Requires="wps">
            <w:drawing>
              <wp:anchor distT="0" distB="0" distL="114300" distR="114300" simplePos="0" relativeHeight="251691008" behindDoc="0" locked="0" layoutInCell="1" allowOverlap="1" wp14:anchorId="1DA3AB8D" wp14:editId="2AF903A9">
                <wp:simplePos x="0" y="0"/>
                <wp:positionH relativeFrom="column">
                  <wp:posOffset>18288</wp:posOffset>
                </wp:positionH>
                <wp:positionV relativeFrom="paragraph">
                  <wp:posOffset>16586</wp:posOffset>
                </wp:positionV>
                <wp:extent cx="2425700" cy="1704442"/>
                <wp:effectExtent l="19050" t="19050" r="31750" b="48260"/>
                <wp:wrapNone/>
                <wp:docPr id="38" name="Zaobljeni pravokot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0" cy="1704442"/>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6E1BB0" w:rsidRDefault="0005200E" w:rsidP="006E1BB0">
                            <w:pPr>
                              <w:rPr>
                                <w:sz w:val="12"/>
                                <w:szCs w:val="12"/>
                              </w:rPr>
                            </w:pPr>
                            <w:r w:rsidRPr="006E1BB0">
                              <w:rPr>
                                <w:b/>
                                <w:bCs/>
                                <w:sz w:val="12"/>
                                <w:szCs w:val="12"/>
                                <w:u w:val="single"/>
                              </w:rPr>
                              <w:t>Operativni vodja dela</w:t>
                            </w:r>
                          </w:p>
                          <w:p w:rsidR="0005200E" w:rsidRPr="006E1BB0" w:rsidRDefault="0005200E" w:rsidP="006E1BB0">
                            <w:pPr>
                              <w:rPr>
                                <w:b/>
                                <w:sz w:val="12"/>
                                <w:szCs w:val="12"/>
                              </w:rPr>
                            </w:pPr>
                            <w:r w:rsidRPr="006E1BB0">
                              <w:rPr>
                                <w:b/>
                                <w:i/>
                                <w:iCs/>
                                <w:sz w:val="12"/>
                                <w:szCs w:val="12"/>
                              </w:rPr>
                              <w:t xml:space="preserve">2. </w:t>
                            </w:r>
                            <w:proofErr w:type="spellStart"/>
                            <w:r w:rsidRPr="006E1BB0">
                              <w:rPr>
                                <w:b/>
                                <w:i/>
                                <w:iCs/>
                                <w:sz w:val="12"/>
                                <w:szCs w:val="12"/>
                              </w:rPr>
                              <w:t>Adel</w:t>
                            </w:r>
                            <w:proofErr w:type="spellEnd"/>
                            <w:r w:rsidRPr="006E1BB0">
                              <w:rPr>
                                <w:b/>
                                <w:i/>
                                <w:iCs/>
                                <w:sz w:val="12"/>
                                <w:szCs w:val="12"/>
                              </w:rPr>
                              <w:t xml:space="preserve"> </w:t>
                            </w:r>
                            <w:proofErr w:type="spellStart"/>
                            <w:r w:rsidRPr="006E1BB0">
                              <w:rPr>
                                <w:b/>
                                <w:i/>
                                <w:iCs/>
                                <w:sz w:val="12"/>
                                <w:szCs w:val="12"/>
                              </w:rPr>
                              <w:t>Numanovič</w:t>
                            </w:r>
                            <w:proofErr w:type="spellEnd"/>
                            <w:r w:rsidRPr="006E1BB0">
                              <w:rPr>
                                <w:b/>
                                <w:i/>
                                <w:iCs/>
                                <w:sz w:val="12"/>
                                <w:szCs w:val="12"/>
                              </w:rPr>
                              <w:t>, gr. tehnik</w:t>
                            </w:r>
                          </w:p>
                          <w:p w:rsidR="0005200E" w:rsidRPr="006E1BB0" w:rsidRDefault="0005200E" w:rsidP="006E1BB0">
                            <w:pPr>
                              <w:rPr>
                                <w:sz w:val="12"/>
                                <w:szCs w:val="12"/>
                              </w:rPr>
                            </w:pPr>
                            <w:r w:rsidRPr="006E1BB0">
                              <w:rPr>
                                <w:i/>
                                <w:iCs/>
                                <w:sz w:val="12"/>
                                <w:szCs w:val="12"/>
                              </w:rPr>
                              <w:t xml:space="preserve">- </w:t>
                            </w:r>
                            <w:r w:rsidRPr="006E1BB0">
                              <w:rPr>
                                <w:sz w:val="12"/>
                                <w:szCs w:val="12"/>
                              </w:rPr>
                              <w:t>odgovorni vodja operativnih del, vodja dežurne službe</w:t>
                            </w:r>
                          </w:p>
                          <w:p w:rsidR="0005200E" w:rsidRPr="006E1BB0" w:rsidRDefault="0005200E" w:rsidP="006E1BB0">
                            <w:pPr>
                              <w:rPr>
                                <w:sz w:val="12"/>
                                <w:szCs w:val="12"/>
                              </w:rPr>
                            </w:pPr>
                            <w:r w:rsidRPr="006E1BB0">
                              <w:rPr>
                                <w:sz w:val="12"/>
                                <w:szCs w:val="12"/>
                              </w:rPr>
                              <w:t>- izvajanje dežurne službe,</w:t>
                            </w:r>
                          </w:p>
                          <w:p w:rsidR="0005200E" w:rsidRPr="006E1BB0" w:rsidRDefault="0005200E" w:rsidP="006E1BB0">
                            <w:pPr>
                              <w:rPr>
                                <w:sz w:val="12"/>
                                <w:szCs w:val="12"/>
                              </w:rPr>
                            </w:pPr>
                            <w:r w:rsidRPr="006E1BB0">
                              <w:rPr>
                                <w:sz w:val="12"/>
                                <w:szCs w:val="12"/>
                              </w:rPr>
                              <w:t>- operativno vodenje in izvajanje gradbenih in vzdrževalnih del,</w:t>
                            </w:r>
                          </w:p>
                          <w:p w:rsidR="0005200E" w:rsidRPr="006E1BB0" w:rsidRDefault="0005200E" w:rsidP="006E1BB0">
                            <w:pPr>
                              <w:rPr>
                                <w:sz w:val="12"/>
                                <w:szCs w:val="12"/>
                              </w:rPr>
                            </w:pPr>
                            <w:r w:rsidRPr="006E1BB0">
                              <w:rPr>
                                <w:sz w:val="12"/>
                                <w:szCs w:val="12"/>
                              </w:rPr>
                              <w:t xml:space="preserve">- </w:t>
                            </w:r>
                            <w:proofErr w:type="spellStart"/>
                            <w:r w:rsidRPr="006E1BB0">
                              <w:rPr>
                                <w:sz w:val="12"/>
                                <w:szCs w:val="12"/>
                              </w:rPr>
                              <w:t>kontaktiranje</w:t>
                            </w:r>
                            <w:proofErr w:type="spellEnd"/>
                            <w:r w:rsidRPr="006E1BB0">
                              <w:rPr>
                                <w:sz w:val="12"/>
                                <w:szCs w:val="12"/>
                              </w:rPr>
                              <w:t xml:space="preserve"> in komuniciranje s strankami, izvajalci in občani,</w:t>
                            </w:r>
                          </w:p>
                          <w:p w:rsidR="0005200E" w:rsidRPr="006E1BB0" w:rsidRDefault="0005200E" w:rsidP="006E1BB0">
                            <w:pPr>
                              <w:rPr>
                                <w:sz w:val="12"/>
                                <w:szCs w:val="12"/>
                              </w:rPr>
                            </w:pPr>
                            <w:r w:rsidRPr="006E1BB0">
                              <w:rPr>
                                <w:sz w:val="12"/>
                                <w:szCs w:val="12"/>
                              </w:rPr>
                              <w:t xml:space="preserve">- pripravljalna dela: (naročila materiala, zahtevnice, posredovanje podatkov za naročilnice), </w:t>
                            </w:r>
                          </w:p>
                          <w:p w:rsidR="0005200E" w:rsidRPr="006E1BB0" w:rsidRDefault="0005200E" w:rsidP="006E1BB0">
                            <w:pPr>
                              <w:rPr>
                                <w:sz w:val="12"/>
                                <w:szCs w:val="12"/>
                              </w:rPr>
                            </w:pPr>
                            <w:r w:rsidRPr="006E1BB0">
                              <w:rPr>
                                <w:sz w:val="12"/>
                                <w:szCs w:val="12"/>
                              </w:rPr>
                              <w:t>-  gradbeni obračun (vodenje gradbenega dnevnika in dnevnika vzdrževanja javnih površin),</w:t>
                            </w:r>
                          </w:p>
                          <w:p w:rsidR="0005200E" w:rsidRPr="006E1BB0" w:rsidRDefault="0005200E" w:rsidP="006E1BB0">
                            <w:pPr>
                              <w:rPr>
                                <w:sz w:val="12"/>
                                <w:szCs w:val="12"/>
                              </w:rPr>
                            </w:pPr>
                            <w:r w:rsidRPr="006E1BB0">
                              <w:rPr>
                                <w:sz w:val="12"/>
                                <w:szCs w:val="12"/>
                              </w:rPr>
                              <w:t>-nadzor nad izvedbo in opravljenimi deli,</w:t>
                            </w:r>
                          </w:p>
                          <w:p w:rsidR="0005200E" w:rsidRPr="006E1BB0" w:rsidRDefault="0005200E" w:rsidP="006E1BB0">
                            <w:pPr>
                              <w:rPr>
                                <w:sz w:val="12"/>
                                <w:szCs w:val="12"/>
                              </w:rPr>
                            </w:pPr>
                            <w:r w:rsidRPr="006E1BB0">
                              <w:rPr>
                                <w:sz w:val="12"/>
                                <w:szCs w:val="12"/>
                              </w:rPr>
                              <w:t>- skrb za delovno disciplino in področje varstva pri delu,</w:t>
                            </w:r>
                          </w:p>
                          <w:p w:rsidR="0005200E" w:rsidRPr="006E1BB0" w:rsidRDefault="0005200E" w:rsidP="006E1BB0">
                            <w:pPr>
                              <w:rPr>
                                <w:sz w:val="12"/>
                                <w:szCs w:val="12"/>
                              </w:rPr>
                            </w:pPr>
                            <w:r w:rsidRPr="006E1BB0">
                              <w:rPr>
                                <w:sz w:val="12"/>
                                <w:szCs w:val="12"/>
                              </w:rPr>
                              <w:t>- vodenje transportne dokumentacije in opravljanje z voznim parkom,</w:t>
                            </w:r>
                          </w:p>
                          <w:p w:rsidR="0005200E" w:rsidRPr="006E1BB0" w:rsidRDefault="0005200E" w:rsidP="006E1BB0">
                            <w:pPr>
                              <w:rPr>
                                <w:sz w:val="12"/>
                                <w:szCs w:val="12"/>
                              </w:rPr>
                            </w:pPr>
                            <w:r w:rsidRPr="006E1BB0">
                              <w:rPr>
                                <w:sz w:val="12"/>
                                <w:szCs w:val="12"/>
                              </w:rPr>
                              <w:t>- nadomeščanje odsotnosti  vodja procesa, delovodja.</w:t>
                            </w:r>
                          </w:p>
                          <w:p w:rsidR="0005200E" w:rsidRPr="006E1BB0" w:rsidRDefault="0005200E" w:rsidP="006E1BB0">
                            <w:pPr>
                              <w:rPr>
                                <w:sz w:val="12"/>
                                <w:szCs w:val="12"/>
                              </w:rPr>
                            </w:pPr>
                          </w:p>
                          <w:p w:rsidR="0005200E" w:rsidRDefault="0005200E" w:rsidP="006E1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38" o:spid="_x0000_s1029" style="position:absolute;margin-left:1.45pt;margin-top:1.3pt;width:191pt;height:13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" fillcolor="#a5a5a5" strokecolor="#f2f2f2" strokeweight="3pt">
                <v:shadow on="t" color="#525252" opacity=".5" offset="1pt"/>
                <v:textbox>
                  <w:txbxContent>
                    <w:p w:rsidR="0005200E" w:rsidRPr="006E1BB0" w:rsidRDefault="0005200E" w:rsidP="006E1BB0">
                      <w:pPr>
                        <w:rPr>
                          <w:sz w:val="12"/>
                          <w:szCs w:val="12"/>
                        </w:rPr>
                      </w:pPr>
                      <w:r w:rsidRPr="006E1BB0">
                        <w:rPr>
                          <w:b/>
                          <w:bCs/>
                          <w:sz w:val="12"/>
                          <w:szCs w:val="12"/>
                          <w:u w:val="single"/>
                        </w:rPr>
                        <w:t>Operativni vodja dela</w:t>
                      </w:r>
                    </w:p>
                    <w:p w:rsidR="0005200E" w:rsidRPr="006E1BB0" w:rsidRDefault="0005200E" w:rsidP="006E1BB0">
                      <w:pPr>
                        <w:rPr>
                          <w:b/>
                          <w:sz w:val="12"/>
                          <w:szCs w:val="12"/>
                        </w:rPr>
                      </w:pPr>
                      <w:r w:rsidRPr="006E1BB0">
                        <w:rPr>
                          <w:b/>
                          <w:i/>
                          <w:iCs/>
                          <w:sz w:val="12"/>
                          <w:szCs w:val="12"/>
                        </w:rPr>
                        <w:t xml:space="preserve">2. </w:t>
                      </w:r>
                      <w:proofErr w:type="spellStart"/>
                      <w:r w:rsidRPr="006E1BB0">
                        <w:rPr>
                          <w:b/>
                          <w:i/>
                          <w:iCs/>
                          <w:sz w:val="12"/>
                          <w:szCs w:val="12"/>
                        </w:rPr>
                        <w:t>Adel</w:t>
                      </w:r>
                      <w:proofErr w:type="spellEnd"/>
                      <w:r w:rsidRPr="006E1BB0">
                        <w:rPr>
                          <w:b/>
                          <w:i/>
                          <w:iCs/>
                          <w:sz w:val="12"/>
                          <w:szCs w:val="12"/>
                        </w:rPr>
                        <w:t xml:space="preserve"> </w:t>
                      </w:r>
                      <w:proofErr w:type="spellStart"/>
                      <w:r w:rsidRPr="006E1BB0">
                        <w:rPr>
                          <w:b/>
                          <w:i/>
                          <w:iCs/>
                          <w:sz w:val="12"/>
                          <w:szCs w:val="12"/>
                        </w:rPr>
                        <w:t>Numanovič</w:t>
                      </w:r>
                      <w:proofErr w:type="spellEnd"/>
                      <w:r w:rsidRPr="006E1BB0">
                        <w:rPr>
                          <w:b/>
                          <w:i/>
                          <w:iCs/>
                          <w:sz w:val="12"/>
                          <w:szCs w:val="12"/>
                        </w:rPr>
                        <w:t>, gr. tehnik</w:t>
                      </w:r>
                    </w:p>
                    <w:p w:rsidR="0005200E" w:rsidRPr="006E1BB0" w:rsidRDefault="0005200E" w:rsidP="006E1BB0">
                      <w:pPr>
                        <w:rPr>
                          <w:sz w:val="12"/>
                          <w:szCs w:val="12"/>
                        </w:rPr>
                      </w:pPr>
                      <w:r w:rsidRPr="006E1BB0">
                        <w:rPr>
                          <w:i/>
                          <w:iCs/>
                          <w:sz w:val="12"/>
                          <w:szCs w:val="12"/>
                        </w:rPr>
                        <w:t xml:space="preserve">- </w:t>
                      </w:r>
                      <w:r w:rsidRPr="006E1BB0">
                        <w:rPr>
                          <w:sz w:val="12"/>
                          <w:szCs w:val="12"/>
                        </w:rPr>
                        <w:t>odgovorni vodja operativnih del, vodja dežurne službe</w:t>
                      </w:r>
                    </w:p>
                    <w:p w:rsidR="0005200E" w:rsidRPr="006E1BB0" w:rsidRDefault="0005200E" w:rsidP="006E1BB0">
                      <w:pPr>
                        <w:rPr>
                          <w:sz w:val="12"/>
                          <w:szCs w:val="12"/>
                        </w:rPr>
                      </w:pPr>
                      <w:r w:rsidRPr="006E1BB0">
                        <w:rPr>
                          <w:sz w:val="12"/>
                          <w:szCs w:val="12"/>
                        </w:rPr>
                        <w:t>- izvajanje dežurne službe,</w:t>
                      </w:r>
                    </w:p>
                    <w:p w:rsidR="0005200E" w:rsidRPr="006E1BB0" w:rsidRDefault="0005200E" w:rsidP="006E1BB0">
                      <w:pPr>
                        <w:rPr>
                          <w:sz w:val="12"/>
                          <w:szCs w:val="12"/>
                        </w:rPr>
                      </w:pPr>
                      <w:r w:rsidRPr="006E1BB0">
                        <w:rPr>
                          <w:sz w:val="12"/>
                          <w:szCs w:val="12"/>
                        </w:rPr>
                        <w:t>- operativno vodenje in izvajanje gradbenih in vzdrževalnih del,</w:t>
                      </w:r>
                    </w:p>
                    <w:p w:rsidR="0005200E" w:rsidRPr="006E1BB0" w:rsidRDefault="0005200E" w:rsidP="006E1BB0">
                      <w:pPr>
                        <w:rPr>
                          <w:sz w:val="12"/>
                          <w:szCs w:val="12"/>
                        </w:rPr>
                      </w:pPr>
                      <w:r w:rsidRPr="006E1BB0">
                        <w:rPr>
                          <w:sz w:val="12"/>
                          <w:szCs w:val="12"/>
                        </w:rPr>
                        <w:t xml:space="preserve">- </w:t>
                      </w:r>
                      <w:proofErr w:type="spellStart"/>
                      <w:r w:rsidRPr="006E1BB0">
                        <w:rPr>
                          <w:sz w:val="12"/>
                          <w:szCs w:val="12"/>
                        </w:rPr>
                        <w:t>kontaktiranje</w:t>
                      </w:r>
                      <w:proofErr w:type="spellEnd"/>
                      <w:r w:rsidRPr="006E1BB0">
                        <w:rPr>
                          <w:sz w:val="12"/>
                          <w:szCs w:val="12"/>
                        </w:rPr>
                        <w:t xml:space="preserve"> in komuniciranje s strankami, izvajalci in občani,</w:t>
                      </w:r>
                    </w:p>
                    <w:p w:rsidR="0005200E" w:rsidRPr="006E1BB0" w:rsidRDefault="0005200E" w:rsidP="006E1BB0">
                      <w:pPr>
                        <w:rPr>
                          <w:sz w:val="12"/>
                          <w:szCs w:val="12"/>
                        </w:rPr>
                      </w:pPr>
                      <w:r w:rsidRPr="006E1BB0">
                        <w:rPr>
                          <w:sz w:val="12"/>
                          <w:szCs w:val="12"/>
                        </w:rPr>
                        <w:t xml:space="preserve">- pripravljalna dela: (naročila materiala, zahtevnice, posredovanje podatkov za naročilnice), </w:t>
                      </w:r>
                    </w:p>
                    <w:p w:rsidR="0005200E" w:rsidRPr="006E1BB0" w:rsidRDefault="0005200E" w:rsidP="006E1BB0">
                      <w:pPr>
                        <w:rPr>
                          <w:sz w:val="12"/>
                          <w:szCs w:val="12"/>
                        </w:rPr>
                      </w:pPr>
                      <w:r w:rsidRPr="006E1BB0">
                        <w:rPr>
                          <w:sz w:val="12"/>
                          <w:szCs w:val="12"/>
                        </w:rPr>
                        <w:t>-  gradbeni obračun (vodenje gradbenega dnevnika in dnevnika vzdrževanja javnih površin),</w:t>
                      </w:r>
                    </w:p>
                    <w:p w:rsidR="0005200E" w:rsidRPr="006E1BB0" w:rsidRDefault="0005200E" w:rsidP="006E1BB0">
                      <w:pPr>
                        <w:rPr>
                          <w:sz w:val="12"/>
                          <w:szCs w:val="12"/>
                        </w:rPr>
                      </w:pPr>
                      <w:r w:rsidRPr="006E1BB0">
                        <w:rPr>
                          <w:sz w:val="12"/>
                          <w:szCs w:val="12"/>
                        </w:rPr>
                        <w:t>-nadzor nad izvedbo in opravljenimi deli,</w:t>
                      </w:r>
                    </w:p>
                    <w:p w:rsidR="0005200E" w:rsidRPr="006E1BB0" w:rsidRDefault="0005200E" w:rsidP="006E1BB0">
                      <w:pPr>
                        <w:rPr>
                          <w:sz w:val="12"/>
                          <w:szCs w:val="12"/>
                        </w:rPr>
                      </w:pPr>
                      <w:r w:rsidRPr="006E1BB0">
                        <w:rPr>
                          <w:sz w:val="12"/>
                          <w:szCs w:val="12"/>
                        </w:rPr>
                        <w:t>- skrb za delovno disciplino in področje varstva pri delu,</w:t>
                      </w:r>
                    </w:p>
                    <w:p w:rsidR="0005200E" w:rsidRPr="006E1BB0" w:rsidRDefault="0005200E" w:rsidP="006E1BB0">
                      <w:pPr>
                        <w:rPr>
                          <w:sz w:val="12"/>
                          <w:szCs w:val="12"/>
                        </w:rPr>
                      </w:pPr>
                      <w:r w:rsidRPr="006E1BB0">
                        <w:rPr>
                          <w:sz w:val="12"/>
                          <w:szCs w:val="12"/>
                        </w:rPr>
                        <w:t>- vodenje transportne dokumentacije in opravljanje z voznim parkom,</w:t>
                      </w:r>
                    </w:p>
                    <w:p w:rsidR="0005200E" w:rsidRPr="006E1BB0" w:rsidRDefault="0005200E" w:rsidP="006E1BB0">
                      <w:pPr>
                        <w:rPr>
                          <w:sz w:val="12"/>
                          <w:szCs w:val="12"/>
                        </w:rPr>
                      </w:pPr>
                      <w:r w:rsidRPr="006E1BB0">
                        <w:rPr>
                          <w:sz w:val="12"/>
                          <w:szCs w:val="12"/>
                        </w:rPr>
                        <w:t>- nadomeščanje odsotnosti  vodja procesa, delovodja.</w:t>
                      </w:r>
                    </w:p>
                    <w:p w:rsidR="0005200E" w:rsidRPr="006E1BB0" w:rsidRDefault="0005200E" w:rsidP="006E1BB0">
                      <w:pPr>
                        <w:rPr>
                          <w:sz w:val="12"/>
                          <w:szCs w:val="12"/>
                        </w:rPr>
                      </w:pPr>
                    </w:p>
                    <w:p w:rsidR="0005200E" w:rsidRDefault="0005200E" w:rsidP="006E1BB0"/>
                  </w:txbxContent>
                </v:textbox>
              </v:roundrect>
            </w:pict>
          </mc:Fallback>
        </mc:AlternateContent>
      </w:r>
    </w:p>
    <w:p w:rsidR="006E1BB0" w:rsidRPr="00A73A59" w:rsidRDefault="006E1BB0" w:rsidP="006E1BB0">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98176" behindDoc="0" locked="0" layoutInCell="1" allowOverlap="1" wp14:anchorId="2E0E3027" wp14:editId="715A2620">
                <wp:simplePos x="0" y="0"/>
                <wp:positionH relativeFrom="column">
                  <wp:posOffset>2538730</wp:posOffset>
                </wp:positionH>
                <wp:positionV relativeFrom="paragraph">
                  <wp:posOffset>115570</wp:posOffset>
                </wp:positionV>
                <wp:extent cx="647065" cy="364490"/>
                <wp:effectExtent l="9525" t="54610" r="38735" b="9525"/>
                <wp:wrapNone/>
                <wp:docPr id="37" name="Raven puščični povezovalnik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065"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37" o:spid="_x0000_s1026" type="#_x0000_t32" style="position:absolute;margin-left:199.9pt;margin-top:9.1pt;width:50.95pt;height:28.7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">
                <v:stroke endarrow="block"/>
              </v:shape>
            </w:pict>
          </mc:Fallback>
        </mc:AlternateContent>
      </w:r>
    </w:p>
    <w:p w:rsidR="006E1BB0" w:rsidRPr="00A73A59" w:rsidRDefault="006E1BB0" w:rsidP="006E1BB0">
      <w:pPr>
        <w:spacing w:line="480" w:lineRule="auto"/>
        <w:rPr>
          <w:rFonts w:cs="Calibri"/>
          <w:sz w:val="24"/>
          <w:szCs w:val="24"/>
        </w:rPr>
      </w:pPr>
    </w:p>
    <w:p w:rsidR="006E1BB0" w:rsidRPr="00A73A59" w:rsidRDefault="006E1BB0" w:rsidP="006E1BB0">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700224" behindDoc="0" locked="0" layoutInCell="1" allowOverlap="1" wp14:anchorId="2A75914A" wp14:editId="7B537A81">
                <wp:simplePos x="0" y="0"/>
                <wp:positionH relativeFrom="column">
                  <wp:posOffset>4343400</wp:posOffset>
                </wp:positionH>
                <wp:positionV relativeFrom="paragraph">
                  <wp:posOffset>199390</wp:posOffset>
                </wp:positionV>
                <wp:extent cx="0" cy="351155"/>
                <wp:effectExtent l="61595" t="10795" r="52705" b="19050"/>
                <wp:wrapNone/>
                <wp:docPr id="36" name="Raven puščični povezovalnik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36" o:spid="_x0000_s1026" type="#_x0000_t32" style="position:absolute;margin-left:342pt;margin-top:15.7pt;width:0;height:2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">
                <v:stroke endarrow="block"/>
              </v:shape>
            </w:pict>
          </mc:Fallback>
        </mc:AlternateContent>
      </w:r>
    </w:p>
    <w:p w:rsidR="006E1BB0" w:rsidRPr="00A73A59" w:rsidRDefault="006E1BB0" w:rsidP="006E1BB0">
      <w:pPr>
        <w:tabs>
          <w:tab w:val="left" w:pos="5140"/>
        </w:tabs>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702272" behindDoc="0" locked="0" layoutInCell="1" allowOverlap="1" wp14:anchorId="4C8F90A9" wp14:editId="3AAD8F84">
                <wp:simplePos x="0" y="0"/>
                <wp:positionH relativeFrom="column">
                  <wp:posOffset>3326765</wp:posOffset>
                </wp:positionH>
                <wp:positionV relativeFrom="paragraph">
                  <wp:posOffset>238125</wp:posOffset>
                </wp:positionV>
                <wp:extent cx="1993900" cy="1162050"/>
                <wp:effectExtent l="26035" t="19050" r="37465" b="47625"/>
                <wp:wrapNone/>
                <wp:docPr id="35" name="Zaobljeni 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116205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Default="0005200E" w:rsidP="006E1BB0">
                            <w:pPr>
                              <w:rPr>
                                <w:b/>
                                <w:color w:val="ED7D31"/>
                                <w:sz w:val="12"/>
                                <w:szCs w:val="12"/>
                                <w:u w:val="single"/>
                              </w:rPr>
                            </w:pPr>
                            <w:r>
                              <w:rPr>
                                <w:b/>
                                <w:color w:val="ED7D31"/>
                                <w:sz w:val="12"/>
                                <w:szCs w:val="12"/>
                                <w:u w:val="single"/>
                              </w:rPr>
                              <w:t>Ekipa rednega vzdrževanja in javne snage</w:t>
                            </w:r>
                          </w:p>
                          <w:p w:rsidR="0005200E" w:rsidRPr="000369C6" w:rsidRDefault="0005200E" w:rsidP="006E1BB0">
                            <w:pPr>
                              <w:rPr>
                                <w:b/>
                                <w:sz w:val="12"/>
                                <w:szCs w:val="12"/>
                                <w:u w:val="single"/>
                              </w:rPr>
                            </w:pPr>
                            <w:r w:rsidRPr="000369C6">
                              <w:rPr>
                                <w:b/>
                                <w:sz w:val="12"/>
                                <w:szCs w:val="12"/>
                                <w:u w:val="single"/>
                              </w:rPr>
                              <w:t>Občina Žirovnica</w:t>
                            </w:r>
                            <w:r>
                              <w:rPr>
                                <w:b/>
                                <w:sz w:val="12"/>
                                <w:szCs w:val="12"/>
                                <w:u w:val="single"/>
                              </w:rPr>
                              <w:t>:</w:t>
                            </w:r>
                          </w:p>
                          <w:p w:rsidR="0005200E" w:rsidRPr="007B604E" w:rsidRDefault="0005200E" w:rsidP="006E1BB0">
                            <w:pPr>
                              <w:rPr>
                                <w:sz w:val="12"/>
                                <w:szCs w:val="12"/>
                              </w:rPr>
                            </w:pPr>
                            <w:r>
                              <w:rPr>
                                <w:i/>
                                <w:iCs/>
                                <w:sz w:val="12"/>
                                <w:szCs w:val="12"/>
                              </w:rPr>
                              <w:t>18</w:t>
                            </w:r>
                            <w:r w:rsidRPr="007B604E">
                              <w:rPr>
                                <w:i/>
                                <w:iCs/>
                                <w:sz w:val="12"/>
                                <w:szCs w:val="12"/>
                              </w:rPr>
                              <w:t xml:space="preserve">. </w:t>
                            </w:r>
                            <w:r>
                              <w:rPr>
                                <w:i/>
                                <w:iCs/>
                                <w:sz w:val="12"/>
                                <w:szCs w:val="12"/>
                              </w:rPr>
                              <w:t>Tomaž Kajdiž</w:t>
                            </w:r>
                            <w:r w:rsidRPr="007B604E">
                              <w:rPr>
                                <w:i/>
                                <w:iCs/>
                                <w:sz w:val="12"/>
                                <w:szCs w:val="12"/>
                              </w:rPr>
                              <w:t xml:space="preserve">, </w:t>
                            </w:r>
                            <w:r>
                              <w:rPr>
                                <w:i/>
                                <w:iCs/>
                                <w:sz w:val="12"/>
                                <w:szCs w:val="12"/>
                              </w:rPr>
                              <w:t>zidarski pomočnik</w:t>
                            </w:r>
                          </w:p>
                          <w:p w:rsidR="0005200E" w:rsidRPr="007B604E" w:rsidRDefault="0005200E" w:rsidP="006E1BB0">
                            <w:pPr>
                              <w:rPr>
                                <w:sz w:val="12"/>
                                <w:szCs w:val="12"/>
                              </w:rPr>
                            </w:pPr>
                            <w:r>
                              <w:rPr>
                                <w:i/>
                                <w:iCs/>
                                <w:sz w:val="12"/>
                                <w:szCs w:val="12"/>
                              </w:rPr>
                              <w:t>19.</w:t>
                            </w:r>
                            <w:r w:rsidRPr="007B604E">
                              <w:rPr>
                                <w:i/>
                                <w:iCs/>
                                <w:sz w:val="12"/>
                                <w:szCs w:val="12"/>
                              </w:rPr>
                              <w:t xml:space="preserve"> </w:t>
                            </w:r>
                            <w:r>
                              <w:rPr>
                                <w:i/>
                                <w:iCs/>
                                <w:sz w:val="12"/>
                                <w:szCs w:val="12"/>
                              </w:rPr>
                              <w:t xml:space="preserve">Miha </w:t>
                            </w:r>
                            <w:proofErr w:type="spellStart"/>
                            <w:r>
                              <w:rPr>
                                <w:i/>
                                <w:iCs/>
                                <w:sz w:val="12"/>
                                <w:szCs w:val="12"/>
                              </w:rPr>
                              <w:t>Regovc</w:t>
                            </w:r>
                            <w:proofErr w:type="spellEnd"/>
                            <w:r>
                              <w:rPr>
                                <w:i/>
                                <w:iCs/>
                                <w:sz w:val="12"/>
                                <w:szCs w:val="12"/>
                              </w:rPr>
                              <w:t xml:space="preserve">, </w:t>
                            </w:r>
                            <w:r w:rsidRPr="007B604E">
                              <w:rPr>
                                <w:i/>
                                <w:iCs/>
                                <w:sz w:val="12"/>
                                <w:szCs w:val="12"/>
                              </w:rPr>
                              <w:t xml:space="preserve"> </w:t>
                            </w:r>
                            <w:r>
                              <w:rPr>
                                <w:i/>
                                <w:iCs/>
                                <w:sz w:val="12"/>
                                <w:szCs w:val="12"/>
                              </w:rPr>
                              <w:t>kovač</w:t>
                            </w:r>
                          </w:p>
                          <w:p w:rsidR="0005200E" w:rsidRPr="007B604E" w:rsidRDefault="0005200E" w:rsidP="006E1BB0">
                            <w:pPr>
                              <w:rPr>
                                <w:color w:val="FFFFFF"/>
                                <w:sz w:val="12"/>
                                <w:szCs w:val="12"/>
                              </w:rPr>
                            </w:pPr>
                            <w:r w:rsidRPr="007B604E">
                              <w:rPr>
                                <w:color w:val="FFFFFF"/>
                                <w:sz w:val="12"/>
                                <w:szCs w:val="12"/>
                              </w:rPr>
                              <w:t>- dela po navodilih vodje procesa, operativnega vodje, delovodje in v skladu s priloženim planom</w:t>
                            </w:r>
                          </w:p>
                          <w:p w:rsidR="0005200E" w:rsidRPr="007B604E" w:rsidRDefault="0005200E" w:rsidP="006E1BB0">
                            <w:pPr>
                              <w:rPr>
                                <w:color w:val="FFFFFF"/>
                                <w:sz w:val="12"/>
                                <w:szCs w:val="12"/>
                              </w:rPr>
                            </w:pPr>
                            <w:r w:rsidRPr="007B604E">
                              <w:rPr>
                                <w:color w:val="FFFFFF"/>
                                <w:sz w:val="12"/>
                                <w:szCs w:val="12"/>
                              </w:rPr>
                              <w:t>- dela v skladu s situacijo na terenu,</w:t>
                            </w:r>
                          </w:p>
                          <w:p w:rsidR="0005200E" w:rsidRPr="007B604E" w:rsidRDefault="0005200E" w:rsidP="006E1BB0">
                            <w:pPr>
                              <w:rPr>
                                <w:color w:val="FFFFFF"/>
                                <w:sz w:val="12"/>
                                <w:szCs w:val="12"/>
                              </w:rPr>
                            </w:pPr>
                            <w:r w:rsidRPr="007B604E">
                              <w:rPr>
                                <w:color w:val="FFFFFF"/>
                                <w:sz w:val="12"/>
                                <w:szCs w:val="12"/>
                              </w:rPr>
                              <w:t>- skrb za delovno disciplino in varstvo pri delu.</w:t>
                            </w:r>
                          </w:p>
                          <w:p w:rsidR="0005200E" w:rsidRPr="007B604E" w:rsidRDefault="0005200E" w:rsidP="006E1BB0">
                            <w:pPr>
                              <w:rPr>
                                <w:b/>
                                <w:bCs/>
                                <w:sz w:val="12"/>
                                <w:szCs w:val="12"/>
                                <w:u w:val="single"/>
                              </w:rPr>
                            </w:pPr>
                          </w:p>
                          <w:p w:rsidR="0005200E" w:rsidRDefault="0005200E" w:rsidP="006E1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35" o:spid="_x0000_s1030" style="position:absolute;margin-left:261.95pt;margin-top:18.75pt;width:157pt;height:9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" fillcolor="#a5a5a5" strokecolor="#f2f2f2" strokeweight="3pt">
                <v:shadow on="t" color="#525252" opacity=".5" offset="1pt"/>
                <v:textbox>
                  <w:txbxContent>
                    <w:p w:rsidR="0005200E" w:rsidRDefault="0005200E" w:rsidP="006E1BB0">
                      <w:pPr>
                        <w:rPr>
                          <w:b/>
                          <w:color w:val="ED7D31"/>
                          <w:sz w:val="12"/>
                          <w:szCs w:val="12"/>
                          <w:u w:val="single"/>
                        </w:rPr>
                      </w:pPr>
                      <w:r>
                        <w:rPr>
                          <w:b/>
                          <w:color w:val="ED7D31"/>
                          <w:sz w:val="12"/>
                          <w:szCs w:val="12"/>
                          <w:u w:val="single"/>
                        </w:rPr>
                        <w:t>Ekipa rednega vzdrževanja in javne snage</w:t>
                      </w:r>
                    </w:p>
                    <w:p w:rsidR="0005200E" w:rsidRPr="000369C6" w:rsidRDefault="0005200E" w:rsidP="006E1BB0">
                      <w:pPr>
                        <w:rPr>
                          <w:b/>
                          <w:sz w:val="12"/>
                          <w:szCs w:val="12"/>
                          <w:u w:val="single"/>
                        </w:rPr>
                      </w:pPr>
                      <w:r w:rsidRPr="000369C6">
                        <w:rPr>
                          <w:b/>
                          <w:sz w:val="12"/>
                          <w:szCs w:val="12"/>
                          <w:u w:val="single"/>
                        </w:rPr>
                        <w:t>Občina Žirovnica</w:t>
                      </w:r>
                      <w:r>
                        <w:rPr>
                          <w:b/>
                          <w:sz w:val="12"/>
                          <w:szCs w:val="12"/>
                          <w:u w:val="single"/>
                        </w:rPr>
                        <w:t>:</w:t>
                      </w:r>
                    </w:p>
                    <w:p w:rsidR="0005200E" w:rsidRPr="007B604E" w:rsidRDefault="0005200E" w:rsidP="006E1BB0">
                      <w:pPr>
                        <w:rPr>
                          <w:sz w:val="12"/>
                          <w:szCs w:val="12"/>
                        </w:rPr>
                      </w:pPr>
                      <w:r>
                        <w:rPr>
                          <w:i/>
                          <w:iCs/>
                          <w:sz w:val="12"/>
                          <w:szCs w:val="12"/>
                        </w:rPr>
                        <w:t>18</w:t>
                      </w:r>
                      <w:r w:rsidRPr="007B604E">
                        <w:rPr>
                          <w:i/>
                          <w:iCs/>
                          <w:sz w:val="12"/>
                          <w:szCs w:val="12"/>
                        </w:rPr>
                        <w:t xml:space="preserve">. </w:t>
                      </w:r>
                      <w:r>
                        <w:rPr>
                          <w:i/>
                          <w:iCs/>
                          <w:sz w:val="12"/>
                          <w:szCs w:val="12"/>
                        </w:rPr>
                        <w:t>Tomaž Kajdiž</w:t>
                      </w:r>
                      <w:r w:rsidRPr="007B604E">
                        <w:rPr>
                          <w:i/>
                          <w:iCs/>
                          <w:sz w:val="12"/>
                          <w:szCs w:val="12"/>
                        </w:rPr>
                        <w:t xml:space="preserve">, </w:t>
                      </w:r>
                      <w:r>
                        <w:rPr>
                          <w:i/>
                          <w:iCs/>
                          <w:sz w:val="12"/>
                          <w:szCs w:val="12"/>
                        </w:rPr>
                        <w:t>zidarski pomočnik</w:t>
                      </w:r>
                    </w:p>
                    <w:p w:rsidR="0005200E" w:rsidRPr="007B604E" w:rsidRDefault="0005200E" w:rsidP="006E1BB0">
                      <w:pPr>
                        <w:rPr>
                          <w:sz w:val="12"/>
                          <w:szCs w:val="12"/>
                        </w:rPr>
                      </w:pPr>
                      <w:r>
                        <w:rPr>
                          <w:i/>
                          <w:iCs/>
                          <w:sz w:val="12"/>
                          <w:szCs w:val="12"/>
                        </w:rPr>
                        <w:t>19.</w:t>
                      </w:r>
                      <w:r w:rsidRPr="007B604E">
                        <w:rPr>
                          <w:i/>
                          <w:iCs/>
                          <w:sz w:val="12"/>
                          <w:szCs w:val="12"/>
                        </w:rPr>
                        <w:t xml:space="preserve"> </w:t>
                      </w:r>
                      <w:r>
                        <w:rPr>
                          <w:i/>
                          <w:iCs/>
                          <w:sz w:val="12"/>
                          <w:szCs w:val="12"/>
                        </w:rPr>
                        <w:t xml:space="preserve">Miha </w:t>
                      </w:r>
                      <w:proofErr w:type="spellStart"/>
                      <w:r>
                        <w:rPr>
                          <w:i/>
                          <w:iCs/>
                          <w:sz w:val="12"/>
                          <w:szCs w:val="12"/>
                        </w:rPr>
                        <w:t>Regovc</w:t>
                      </w:r>
                      <w:proofErr w:type="spellEnd"/>
                      <w:r>
                        <w:rPr>
                          <w:i/>
                          <w:iCs/>
                          <w:sz w:val="12"/>
                          <w:szCs w:val="12"/>
                        </w:rPr>
                        <w:t xml:space="preserve">, </w:t>
                      </w:r>
                      <w:r w:rsidRPr="007B604E">
                        <w:rPr>
                          <w:i/>
                          <w:iCs/>
                          <w:sz w:val="12"/>
                          <w:szCs w:val="12"/>
                        </w:rPr>
                        <w:t xml:space="preserve"> </w:t>
                      </w:r>
                      <w:r>
                        <w:rPr>
                          <w:i/>
                          <w:iCs/>
                          <w:sz w:val="12"/>
                          <w:szCs w:val="12"/>
                        </w:rPr>
                        <w:t>kovač</w:t>
                      </w:r>
                    </w:p>
                    <w:p w:rsidR="0005200E" w:rsidRPr="007B604E" w:rsidRDefault="0005200E" w:rsidP="006E1BB0">
                      <w:pPr>
                        <w:rPr>
                          <w:color w:val="FFFFFF"/>
                          <w:sz w:val="12"/>
                          <w:szCs w:val="12"/>
                        </w:rPr>
                      </w:pPr>
                      <w:r w:rsidRPr="007B604E">
                        <w:rPr>
                          <w:color w:val="FFFFFF"/>
                          <w:sz w:val="12"/>
                          <w:szCs w:val="12"/>
                        </w:rPr>
                        <w:t>- dela po navodilih vodje procesa, operativnega vodje, delovodje in v skladu s priloženim planom</w:t>
                      </w:r>
                    </w:p>
                    <w:p w:rsidR="0005200E" w:rsidRPr="007B604E" w:rsidRDefault="0005200E" w:rsidP="006E1BB0">
                      <w:pPr>
                        <w:rPr>
                          <w:color w:val="FFFFFF"/>
                          <w:sz w:val="12"/>
                          <w:szCs w:val="12"/>
                        </w:rPr>
                      </w:pPr>
                      <w:r w:rsidRPr="007B604E">
                        <w:rPr>
                          <w:color w:val="FFFFFF"/>
                          <w:sz w:val="12"/>
                          <w:szCs w:val="12"/>
                        </w:rPr>
                        <w:t>- dela v skladu s situacijo na terenu,</w:t>
                      </w:r>
                    </w:p>
                    <w:p w:rsidR="0005200E" w:rsidRPr="007B604E" w:rsidRDefault="0005200E" w:rsidP="006E1BB0">
                      <w:pPr>
                        <w:rPr>
                          <w:color w:val="FFFFFF"/>
                          <w:sz w:val="12"/>
                          <w:szCs w:val="12"/>
                        </w:rPr>
                      </w:pPr>
                      <w:r w:rsidRPr="007B604E">
                        <w:rPr>
                          <w:color w:val="FFFFFF"/>
                          <w:sz w:val="12"/>
                          <w:szCs w:val="12"/>
                        </w:rPr>
                        <w:t>- skrb za delovno disciplino in varstvo pri delu.</w:t>
                      </w:r>
                    </w:p>
                    <w:p w:rsidR="0005200E" w:rsidRPr="007B604E" w:rsidRDefault="0005200E" w:rsidP="006E1BB0">
                      <w:pPr>
                        <w:rPr>
                          <w:b/>
                          <w:bCs/>
                          <w:sz w:val="12"/>
                          <w:szCs w:val="12"/>
                          <w:u w:val="single"/>
                        </w:rPr>
                      </w:pPr>
                    </w:p>
                    <w:p w:rsidR="0005200E" w:rsidRDefault="0005200E" w:rsidP="006E1BB0"/>
                  </w:txbxContent>
                </v:textbox>
              </v:roundrect>
            </w:pict>
          </mc:Fallback>
        </mc:AlternateContent>
      </w:r>
      <w:r>
        <w:rPr>
          <w:rFonts w:cs="Calibri"/>
          <w:noProof/>
          <w:sz w:val="24"/>
          <w:szCs w:val="24"/>
          <w:lang w:eastAsia="sl-SI"/>
        </w:rPr>
        <mc:AlternateContent>
          <mc:Choice Requires="wps">
            <w:drawing>
              <wp:anchor distT="0" distB="0" distL="114300" distR="114300" simplePos="0" relativeHeight="251701248" behindDoc="0" locked="0" layoutInCell="1" allowOverlap="1" wp14:anchorId="2F6798EA" wp14:editId="34621A4E">
                <wp:simplePos x="0" y="0"/>
                <wp:positionH relativeFrom="column">
                  <wp:posOffset>2538730</wp:posOffset>
                </wp:positionH>
                <wp:positionV relativeFrom="paragraph">
                  <wp:posOffset>238125</wp:posOffset>
                </wp:positionV>
                <wp:extent cx="631190" cy="213995"/>
                <wp:effectExtent l="9525" t="9525" r="35560" b="62230"/>
                <wp:wrapNone/>
                <wp:docPr id="34" name="Raven puščični povezovalnik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34" o:spid="_x0000_s1026" type="#_x0000_t32" style="position:absolute;margin-left:199.9pt;margin-top:18.75pt;width:49.7pt;height:16.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">
                <v:stroke endarrow="block"/>
              </v:shape>
            </w:pict>
          </mc:Fallback>
        </mc:AlternateContent>
      </w:r>
      <w:r w:rsidRPr="00A73A59">
        <w:rPr>
          <w:rFonts w:cs="Calibri"/>
          <w:sz w:val="24"/>
          <w:szCs w:val="24"/>
        </w:rPr>
        <w:tab/>
      </w:r>
      <w:r>
        <w:rPr>
          <w:rFonts w:cs="Calibri"/>
          <w:noProof/>
          <w:sz w:val="24"/>
          <w:szCs w:val="24"/>
          <w:lang w:eastAsia="sl-SI"/>
        </w:rPr>
        <mc:AlternateContent>
          <mc:Choice Requires="wps">
            <w:drawing>
              <wp:anchor distT="0" distB="0" distL="114300" distR="114300" simplePos="0" relativeHeight="251693056" behindDoc="0" locked="0" layoutInCell="1" allowOverlap="1" wp14:anchorId="3297FF40" wp14:editId="0C27F6B8">
                <wp:simplePos x="0" y="0"/>
                <wp:positionH relativeFrom="column">
                  <wp:posOffset>-128270</wp:posOffset>
                </wp:positionH>
                <wp:positionV relativeFrom="paragraph">
                  <wp:posOffset>335915</wp:posOffset>
                </wp:positionV>
                <wp:extent cx="2969895" cy="1995805"/>
                <wp:effectExtent l="19050" t="19050" r="40005" b="61595"/>
                <wp:wrapNone/>
                <wp:docPr id="2" name="Zaobljeni 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895" cy="1995805"/>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7B604E" w:rsidRDefault="0005200E" w:rsidP="006E1BB0">
                            <w:pPr>
                              <w:rPr>
                                <w:b/>
                                <w:color w:val="ED7D31"/>
                                <w:sz w:val="12"/>
                                <w:szCs w:val="12"/>
                              </w:rPr>
                            </w:pPr>
                            <w:r w:rsidRPr="007B604E">
                              <w:rPr>
                                <w:b/>
                                <w:color w:val="ED7D31"/>
                                <w:sz w:val="12"/>
                                <w:szCs w:val="12"/>
                                <w:u w:val="single"/>
                              </w:rPr>
                              <w:t>Gradbena enota vzdrževanja javnih površin</w:t>
                            </w:r>
                          </w:p>
                          <w:p w:rsidR="0005200E" w:rsidRPr="007B604E" w:rsidRDefault="0005200E" w:rsidP="006E1BB0">
                            <w:pPr>
                              <w:rPr>
                                <w:sz w:val="12"/>
                                <w:szCs w:val="12"/>
                              </w:rPr>
                            </w:pPr>
                            <w:r>
                              <w:rPr>
                                <w:i/>
                                <w:iCs/>
                                <w:sz w:val="12"/>
                                <w:szCs w:val="12"/>
                              </w:rPr>
                              <w:t>6</w:t>
                            </w:r>
                            <w:r w:rsidRPr="007B604E">
                              <w:rPr>
                                <w:i/>
                                <w:iCs/>
                                <w:sz w:val="12"/>
                                <w:szCs w:val="12"/>
                              </w:rPr>
                              <w:t xml:space="preserve">. Ivica </w:t>
                            </w:r>
                            <w:proofErr w:type="spellStart"/>
                            <w:r w:rsidRPr="007B604E">
                              <w:rPr>
                                <w:i/>
                                <w:iCs/>
                                <w:sz w:val="12"/>
                                <w:szCs w:val="12"/>
                              </w:rPr>
                              <w:t>Čorkovič</w:t>
                            </w:r>
                            <w:proofErr w:type="spellEnd"/>
                            <w:r w:rsidRPr="007B604E">
                              <w:rPr>
                                <w:i/>
                                <w:iCs/>
                                <w:sz w:val="12"/>
                                <w:szCs w:val="12"/>
                              </w:rPr>
                              <w:t>, gr. delovodja, preglednik, skupinovodja</w:t>
                            </w:r>
                          </w:p>
                          <w:p w:rsidR="0005200E" w:rsidRPr="007B604E" w:rsidRDefault="0005200E" w:rsidP="006E1BB0">
                            <w:pPr>
                              <w:rPr>
                                <w:sz w:val="12"/>
                                <w:szCs w:val="12"/>
                              </w:rPr>
                            </w:pPr>
                            <w:r>
                              <w:rPr>
                                <w:i/>
                                <w:iCs/>
                                <w:sz w:val="12"/>
                                <w:szCs w:val="12"/>
                              </w:rPr>
                              <w:t>7</w:t>
                            </w:r>
                            <w:r w:rsidRPr="007B604E">
                              <w:rPr>
                                <w:i/>
                                <w:iCs/>
                                <w:sz w:val="12"/>
                                <w:szCs w:val="12"/>
                              </w:rPr>
                              <w:t xml:space="preserve">. Sulejman </w:t>
                            </w:r>
                            <w:proofErr w:type="spellStart"/>
                            <w:r w:rsidRPr="007B604E">
                              <w:rPr>
                                <w:i/>
                                <w:iCs/>
                                <w:sz w:val="12"/>
                                <w:szCs w:val="12"/>
                              </w:rPr>
                              <w:t>Alibabič</w:t>
                            </w:r>
                            <w:proofErr w:type="spellEnd"/>
                            <w:r w:rsidRPr="007B604E">
                              <w:rPr>
                                <w:i/>
                                <w:iCs/>
                                <w:sz w:val="12"/>
                                <w:szCs w:val="12"/>
                              </w:rPr>
                              <w:t>, asfalter, skupinovodja asfalterska dela, dežurni letno vzdrževanje.</w:t>
                            </w:r>
                          </w:p>
                          <w:p w:rsidR="0005200E" w:rsidRPr="007B604E" w:rsidRDefault="0005200E" w:rsidP="006E1BB0">
                            <w:pPr>
                              <w:rPr>
                                <w:sz w:val="12"/>
                                <w:szCs w:val="12"/>
                              </w:rPr>
                            </w:pPr>
                            <w:r>
                              <w:rPr>
                                <w:i/>
                                <w:iCs/>
                                <w:sz w:val="12"/>
                                <w:szCs w:val="12"/>
                              </w:rPr>
                              <w:t>8</w:t>
                            </w:r>
                            <w:r w:rsidRPr="007B604E">
                              <w:rPr>
                                <w:i/>
                                <w:iCs/>
                                <w:sz w:val="12"/>
                                <w:szCs w:val="12"/>
                              </w:rPr>
                              <w:t xml:space="preserve">. Jože </w:t>
                            </w:r>
                            <w:proofErr w:type="spellStart"/>
                            <w:r w:rsidRPr="007B604E">
                              <w:rPr>
                                <w:i/>
                                <w:iCs/>
                                <w:sz w:val="12"/>
                                <w:szCs w:val="12"/>
                              </w:rPr>
                              <w:t>Krulič</w:t>
                            </w:r>
                            <w:proofErr w:type="spellEnd"/>
                            <w:r w:rsidRPr="007B604E">
                              <w:rPr>
                                <w:i/>
                                <w:iCs/>
                                <w:sz w:val="12"/>
                                <w:szCs w:val="12"/>
                              </w:rPr>
                              <w:t>, tesar, preglednik</w:t>
                            </w:r>
                          </w:p>
                          <w:p w:rsidR="0005200E" w:rsidRPr="007B604E" w:rsidRDefault="0005200E" w:rsidP="006E1BB0">
                            <w:pPr>
                              <w:rPr>
                                <w:sz w:val="12"/>
                                <w:szCs w:val="12"/>
                              </w:rPr>
                            </w:pPr>
                            <w:r>
                              <w:rPr>
                                <w:i/>
                                <w:iCs/>
                                <w:sz w:val="12"/>
                                <w:szCs w:val="12"/>
                              </w:rPr>
                              <w:t>9</w:t>
                            </w:r>
                            <w:r w:rsidRPr="007B604E">
                              <w:rPr>
                                <w:i/>
                                <w:iCs/>
                                <w:sz w:val="12"/>
                                <w:szCs w:val="12"/>
                              </w:rPr>
                              <w:t xml:space="preserve">. </w:t>
                            </w:r>
                            <w:proofErr w:type="spellStart"/>
                            <w:r w:rsidRPr="007B604E">
                              <w:rPr>
                                <w:i/>
                                <w:iCs/>
                                <w:sz w:val="12"/>
                                <w:szCs w:val="12"/>
                              </w:rPr>
                              <w:t>Vesek</w:t>
                            </w:r>
                            <w:proofErr w:type="spellEnd"/>
                            <w:r w:rsidRPr="007B604E">
                              <w:rPr>
                                <w:i/>
                                <w:iCs/>
                                <w:sz w:val="12"/>
                                <w:szCs w:val="12"/>
                              </w:rPr>
                              <w:t xml:space="preserve"> Dušan, zidar, strojnik</w:t>
                            </w:r>
                            <w:r>
                              <w:rPr>
                                <w:i/>
                                <w:iCs/>
                                <w:sz w:val="12"/>
                                <w:szCs w:val="12"/>
                              </w:rPr>
                              <w:t>, skupinovodja</w:t>
                            </w:r>
                          </w:p>
                          <w:p w:rsidR="0005200E" w:rsidRPr="007B604E" w:rsidRDefault="0005200E" w:rsidP="006E1BB0">
                            <w:pPr>
                              <w:rPr>
                                <w:sz w:val="12"/>
                                <w:szCs w:val="12"/>
                              </w:rPr>
                            </w:pPr>
                            <w:r>
                              <w:rPr>
                                <w:i/>
                                <w:iCs/>
                                <w:sz w:val="12"/>
                                <w:szCs w:val="12"/>
                              </w:rPr>
                              <w:t>10</w:t>
                            </w:r>
                            <w:r w:rsidRPr="007B604E">
                              <w:rPr>
                                <w:i/>
                                <w:iCs/>
                                <w:sz w:val="12"/>
                                <w:szCs w:val="12"/>
                              </w:rPr>
                              <w:t xml:space="preserve">. </w:t>
                            </w:r>
                            <w:proofErr w:type="spellStart"/>
                            <w:r w:rsidRPr="007B604E">
                              <w:rPr>
                                <w:i/>
                                <w:iCs/>
                                <w:sz w:val="12"/>
                                <w:szCs w:val="12"/>
                              </w:rPr>
                              <w:t>Muhamed</w:t>
                            </w:r>
                            <w:proofErr w:type="spellEnd"/>
                            <w:r w:rsidRPr="007B604E">
                              <w:rPr>
                                <w:i/>
                                <w:iCs/>
                                <w:sz w:val="12"/>
                                <w:szCs w:val="12"/>
                              </w:rPr>
                              <w:t xml:space="preserve"> Silič, zidar</w:t>
                            </w:r>
                          </w:p>
                          <w:p w:rsidR="0005200E" w:rsidRPr="007B604E" w:rsidRDefault="0005200E" w:rsidP="006E1BB0">
                            <w:pPr>
                              <w:rPr>
                                <w:sz w:val="12"/>
                                <w:szCs w:val="12"/>
                              </w:rPr>
                            </w:pPr>
                            <w:r>
                              <w:rPr>
                                <w:i/>
                                <w:iCs/>
                                <w:sz w:val="12"/>
                                <w:szCs w:val="12"/>
                              </w:rPr>
                              <w:t>11</w:t>
                            </w:r>
                            <w:r w:rsidRPr="007B604E">
                              <w:rPr>
                                <w:i/>
                                <w:iCs/>
                                <w:sz w:val="12"/>
                                <w:szCs w:val="12"/>
                              </w:rPr>
                              <w:t xml:space="preserve">. Ibrahim </w:t>
                            </w:r>
                            <w:proofErr w:type="spellStart"/>
                            <w:r w:rsidRPr="007B604E">
                              <w:rPr>
                                <w:i/>
                                <w:iCs/>
                                <w:sz w:val="12"/>
                                <w:szCs w:val="12"/>
                              </w:rPr>
                              <w:t>Semanič</w:t>
                            </w:r>
                            <w:proofErr w:type="spellEnd"/>
                            <w:r w:rsidRPr="007B604E">
                              <w:rPr>
                                <w:i/>
                                <w:iCs/>
                                <w:sz w:val="12"/>
                                <w:szCs w:val="12"/>
                              </w:rPr>
                              <w:t>, zidarski pomočnik</w:t>
                            </w:r>
                          </w:p>
                          <w:p w:rsidR="0005200E" w:rsidRPr="007B604E" w:rsidRDefault="0005200E" w:rsidP="006E1BB0">
                            <w:pPr>
                              <w:rPr>
                                <w:sz w:val="12"/>
                                <w:szCs w:val="12"/>
                              </w:rPr>
                            </w:pPr>
                            <w:r>
                              <w:rPr>
                                <w:i/>
                                <w:iCs/>
                                <w:sz w:val="12"/>
                                <w:szCs w:val="12"/>
                              </w:rPr>
                              <w:t>12</w:t>
                            </w:r>
                            <w:r w:rsidRPr="007B604E">
                              <w:rPr>
                                <w:i/>
                                <w:iCs/>
                                <w:sz w:val="12"/>
                                <w:szCs w:val="12"/>
                              </w:rPr>
                              <w:t xml:space="preserve">. </w:t>
                            </w:r>
                            <w:proofErr w:type="spellStart"/>
                            <w:r w:rsidRPr="007B604E">
                              <w:rPr>
                                <w:i/>
                                <w:iCs/>
                                <w:sz w:val="12"/>
                                <w:szCs w:val="12"/>
                              </w:rPr>
                              <w:t>Edham</w:t>
                            </w:r>
                            <w:proofErr w:type="spellEnd"/>
                            <w:r w:rsidRPr="007B604E">
                              <w:rPr>
                                <w:i/>
                                <w:iCs/>
                                <w:sz w:val="12"/>
                                <w:szCs w:val="12"/>
                              </w:rPr>
                              <w:t xml:space="preserve"> Mušič, tesar</w:t>
                            </w:r>
                            <w:r>
                              <w:rPr>
                                <w:i/>
                                <w:iCs/>
                                <w:sz w:val="12"/>
                                <w:szCs w:val="12"/>
                              </w:rPr>
                              <w:t>, skupinovodja</w:t>
                            </w:r>
                          </w:p>
                          <w:p w:rsidR="0005200E" w:rsidRPr="007B604E" w:rsidRDefault="0005200E" w:rsidP="006E1BB0">
                            <w:pPr>
                              <w:rPr>
                                <w:sz w:val="12"/>
                                <w:szCs w:val="12"/>
                              </w:rPr>
                            </w:pPr>
                            <w:r>
                              <w:rPr>
                                <w:i/>
                                <w:iCs/>
                                <w:sz w:val="12"/>
                                <w:szCs w:val="12"/>
                              </w:rPr>
                              <w:t>13</w:t>
                            </w:r>
                            <w:r w:rsidRPr="007B604E">
                              <w:rPr>
                                <w:i/>
                                <w:iCs/>
                                <w:sz w:val="12"/>
                                <w:szCs w:val="12"/>
                              </w:rPr>
                              <w:t>. Uroš Sivec, gozdar, strojnik</w:t>
                            </w:r>
                          </w:p>
                          <w:p w:rsidR="0005200E" w:rsidRPr="007B604E" w:rsidRDefault="0005200E" w:rsidP="006E1BB0">
                            <w:pPr>
                              <w:rPr>
                                <w:sz w:val="12"/>
                                <w:szCs w:val="12"/>
                              </w:rPr>
                            </w:pPr>
                            <w:r>
                              <w:rPr>
                                <w:i/>
                                <w:iCs/>
                                <w:sz w:val="12"/>
                                <w:szCs w:val="12"/>
                              </w:rPr>
                              <w:t>14</w:t>
                            </w:r>
                            <w:r w:rsidRPr="007B604E">
                              <w:rPr>
                                <w:i/>
                                <w:iCs/>
                                <w:sz w:val="12"/>
                                <w:szCs w:val="12"/>
                              </w:rPr>
                              <w:t>. Robert Žepek, avtomehanik, strojnik</w:t>
                            </w:r>
                          </w:p>
                          <w:p w:rsidR="0005200E" w:rsidRPr="007B604E" w:rsidRDefault="0005200E" w:rsidP="006E1BB0">
                            <w:pPr>
                              <w:rPr>
                                <w:sz w:val="12"/>
                                <w:szCs w:val="12"/>
                              </w:rPr>
                            </w:pPr>
                            <w:r>
                              <w:rPr>
                                <w:i/>
                                <w:iCs/>
                                <w:sz w:val="12"/>
                                <w:szCs w:val="12"/>
                              </w:rPr>
                              <w:t>15</w:t>
                            </w:r>
                            <w:r w:rsidRPr="007B604E">
                              <w:rPr>
                                <w:i/>
                                <w:iCs/>
                                <w:sz w:val="12"/>
                                <w:szCs w:val="12"/>
                              </w:rPr>
                              <w:t>. Knific Uroš, avtomehanik, strojnik</w:t>
                            </w:r>
                          </w:p>
                          <w:p w:rsidR="0005200E" w:rsidRDefault="0005200E" w:rsidP="006E1BB0">
                            <w:pPr>
                              <w:rPr>
                                <w:i/>
                                <w:iCs/>
                                <w:sz w:val="12"/>
                                <w:szCs w:val="12"/>
                              </w:rPr>
                            </w:pPr>
                            <w:r>
                              <w:rPr>
                                <w:i/>
                                <w:iCs/>
                                <w:sz w:val="12"/>
                                <w:szCs w:val="12"/>
                              </w:rPr>
                              <w:t>16</w:t>
                            </w:r>
                            <w:r w:rsidRPr="007B604E">
                              <w:rPr>
                                <w:i/>
                                <w:iCs/>
                                <w:sz w:val="12"/>
                                <w:szCs w:val="12"/>
                              </w:rPr>
                              <w:t>. Tomaž Žagar, avtomehanik, strojnik</w:t>
                            </w:r>
                          </w:p>
                          <w:p w:rsidR="0005200E" w:rsidRPr="007B604E" w:rsidRDefault="0005200E" w:rsidP="006E1BB0">
                            <w:pPr>
                              <w:rPr>
                                <w:sz w:val="12"/>
                                <w:szCs w:val="12"/>
                              </w:rPr>
                            </w:pPr>
                            <w:r>
                              <w:rPr>
                                <w:i/>
                                <w:iCs/>
                                <w:sz w:val="12"/>
                                <w:szCs w:val="12"/>
                              </w:rPr>
                              <w:t xml:space="preserve">17. </w:t>
                            </w:r>
                            <w:proofErr w:type="spellStart"/>
                            <w:r>
                              <w:rPr>
                                <w:i/>
                                <w:iCs/>
                                <w:sz w:val="12"/>
                                <w:szCs w:val="12"/>
                              </w:rPr>
                              <w:t>Mehmed</w:t>
                            </w:r>
                            <w:proofErr w:type="spellEnd"/>
                            <w:r>
                              <w:rPr>
                                <w:i/>
                                <w:iCs/>
                                <w:sz w:val="12"/>
                                <w:szCs w:val="12"/>
                              </w:rPr>
                              <w:t xml:space="preserve"> Mušič, zidar</w:t>
                            </w:r>
                          </w:p>
                          <w:p w:rsidR="0005200E" w:rsidRPr="007B604E" w:rsidRDefault="0005200E" w:rsidP="006E1BB0">
                            <w:pPr>
                              <w:rPr>
                                <w:color w:val="FFFFFF"/>
                                <w:sz w:val="12"/>
                                <w:szCs w:val="12"/>
                              </w:rPr>
                            </w:pPr>
                            <w:r w:rsidRPr="007B604E">
                              <w:rPr>
                                <w:color w:val="FFFFFF"/>
                                <w:sz w:val="12"/>
                                <w:szCs w:val="12"/>
                              </w:rPr>
                              <w:t>- dela po navodilih vodje procesa, operativnega vodje, delovodje in v skladu s priloženim planom</w:t>
                            </w:r>
                          </w:p>
                          <w:p w:rsidR="0005200E" w:rsidRPr="007B604E" w:rsidRDefault="0005200E" w:rsidP="006E1BB0">
                            <w:pPr>
                              <w:rPr>
                                <w:color w:val="FFFFFF"/>
                                <w:sz w:val="12"/>
                                <w:szCs w:val="12"/>
                              </w:rPr>
                            </w:pPr>
                            <w:r w:rsidRPr="007B604E">
                              <w:rPr>
                                <w:color w:val="FFFFFF"/>
                                <w:sz w:val="12"/>
                                <w:szCs w:val="12"/>
                              </w:rPr>
                              <w:t>- dela v skladu s situacijo na terenu,</w:t>
                            </w:r>
                          </w:p>
                          <w:p w:rsidR="0005200E" w:rsidRPr="007B604E" w:rsidRDefault="0005200E" w:rsidP="006E1BB0">
                            <w:pPr>
                              <w:rPr>
                                <w:color w:val="FFFFFF"/>
                                <w:sz w:val="12"/>
                                <w:szCs w:val="12"/>
                              </w:rPr>
                            </w:pPr>
                            <w:r w:rsidRPr="007B604E">
                              <w:rPr>
                                <w:color w:val="FFFFFF"/>
                                <w:sz w:val="12"/>
                                <w:szCs w:val="12"/>
                              </w:rPr>
                              <w:t>- skrb za delovno disciplino in varstvo pri delu.</w:t>
                            </w:r>
                          </w:p>
                          <w:p w:rsidR="0005200E" w:rsidRPr="007B604E" w:rsidRDefault="0005200E" w:rsidP="006E1BB0">
                            <w:pPr>
                              <w:rPr>
                                <w:b/>
                                <w:bCs/>
                                <w:sz w:val="12"/>
                                <w:szCs w:val="12"/>
                                <w:u w:val="single"/>
                              </w:rPr>
                            </w:pPr>
                          </w:p>
                          <w:p w:rsidR="0005200E" w:rsidRDefault="0005200E" w:rsidP="006E1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2" o:spid="_x0000_s1031" style="position:absolute;margin-left:-10.1pt;margin-top:26.45pt;width:233.85pt;height:15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" fillcolor="#a5a5a5" strokecolor="#f2f2f2" strokeweight="3pt">
                <v:shadow on="t" color="#525252" opacity=".5" offset="1pt"/>
                <v:textbox>
                  <w:txbxContent>
                    <w:p w:rsidR="0005200E" w:rsidRPr="007B604E" w:rsidRDefault="0005200E" w:rsidP="006E1BB0">
                      <w:pPr>
                        <w:rPr>
                          <w:b/>
                          <w:color w:val="ED7D31"/>
                          <w:sz w:val="12"/>
                          <w:szCs w:val="12"/>
                        </w:rPr>
                      </w:pPr>
                      <w:r w:rsidRPr="007B604E">
                        <w:rPr>
                          <w:b/>
                          <w:color w:val="ED7D31"/>
                          <w:sz w:val="12"/>
                          <w:szCs w:val="12"/>
                          <w:u w:val="single"/>
                        </w:rPr>
                        <w:t>Gradbena enota vzdrževanja javnih površin</w:t>
                      </w:r>
                    </w:p>
                    <w:p w:rsidR="0005200E" w:rsidRPr="007B604E" w:rsidRDefault="0005200E" w:rsidP="006E1BB0">
                      <w:pPr>
                        <w:rPr>
                          <w:sz w:val="12"/>
                          <w:szCs w:val="12"/>
                        </w:rPr>
                      </w:pPr>
                      <w:r>
                        <w:rPr>
                          <w:i/>
                          <w:iCs/>
                          <w:sz w:val="12"/>
                          <w:szCs w:val="12"/>
                        </w:rPr>
                        <w:t>6</w:t>
                      </w:r>
                      <w:r w:rsidRPr="007B604E">
                        <w:rPr>
                          <w:i/>
                          <w:iCs/>
                          <w:sz w:val="12"/>
                          <w:szCs w:val="12"/>
                        </w:rPr>
                        <w:t xml:space="preserve">. Ivica </w:t>
                      </w:r>
                      <w:proofErr w:type="spellStart"/>
                      <w:r w:rsidRPr="007B604E">
                        <w:rPr>
                          <w:i/>
                          <w:iCs/>
                          <w:sz w:val="12"/>
                          <w:szCs w:val="12"/>
                        </w:rPr>
                        <w:t>Čorkovič</w:t>
                      </w:r>
                      <w:proofErr w:type="spellEnd"/>
                      <w:r w:rsidRPr="007B604E">
                        <w:rPr>
                          <w:i/>
                          <w:iCs/>
                          <w:sz w:val="12"/>
                          <w:szCs w:val="12"/>
                        </w:rPr>
                        <w:t>, gr. delovodja, preglednik, skupinovodja</w:t>
                      </w:r>
                    </w:p>
                    <w:p w:rsidR="0005200E" w:rsidRPr="007B604E" w:rsidRDefault="0005200E" w:rsidP="006E1BB0">
                      <w:pPr>
                        <w:rPr>
                          <w:sz w:val="12"/>
                          <w:szCs w:val="12"/>
                        </w:rPr>
                      </w:pPr>
                      <w:r>
                        <w:rPr>
                          <w:i/>
                          <w:iCs/>
                          <w:sz w:val="12"/>
                          <w:szCs w:val="12"/>
                        </w:rPr>
                        <w:t>7</w:t>
                      </w:r>
                      <w:r w:rsidRPr="007B604E">
                        <w:rPr>
                          <w:i/>
                          <w:iCs/>
                          <w:sz w:val="12"/>
                          <w:szCs w:val="12"/>
                        </w:rPr>
                        <w:t xml:space="preserve">. Sulejman </w:t>
                      </w:r>
                      <w:proofErr w:type="spellStart"/>
                      <w:r w:rsidRPr="007B604E">
                        <w:rPr>
                          <w:i/>
                          <w:iCs/>
                          <w:sz w:val="12"/>
                          <w:szCs w:val="12"/>
                        </w:rPr>
                        <w:t>Alibabič</w:t>
                      </w:r>
                      <w:proofErr w:type="spellEnd"/>
                      <w:r w:rsidRPr="007B604E">
                        <w:rPr>
                          <w:i/>
                          <w:iCs/>
                          <w:sz w:val="12"/>
                          <w:szCs w:val="12"/>
                        </w:rPr>
                        <w:t>, asfalter, skupinovodja asfalterska dela, dežurni letno vzdrževanje.</w:t>
                      </w:r>
                    </w:p>
                    <w:p w:rsidR="0005200E" w:rsidRPr="007B604E" w:rsidRDefault="0005200E" w:rsidP="006E1BB0">
                      <w:pPr>
                        <w:rPr>
                          <w:sz w:val="12"/>
                          <w:szCs w:val="12"/>
                        </w:rPr>
                      </w:pPr>
                      <w:r>
                        <w:rPr>
                          <w:i/>
                          <w:iCs/>
                          <w:sz w:val="12"/>
                          <w:szCs w:val="12"/>
                        </w:rPr>
                        <w:t>8</w:t>
                      </w:r>
                      <w:r w:rsidRPr="007B604E">
                        <w:rPr>
                          <w:i/>
                          <w:iCs/>
                          <w:sz w:val="12"/>
                          <w:szCs w:val="12"/>
                        </w:rPr>
                        <w:t xml:space="preserve">. Jože </w:t>
                      </w:r>
                      <w:proofErr w:type="spellStart"/>
                      <w:r w:rsidRPr="007B604E">
                        <w:rPr>
                          <w:i/>
                          <w:iCs/>
                          <w:sz w:val="12"/>
                          <w:szCs w:val="12"/>
                        </w:rPr>
                        <w:t>Krulič</w:t>
                      </w:r>
                      <w:proofErr w:type="spellEnd"/>
                      <w:r w:rsidRPr="007B604E">
                        <w:rPr>
                          <w:i/>
                          <w:iCs/>
                          <w:sz w:val="12"/>
                          <w:szCs w:val="12"/>
                        </w:rPr>
                        <w:t>, tesar, preglednik</w:t>
                      </w:r>
                    </w:p>
                    <w:p w:rsidR="0005200E" w:rsidRPr="007B604E" w:rsidRDefault="0005200E" w:rsidP="006E1BB0">
                      <w:pPr>
                        <w:rPr>
                          <w:sz w:val="12"/>
                          <w:szCs w:val="12"/>
                        </w:rPr>
                      </w:pPr>
                      <w:r>
                        <w:rPr>
                          <w:i/>
                          <w:iCs/>
                          <w:sz w:val="12"/>
                          <w:szCs w:val="12"/>
                        </w:rPr>
                        <w:t>9</w:t>
                      </w:r>
                      <w:r w:rsidRPr="007B604E">
                        <w:rPr>
                          <w:i/>
                          <w:iCs/>
                          <w:sz w:val="12"/>
                          <w:szCs w:val="12"/>
                        </w:rPr>
                        <w:t xml:space="preserve">. </w:t>
                      </w:r>
                      <w:proofErr w:type="spellStart"/>
                      <w:r w:rsidRPr="007B604E">
                        <w:rPr>
                          <w:i/>
                          <w:iCs/>
                          <w:sz w:val="12"/>
                          <w:szCs w:val="12"/>
                        </w:rPr>
                        <w:t>Vesek</w:t>
                      </w:r>
                      <w:proofErr w:type="spellEnd"/>
                      <w:r w:rsidRPr="007B604E">
                        <w:rPr>
                          <w:i/>
                          <w:iCs/>
                          <w:sz w:val="12"/>
                          <w:szCs w:val="12"/>
                        </w:rPr>
                        <w:t xml:space="preserve"> Dušan, zidar, strojnik</w:t>
                      </w:r>
                      <w:r>
                        <w:rPr>
                          <w:i/>
                          <w:iCs/>
                          <w:sz w:val="12"/>
                          <w:szCs w:val="12"/>
                        </w:rPr>
                        <w:t>, skupinovodja</w:t>
                      </w:r>
                    </w:p>
                    <w:p w:rsidR="0005200E" w:rsidRPr="007B604E" w:rsidRDefault="0005200E" w:rsidP="006E1BB0">
                      <w:pPr>
                        <w:rPr>
                          <w:sz w:val="12"/>
                          <w:szCs w:val="12"/>
                        </w:rPr>
                      </w:pPr>
                      <w:r>
                        <w:rPr>
                          <w:i/>
                          <w:iCs/>
                          <w:sz w:val="12"/>
                          <w:szCs w:val="12"/>
                        </w:rPr>
                        <w:t>10</w:t>
                      </w:r>
                      <w:r w:rsidRPr="007B604E">
                        <w:rPr>
                          <w:i/>
                          <w:iCs/>
                          <w:sz w:val="12"/>
                          <w:szCs w:val="12"/>
                        </w:rPr>
                        <w:t xml:space="preserve">. </w:t>
                      </w:r>
                      <w:proofErr w:type="spellStart"/>
                      <w:r w:rsidRPr="007B604E">
                        <w:rPr>
                          <w:i/>
                          <w:iCs/>
                          <w:sz w:val="12"/>
                          <w:szCs w:val="12"/>
                        </w:rPr>
                        <w:t>Muhamed</w:t>
                      </w:r>
                      <w:proofErr w:type="spellEnd"/>
                      <w:r w:rsidRPr="007B604E">
                        <w:rPr>
                          <w:i/>
                          <w:iCs/>
                          <w:sz w:val="12"/>
                          <w:szCs w:val="12"/>
                        </w:rPr>
                        <w:t xml:space="preserve"> Silič, zidar</w:t>
                      </w:r>
                    </w:p>
                    <w:p w:rsidR="0005200E" w:rsidRPr="007B604E" w:rsidRDefault="0005200E" w:rsidP="006E1BB0">
                      <w:pPr>
                        <w:rPr>
                          <w:sz w:val="12"/>
                          <w:szCs w:val="12"/>
                        </w:rPr>
                      </w:pPr>
                      <w:r>
                        <w:rPr>
                          <w:i/>
                          <w:iCs/>
                          <w:sz w:val="12"/>
                          <w:szCs w:val="12"/>
                        </w:rPr>
                        <w:t>11</w:t>
                      </w:r>
                      <w:r w:rsidRPr="007B604E">
                        <w:rPr>
                          <w:i/>
                          <w:iCs/>
                          <w:sz w:val="12"/>
                          <w:szCs w:val="12"/>
                        </w:rPr>
                        <w:t xml:space="preserve">. Ibrahim </w:t>
                      </w:r>
                      <w:proofErr w:type="spellStart"/>
                      <w:r w:rsidRPr="007B604E">
                        <w:rPr>
                          <w:i/>
                          <w:iCs/>
                          <w:sz w:val="12"/>
                          <w:szCs w:val="12"/>
                        </w:rPr>
                        <w:t>Semanič</w:t>
                      </w:r>
                      <w:proofErr w:type="spellEnd"/>
                      <w:r w:rsidRPr="007B604E">
                        <w:rPr>
                          <w:i/>
                          <w:iCs/>
                          <w:sz w:val="12"/>
                          <w:szCs w:val="12"/>
                        </w:rPr>
                        <w:t>, zidarski pomočnik</w:t>
                      </w:r>
                    </w:p>
                    <w:p w:rsidR="0005200E" w:rsidRPr="007B604E" w:rsidRDefault="0005200E" w:rsidP="006E1BB0">
                      <w:pPr>
                        <w:rPr>
                          <w:sz w:val="12"/>
                          <w:szCs w:val="12"/>
                        </w:rPr>
                      </w:pPr>
                      <w:r>
                        <w:rPr>
                          <w:i/>
                          <w:iCs/>
                          <w:sz w:val="12"/>
                          <w:szCs w:val="12"/>
                        </w:rPr>
                        <w:t>12</w:t>
                      </w:r>
                      <w:r w:rsidRPr="007B604E">
                        <w:rPr>
                          <w:i/>
                          <w:iCs/>
                          <w:sz w:val="12"/>
                          <w:szCs w:val="12"/>
                        </w:rPr>
                        <w:t xml:space="preserve">. </w:t>
                      </w:r>
                      <w:proofErr w:type="spellStart"/>
                      <w:r w:rsidRPr="007B604E">
                        <w:rPr>
                          <w:i/>
                          <w:iCs/>
                          <w:sz w:val="12"/>
                          <w:szCs w:val="12"/>
                        </w:rPr>
                        <w:t>Edham</w:t>
                      </w:r>
                      <w:proofErr w:type="spellEnd"/>
                      <w:r w:rsidRPr="007B604E">
                        <w:rPr>
                          <w:i/>
                          <w:iCs/>
                          <w:sz w:val="12"/>
                          <w:szCs w:val="12"/>
                        </w:rPr>
                        <w:t xml:space="preserve"> Mušič, tesar</w:t>
                      </w:r>
                      <w:r>
                        <w:rPr>
                          <w:i/>
                          <w:iCs/>
                          <w:sz w:val="12"/>
                          <w:szCs w:val="12"/>
                        </w:rPr>
                        <w:t>, skupinovodja</w:t>
                      </w:r>
                    </w:p>
                    <w:p w:rsidR="0005200E" w:rsidRPr="007B604E" w:rsidRDefault="0005200E" w:rsidP="006E1BB0">
                      <w:pPr>
                        <w:rPr>
                          <w:sz w:val="12"/>
                          <w:szCs w:val="12"/>
                        </w:rPr>
                      </w:pPr>
                      <w:r>
                        <w:rPr>
                          <w:i/>
                          <w:iCs/>
                          <w:sz w:val="12"/>
                          <w:szCs w:val="12"/>
                        </w:rPr>
                        <w:t>13</w:t>
                      </w:r>
                      <w:r w:rsidRPr="007B604E">
                        <w:rPr>
                          <w:i/>
                          <w:iCs/>
                          <w:sz w:val="12"/>
                          <w:szCs w:val="12"/>
                        </w:rPr>
                        <w:t>. Uroš Sivec, gozdar, strojnik</w:t>
                      </w:r>
                    </w:p>
                    <w:p w:rsidR="0005200E" w:rsidRPr="007B604E" w:rsidRDefault="0005200E" w:rsidP="006E1BB0">
                      <w:pPr>
                        <w:rPr>
                          <w:sz w:val="12"/>
                          <w:szCs w:val="12"/>
                        </w:rPr>
                      </w:pPr>
                      <w:r>
                        <w:rPr>
                          <w:i/>
                          <w:iCs/>
                          <w:sz w:val="12"/>
                          <w:szCs w:val="12"/>
                        </w:rPr>
                        <w:t>14</w:t>
                      </w:r>
                      <w:r w:rsidRPr="007B604E">
                        <w:rPr>
                          <w:i/>
                          <w:iCs/>
                          <w:sz w:val="12"/>
                          <w:szCs w:val="12"/>
                        </w:rPr>
                        <w:t>. Robert Žepek, avtomehanik, strojnik</w:t>
                      </w:r>
                    </w:p>
                    <w:p w:rsidR="0005200E" w:rsidRPr="007B604E" w:rsidRDefault="0005200E" w:rsidP="006E1BB0">
                      <w:pPr>
                        <w:rPr>
                          <w:sz w:val="12"/>
                          <w:szCs w:val="12"/>
                        </w:rPr>
                      </w:pPr>
                      <w:r>
                        <w:rPr>
                          <w:i/>
                          <w:iCs/>
                          <w:sz w:val="12"/>
                          <w:szCs w:val="12"/>
                        </w:rPr>
                        <w:t>15</w:t>
                      </w:r>
                      <w:r w:rsidRPr="007B604E">
                        <w:rPr>
                          <w:i/>
                          <w:iCs/>
                          <w:sz w:val="12"/>
                          <w:szCs w:val="12"/>
                        </w:rPr>
                        <w:t>. Knific Uroš, avtomehanik, strojnik</w:t>
                      </w:r>
                    </w:p>
                    <w:p w:rsidR="0005200E" w:rsidRDefault="0005200E" w:rsidP="006E1BB0">
                      <w:pPr>
                        <w:rPr>
                          <w:i/>
                          <w:iCs/>
                          <w:sz w:val="12"/>
                          <w:szCs w:val="12"/>
                        </w:rPr>
                      </w:pPr>
                      <w:r>
                        <w:rPr>
                          <w:i/>
                          <w:iCs/>
                          <w:sz w:val="12"/>
                          <w:szCs w:val="12"/>
                        </w:rPr>
                        <w:t>16</w:t>
                      </w:r>
                      <w:r w:rsidRPr="007B604E">
                        <w:rPr>
                          <w:i/>
                          <w:iCs/>
                          <w:sz w:val="12"/>
                          <w:szCs w:val="12"/>
                        </w:rPr>
                        <w:t>. Tomaž Žagar, avtomehanik, strojnik</w:t>
                      </w:r>
                    </w:p>
                    <w:p w:rsidR="0005200E" w:rsidRPr="007B604E" w:rsidRDefault="0005200E" w:rsidP="006E1BB0">
                      <w:pPr>
                        <w:rPr>
                          <w:sz w:val="12"/>
                          <w:szCs w:val="12"/>
                        </w:rPr>
                      </w:pPr>
                      <w:r>
                        <w:rPr>
                          <w:i/>
                          <w:iCs/>
                          <w:sz w:val="12"/>
                          <w:szCs w:val="12"/>
                        </w:rPr>
                        <w:t xml:space="preserve">17. </w:t>
                      </w:r>
                      <w:proofErr w:type="spellStart"/>
                      <w:r>
                        <w:rPr>
                          <w:i/>
                          <w:iCs/>
                          <w:sz w:val="12"/>
                          <w:szCs w:val="12"/>
                        </w:rPr>
                        <w:t>Mehmed</w:t>
                      </w:r>
                      <w:proofErr w:type="spellEnd"/>
                      <w:r>
                        <w:rPr>
                          <w:i/>
                          <w:iCs/>
                          <w:sz w:val="12"/>
                          <w:szCs w:val="12"/>
                        </w:rPr>
                        <w:t xml:space="preserve"> Mušič, zidar</w:t>
                      </w:r>
                    </w:p>
                    <w:p w:rsidR="0005200E" w:rsidRPr="007B604E" w:rsidRDefault="0005200E" w:rsidP="006E1BB0">
                      <w:pPr>
                        <w:rPr>
                          <w:color w:val="FFFFFF"/>
                          <w:sz w:val="12"/>
                          <w:szCs w:val="12"/>
                        </w:rPr>
                      </w:pPr>
                      <w:r w:rsidRPr="007B604E">
                        <w:rPr>
                          <w:color w:val="FFFFFF"/>
                          <w:sz w:val="12"/>
                          <w:szCs w:val="12"/>
                        </w:rPr>
                        <w:t>- dela po navodilih vodje procesa, operativnega vodje, delovodje in v skladu s priloženim planom</w:t>
                      </w:r>
                    </w:p>
                    <w:p w:rsidR="0005200E" w:rsidRPr="007B604E" w:rsidRDefault="0005200E" w:rsidP="006E1BB0">
                      <w:pPr>
                        <w:rPr>
                          <w:color w:val="FFFFFF"/>
                          <w:sz w:val="12"/>
                          <w:szCs w:val="12"/>
                        </w:rPr>
                      </w:pPr>
                      <w:r w:rsidRPr="007B604E">
                        <w:rPr>
                          <w:color w:val="FFFFFF"/>
                          <w:sz w:val="12"/>
                          <w:szCs w:val="12"/>
                        </w:rPr>
                        <w:t>- dela v skladu s situacijo na terenu,</w:t>
                      </w:r>
                    </w:p>
                    <w:p w:rsidR="0005200E" w:rsidRPr="007B604E" w:rsidRDefault="0005200E" w:rsidP="006E1BB0">
                      <w:pPr>
                        <w:rPr>
                          <w:color w:val="FFFFFF"/>
                          <w:sz w:val="12"/>
                          <w:szCs w:val="12"/>
                        </w:rPr>
                      </w:pPr>
                      <w:r w:rsidRPr="007B604E">
                        <w:rPr>
                          <w:color w:val="FFFFFF"/>
                          <w:sz w:val="12"/>
                          <w:szCs w:val="12"/>
                        </w:rPr>
                        <w:t>- skrb za delovno disciplino in varstvo pri delu.</w:t>
                      </w:r>
                    </w:p>
                    <w:p w:rsidR="0005200E" w:rsidRPr="007B604E" w:rsidRDefault="0005200E" w:rsidP="006E1BB0">
                      <w:pPr>
                        <w:rPr>
                          <w:b/>
                          <w:bCs/>
                          <w:sz w:val="12"/>
                          <w:szCs w:val="12"/>
                          <w:u w:val="single"/>
                        </w:rPr>
                      </w:pPr>
                    </w:p>
                    <w:p w:rsidR="0005200E" w:rsidRDefault="0005200E" w:rsidP="006E1BB0"/>
                  </w:txbxContent>
                </v:textbox>
              </v:roundrect>
            </w:pict>
          </mc:Fallback>
        </mc:AlternateContent>
      </w:r>
      <w:r>
        <w:rPr>
          <w:rFonts w:cs="Calibri"/>
          <w:noProof/>
          <w:sz w:val="24"/>
          <w:szCs w:val="24"/>
          <w:lang w:eastAsia="sl-SI"/>
        </w:rPr>
        <mc:AlternateContent>
          <mc:Choice Requires="wps">
            <w:drawing>
              <wp:anchor distT="0" distB="0" distL="114300" distR="114300" simplePos="0" relativeHeight="251699200" behindDoc="0" locked="0" layoutInCell="1" allowOverlap="1" wp14:anchorId="7430BAB8" wp14:editId="0C7828CC">
                <wp:simplePos x="0" y="0"/>
                <wp:positionH relativeFrom="column">
                  <wp:posOffset>958215</wp:posOffset>
                </wp:positionH>
                <wp:positionV relativeFrom="paragraph">
                  <wp:posOffset>274955</wp:posOffset>
                </wp:positionV>
                <wp:extent cx="0" cy="121285"/>
                <wp:effectExtent l="57785" t="6350" r="56515" b="15240"/>
                <wp:wrapNone/>
                <wp:docPr id="19" name="Raven puščični povezoval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19" o:spid="_x0000_s1026" type="#_x0000_t32" style="position:absolute;margin-left:75.45pt;margin-top:21.65pt;width:0;height:9.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">
                <v:stroke endarrow="block"/>
              </v:shape>
            </w:pict>
          </mc:Fallback>
        </mc:AlternateContent>
      </w:r>
    </w:p>
    <w:p w:rsidR="006E1BB0" w:rsidRPr="00A73A59" w:rsidRDefault="006E1BB0" w:rsidP="006E1BB0">
      <w:pPr>
        <w:spacing w:line="480" w:lineRule="auto"/>
        <w:rPr>
          <w:rFonts w:cs="Calibri"/>
          <w:sz w:val="24"/>
          <w:szCs w:val="24"/>
        </w:rPr>
      </w:pPr>
    </w:p>
    <w:p w:rsidR="006E1BB0" w:rsidRPr="00A73A59" w:rsidRDefault="006E1BB0" w:rsidP="006E1BB0">
      <w:pPr>
        <w:spacing w:line="480" w:lineRule="auto"/>
        <w:rPr>
          <w:rFonts w:cs="Calibri"/>
          <w:sz w:val="24"/>
          <w:szCs w:val="24"/>
        </w:rPr>
      </w:pPr>
    </w:p>
    <w:p w:rsidR="006E1BB0" w:rsidRPr="00A73A59" w:rsidRDefault="006E1BB0" w:rsidP="006E1BB0">
      <w:pPr>
        <w:spacing w:line="480" w:lineRule="auto"/>
        <w:rPr>
          <w:rFonts w:cs="Calibri"/>
          <w:sz w:val="24"/>
          <w:szCs w:val="24"/>
        </w:rPr>
      </w:pPr>
    </w:p>
    <w:bookmarkEnd w:id="40"/>
    <w:p w:rsidR="006E1BB0" w:rsidRDefault="006E1BB0" w:rsidP="006E1BB0">
      <w:pPr>
        <w:jc w:val="right"/>
        <w:rPr>
          <w:rFonts w:cs="Calibri"/>
          <w:sz w:val="24"/>
          <w:szCs w:val="24"/>
        </w:rPr>
      </w:pPr>
    </w:p>
    <w:p w:rsidR="00B67E0F" w:rsidRDefault="00B67E0F" w:rsidP="006E1BB0">
      <w:pPr>
        <w:jc w:val="right"/>
        <w:rPr>
          <w:rFonts w:cs="Calibri"/>
          <w:sz w:val="24"/>
          <w:szCs w:val="24"/>
        </w:rPr>
      </w:pPr>
    </w:p>
    <w:p w:rsidR="00B67E0F" w:rsidRDefault="00B67E0F" w:rsidP="006E1BB0">
      <w:pPr>
        <w:jc w:val="right"/>
        <w:rPr>
          <w:rFonts w:cs="Calibri"/>
          <w:sz w:val="24"/>
          <w:szCs w:val="24"/>
        </w:rPr>
      </w:pPr>
    </w:p>
    <w:p w:rsidR="006E1BB0" w:rsidRDefault="006E1BB0" w:rsidP="0063658B">
      <w:pPr>
        <w:pStyle w:val="Naslov2"/>
      </w:pPr>
      <w:bookmarkStart w:id="41" w:name="_Toc504364350"/>
      <w:bookmarkStart w:id="42" w:name="_Hlk494351686"/>
      <w:bookmarkStart w:id="43" w:name="_Hlk494351659"/>
      <w:r>
        <w:t>POGODBENI IZVAJALCI ZA IZVAJANJE DEL REDNEGA VZDRŽEVANJA JAVNIH POVRŠIN</w:t>
      </w:r>
      <w:bookmarkEnd w:id="41"/>
    </w:p>
    <w:bookmarkEnd w:id="42"/>
    <w:p w:rsidR="006E1BB0" w:rsidRDefault="006E1BB0" w:rsidP="006E1BB0"/>
    <w:p w:rsidR="006E1BB0" w:rsidRDefault="006E1BB0" w:rsidP="006E1BB0">
      <w:pPr>
        <w:jc w:val="both"/>
      </w:pPr>
      <w:bookmarkStart w:id="44" w:name="_Hlk494351709"/>
      <w:r>
        <w:t>Vsi pogodbeni izvajalci imajo prijavljeno in zavarovano dejavnost iz področja del za katera imamo z njimi sklenjeno pogodbeno razmerje. Posamezne izvajalce izven navedenih pogodbenih razmerij se najema preko naročilnic.</w:t>
      </w:r>
    </w:p>
    <w:p w:rsidR="0005200E" w:rsidRDefault="0005200E" w:rsidP="006E1BB0">
      <w:pPr>
        <w:jc w:val="both"/>
      </w:pPr>
    </w:p>
    <w:tbl>
      <w:tblPr>
        <w:tblW w:w="0" w:type="auto"/>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3685"/>
      </w:tblGrid>
      <w:tr w:rsidR="006E1BB0" w:rsidRPr="003B6F1A" w:rsidTr="006E1BB0">
        <w:tc>
          <w:tcPr>
            <w:tcW w:w="3923" w:type="dxa"/>
            <w:shd w:val="clear" w:color="auto" w:fill="auto"/>
          </w:tcPr>
          <w:p w:rsidR="006E1BB0" w:rsidRPr="003B6F1A" w:rsidRDefault="006E1BB0" w:rsidP="0063658B">
            <w:pPr>
              <w:pStyle w:val="Naslov2"/>
            </w:pPr>
            <w:bookmarkStart w:id="45" w:name="_Toc504364351"/>
            <w:bookmarkStart w:id="46" w:name="_Hlk494344793"/>
            <w:bookmarkEnd w:id="44"/>
            <w:r w:rsidRPr="003B6F1A">
              <w:t>Srednja šola Jesenice</w:t>
            </w:r>
            <w:bookmarkEnd w:id="45"/>
          </w:p>
        </w:tc>
        <w:tc>
          <w:tcPr>
            <w:tcW w:w="3685" w:type="dxa"/>
            <w:shd w:val="clear" w:color="auto" w:fill="auto"/>
          </w:tcPr>
          <w:p w:rsidR="006E1BB0" w:rsidRPr="003B6F1A" w:rsidRDefault="006E1BB0" w:rsidP="0063658B">
            <w:pPr>
              <w:pStyle w:val="Naslov2"/>
            </w:pPr>
            <w:bookmarkStart w:id="47" w:name="_Toc504364352"/>
            <w:r w:rsidRPr="003B6F1A">
              <w:t>Kovinarska in ostala vzdrževalna dela</w:t>
            </w:r>
            <w:bookmarkEnd w:id="47"/>
          </w:p>
        </w:tc>
      </w:tr>
      <w:tr w:rsidR="006E1BB0" w:rsidRPr="003B6F1A" w:rsidTr="006E1BB0">
        <w:tc>
          <w:tcPr>
            <w:tcW w:w="3923" w:type="dxa"/>
            <w:shd w:val="clear" w:color="auto" w:fill="auto"/>
          </w:tcPr>
          <w:p w:rsidR="006E1BB0" w:rsidRPr="003B6F1A" w:rsidRDefault="006E1BB0" w:rsidP="0063658B">
            <w:pPr>
              <w:pStyle w:val="Naslov2"/>
            </w:pPr>
            <w:bookmarkStart w:id="48" w:name="_Toc504364353"/>
            <w:r w:rsidRPr="003B6F1A">
              <w:t>Kovinar gradnje St. d.</w:t>
            </w:r>
            <w:r>
              <w:t>d.</w:t>
            </w:r>
            <w:bookmarkEnd w:id="48"/>
          </w:p>
        </w:tc>
        <w:tc>
          <w:tcPr>
            <w:tcW w:w="3685" w:type="dxa"/>
            <w:shd w:val="clear" w:color="auto" w:fill="auto"/>
          </w:tcPr>
          <w:p w:rsidR="006E1BB0" w:rsidRPr="003B6F1A" w:rsidRDefault="006E1BB0" w:rsidP="0063658B">
            <w:pPr>
              <w:pStyle w:val="Naslov2"/>
            </w:pPr>
            <w:bookmarkStart w:id="49" w:name="_Toc504364354"/>
            <w:r w:rsidRPr="003B6F1A">
              <w:t>Kovinarska, strojna in gradbena dela</w:t>
            </w:r>
            <w:bookmarkEnd w:id="49"/>
          </w:p>
        </w:tc>
      </w:tr>
      <w:tr w:rsidR="006E1BB0" w:rsidRPr="003B6F1A" w:rsidTr="006E1BB0">
        <w:tc>
          <w:tcPr>
            <w:tcW w:w="3923" w:type="dxa"/>
            <w:shd w:val="clear" w:color="auto" w:fill="auto"/>
          </w:tcPr>
          <w:p w:rsidR="006E1BB0" w:rsidRPr="003B6F1A" w:rsidRDefault="006E1BB0" w:rsidP="0063658B">
            <w:pPr>
              <w:pStyle w:val="Naslov2"/>
            </w:pPr>
            <w:bookmarkStart w:id="50" w:name="_Toc504364357"/>
            <w:r w:rsidRPr="003B6F1A">
              <w:t>Peter Bohinec s.p.</w:t>
            </w:r>
            <w:bookmarkEnd w:id="50"/>
          </w:p>
        </w:tc>
        <w:tc>
          <w:tcPr>
            <w:tcW w:w="3685" w:type="dxa"/>
            <w:shd w:val="clear" w:color="auto" w:fill="auto"/>
          </w:tcPr>
          <w:p w:rsidR="006E1BB0" w:rsidRPr="003B6F1A" w:rsidRDefault="006E1BB0" w:rsidP="0063658B">
            <w:pPr>
              <w:pStyle w:val="Naslov2"/>
            </w:pPr>
            <w:bookmarkStart w:id="51" w:name="_Toc504364358"/>
            <w:r w:rsidRPr="003B6F1A">
              <w:t>Strojna dela</w:t>
            </w:r>
            <w:bookmarkEnd w:id="51"/>
          </w:p>
        </w:tc>
      </w:tr>
      <w:tr w:rsidR="006E1BB0" w:rsidRPr="003B6F1A" w:rsidTr="006E1BB0">
        <w:tc>
          <w:tcPr>
            <w:tcW w:w="3923" w:type="dxa"/>
            <w:shd w:val="clear" w:color="auto" w:fill="auto"/>
          </w:tcPr>
          <w:p w:rsidR="006E1BB0" w:rsidRPr="003B6F1A" w:rsidRDefault="006E1BB0" w:rsidP="0063658B">
            <w:pPr>
              <w:pStyle w:val="Naslov2"/>
            </w:pPr>
            <w:bookmarkStart w:id="52" w:name="_Toc504364359"/>
            <w:r w:rsidRPr="003B6F1A">
              <w:t>Gradbeništvo in trgovina Maksimovič k.d.</w:t>
            </w:r>
            <w:bookmarkEnd w:id="52"/>
          </w:p>
        </w:tc>
        <w:tc>
          <w:tcPr>
            <w:tcW w:w="3685" w:type="dxa"/>
            <w:shd w:val="clear" w:color="auto" w:fill="auto"/>
          </w:tcPr>
          <w:p w:rsidR="006E1BB0" w:rsidRPr="003B6F1A" w:rsidRDefault="006E1BB0" w:rsidP="0063658B">
            <w:pPr>
              <w:pStyle w:val="Naslov2"/>
            </w:pPr>
            <w:bookmarkStart w:id="53" w:name="_Toc504364360"/>
            <w:r w:rsidRPr="003B6F1A">
              <w:t>Gradbena dela</w:t>
            </w:r>
            <w:bookmarkEnd w:id="53"/>
          </w:p>
        </w:tc>
      </w:tr>
      <w:tr w:rsidR="006E1BB0" w:rsidRPr="008C7F8F" w:rsidTr="006E1BB0">
        <w:tc>
          <w:tcPr>
            <w:tcW w:w="3923" w:type="dxa"/>
            <w:shd w:val="clear" w:color="auto" w:fill="auto"/>
          </w:tcPr>
          <w:p w:rsidR="006E1BB0" w:rsidRPr="003B6F1A" w:rsidRDefault="006E1BB0" w:rsidP="0063658B">
            <w:pPr>
              <w:pStyle w:val="Naslov2"/>
            </w:pPr>
            <w:bookmarkStart w:id="54" w:name="_Toc504364361"/>
            <w:r w:rsidRPr="003B6F1A">
              <w:t>Bernard Anton s.p.</w:t>
            </w:r>
            <w:bookmarkEnd w:id="54"/>
          </w:p>
        </w:tc>
        <w:tc>
          <w:tcPr>
            <w:tcW w:w="3685" w:type="dxa"/>
            <w:shd w:val="clear" w:color="auto" w:fill="auto"/>
          </w:tcPr>
          <w:p w:rsidR="006E1BB0" w:rsidRPr="003B6F1A" w:rsidRDefault="006E1BB0" w:rsidP="0063658B">
            <w:pPr>
              <w:pStyle w:val="Naslov2"/>
            </w:pPr>
            <w:bookmarkStart w:id="55" w:name="_Toc504364362"/>
            <w:r w:rsidRPr="003B6F1A">
              <w:t>Strojna dela</w:t>
            </w:r>
            <w:bookmarkEnd w:id="55"/>
          </w:p>
        </w:tc>
      </w:tr>
      <w:tr w:rsidR="006E1BB0" w:rsidRPr="003B6F1A" w:rsidTr="006E1BB0">
        <w:tc>
          <w:tcPr>
            <w:tcW w:w="3923" w:type="dxa"/>
            <w:shd w:val="clear" w:color="auto" w:fill="auto"/>
          </w:tcPr>
          <w:p w:rsidR="006E1BB0" w:rsidRPr="003B6F1A" w:rsidRDefault="006E1BB0" w:rsidP="0063658B">
            <w:pPr>
              <w:pStyle w:val="Naslov2"/>
            </w:pPr>
            <w:bookmarkStart w:id="56" w:name="_Toc504364363"/>
            <w:proofErr w:type="spellStart"/>
            <w:r w:rsidRPr="003B6F1A">
              <w:t>Elektrogradnje</w:t>
            </w:r>
            <w:proofErr w:type="spellEnd"/>
            <w:r w:rsidRPr="003B6F1A">
              <w:t xml:space="preserve"> Štefelin, d.o.o.</w:t>
            </w:r>
            <w:bookmarkEnd w:id="56"/>
          </w:p>
        </w:tc>
        <w:tc>
          <w:tcPr>
            <w:tcW w:w="3685" w:type="dxa"/>
            <w:shd w:val="clear" w:color="auto" w:fill="auto"/>
          </w:tcPr>
          <w:p w:rsidR="006E1BB0" w:rsidRPr="003B6F1A" w:rsidRDefault="006E1BB0" w:rsidP="0063658B">
            <w:pPr>
              <w:pStyle w:val="Naslov2"/>
            </w:pPr>
            <w:bookmarkStart w:id="57" w:name="_Toc504364364"/>
            <w:r w:rsidRPr="003B6F1A">
              <w:t>Strojna in ostala vzdrževalna dela</w:t>
            </w:r>
            <w:bookmarkEnd w:id="57"/>
          </w:p>
        </w:tc>
      </w:tr>
      <w:bookmarkEnd w:id="46"/>
    </w:tbl>
    <w:p w:rsidR="006E1BB0" w:rsidRPr="008C7F8F" w:rsidRDefault="006E1BB0" w:rsidP="006E1BB0">
      <w:pPr>
        <w:rPr>
          <w:lang w:val="x-none"/>
        </w:rPr>
      </w:pPr>
    </w:p>
    <w:p w:rsidR="006E1BB0" w:rsidRPr="001301DE" w:rsidRDefault="006E1BB0" w:rsidP="0063658B">
      <w:pPr>
        <w:pStyle w:val="Naslov2"/>
      </w:pPr>
      <w:bookmarkStart w:id="58" w:name="_Toc504364367"/>
      <w:bookmarkStart w:id="59" w:name="_Hlk494351838"/>
      <w:r>
        <w:t>POGODBENI DOBAVITELJI GRADBENIH MATERIALOV</w:t>
      </w:r>
      <w:bookmarkEnd w:id="58"/>
    </w:p>
    <w:bookmarkEnd w:id="59"/>
    <w:p w:rsidR="006E1BB0" w:rsidRDefault="006E1BB0" w:rsidP="006E1BB0"/>
    <w:p w:rsidR="006E1BB0" w:rsidRDefault="006E1BB0" w:rsidP="006E1BB0">
      <w:pPr>
        <w:jc w:val="both"/>
      </w:pPr>
      <w:bookmarkStart w:id="60" w:name="_Hlk494351880"/>
      <w:r>
        <w:t xml:space="preserve">Vsi dobavljeni gradbeni materiali imajo ustrezne certifikate za področje gradbenih del katerim so namenjeni. Posamezni materiali s področja komunalne infrastrukture (kanalski pokrovi, PVC UK cev, drobni material…) se nabavljajo v okviru </w:t>
      </w:r>
      <w:proofErr w:type="spellStart"/>
      <w:r>
        <w:t>sukcesivne</w:t>
      </w:r>
      <w:proofErr w:type="spellEnd"/>
      <w:r>
        <w:t xml:space="preserve"> nabave materiala v sklopu celotnega podjetja</w:t>
      </w:r>
      <w:bookmarkEnd w:id="60"/>
      <w:r>
        <w:t>.</w:t>
      </w:r>
    </w:p>
    <w:p w:rsidR="006E1BB0" w:rsidRDefault="006E1BB0" w:rsidP="006E1BB0">
      <w:pPr>
        <w:jc w:val="both"/>
      </w:pPr>
      <w:r>
        <w:t xml:space="preserve"> </w:t>
      </w:r>
    </w:p>
    <w:tbl>
      <w:tblPr>
        <w:tblW w:w="0" w:type="auto"/>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3685"/>
      </w:tblGrid>
      <w:tr w:rsidR="006E1BB0" w:rsidRPr="003B6F1A" w:rsidTr="006E1BB0">
        <w:tc>
          <w:tcPr>
            <w:tcW w:w="3923" w:type="dxa"/>
            <w:shd w:val="clear" w:color="auto" w:fill="auto"/>
          </w:tcPr>
          <w:p w:rsidR="006E1BB0" w:rsidRPr="003B6F1A" w:rsidRDefault="006E1BB0" w:rsidP="0063658B">
            <w:pPr>
              <w:pStyle w:val="Naslov2"/>
            </w:pPr>
            <w:bookmarkStart w:id="61" w:name="_Toc504364368"/>
            <w:bookmarkStart w:id="62" w:name="_Hlk494351903"/>
            <w:r w:rsidRPr="003B6F1A">
              <w:t>Gorenjska gradbena družba d.d.</w:t>
            </w:r>
            <w:bookmarkEnd w:id="61"/>
          </w:p>
        </w:tc>
        <w:tc>
          <w:tcPr>
            <w:tcW w:w="3685" w:type="dxa"/>
            <w:shd w:val="clear" w:color="auto" w:fill="auto"/>
          </w:tcPr>
          <w:p w:rsidR="006E1BB0" w:rsidRPr="003B6F1A" w:rsidRDefault="006E1BB0" w:rsidP="0063658B">
            <w:pPr>
              <w:pStyle w:val="Naslov2"/>
            </w:pPr>
            <w:bookmarkStart w:id="63" w:name="_Toc504364369"/>
            <w:r w:rsidRPr="003B6F1A">
              <w:t>Dobava asfaltov</w:t>
            </w:r>
            <w:bookmarkEnd w:id="63"/>
          </w:p>
        </w:tc>
      </w:tr>
      <w:tr w:rsidR="006E1BB0" w:rsidRPr="003B6F1A" w:rsidTr="006E1BB0">
        <w:tc>
          <w:tcPr>
            <w:tcW w:w="3923" w:type="dxa"/>
            <w:shd w:val="clear" w:color="auto" w:fill="auto"/>
          </w:tcPr>
          <w:p w:rsidR="006E1BB0" w:rsidRPr="003B6F1A" w:rsidRDefault="006E1BB0" w:rsidP="0063658B">
            <w:pPr>
              <w:pStyle w:val="Naslov2"/>
            </w:pPr>
            <w:bookmarkStart w:id="64" w:name="_Toc504364370"/>
            <w:r w:rsidRPr="003B6F1A">
              <w:t>Gorenjska gradbena družba d.d.</w:t>
            </w:r>
            <w:bookmarkEnd w:id="64"/>
          </w:p>
        </w:tc>
        <w:tc>
          <w:tcPr>
            <w:tcW w:w="3685" w:type="dxa"/>
            <w:shd w:val="clear" w:color="auto" w:fill="auto"/>
          </w:tcPr>
          <w:p w:rsidR="006E1BB0" w:rsidRPr="003B6F1A" w:rsidRDefault="006E1BB0" w:rsidP="0063658B">
            <w:pPr>
              <w:pStyle w:val="Naslov2"/>
            </w:pPr>
            <w:bookmarkStart w:id="65" w:name="_Toc504364371"/>
            <w:r w:rsidRPr="003B6F1A">
              <w:t>Dobava agregatov (certificiranih)</w:t>
            </w:r>
            <w:bookmarkEnd w:id="65"/>
          </w:p>
        </w:tc>
      </w:tr>
      <w:tr w:rsidR="006E1BB0" w:rsidRPr="003B6F1A" w:rsidTr="006E1BB0">
        <w:tc>
          <w:tcPr>
            <w:tcW w:w="3923" w:type="dxa"/>
            <w:shd w:val="clear" w:color="auto" w:fill="auto"/>
          </w:tcPr>
          <w:p w:rsidR="006E1BB0" w:rsidRPr="003B6F1A" w:rsidRDefault="006E1BB0" w:rsidP="0063658B">
            <w:pPr>
              <w:pStyle w:val="Naslov2"/>
            </w:pPr>
            <w:r>
              <w:t>Betonarna Sava d.d.</w:t>
            </w:r>
          </w:p>
        </w:tc>
        <w:tc>
          <w:tcPr>
            <w:tcW w:w="3685" w:type="dxa"/>
            <w:shd w:val="clear" w:color="auto" w:fill="auto"/>
          </w:tcPr>
          <w:p w:rsidR="006E1BB0" w:rsidRPr="003B6F1A" w:rsidRDefault="006E1BB0" w:rsidP="0063658B">
            <w:pPr>
              <w:pStyle w:val="Naslov2"/>
            </w:pPr>
            <w:bookmarkStart w:id="66" w:name="_Toc504364373"/>
            <w:r w:rsidRPr="003B6F1A">
              <w:t>Dobava betonov</w:t>
            </w:r>
            <w:bookmarkEnd w:id="66"/>
          </w:p>
        </w:tc>
      </w:tr>
      <w:tr w:rsidR="006E1BB0" w:rsidRPr="003B6F1A" w:rsidTr="006E1BB0">
        <w:tc>
          <w:tcPr>
            <w:tcW w:w="3923" w:type="dxa"/>
            <w:shd w:val="clear" w:color="auto" w:fill="auto"/>
          </w:tcPr>
          <w:p w:rsidR="006E1BB0" w:rsidRPr="003B6F1A" w:rsidRDefault="006E1BB0" w:rsidP="0063658B">
            <w:pPr>
              <w:pStyle w:val="Naslov2"/>
            </w:pPr>
            <w:bookmarkStart w:id="67" w:name="_Toc504364374"/>
            <w:proofErr w:type="spellStart"/>
            <w:r w:rsidRPr="003B6F1A">
              <w:t>Avtoprevozništvo</w:t>
            </w:r>
            <w:proofErr w:type="spellEnd"/>
            <w:r w:rsidRPr="003B6F1A">
              <w:t xml:space="preserve"> Jereb Nataša d.o.o.</w:t>
            </w:r>
            <w:bookmarkEnd w:id="67"/>
          </w:p>
        </w:tc>
        <w:tc>
          <w:tcPr>
            <w:tcW w:w="3685" w:type="dxa"/>
            <w:shd w:val="clear" w:color="auto" w:fill="auto"/>
          </w:tcPr>
          <w:p w:rsidR="006E1BB0" w:rsidRPr="003B6F1A" w:rsidRDefault="006E1BB0" w:rsidP="0063658B">
            <w:pPr>
              <w:pStyle w:val="Naslov2"/>
            </w:pPr>
            <w:bookmarkStart w:id="68" w:name="_Toc504364375"/>
            <w:r w:rsidRPr="003B6F1A">
              <w:t>Dobava agregatov za krpanje makadamskih vozišč</w:t>
            </w:r>
            <w:bookmarkEnd w:id="68"/>
          </w:p>
        </w:tc>
      </w:tr>
      <w:bookmarkEnd w:id="43"/>
      <w:bookmarkEnd w:id="62"/>
    </w:tbl>
    <w:p w:rsidR="006E1BB0" w:rsidRDefault="006E1BB0" w:rsidP="006E1BB0"/>
    <w:p w:rsidR="006E1BB0" w:rsidRDefault="006E1BB0" w:rsidP="006E1BB0"/>
    <w:p w:rsidR="006E1BB0" w:rsidRPr="00203FE9" w:rsidRDefault="006E1BB0" w:rsidP="006E1BB0"/>
    <w:p w:rsidR="006E1BB0" w:rsidRPr="00700120" w:rsidRDefault="006E1BB0" w:rsidP="006E1BB0">
      <w:pPr>
        <w:pStyle w:val="Naslov1"/>
        <w:spacing w:before="0" w:after="0"/>
        <w:ind w:left="624" w:hanging="360"/>
        <w:rPr>
          <w:rFonts w:ascii="Calibri" w:hAnsi="Calibri" w:cs="Calibri"/>
        </w:rPr>
      </w:pPr>
      <w:bookmarkStart w:id="69" w:name="_Toc504364376"/>
      <w:r w:rsidRPr="00700120">
        <w:rPr>
          <w:rFonts w:ascii="Calibri" w:hAnsi="Calibri" w:cs="Calibri"/>
        </w:rPr>
        <w:t>PLAN REDNEGA VZDRŽEVANJA JAVNIH POVRŠIN (CEST, POVRŠIN ZA PEŠCE IN PARKIRIŠČ)</w:t>
      </w:r>
      <w:bookmarkEnd w:id="69"/>
    </w:p>
    <w:p w:rsidR="006E1BB0" w:rsidRDefault="006E1BB0" w:rsidP="006E1BB0">
      <w:pPr>
        <w:rPr>
          <w:rFonts w:cs="Calibri"/>
          <w:sz w:val="24"/>
          <w:szCs w:val="24"/>
        </w:rPr>
      </w:pPr>
    </w:p>
    <w:p w:rsidR="006E1BB0" w:rsidRPr="006E1BB0" w:rsidRDefault="006E1BB0" w:rsidP="006E1BB0">
      <w:pPr>
        <w:jc w:val="both"/>
        <w:rPr>
          <w:rFonts w:cstheme="minorHAnsi"/>
          <w:sz w:val="24"/>
          <w:szCs w:val="24"/>
        </w:rPr>
      </w:pPr>
      <w:bookmarkStart w:id="70" w:name="_Hlk494354566"/>
      <w:r w:rsidRPr="006E1BB0">
        <w:rPr>
          <w:rFonts w:cstheme="minorHAnsi"/>
          <w:sz w:val="24"/>
          <w:szCs w:val="24"/>
        </w:rPr>
        <w:t>Plan rednega vzdrževanja javnih površin je izdelan na podlagi sprejetega in s strani upravljavca potrjenega finančnega plana za tekoče leto. Postavke finančnega plana so opredeljene kot izvedbena dela rednega vzdrževanja.</w:t>
      </w:r>
    </w:p>
    <w:p w:rsidR="006E1BB0" w:rsidRPr="006E1BB0" w:rsidRDefault="006E1BB0" w:rsidP="0063658B">
      <w:pPr>
        <w:pStyle w:val="Naslov2"/>
      </w:pPr>
    </w:p>
    <w:p w:rsidR="006E1BB0" w:rsidRPr="006E1BB0" w:rsidRDefault="006E1BB0" w:rsidP="0063658B">
      <w:pPr>
        <w:pStyle w:val="Naslov2"/>
      </w:pPr>
      <w:bookmarkStart w:id="71" w:name="_Toc504364377"/>
      <w:r w:rsidRPr="006E1BB0">
        <w:t>2.0. REDNO VZDRŽEVANJE OBČINSKIH CEST</w:t>
      </w:r>
      <w:bookmarkEnd w:id="71"/>
      <w:r w:rsidRPr="006E1BB0">
        <w:t xml:space="preserve"> </w:t>
      </w:r>
    </w:p>
    <w:p w:rsidR="006E1BB0" w:rsidRPr="006E1BB0" w:rsidRDefault="006E1BB0" w:rsidP="0063658B">
      <w:pPr>
        <w:pStyle w:val="Naslov2"/>
      </w:pPr>
    </w:p>
    <w:p w:rsidR="006E1BB0" w:rsidRPr="006E1BB0" w:rsidRDefault="006E1BB0" w:rsidP="0063658B">
      <w:pPr>
        <w:pStyle w:val="Naslov2"/>
      </w:pPr>
      <w:bookmarkStart w:id="72" w:name="_Toc504364378"/>
      <w:r w:rsidRPr="006E1BB0">
        <w:t>Ž21 PRGLEDNIŠKA SLUŽBA</w:t>
      </w:r>
      <w:bookmarkEnd w:id="72"/>
    </w:p>
    <w:p w:rsidR="006E1BB0" w:rsidRPr="006E1BB0" w:rsidRDefault="006E1BB0" w:rsidP="0063658B">
      <w:pPr>
        <w:pStyle w:val="Naslov2"/>
      </w:pPr>
      <w:bookmarkStart w:id="73" w:name="_Toc472938670"/>
      <w:bookmarkStart w:id="74" w:name="_Toc472938745"/>
      <w:bookmarkStart w:id="75" w:name="_Toc473179870"/>
      <w:bookmarkStart w:id="76" w:name="_Toc473196049"/>
      <w:bookmarkStart w:id="77" w:name="_Toc473198453"/>
      <w:bookmarkStart w:id="78" w:name="_Toc473279909"/>
      <w:bookmarkStart w:id="79" w:name="_Toc473280732"/>
      <w:bookmarkStart w:id="80" w:name="_Toc473287691"/>
      <w:bookmarkStart w:id="81" w:name="_Toc473716044"/>
      <w:bookmarkStart w:id="82" w:name="_Toc473719746"/>
      <w:bookmarkStart w:id="83" w:name="_Toc473726284"/>
      <w:bookmarkStart w:id="84" w:name="_Toc474398862"/>
      <w:bookmarkStart w:id="85" w:name="_Toc504364379"/>
      <w:proofErr w:type="spellStart"/>
      <w:r w:rsidRPr="006E1BB0">
        <w:t>Pregledniška</w:t>
      </w:r>
      <w:proofErr w:type="spellEnd"/>
      <w:r w:rsidRPr="006E1BB0">
        <w:t xml:space="preserve"> služba se izvaja na podlagi 11. člena Pravilnika o rednem vzdrževanju cest (</w:t>
      </w:r>
      <w:proofErr w:type="spellStart"/>
      <w:r w:rsidRPr="006E1BB0">
        <w:t>Ur.l.RS</w:t>
      </w:r>
      <w:proofErr w:type="spellEnd"/>
      <w:r w:rsidRPr="006E1BB0">
        <w:t xml:space="preserve"> št. 38/2016). V njem je določeno, da mora </w:t>
      </w:r>
      <w:proofErr w:type="spellStart"/>
      <w:r w:rsidRPr="006E1BB0">
        <w:t>pregledniška</w:t>
      </w:r>
      <w:proofErr w:type="spellEnd"/>
      <w:r w:rsidRPr="006E1BB0">
        <w:t xml:space="preserve"> služba najmanj </w:t>
      </w:r>
      <w:r w:rsidRPr="006E1BB0">
        <w:rPr>
          <w:color w:val="000000"/>
        </w:rPr>
        <w:t>enkrat tedensko</w:t>
      </w:r>
      <w:r w:rsidRPr="006E1BB0">
        <w:t xml:space="preserve"> pregledati lokalne ceste, pregled javnih poti pa je</w:t>
      </w:r>
      <w:r w:rsidRPr="006E1BB0">
        <w:rPr>
          <w:color w:val="000000"/>
        </w:rPr>
        <w:t xml:space="preserve"> prepuščen odločitvi upravljavca cest. </w:t>
      </w:r>
      <w:bookmarkEnd w:id="73"/>
      <w:bookmarkEnd w:id="74"/>
      <w:bookmarkEnd w:id="75"/>
      <w:bookmarkEnd w:id="76"/>
      <w:bookmarkEnd w:id="77"/>
      <w:bookmarkEnd w:id="78"/>
      <w:bookmarkEnd w:id="79"/>
      <w:bookmarkEnd w:id="80"/>
      <w:bookmarkEnd w:id="81"/>
      <w:bookmarkEnd w:id="82"/>
      <w:bookmarkEnd w:id="83"/>
      <w:bookmarkEnd w:id="84"/>
      <w:r w:rsidRPr="006E1BB0">
        <w:rPr>
          <w:color w:val="000000"/>
        </w:rPr>
        <w:t>V Občini Žirovnica je upravljavec cest določil pregled javnih poti (JP) dvakrat mesečno.</w:t>
      </w:r>
      <w:bookmarkEnd w:id="85"/>
      <w:r w:rsidRPr="006E1BB0">
        <w:rPr>
          <w:color w:val="000000"/>
        </w:rPr>
        <w:t xml:space="preserve"> </w:t>
      </w:r>
    </w:p>
    <w:p w:rsidR="006E1BB0" w:rsidRPr="006E1BB0" w:rsidRDefault="006E1BB0" w:rsidP="0063658B">
      <w:pPr>
        <w:pStyle w:val="Naslov2"/>
      </w:pPr>
      <w:bookmarkStart w:id="86" w:name="_Toc472938671"/>
      <w:bookmarkStart w:id="87" w:name="_Toc472938746"/>
      <w:bookmarkStart w:id="88" w:name="_Toc473196050"/>
      <w:bookmarkStart w:id="89" w:name="_Toc473198454"/>
      <w:bookmarkStart w:id="90" w:name="_Toc473279910"/>
      <w:bookmarkStart w:id="91" w:name="_Toc473280733"/>
      <w:bookmarkStart w:id="92" w:name="_Toc473287692"/>
      <w:bookmarkStart w:id="93" w:name="_Toc473716045"/>
      <w:bookmarkStart w:id="94" w:name="_Toc473719747"/>
      <w:bookmarkStart w:id="95" w:name="_Toc473726285"/>
      <w:bookmarkStart w:id="96" w:name="_Toc474398863"/>
      <w:bookmarkStart w:id="97" w:name="_Toc504364380"/>
      <w:r w:rsidRPr="006E1BB0">
        <w:t xml:space="preserve">V sklop </w:t>
      </w:r>
      <w:proofErr w:type="spellStart"/>
      <w:r w:rsidRPr="006E1BB0">
        <w:t>pregledniške</w:t>
      </w:r>
      <w:proofErr w:type="spellEnd"/>
      <w:r w:rsidRPr="006E1BB0">
        <w:t xml:space="preserve"> službe je upravljavec, občina Žirovnica dodal tudi </w:t>
      </w:r>
      <w:bookmarkEnd w:id="86"/>
      <w:bookmarkEnd w:id="87"/>
      <w:bookmarkEnd w:id="88"/>
      <w:bookmarkEnd w:id="89"/>
      <w:bookmarkEnd w:id="90"/>
      <w:bookmarkEnd w:id="91"/>
      <w:bookmarkEnd w:id="92"/>
      <w:r w:rsidRPr="006E1BB0">
        <w:t xml:space="preserve">tedenski pregled otroških igrišč: Rodine, Vrba in </w:t>
      </w:r>
      <w:proofErr w:type="spellStart"/>
      <w:r w:rsidRPr="006E1BB0">
        <w:t>Glenca</w:t>
      </w:r>
      <w:proofErr w:type="spellEnd"/>
      <w:r w:rsidRPr="006E1BB0">
        <w:t xml:space="preserve">. Časovno je </w:t>
      </w:r>
      <w:proofErr w:type="spellStart"/>
      <w:r w:rsidRPr="006E1BB0">
        <w:t>pregledniška</w:t>
      </w:r>
      <w:proofErr w:type="spellEnd"/>
      <w:r w:rsidRPr="006E1BB0">
        <w:t xml:space="preserve"> služba opredeljena na 6 ur tedensko.</w:t>
      </w:r>
      <w:bookmarkEnd w:id="93"/>
      <w:bookmarkEnd w:id="94"/>
      <w:bookmarkEnd w:id="95"/>
      <w:bookmarkEnd w:id="96"/>
      <w:bookmarkEnd w:id="97"/>
    </w:p>
    <w:p w:rsidR="006E1BB0" w:rsidRPr="006E1BB0" w:rsidRDefault="006E1BB0" w:rsidP="006E1BB0">
      <w:pPr>
        <w:jc w:val="both"/>
        <w:rPr>
          <w:rFonts w:cstheme="minorHAnsi"/>
          <w:lang w:eastAsia="sl-SI"/>
        </w:rPr>
      </w:pPr>
      <w:r w:rsidRPr="006E1BB0">
        <w:rPr>
          <w:rFonts w:cstheme="minorHAnsi"/>
          <w:lang w:eastAsia="sl-SI"/>
        </w:rPr>
        <w:t xml:space="preserve">Za izvajanje </w:t>
      </w:r>
      <w:proofErr w:type="spellStart"/>
      <w:r w:rsidRPr="006E1BB0">
        <w:rPr>
          <w:rFonts w:cstheme="minorHAnsi"/>
          <w:lang w:eastAsia="sl-SI"/>
        </w:rPr>
        <w:t>pregledniške</w:t>
      </w:r>
      <w:proofErr w:type="spellEnd"/>
      <w:r w:rsidRPr="006E1BB0">
        <w:rPr>
          <w:rFonts w:cstheme="minorHAnsi"/>
          <w:lang w:eastAsia="sl-SI"/>
        </w:rPr>
        <w:t xml:space="preserve"> službe se pripravi plan, ki ga dobita preglednika, kot navodilo k pregledu in izvajanju del. Plan je sestavljen iz opisnega in grafičnega dela in je 3. priloga letnemu planu. Ostala dela </w:t>
      </w:r>
      <w:proofErr w:type="spellStart"/>
      <w:r w:rsidRPr="006E1BB0">
        <w:rPr>
          <w:rFonts w:cstheme="minorHAnsi"/>
          <w:lang w:eastAsia="sl-SI"/>
        </w:rPr>
        <w:t>pregledniške</w:t>
      </w:r>
      <w:proofErr w:type="spellEnd"/>
      <w:r w:rsidRPr="006E1BB0">
        <w:rPr>
          <w:rFonts w:cstheme="minorHAnsi"/>
          <w:lang w:eastAsia="sl-SI"/>
        </w:rPr>
        <w:t xml:space="preserve"> službe se izvajajo v skladu z določili Pravilnika o rednem vzdrževanju cest.</w:t>
      </w:r>
    </w:p>
    <w:p w:rsidR="006E1BB0" w:rsidRDefault="006E1BB0" w:rsidP="006E1BB0"/>
    <w:p w:rsidR="006E1BB0" w:rsidRDefault="006E1BB0" w:rsidP="0063658B">
      <w:pPr>
        <w:pStyle w:val="Naslov2"/>
      </w:pPr>
      <w:bookmarkStart w:id="98" w:name="_Toc504364381"/>
      <w:r>
        <w:lastRenderedPageBreak/>
        <w:t>Ž22 CESTARJI NA RELACIJAH Z JAVNO SNAGO</w:t>
      </w:r>
      <w:bookmarkEnd w:id="98"/>
    </w:p>
    <w:p w:rsidR="006E1BB0" w:rsidRDefault="006E1BB0" w:rsidP="006E1BB0">
      <w:pPr>
        <w:jc w:val="both"/>
      </w:pPr>
      <w:r>
        <w:t xml:space="preserve">Cestarja na relacijah sta razporejena tako, da je ekipa na izvajanju del v posameznem krajevnem območju prisotni v določenem dnevu tedna. V času sezonskih del košnje, pometanja po zimski službi cestarja preideta na tekoče izvajanje sezonskega dela. Tedensko izvajata praznjenje košev in pasjih </w:t>
      </w:r>
      <w:proofErr w:type="spellStart"/>
      <w:r>
        <w:t>wc</w:t>
      </w:r>
      <w:proofErr w:type="spellEnd"/>
      <w:r>
        <w:t xml:space="preserve">-jev, ter interventna dela, ki jih zaznata ali so jima odrejena.  </w:t>
      </w:r>
    </w:p>
    <w:p w:rsidR="006E1BB0" w:rsidRDefault="006E1BB0" w:rsidP="006E1BB0">
      <w:pPr>
        <w:jc w:val="both"/>
      </w:pPr>
      <w:r>
        <w:t xml:space="preserve">Dela cestarjev na relacijah so razdeljena na dela javne snage in dela iz področja cestnega gospodarstva. Sodelujeta in pomagata tudi pri delih urejanju zelenic, cvetličnih ureditev in sezonske košnje. Ekipa se glede na obseg del dopolnjuje iz preostalega dela enote javnih površin, v kolikor pa delovnih kapacitet znotraj enote javnih površin ni, pa s pogodbenimi izvajalci. </w:t>
      </w:r>
    </w:p>
    <w:p w:rsidR="006E1BB0" w:rsidRDefault="006E1BB0" w:rsidP="006E1BB0">
      <w:pPr>
        <w:jc w:val="both"/>
      </w:pPr>
      <w:r>
        <w:t xml:space="preserve">Natančnejša opredelitev del in razporeditev po krajevnih območjih je 4. priloga izvedbenemu planu rednega, letnega vzdrževanja. Sestavljena je iz opisnega in grafičnega dela, in služi kot navodilo delavcem pri izvajanju del.  </w:t>
      </w:r>
    </w:p>
    <w:p w:rsidR="006E1BB0" w:rsidRDefault="006E1BB0" w:rsidP="006E1BB0">
      <w:pPr>
        <w:jc w:val="both"/>
      </w:pPr>
    </w:p>
    <w:p w:rsidR="006E1BB0" w:rsidRPr="000060C2" w:rsidRDefault="006E1BB0" w:rsidP="0063658B">
      <w:pPr>
        <w:pStyle w:val="Naslov2"/>
      </w:pPr>
      <w:bookmarkStart w:id="99" w:name="_Toc504364382"/>
      <w:r>
        <w:t>Ž23 ČIŠČENJE NAPRAV ZA ODVODNJAVANJE</w:t>
      </w:r>
      <w:bookmarkEnd w:id="99"/>
    </w:p>
    <w:p w:rsidR="006E1BB0" w:rsidRDefault="006E1BB0" w:rsidP="006E1BB0">
      <w:pPr>
        <w:jc w:val="both"/>
        <w:rPr>
          <w:rFonts w:cs="Calibri"/>
        </w:rPr>
      </w:pPr>
      <w:r>
        <w:rPr>
          <w:rFonts w:cs="Calibri"/>
        </w:rPr>
        <w:t xml:space="preserve">Naprave za </w:t>
      </w:r>
      <w:proofErr w:type="spellStart"/>
      <w:r>
        <w:rPr>
          <w:rFonts w:cs="Calibri"/>
        </w:rPr>
        <w:t>odvodnjavanje</w:t>
      </w:r>
      <w:proofErr w:type="spellEnd"/>
      <w:r>
        <w:rPr>
          <w:rFonts w:cs="Calibri"/>
        </w:rPr>
        <w:t xml:space="preserve"> se čisti in zagotavlja njihovo normalno odvajanje vode preko celega leta z ekipo cestnih delavcev na relacijah. Detajlno čiščenje z odstranjevanjem usedlin in njihovim pregledom pa se vrši enkrat letno v jesenskem obdobju. Dela izvaja proces odvajanja meteornih in fekalnih vod.</w:t>
      </w:r>
    </w:p>
    <w:p w:rsidR="006E1BB0" w:rsidRPr="000B005B" w:rsidRDefault="006E1BB0" w:rsidP="006E1BB0">
      <w:pPr>
        <w:jc w:val="both"/>
        <w:rPr>
          <w:rFonts w:cs="Calibri"/>
        </w:rPr>
      </w:pPr>
    </w:p>
    <w:p w:rsidR="006E1BB0" w:rsidRDefault="006E1BB0" w:rsidP="0063658B">
      <w:pPr>
        <w:pStyle w:val="Naslov2"/>
      </w:pPr>
      <w:bookmarkStart w:id="100" w:name="_Toc504364383"/>
      <w:r>
        <w:t>Ž24 KOŠNJA PREGLEDNIH BANKIN, PREGLEDNIH BERM IN OBREZ GRMIČEVJA</w:t>
      </w:r>
      <w:bookmarkEnd w:id="100"/>
    </w:p>
    <w:p w:rsidR="006E1BB0" w:rsidRDefault="006E1BB0" w:rsidP="006E1BB0">
      <w:pPr>
        <w:jc w:val="both"/>
      </w:pPr>
      <w:r>
        <w:t xml:space="preserve">Košnja bankin, preglednih berm in obrez grmičevja se izvaja v obsegu kategorizacije občinskih cest. Zagotavljanje preglednosti križišč in preglednih berm mora zagotoviti ekipa cestnih delavcev na relaciji. Generalna košnja bankin se izvaja sezonsko glede na situacijo s pomočjo dodatnega delavca s strojem za </w:t>
      </w:r>
      <w:proofErr w:type="spellStart"/>
      <w:r>
        <w:t>mulčanje</w:t>
      </w:r>
      <w:proofErr w:type="spellEnd"/>
      <w:r>
        <w:t xml:space="preserve">. </w:t>
      </w:r>
    </w:p>
    <w:p w:rsidR="006E1BB0" w:rsidRDefault="006E1BB0" w:rsidP="006E1BB0">
      <w:pPr>
        <w:jc w:val="both"/>
      </w:pPr>
    </w:p>
    <w:p w:rsidR="006E1BB0" w:rsidRPr="00BF78BF" w:rsidRDefault="006E1BB0" w:rsidP="0063658B">
      <w:pPr>
        <w:pStyle w:val="Naslov2"/>
      </w:pPr>
      <w:bookmarkStart w:id="101" w:name="_Toc504364384"/>
      <w:r>
        <w:t>Ž25 OBREŽNE IN PODPORNE ZAŠČITE</w:t>
      </w:r>
      <w:bookmarkEnd w:id="101"/>
    </w:p>
    <w:p w:rsidR="006E1BB0" w:rsidRDefault="006E1BB0" w:rsidP="006E1BB0">
      <w:pPr>
        <w:jc w:val="both"/>
      </w:pPr>
      <w:r>
        <w:t xml:space="preserve">Vzdrževanje in urejanje obrežnih in podpornih zaščit zajema dela na področju vzdrževanja </w:t>
      </w:r>
      <w:proofErr w:type="spellStart"/>
      <w:r>
        <w:t>protierozijskih</w:t>
      </w:r>
      <w:proofErr w:type="spellEnd"/>
      <w:r>
        <w:t xml:space="preserve"> mrež, njihovo dopolnjevanje, urejanje in čiščenje. Sem sodi tudi urejanje manjših zemeljskih usadov s sonaravnimi obrežnimi zaščitami kot so lesene </w:t>
      </w:r>
      <w:proofErr w:type="spellStart"/>
      <w:r>
        <w:t>kašte</w:t>
      </w:r>
      <w:proofErr w:type="spellEnd"/>
      <w:r>
        <w:t xml:space="preserve">, in vzdrževanje armirano betonskih konstrukcij. </w:t>
      </w:r>
    </w:p>
    <w:p w:rsidR="006E1BB0" w:rsidRDefault="006E1BB0" w:rsidP="0063658B">
      <w:pPr>
        <w:pStyle w:val="Naslov2"/>
      </w:pPr>
      <w:bookmarkStart w:id="102" w:name="_Toc504364385"/>
      <w:r>
        <w:t>Ž26 POPRAVILO CESTNIH OBJEKTOV, NAPRAV IN BANKIN</w:t>
      </w:r>
      <w:bookmarkEnd w:id="102"/>
    </w:p>
    <w:p w:rsidR="006E1BB0" w:rsidRDefault="006E1BB0" w:rsidP="006E1BB0">
      <w:pPr>
        <w:jc w:val="both"/>
      </w:pPr>
      <w:r>
        <w:t>Dela zajemajo celoten spekter gradbeno vzdrževalnih del na cestah. Gre predvsem za sanacijo objektov in naprav odvajanja padavinskih vod, cestnih robnikov, sanacijo neravnin, izgradnjo manjših opornih in podpornih konstrukcij ter urejanje in utrjevanje bankin.</w:t>
      </w:r>
    </w:p>
    <w:p w:rsidR="006E1BB0" w:rsidRDefault="006E1BB0" w:rsidP="006E1BB0">
      <w:pPr>
        <w:jc w:val="both"/>
      </w:pPr>
      <w:r>
        <w:t xml:space="preserve">Vodilo pri organizaciji dela je </w:t>
      </w:r>
      <w:proofErr w:type="spellStart"/>
      <w:r>
        <w:t>pregledniški</w:t>
      </w:r>
      <w:proofErr w:type="spellEnd"/>
      <w:r>
        <w:t xml:space="preserve"> dnevnik, na podlagi katerega se po prioritetah določi realizacija del.</w:t>
      </w:r>
    </w:p>
    <w:p w:rsidR="006E1BB0" w:rsidRDefault="006E1BB0" w:rsidP="0063658B">
      <w:pPr>
        <w:pStyle w:val="Naslov2"/>
      </w:pPr>
    </w:p>
    <w:p w:rsidR="006E1BB0" w:rsidRDefault="006E1BB0" w:rsidP="0063658B">
      <w:pPr>
        <w:pStyle w:val="Naslov2"/>
      </w:pPr>
      <w:bookmarkStart w:id="103" w:name="_Toc504364386"/>
      <w:r>
        <w:t>Ž27 VGRAJEVANJE ASFALTA</w:t>
      </w:r>
      <w:bookmarkEnd w:id="103"/>
    </w:p>
    <w:p w:rsidR="006E1BB0" w:rsidRDefault="006E1BB0" w:rsidP="006E1BB0">
      <w:pPr>
        <w:jc w:val="both"/>
      </w:pPr>
      <w:r>
        <w:t xml:space="preserve">Način vgrajevanja asfaltnih zmesi na poškodovana  vozišča je odvisno od kakovosti spodnjih </w:t>
      </w:r>
      <w:proofErr w:type="spellStart"/>
      <w:r>
        <w:t>neveznih</w:t>
      </w:r>
      <w:proofErr w:type="spellEnd"/>
      <w:r>
        <w:t xml:space="preserve"> nosilnih plasti:</w:t>
      </w:r>
    </w:p>
    <w:p w:rsidR="006E1BB0" w:rsidRDefault="006E1BB0" w:rsidP="0005700D">
      <w:pPr>
        <w:numPr>
          <w:ilvl w:val="0"/>
          <w:numId w:val="29"/>
        </w:numPr>
        <w:spacing w:line="276" w:lineRule="auto"/>
        <w:jc w:val="both"/>
      </w:pPr>
      <w:r>
        <w:t xml:space="preserve">Na voziščih katerih </w:t>
      </w:r>
      <w:proofErr w:type="spellStart"/>
      <w:r>
        <w:t>nevezne</w:t>
      </w:r>
      <w:proofErr w:type="spellEnd"/>
      <w:r>
        <w:t xml:space="preserve"> nosilne plasti ne zagotavljajo ustrezne kakovosti se krpanje izvaja neposredno na obstoječo asfaltno podlago s predhodnim </w:t>
      </w:r>
      <w:proofErr w:type="spellStart"/>
      <w:r>
        <w:t>pobrizgom</w:t>
      </w:r>
      <w:proofErr w:type="spellEnd"/>
      <w:r>
        <w:t xml:space="preserve">. Asfaltna zmes, ki se uporablja je AC 4 </w:t>
      </w:r>
      <w:proofErr w:type="spellStart"/>
      <w:r>
        <w:t>surf</w:t>
      </w:r>
      <w:proofErr w:type="spellEnd"/>
      <w:r>
        <w:t xml:space="preserve"> B 50/60, v kolikor pa so na vozišču potrebne večje torne sposobnosti pa AC 8 </w:t>
      </w:r>
      <w:proofErr w:type="spellStart"/>
      <w:r>
        <w:t>surf</w:t>
      </w:r>
      <w:proofErr w:type="spellEnd"/>
      <w:r>
        <w:t xml:space="preserve"> B 50/70.</w:t>
      </w:r>
    </w:p>
    <w:p w:rsidR="006E1BB0" w:rsidRDefault="006E1BB0" w:rsidP="0005700D">
      <w:pPr>
        <w:numPr>
          <w:ilvl w:val="0"/>
          <w:numId w:val="29"/>
        </w:numPr>
        <w:spacing w:line="276" w:lineRule="auto"/>
        <w:jc w:val="both"/>
      </w:pPr>
      <w:r>
        <w:t xml:space="preserve"> Rezkanje obrabnega sloja se izvaja na odsekih katerih spodnje </w:t>
      </w:r>
      <w:proofErr w:type="spellStart"/>
      <w:r>
        <w:t>nevezne</w:t>
      </w:r>
      <w:proofErr w:type="spellEnd"/>
      <w:r>
        <w:t xml:space="preserve"> plasti prenašajo ustrezne tlačne obremenitve. Prekopi se preplastijo z asfaltno zmesjo AC 8 </w:t>
      </w:r>
      <w:proofErr w:type="spellStart"/>
      <w:r>
        <w:t>surf</w:t>
      </w:r>
      <w:proofErr w:type="spellEnd"/>
      <w:r>
        <w:t xml:space="preserve"> B 50/70.</w:t>
      </w:r>
    </w:p>
    <w:p w:rsidR="006E1BB0" w:rsidRDefault="006E1BB0" w:rsidP="0005700D">
      <w:pPr>
        <w:numPr>
          <w:ilvl w:val="0"/>
          <w:numId w:val="29"/>
        </w:numPr>
        <w:spacing w:line="276" w:lineRule="auto"/>
        <w:jc w:val="both"/>
      </w:pPr>
      <w:r>
        <w:t>Preplastitve na odsekih z neustrezno podlago se izvedejo s predhodnim izkop zemljine, vgradnjo ustreznih certificiranih  agregatov z utrjevanjem in končno preplastitvijo z veznimi nosilnimi plastmi in obrabnim slojem. Ob tem se uredi tudi odvajanje padavinskih voda in vgradnja ali obnova ostale komunalne infrastrukture v kolikor je to potrebno.</w:t>
      </w:r>
    </w:p>
    <w:p w:rsidR="006E1BB0" w:rsidRDefault="006E1BB0" w:rsidP="006E1BB0">
      <w:pPr>
        <w:jc w:val="both"/>
      </w:pPr>
      <w:r>
        <w:t xml:space="preserve">Asfaltne zmesi ki jih vgrajujemo imajo agregatni del dolomitnega izvora. Asfaltne zmesi z agregati eruptivnih in </w:t>
      </w:r>
      <w:proofErr w:type="spellStart"/>
      <w:r>
        <w:t>žlindrnih</w:t>
      </w:r>
      <w:proofErr w:type="spellEnd"/>
      <w:r>
        <w:t xml:space="preserve"> materialov se uporabljajo samo pri posegih v državno cesto ali na odsekih zmanjšane torne sposobnosti vozišč.</w:t>
      </w:r>
    </w:p>
    <w:p w:rsidR="006E1BB0" w:rsidRDefault="006E1BB0" w:rsidP="006E1BB0">
      <w:pPr>
        <w:jc w:val="both"/>
      </w:pPr>
      <w:r>
        <w:t xml:space="preserve">Vgradnja asfalta se izvaja ročno, ob večjem obsegu z uporabo bagra s </w:t>
      </w:r>
      <w:proofErr w:type="spellStart"/>
      <w:r>
        <w:t>planirno</w:t>
      </w:r>
      <w:proofErr w:type="spellEnd"/>
      <w:r>
        <w:t xml:space="preserve"> žlico in višinskih distančnikov. Ob preplastitvah posameznih večjih in širših odsekov se uporablja klasičen način strojne vgradnje.</w:t>
      </w:r>
    </w:p>
    <w:p w:rsidR="006E1BB0" w:rsidRDefault="006E1BB0" w:rsidP="006E1BB0">
      <w:pPr>
        <w:jc w:val="both"/>
      </w:pPr>
      <w:r>
        <w:t xml:space="preserve">Za izvajanje asfalterskih del se v aprilu pripravi plan, ki je sestavljen pretežno iz izpisov </w:t>
      </w:r>
      <w:proofErr w:type="spellStart"/>
      <w:r>
        <w:t>pregledniškega</w:t>
      </w:r>
      <w:proofErr w:type="spellEnd"/>
      <w:r>
        <w:t xml:space="preserve"> dnevnika. Dela je potrebno uskladiti z izvedbo letne obnove talnih oznak, ki jo organizira občina Žirovnica. </w:t>
      </w:r>
    </w:p>
    <w:p w:rsidR="006E1BB0" w:rsidRDefault="006E1BB0" w:rsidP="0063658B">
      <w:pPr>
        <w:pStyle w:val="Naslov2"/>
      </w:pPr>
    </w:p>
    <w:p w:rsidR="006E1BB0" w:rsidRDefault="006E1BB0" w:rsidP="0063658B">
      <w:pPr>
        <w:pStyle w:val="Naslov2"/>
      </w:pPr>
      <w:bookmarkStart w:id="104" w:name="_Toc504364387"/>
      <w:r>
        <w:t>Ž28 VZDRŽEVANJE VARNOSTNIH OGRAJ</w:t>
      </w:r>
      <w:bookmarkEnd w:id="104"/>
    </w:p>
    <w:p w:rsidR="006E1BB0" w:rsidRDefault="006E1BB0" w:rsidP="006E1BB0">
      <w:pPr>
        <w:jc w:val="both"/>
      </w:pPr>
      <w:r>
        <w:t xml:space="preserve">Varnostne ograje se vzdržujejo na podlagi zapisov v </w:t>
      </w:r>
      <w:proofErr w:type="spellStart"/>
      <w:r>
        <w:t>pregledniški</w:t>
      </w:r>
      <w:proofErr w:type="spellEnd"/>
      <w:r>
        <w:t xml:space="preserve"> dnevnik in pobud, ki jih prejme občina Žirovnica. Dela se izvajajo enkrat do dvakrat letno, na podlagi pripravljenega seznama in pridobljenih ponudb. </w:t>
      </w:r>
    </w:p>
    <w:p w:rsidR="006E1BB0" w:rsidRDefault="006E1BB0" w:rsidP="006E1BB0">
      <w:pPr>
        <w:jc w:val="both"/>
      </w:pPr>
      <w:r>
        <w:t>Dela v celoti izvajajo pogodbeni izvajalci, ker naše podjetje ne razpolaga z ustrezno strojno mehanizacijo.</w:t>
      </w:r>
    </w:p>
    <w:p w:rsidR="00D96F76" w:rsidRPr="00E5044A" w:rsidRDefault="00D96F76" w:rsidP="006E1BB0">
      <w:pPr>
        <w:jc w:val="both"/>
      </w:pPr>
    </w:p>
    <w:p w:rsidR="006E1BB0" w:rsidRDefault="006E1BB0" w:rsidP="0063658B">
      <w:pPr>
        <w:pStyle w:val="Naslov2"/>
      </w:pPr>
      <w:bookmarkStart w:id="105" w:name="_Toc504364388"/>
      <w:r>
        <w:t>Ž29 ZALIVANJE RAZPOK</w:t>
      </w:r>
      <w:bookmarkEnd w:id="105"/>
    </w:p>
    <w:p w:rsidR="006E1BB0" w:rsidRDefault="006E1BB0" w:rsidP="006E1BB0">
      <w:pPr>
        <w:jc w:val="both"/>
      </w:pPr>
      <w:r>
        <w:t xml:space="preserve">Zalivanje razpok je smiselno na odsekih, ki so razmeroma dobro ohranjeni in struktura poškodb še ni v takem obsegu, da je potrebna preplastitev. Smiselno je tudi zalivanje nastalih dilatacij med različnimi materiali kot so cestni robniki in asfaltne podlage. </w:t>
      </w:r>
    </w:p>
    <w:p w:rsidR="006E1BB0" w:rsidRDefault="006E1BB0" w:rsidP="006E1BB0">
      <w:pPr>
        <w:jc w:val="both"/>
      </w:pPr>
      <w:r>
        <w:t>Dela se začnejo izvajati, na prehodu v poletje, ko temperature omogočajo kakovostno vgradnjo in sprijem bitumenskega materiala z asfaltom.</w:t>
      </w:r>
    </w:p>
    <w:p w:rsidR="006E1BB0" w:rsidRDefault="006E1BB0" w:rsidP="006E1BB0">
      <w:pPr>
        <w:jc w:val="both"/>
      </w:pPr>
      <w:r>
        <w:t xml:space="preserve">Za izvedbo del se pripravi seznam in pridobi ponudba. Dela v celoti izvaja pogodbeni izvajalec. </w:t>
      </w:r>
    </w:p>
    <w:p w:rsidR="006E1BB0" w:rsidRDefault="006E1BB0" w:rsidP="006E1BB0"/>
    <w:p w:rsidR="006E1BB0" w:rsidRPr="001B2E5D" w:rsidRDefault="006E1BB0" w:rsidP="0063658B">
      <w:pPr>
        <w:pStyle w:val="Naslov2"/>
      </w:pPr>
      <w:bookmarkStart w:id="106" w:name="_Toc504364389"/>
      <w:r>
        <w:t>Ž210 INTERVNECIJSKA DELA OBČINA ŽIROVNICA</w:t>
      </w:r>
      <w:bookmarkEnd w:id="106"/>
    </w:p>
    <w:p w:rsidR="006E1BB0" w:rsidRPr="00C57ED4" w:rsidRDefault="006E1BB0" w:rsidP="006E1BB0">
      <w:pPr>
        <w:jc w:val="both"/>
      </w:pPr>
      <w:r>
        <w:t>Postavka pokriva intervencijsko posredovanje v primerih izrednih vremenskih in drugih dogodkov, ki zahtevajo takojšnji odziv na situacijo.</w:t>
      </w:r>
    </w:p>
    <w:p w:rsidR="006E1BB0" w:rsidRDefault="006E1BB0" w:rsidP="0063658B">
      <w:pPr>
        <w:pStyle w:val="Naslov2"/>
      </w:pPr>
      <w:bookmarkStart w:id="107" w:name="_Toc504364390"/>
      <w:r>
        <w:t>Ž211 VZDRŽEVANJE MAKEDAMSKIH VOZIŠČ</w:t>
      </w:r>
      <w:bookmarkEnd w:id="107"/>
    </w:p>
    <w:p w:rsidR="006E1BB0" w:rsidRDefault="006E1BB0" w:rsidP="006E1BB0">
      <w:pPr>
        <w:jc w:val="both"/>
      </w:pPr>
      <w:r>
        <w:t xml:space="preserve">Krpanje makadamskih vozišč se izvaja ročno s strojnim </w:t>
      </w:r>
      <w:proofErr w:type="spellStart"/>
      <w:r>
        <w:t>kompaktiranjem</w:t>
      </w:r>
      <w:proofErr w:type="spellEnd"/>
      <w:r>
        <w:t>, ob povečanem obsegu del; čiščenju cestnih robov in urejanju prečnih naklonov pa strojno</w:t>
      </w:r>
      <w:bookmarkStart w:id="108" w:name="_Hlk494353286"/>
      <w:r>
        <w:t>. Dela rednega krpanja udarnih jam na makadamskih voziščih izvaja ekipa rednega vzdrževanja s cestnimi delavci na relacijah ob večjem obsegu del pa se dopolni z ekipo gradbene enote. Material za krpanje makadamskih vozišč je mešanica posameznih frakcij kamnitega materiala, ki ima zadostno koherentno sposobnost in trajnost.</w:t>
      </w:r>
    </w:p>
    <w:p w:rsidR="006E1BB0" w:rsidRDefault="006E1BB0" w:rsidP="006E1BB0">
      <w:pPr>
        <w:jc w:val="both"/>
      </w:pPr>
    </w:p>
    <w:p w:rsidR="006E1BB0" w:rsidRDefault="006E1BB0" w:rsidP="0063658B">
      <w:pPr>
        <w:pStyle w:val="Naslov2"/>
      </w:pPr>
      <w:bookmarkStart w:id="109" w:name="_Toc504364391"/>
      <w:r>
        <w:t>Ž212 STROJNO ČIŠČENJE JAVNIH POVRŠIN</w:t>
      </w:r>
      <w:bookmarkEnd w:id="109"/>
    </w:p>
    <w:p w:rsidR="006E1BB0" w:rsidRDefault="006E1BB0" w:rsidP="006E1BB0">
      <w:pPr>
        <w:jc w:val="both"/>
      </w:pPr>
      <w:r>
        <w:t xml:space="preserve">Strojno čiščenje javnih površin se prične glede na zaključek zimske službe. Z upravljavcem cest se določi plan izvajanja, ki zajema pridobitev ponudbe zunanjega izvajalca in predviden termin izvajanja del. Določi se tudi smer pričetka del, ki se letno spreminja.  </w:t>
      </w:r>
    </w:p>
    <w:p w:rsidR="006E1BB0" w:rsidRDefault="006E1BB0" w:rsidP="006E1BB0">
      <w:pPr>
        <w:jc w:val="both"/>
      </w:pPr>
      <w:r>
        <w:t xml:space="preserve">Strojno čiščenje površin v občini Žirovnica izvaja pogodbeni izvajalec, </w:t>
      </w:r>
      <w:proofErr w:type="spellStart"/>
      <w:r>
        <w:t>Jeko</w:t>
      </w:r>
      <w:proofErr w:type="spellEnd"/>
      <w:r>
        <w:t xml:space="preserve"> opravlja le naklad in transport odpadnega materiala z deponiranjem na stalni deponiji.</w:t>
      </w:r>
    </w:p>
    <w:bookmarkEnd w:id="108"/>
    <w:p w:rsidR="006E1BB0" w:rsidRDefault="006E1BB0" w:rsidP="006E1BB0">
      <w:pPr>
        <w:jc w:val="both"/>
      </w:pPr>
    </w:p>
    <w:p w:rsidR="006E1BB0" w:rsidRDefault="006E1BB0" w:rsidP="0063658B">
      <w:pPr>
        <w:pStyle w:val="Naslov2"/>
      </w:pPr>
      <w:bookmarkStart w:id="110" w:name="_Toc504364392"/>
      <w:r w:rsidRPr="008431ED">
        <w:t xml:space="preserve">2.0. </w:t>
      </w:r>
      <w:r>
        <w:t>OSTALE PROMETNE POVRŠINE IN SIGNALIZACIJA</w:t>
      </w:r>
      <w:bookmarkEnd w:id="110"/>
    </w:p>
    <w:p w:rsidR="006E1BB0" w:rsidRDefault="006E1BB0" w:rsidP="006E1BB0"/>
    <w:p w:rsidR="006E1BB0" w:rsidRDefault="006E1BB0" w:rsidP="0063658B">
      <w:pPr>
        <w:pStyle w:val="Naslov2"/>
      </w:pPr>
      <w:bookmarkStart w:id="111" w:name="_Toc504364393"/>
      <w:r>
        <w:t>Ž213 VZDRŽEVANJE AVTOBUSNIH POSTAJ</w:t>
      </w:r>
      <w:bookmarkEnd w:id="111"/>
    </w:p>
    <w:p w:rsidR="006E1BB0" w:rsidRPr="00A676F8" w:rsidRDefault="006E1BB0" w:rsidP="006E1BB0">
      <w:r>
        <w:t>Vzdrževanje avtobusnih postaj zajema čiščenje stekel, odstranjevanje grafitov in manjša vzdrževalna dela na konstrukcijah.  Dela se izvajajo po potrebi, preko celega leta.</w:t>
      </w:r>
    </w:p>
    <w:p w:rsidR="006E1BB0" w:rsidRDefault="006E1BB0" w:rsidP="006E1BB0">
      <w:pPr>
        <w:jc w:val="both"/>
      </w:pPr>
    </w:p>
    <w:p w:rsidR="006E1BB0" w:rsidRPr="006F4F33" w:rsidRDefault="006E1BB0" w:rsidP="0063658B">
      <w:pPr>
        <w:pStyle w:val="Naslov2"/>
      </w:pPr>
      <w:bookmarkStart w:id="112" w:name="_Toc504364394"/>
      <w:r>
        <w:t>Ž214 PRAZNJENJE PASJIH WC-JEC, VZDRŽEVANJE KLOPI, EKO OTOKOV, ZABOJEV ZA SMETI</w:t>
      </w:r>
      <w:bookmarkEnd w:id="112"/>
    </w:p>
    <w:p w:rsidR="006E1BB0" w:rsidRDefault="006E1BB0" w:rsidP="006E1BB0">
      <w:pPr>
        <w:jc w:val="both"/>
      </w:pPr>
      <w:r>
        <w:t xml:space="preserve">V občini Žirovnica je nameščenih 28 košev za pasje iztrebke. Koši se polnijo z vrečkami za pobiranje pasjih iztrebkov. Zaboje praznita lokalna cestarja na tedenskem obhodu. Finančna postavka pokriva tudi vzdrževanje in menjavo klopi, čiščenje in urejanje </w:t>
      </w:r>
      <w:proofErr w:type="spellStart"/>
      <w:r>
        <w:t>eko</w:t>
      </w:r>
      <w:proofErr w:type="spellEnd"/>
      <w:r>
        <w:t xml:space="preserve"> otokov ter zabojev za smeti.  </w:t>
      </w:r>
    </w:p>
    <w:p w:rsidR="006E1BB0" w:rsidRDefault="006E1BB0" w:rsidP="006E1BB0">
      <w:pPr>
        <w:jc w:val="both"/>
      </w:pPr>
    </w:p>
    <w:p w:rsidR="006E1BB0" w:rsidRPr="006F4F33" w:rsidRDefault="006E1BB0" w:rsidP="0063658B">
      <w:pPr>
        <w:pStyle w:val="Naslov2"/>
      </w:pPr>
      <w:bookmarkStart w:id="113" w:name="_Toc504364395"/>
      <w:r>
        <w:t>Ž215 KOMUNALNI ODPAD OD PRAZNJENJA ZABOJEV</w:t>
      </w:r>
      <w:bookmarkEnd w:id="113"/>
    </w:p>
    <w:p w:rsidR="006E1BB0" w:rsidRDefault="006E1BB0" w:rsidP="006E1BB0">
      <w:pPr>
        <w:jc w:val="both"/>
      </w:pPr>
      <w:r>
        <w:t xml:space="preserve">Cestna delavca v občini Žirovnica odvažata komunalni odpad v zbirni center. Odpadni material se nato v sklopu odvoza odpadkov iz zbirnega centra odvaža na deponijo Mala </w:t>
      </w:r>
      <w:proofErr w:type="spellStart"/>
      <w:r>
        <w:t>Mežakla</w:t>
      </w:r>
      <w:proofErr w:type="spellEnd"/>
      <w:r>
        <w:t xml:space="preserve">. </w:t>
      </w:r>
    </w:p>
    <w:p w:rsidR="006E1BB0" w:rsidRDefault="006E1BB0" w:rsidP="006E1BB0">
      <w:pPr>
        <w:jc w:val="both"/>
      </w:pPr>
    </w:p>
    <w:p w:rsidR="006E1BB0" w:rsidRDefault="006E1BB0" w:rsidP="006E1BB0">
      <w:pPr>
        <w:jc w:val="both"/>
      </w:pPr>
    </w:p>
    <w:p w:rsidR="006E1BB0" w:rsidRDefault="006E1BB0" w:rsidP="0063658B">
      <w:pPr>
        <w:pStyle w:val="Naslov2"/>
      </w:pPr>
      <w:bookmarkStart w:id="114" w:name="_Toc504364396"/>
      <w:r>
        <w:t>Ž216 PRIPRAVLJENOST NA DOMU</w:t>
      </w:r>
      <w:bookmarkEnd w:id="114"/>
    </w:p>
    <w:p w:rsidR="006E1BB0" w:rsidRDefault="006E1BB0" w:rsidP="006E1BB0">
      <w:pPr>
        <w:jc w:val="both"/>
      </w:pPr>
      <w:r>
        <w:t xml:space="preserve">Pripravljenost na domu  je organizirana kot obvezna dežurna služba izvajalca rednega vzdrževanja cest, kar določa Pravilnik o rednem vzdrževanju javnih cest. Dežurstvo je organizirano preko celega leta, v sestavi glede na vremensko situacijo in ostale potrebe po delavcih </w:t>
      </w:r>
      <w:proofErr w:type="spellStart"/>
      <w:r>
        <w:t>Jeko</w:t>
      </w:r>
      <w:proofErr w:type="spellEnd"/>
      <w:r>
        <w:t xml:space="preserve"> na rednem vzdrževanju javnih cest.</w:t>
      </w:r>
    </w:p>
    <w:p w:rsidR="006E1BB0" w:rsidRPr="00A51D26" w:rsidRDefault="006E1BB0" w:rsidP="006E1BB0"/>
    <w:p w:rsidR="006E1BB0" w:rsidRPr="003051F3" w:rsidRDefault="006E1BB0" w:rsidP="0063658B">
      <w:pPr>
        <w:pStyle w:val="Naslov2"/>
      </w:pPr>
      <w:bookmarkStart w:id="115" w:name="_Toc504364397"/>
      <w:r>
        <w:lastRenderedPageBreak/>
        <w:t>Ž217 VZDRŽEVANJE VERTIKALNE PROMETNE SIGNALIZACIJE</w:t>
      </w:r>
      <w:bookmarkEnd w:id="115"/>
    </w:p>
    <w:p w:rsidR="006E1BB0" w:rsidRDefault="006E1BB0" w:rsidP="006E1BB0">
      <w:pPr>
        <w:jc w:val="both"/>
      </w:pPr>
      <w:r>
        <w:t xml:space="preserve">Osnova za vzdrževanje vertikalne prometne signalizacije je </w:t>
      </w:r>
      <w:proofErr w:type="spellStart"/>
      <w:r>
        <w:t>pregledniški</w:t>
      </w:r>
      <w:proofErr w:type="spellEnd"/>
      <w:r>
        <w:t xml:space="preserve"> dnevnik. V njem se zabeleži poškodovana in dotrajana prometna signalizacije. Pooblaščeni nadzornik nadalje odloča o zamenjavi in posreduje naročilo zavedeno z zabeležko v </w:t>
      </w:r>
      <w:proofErr w:type="spellStart"/>
      <w:r>
        <w:t>pregledniškem</w:t>
      </w:r>
      <w:proofErr w:type="spellEnd"/>
      <w:r>
        <w:t xml:space="preserve"> dnevniku. </w:t>
      </w:r>
    </w:p>
    <w:p w:rsidR="006E1BB0" w:rsidRDefault="006E1BB0" w:rsidP="006E1BB0">
      <w:pPr>
        <w:jc w:val="both"/>
      </w:pPr>
      <w:r>
        <w:t xml:space="preserve">Nova prometna signalizacija se postavlja na podlagi sklepa občine Žirovnica. Na podlagi sklepa se novo postavljena prometna signalizacija vnese v bazo cestnih podatkov.  </w:t>
      </w:r>
    </w:p>
    <w:p w:rsidR="006E1BB0" w:rsidRDefault="006E1BB0" w:rsidP="006E1BB0">
      <w:pPr>
        <w:jc w:val="both"/>
      </w:pPr>
      <w:r>
        <w:t>Obračun se izvaja na podlagi enote mere s tremi postavkami (A, B, C). Dela, ki jih ni možno zaračunati na tak način, se obračunajo po režijski postavki delovne ure.</w:t>
      </w:r>
    </w:p>
    <w:bookmarkEnd w:id="70"/>
    <w:p w:rsidR="006E1BB0" w:rsidRDefault="006E1BB0" w:rsidP="006E1BB0">
      <w:pPr>
        <w:jc w:val="both"/>
      </w:pPr>
    </w:p>
    <w:p w:rsidR="006E1BB0" w:rsidRDefault="006E1BB0" w:rsidP="0063658B">
      <w:pPr>
        <w:pStyle w:val="Naslov2"/>
      </w:pPr>
      <w:bookmarkStart w:id="116" w:name="_Toc504364398"/>
      <w:r>
        <w:t>Ž217 VZDRŽEVANJE TALNIH OZNAČB</w:t>
      </w:r>
      <w:bookmarkEnd w:id="116"/>
    </w:p>
    <w:p w:rsidR="006E1BB0" w:rsidRPr="00DC139F" w:rsidRDefault="006E1BB0" w:rsidP="006E1BB0">
      <w:r>
        <w:t>Talne označbe se vzdržujejo v skladu z letnim planom vzdrževanja v mesecu juniju in juliju tekočega leta. Dela se izvajajo na podlagi katastra talnih označb in dodatnih naročil upravljavca cest.</w:t>
      </w:r>
    </w:p>
    <w:p w:rsidR="006E1BB0" w:rsidRPr="007C7390" w:rsidRDefault="006E1BB0" w:rsidP="006E1BB0">
      <w:pPr>
        <w:jc w:val="both"/>
      </w:pPr>
    </w:p>
    <w:p w:rsidR="006E1BB0" w:rsidRPr="008431ED" w:rsidRDefault="006E1BB0" w:rsidP="0063658B">
      <w:pPr>
        <w:pStyle w:val="Naslov2"/>
      </w:pPr>
      <w:bookmarkStart w:id="117" w:name="_Toc504364399"/>
      <w:r w:rsidRPr="008431ED">
        <w:t>3.0. ZIMSKA SLUŽBA</w:t>
      </w:r>
      <w:bookmarkEnd w:id="117"/>
    </w:p>
    <w:p w:rsidR="006E1BB0" w:rsidRDefault="006E1BB0" w:rsidP="006E1BB0"/>
    <w:p w:rsidR="006E1BB0" w:rsidRDefault="006E1BB0" w:rsidP="006E1BB0">
      <w:pPr>
        <w:jc w:val="both"/>
      </w:pPr>
      <w:r>
        <w:t>Izvedbeni program zimske službe se pripravi kot svoj dokument in se pošlje v potrditev do 15.10. tekočega leta.</w:t>
      </w:r>
    </w:p>
    <w:p w:rsidR="006E1BB0" w:rsidRDefault="006E1BB0" w:rsidP="006E1BB0"/>
    <w:p w:rsidR="006E1BB0" w:rsidRDefault="006E1BB0" w:rsidP="006E1BB0"/>
    <w:p w:rsidR="006E1BB0" w:rsidRDefault="006E1BB0" w:rsidP="006E1BB0">
      <w:pPr>
        <w:jc w:val="both"/>
        <w:rPr>
          <w:rFonts w:cs="Calibri"/>
          <w:sz w:val="24"/>
          <w:szCs w:val="24"/>
        </w:rPr>
      </w:pPr>
    </w:p>
    <w:p w:rsidR="005D13B1" w:rsidRDefault="005D13B1"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05200E" w:rsidRDefault="0005200E" w:rsidP="0056651F">
      <w:pPr>
        <w:pStyle w:val="Odstavekseznama"/>
        <w:ind w:left="0"/>
        <w:rPr>
          <w:rFonts w:ascii="Times New Roman" w:hAnsi="Times New Roman"/>
          <w:b/>
          <w:sz w:val="24"/>
          <w:szCs w:val="24"/>
        </w:rPr>
      </w:pPr>
    </w:p>
    <w:p w:rsidR="005D13B1" w:rsidRDefault="005D13B1" w:rsidP="0056651F">
      <w:pPr>
        <w:pStyle w:val="Odstavekseznama"/>
        <w:ind w:left="0"/>
        <w:rPr>
          <w:rFonts w:ascii="Times New Roman" w:hAnsi="Times New Roman"/>
          <w:b/>
          <w:sz w:val="24"/>
          <w:szCs w:val="24"/>
        </w:rPr>
      </w:pPr>
    </w:p>
    <w:p w:rsidR="0056651F" w:rsidRPr="005D13B1" w:rsidRDefault="0056651F" w:rsidP="0056651F">
      <w:pPr>
        <w:pStyle w:val="Odstavekseznama"/>
        <w:ind w:left="360"/>
        <w:jc w:val="center"/>
        <w:rPr>
          <w:rFonts w:ascii="Tahoma" w:hAnsi="Tahoma" w:cs="Tahoma"/>
          <w:b/>
          <w:sz w:val="24"/>
          <w:szCs w:val="24"/>
        </w:rPr>
      </w:pPr>
      <w:r w:rsidRPr="005D13B1">
        <w:rPr>
          <w:rFonts w:ascii="Tahoma" w:hAnsi="Tahoma" w:cs="Tahoma"/>
          <w:b/>
          <w:sz w:val="24"/>
          <w:szCs w:val="24"/>
        </w:rPr>
        <w:lastRenderedPageBreak/>
        <w:t xml:space="preserve">IZVEDBENI PROGRAM ZIMSKE SLUŽBE </w:t>
      </w:r>
    </w:p>
    <w:p w:rsidR="0056651F" w:rsidRPr="005D13B1" w:rsidRDefault="0056651F" w:rsidP="0005700D">
      <w:pPr>
        <w:pStyle w:val="Naslov1"/>
        <w:numPr>
          <w:ilvl w:val="0"/>
          <w:numId w:val="23"/>
        </w:numPr>
        <w:rPr>
          <w:rFonts w:ascii="Calibri" w:hAnsi="Calibri" w:cs="Calibri"/>
          <w:sz w:val="24"/>
          <w:szCs w:val="24"/>
        </w:rPr>
      </w:pPr>
      <w:bookmarkStart w:id="118" w:name="_Toc364877492"/>
      <w:bookmarkStart w:id="119" w:name="_Toc366993589"/>
      <w:bookmarkStart w:id="120" w:name="_Toc524341126"/>
      <w:r w:rsidRPr="005D13B1">
        <w:rPr>
          <w:rFonts w:ascii="Calibri" w:hAnsi="Calibri" w:cs="Calibri"/>
          <w:sz w:val="24"/>
          <w:szCs w:val="24"/>
        </w:rPr>
        <w:t>SPLOŠN</w:t>
      </w:r>
      <w:bookmarkEnd w:id="118"/>
      <w:bookmarkEnd w:id="119"/>
      <w:r w:rsidRPr="005D13B1">
        <w:rPr>
          <w:rFonts w:ascii="Calibri" w:hAnsi="Calibri" w:cs="Calibri"/>
          <w:sz w:val="24"/>
          <w:szCs w:val="24"/>
        </w:rPr>
        <w:t>O</w:t>
      </w:r>
      <w:bookmarkEnd w:id="120"/>
    </w:p>
    <w:p w:rsidR="0056651F" w:rsidRPr="00776475" w:rsidRDefault="0056651F" w:rsidP="0056651F">
      <w:pPr>
        <w:jc w:val="both"/>
        <w:rPr>
          <w:rFonts w:cs="Calibri"/>
        </w:rPr>
      </w:pPr>
      <w:r w:rsidRPr="00776475">
        <w:rPr>
          <w:rFonts w:cs="Calibri"/>
        </w:rPr>
        <w:t>V skladu z določili Zakona o cestah (</w:t>
      </w:r>
      <w:proofErr w:type="spellStart"/>
      <w:r w:rsidRPr="00776475">
        <w:rPr>
          <w:rFonts w:eastAsia="Times New Roman" w:cs="Calibri"/>
          <w:i/>
          <w:lang w:eastAsia="sl-SI"/>
        </w:rPr>
        <w:t>Ur.l.RS</w:t>
      </w:r>
      <w:proofErr w:type="spellEnd"/>
      <w:r w:rsidRPr="00776475">
        <w:rPr>
          <w:rFonts w:eastAsia="Times New Roman" w:cs="Calibri"/>
          <w:i/>
          <w:lang w:eastAsia="sl-SI"/>
        </w:rPr>
        <w:t xml:space="preserve"> </w:t>
      </w:r>
      <w:proofErr w:type="spellStart"/>
      <w:r w:rsidRPr="00776475">
        <w:rPr>
          <w:rFonts w:eastAsia="Times New Roman" w:cs="Calibri"/>
          <w:i/>
          <w:lang w:eastAsia="sl-SI"/>
        </w:rPr>
        <w:t>št.109/10</w:t>
      </w:r>
      <w:proofErr w:type="spellEnd"/>
      <w:r w:rsidRPr="00776475">
        <w:rPr>
          <w:rFonts w:eastAsia="Times New Roman" w:cs="Calibri"/>
          <w:i/>
          <w:lang w:eastAsia="sl-SI"/>
        </w:rPr>
        <w:t>, 48/12, 36/14, 46/15</w:t>
      </w:r>
      <w:r w:rsidRPr="00776475">
        <w:rPr>
          <w:rFonts w:cs="Calibri"/>
        </w:rPr>
        <w:t xml:space="preserve">), </w:t>
      </w:r>
      <w:r w:rsidRPr="00776475">
        <w:rPr>
          <w:rFonts w:eastAsia="Times New Roman" w:cs="Calibri"/>
          <w:lang w:eastAsia="sl-SI"/>
        </w:rPr>
        <w:t>Pravilnik o rednem vzdrževanju javnih cest</w:t>
      </w:r>
      <w:r w:rsidRPr="00776475">
        <w:rPr>
          <w:rFonts w:cs="Calibri"/>
        </w:rPr>
        <w:t xml:space="preserve"> </w:t>
      </w:r>
      <w:proofErr w:type="spellStart"/>
      <w:r w:rsidRPr="00776475">
        <w:rPr>
          <w:rFonts w:eastAsia="Times New Roman" w:cs="Calibri"/>
          <w:lang w:eastAsia="sl-SI"/>
        </w:rPr>
        <w:t>Ur.l.RS</w:t>
      </w:r>
      <w:proofErr w:type="spellEnd"/>
      <w:r w:rsidRPr="00776475">
        <w:rPr>
          <w:rFonts w:eastAsia="Times New Roman" w:cs="Calibri"/>
          <w:lang w:eastAsia="sl-SI"/>
        </w:rPr>
        <w:t xml:space="preserve"> št. 38/2016,</w:t>
      </w:r>
      <w:r w:rsidRPr="00776475">
        <w:rPr>
          <w:rFonts w:cs="Calibri"/>
        </w:rPr>
        <w:t xml:space="preserve"> (v nadaljevanju Pravilnik), Odlokom o občinskih cestah v Občini Žirovnica (</w:t>
      </w:r>
      <w:proofErr w:type="spellStart"/>
      <w:r w:rsidRPr="00776475">
        <w:rPr>
          <w:rFonts w:cs="Calibri"/>
        </w:rPr>
        <w:t>Ur.l.RS</w:t>
      </w:r>
      <w:proofErr w:type="spellEnd"/>
      <w:r w:rsidRPr="00776475">
        <w:rPr>
          <w:rFonts w:cs="Calibri"/>
        </w:rPr>
        <w:t xml:space="preserve"> št. 43/2012) je potrebno v času izvajanja zimske službe izdelati Izvedben program zimske službe.</w:t>
      </w:r>
    </w:p>
    <w:p w:rsidR="0056651F" w:rsidRPr="00776475" w:rsidRDefault="0056651F" w:rsidP="0056651F">
      <w:pPr>
        <w:jc w:val="both"/>
        <w:rPr>
          <w:rFonts w:cs="Calibri"/>
        </w:rPr>
      </w:pPr>
      <w:r w:rsidRPr="00776475">
        <w:rPr>
          <w:rFonts w:cs="Calibri"/>
        </w:rPr>
        <w:t xml:space="preserve">Izvedben program zimske službe podaja organizacijo ter obseg del zimske službe na kategoriziranih občinskih javnih cestah ter ostalih javnih površinah, določa pripravljalna dela, dela med samim izvajanjem oz. trajanjem zimske službe ter dela po končani zimski službi. Ceste in ostale javne površine se v zimskem času, ki praviloma traja od </w:t>
      </w:r>
      <w:proofErr w:type="spellStart"/>
      <w:r w:rsidRPr="00776475">
        <w:rPr>
          <w:rFonts w:cs="Calibri"/>
        </w:rPr>
        <w:t>15.novembra</w:t>
      </w:r>
      <w:proofErr w:type="spellEnd"/>
      <w:r w:rsidRPr="00776475">
        <w:rPr>
          <w:rFonts w:cs="Calibri"/>
        </w:rPr>
        <w:t xml:space="preserve"> tekočega leta do </w:t>
      </w:r>
      <w:proofErr w:type="spellStart"/>
      <w:r w:rsidRPr="00776475">
        <w:rPr>
          <w:rFonts w:cs="Calibri"/>
        </w:rPr>
        <w:t>15.marca</w:t>
      </w:r>
      <w:proofErr w:type="spellEnd"/>
      <w:r w:rsidRPr="00776475">
        <w:rPr>
          <w:rFonts w:cs="Calibri"/>
        </w:rPr>
        <w:t xml:space="preserve"> naslednjega leta oz. v času zimskih razmer izvaja v skladu s tem programom. Zimske razmere nastopijo takrat, ko je zaradi zimskih pojavov (sneg, poledica, drugo) lahko ogroženo normalno odvijanje prometa.</w:t>
      </w:r>
    </w:p>
    <w:p w:rsidR="0056651F" w:rsidRPr="00776475" w:rsidRDefault="0056651F" w:rsidP="0056651F">
      <w:pPr>
        <w:jc w:val="both"/>
        <w:rPr>
          <w:rFonts w:cs="Calibri"/>
        </w:rPr>
      </w:pPr>
      <w:r w:rsidRPr="00776475">
        <w:rPr>
          <w:rFonts w:cs="Calibri"/>
        </w:rPr>
        <w:t xml:space="preserve">Izvedben program zimske službe je dolžan pripraviti izvajalec rednega vzdrževanja cest in javnih površin in ga dostaviti v sprejem </w:t>
      </w:r>
      <w:r>
        <w:rPr>
          <w:rFonts w:cs="Calibri"/>
        </w:rPr>
        <w:t>resornemu oddelku upravljavca</w:t>
      </w:r>
      <w:r w:rsidRPr="00776475">
        <w:rPr>
          <w:rFonts w:cs="Calibri"/>
        </w:rPr>
        <w:t xml:space="preserve"> do </w:t>
      </w:r>
      <w:proofErr w:type="spellStart"/>
      <w:r w:rsidRPr="00776475">
        <w:rPr>
          <w:rFonts w:cs="Calibri"/>
        </w:rPr>
        <w:t>15.oktobra</w:t>
      </w:r>
      <w:proofErr w:type="spellEnd"/>
      <w:r w:rsidRPr="00776475">
        <w:rPr>
          <w:rFonts w:cs="Calibri"/>
        </w:rPr>
        <w:t xml:space="preserve"> tekočega leta.</w:t>
      </w:r>
    </w:p>
    <w:p w:rsidR="0056651F" w:rsidRDefault="0056651F" w:rsidP="0056651F">
      <w:pPr>
        <w:jc w:val="both"/>
        <w:rPr>
          <w:rFonts w:cs="Calibri"/>
          <w:b/>
        </w:rPr>
      </w:pPr>
      <w:proofErr w:type="spellStart"/>
      <w:r w:rsidRPr="00776475">
        <w:rPr>
          <w:rFonts w:cs="Calibri"/>
          <w:b/>
        </w:rPr>
        <w:t>Jeko</w:t>
      </w:r>
      <w:proofErr w:type="spellEnd"/>
      <w:r w:rsidRPr="00776475">
        <w:rPr>
          <w:rFonts w:cs="Calibri"/>
          <w:b/>
        </w:rPr>
        <w:t xml:space="preserve">, d.o.o., izvaja redno vzdrževanje občinskih cest in ostalih javnih površin, ki so opredeljene v tem planu v občini Žirovnica. </w:t>
      </w:r>
    </w:p>
    <w:p w:rsidR="005D13B1" w:rsidRPr="00776475" w:rsidRDefault="005D13B1" w:rsidP="0056651F">
      <w:pPr>
        <w:jc w:val="both"/>
        <w:rPr>
          <w:rFonts w:cs="Calibri"/>
          <w:b/>
        </w:rPr>
      </w:pPr>
    </w:p>
    <w:p w:rsidR="0056651F" w:rsidRPr="00776475" w:rsidRDefault="0056651F" w:rsidP="0063658B">
      <w:pPr>
        <w:pStyle w:val="Naslov2"/>
      </w:pPr>
      <w:bookmarkStart w:id="121" w:name="_Toc364877493"/>
      <w:bookmarkStart w:id="122" w:name="_Toc366993590"/>
      <w:bookmarkStart w:id="123" w:name="_Toc524341127"/>
      <w:r w:rsidRPr="00776475">
        <w:t>OSNOVNI PODATKI</w:t>
      </w:r>
      <w:bookmarkEnd w:id="121"/>
      <w:bookmarkEnd w:id="122"/>
      <w:bookmarkEnd w:id="123"/>
    </w:p>
    <w:p w:rsidR="0056651F" w:rsidRPr="00776475" w:rsidRDefault="0056651F" w:rsidP="0056651F">
      <w:pPr>
        <w:jc w:val="both"/>
        <w:rPr>
          <w:rFonts w:cs="Calibri"/>
          <w:b/>
        </w:rPr>
      </w:pPr>
      <w:r w:rsidRPr="00776475">
        <w:rPr>
          <w:rFonts w:cs="Calibri"/>
          <w:b/>
        </w:rPr>
        <w:t>Podatki o izvajalcu</w:t>
      </w:r>
    </w:p>
    <w:p w:rsidR="0056651F" w:rsidRPr="00776475" w:rsidRDefault="0056651F" w:rsidP="0056651F">
      <w:pPr>
        <w:jc w:val="both"/>
        <w:rPr>
          <w:rFonts w:eastAsia="Times New Roman" w:cs="Calibri"/>
          <w:sz w:val="20"/>
        </w:rPr>
      </w:pPr>
      <w:r w:rsidRPr="00776475">
        <w:rPr>
          <w:rFonts w:eastAsia="Times New Roman" w:cs="Calibri"/>
          <w:sz w:val="20"/>
        </w:rPr>
        <w:t>Tabela 1: Podatki o izvajalcu rednega vzdrževanja cest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918"/>
      </w:tblGrid>
      <w:tr w:rsidR="0056651F" w:rsidRPr="003F3C60" w:rsidTr="004A71D7">
        <w:tc>
          <w:tcPr>
            <w:tcW w:w="3369" w:type="dxa"/>
            <w:shd w:val="clear" w:color="auto" w:fill="FFFFCC"/>
            <w:vAlign w:val="center"/>
          </w:tcPr>
          <w:p w:rsidR="0056651F" w:rsidRPr="003F3C60" w:rsidRDefault="0056651F" w:rsidP="004A71D7">
            <w:r>
              <w:t>N</w:t>
            </w:r>
            <w:r w:rsidRPr="003F3C60">
              <w:t>aziv:</w:t>
            </w:r>
          </w:p>
        </w:tc>
        <w:tc>
          <w:tcPr>
            <w:tcW w:w="5918" w:type="dxa"/>
            <w:vAlign w:val="center"/>
          </w:tcPr>
          <w:p w:rsidR="0056651F" w:rsidRPr="006D01D8" w:rsidRDefault="0056651F" w:rsidP="004A71D7">
            <w:pPr>
              <w:jc w:val="both"/>
              <w:rPr>
                <w:rFonts w:eastAsia="Times New Roman" w:cs="Calibri"/>
                <w:i/>
                <w:caps/>
              </w:rPr>
            </w:pPr>
            <w:r w:rsidRPr="006D01D8">
              <w:rPr>
                <w:rFonts w:eastAsia="Times New Roman" w:cs="Calibri"/>
                <w:i/>
                <w:caps/>
              </w:rPr>
              <w:t xml:space="preserve">JEKO, </w:t>
            </w:r>
            <w:r w:rsidRPr="006D01D8">
              <w:rPr>
                <w:rFonts w:eastAsia="Times New Roman" w:cs="Calibri"/>
                <w:i/>
              </w:rPr>
              <w:t>d.o.o.</w:t>
            </w:r>
            <w:r>
              <w:rPr>
                <w:rFonts w:eastAsia="Times New Roman" w:cs="Calibri"/>
                <w:i/>
                <w:caps/>
              </w:rPr>
              <w:t>,</w:t>
            </w:r>
          </w:p>
        </w:tc>
      </w:tr>
      <w:tr w:rsidR="0056651F" w:rsidRPr="003F3C60" w:rsidTr="004A71D7">
        <w:tc>
          <w:tcPr>
            <w:tcW w:w="3369" w:type="dxa"/>
            <w:shd w:val="clear" w:color="auto" w:fill="FFFFCC"/>
            <w:vAlign w:val="center"/>
          </w:tcPr>
          <w:p w:rsidR="0056651F" w:rsidRPr="003F3C60" w:rsidRDefault="0056651F" w:rsidP="004A71D7">
            <w:r w:rsidRPr="003F3C60">
              <w:t>Naslov:</w:t>
            </w:r>
          </w:p>
        </w:tc>
        <w:tc>
          <w:tcPr>
            <w:tcW w:w="5918" w:type="dxa"/>
            <w:vAlign w:val="center"/>
          </w:tcPr>
          <w:p w:rsidR="0056651F" w:rsidRPr="006D01D8" w:rsidRDefault="0056651F" w:rsidP="004A71D7">
            <w:pPr>
              <w:rPr>
                <w:i/>
              </w:rPr>
            </w:pPr>
            <w:r w:rsidRPr="006D01D8">
              <w:rPr>
                <w:i/>
              </w:rPr>
              <w:t>Cesta Maršala Tita 51, 4270 Jesenice</w:t>
            </w:r>
          </w:p>
        </w:tc>
      </w:tr>
      <w:tr w:rsidR="0056651F" w:rsidRPr="003F3C60" w:rsidTr="004A71D7">
        <w:tc>
          <w:tcPr>
            <w:tcW w:w="3369" w:type="dxa"/>
            <w:shd w:val="clear" w:color="auto" w:fill="FFFFCC"/>
            <w:vAlign w:val="center"/>
          </w:tcPr>
          <w:p w:rsidR="0056651F" w:rsidRPr="003F3C60" w:rsidRDefault="0056651F" w:rsidP="004A71D7">
            <w:r w:rsidRPr="003F3C60">
              <w:t>ID DDV:</w:t>
            </w:r>
          </w:p>
        </w:tc>
        <w:tc>
          <w:tcPr>
            <w:tcW w:w="5918" w:type="dxa"/>
            <w:vAlign w:val="center"/>
          </w:tcPr>
          <w:p w:rsidR="0056651F" w:rsidRPr="006D01D8" w:rsidRDefault="0056651F" w:rsidP="004A71D7">
            <w:pPr>
              <w:jc w:val="both"/>
              <w:rPr>
                <w:rFonts w:eastAsia="Times New Roman" w:cs="Calibri"/>
                <w:i/>
                <w:caps/>
              </w:rPr>
            </w:pPr>
            <w:r w:rsidRPr="006D01D8">
              <w:rPr>
                <w:rFonts w:eastAsia="Times New Roman" w:cs="Calibri"/>
                <w:i/>
                <w:caps/>
              </w:rPr>
              <w:t>si67496717</w:t>
            </w:r>
          </w:p>
        </w:tc>
      </w:tr>
      <w:tr w:rsidR="0056651F" w:rsidRPr="003F3C60" w:rsidTr="004A71D7">
        <w:tc>
          <w:tcPr>
            <w:tcW w:w="3369" w:type="dxa"/>
            <w:shd w:val="clear" w:color="auto" w:fill="FFFFCC"/>
            <w:vAlign w:val="center"/>
          </w:tcPr>
          <w:p w:rsidR="0056651F" w:rsidRPr="003F3C60" w:rsidRDefault="0056651F" w:rsidP="004A71D7">
            <w:r>
              <w:t>Odgovorna oseba podjetja:</w:t>
            </w:r>
          </w:p>
        </w:tc>
        <w:tc>
          <w:tcPr>
            <w:tcW w:w="5918" w:type="dxa"/>
            <w:vAlign w:val="center"/>
          </w:tcPr>
          <w:p w:rsidR="0056651F" w:rsidRPr="006D01D8" w:rsidRDefault="0056651F" w:rsidP="004A71D7">
            <w:pPr>
              <w:rPr>
                <w:i/>
              </w:rPr>
            </w:pPr>
            <w:r w:rsidRPr="006D01D8">
              <w:rPr>
                <w:i/>
              </w:rPr>
              <w:t xml:space="preserve">Direktor: Uroš Bučar, </w:t>
            </w:r>
            <w:proofErr w:type="spellStart"/>
            <w:r w:rsidRPr="006D01D8">
              <w:rPr>
                <w:i/>
              </w:rPr>
              <w:t>uni</w:t>
            </w:r>
            <w:proofErr w:type="spellEnd"/>
            <w:r w:rsidRPr="006D01D8">
              <w:rPr>
                <w:i/>
              </w:rPr>
              <w:t>. dipl. ekon.</w:t>
            </w:r>
          </w:p>
        </w:tc>
      </w:tr>
      <w:tr w:rsidR="0056651F" w:rsidRPr="003F3C60" w:rsidTr="004A71D7">
        <w:tc>
          <w:tcPr>
            <w:tcW w:w="3369" w:type="dxa"/>
            <w:shd w:val="clear" w:color="auto" w:fill="FFFFCC"/>
            <w:vAlign w:val="center"/>
          </w:tcPr>
          <w:p w:rsidR="0056651F" w:rsidRPr="003F3C60" w:rsidRDefault="0056651F" w:rsidP="004A71D7">
            <w:r>
              <w:t>V</w:t>
            </w:r>
            <w:r w:rsidRPr="003F3C60">
              <w:t>odja vzdrževanja javnih površin</w:t>
            </w:r>
            <w:r>
              <w:t xml:space="preserve"> </w:t>
            </w:r>
            <w:r w:rsidRPr="003F3C60">
              <w:t>:</w:t>
            </w:r>
          </w:p>
        </w:tc>
        <w:tc>
          <w:tcPr>
            <w:tcW w:w="5918" w:type="dxa"/>
            <w:vAlign w:val="center"/>
          </w:tcPr>
          <w:p w:rsidR="0056651F" w:rsidRPr="006D01D8" w:rsidRDefault="0056651F" w:rsidP="004A71D7">
            <w:pPr>
              <w:rPr>
                <w:i/>
              </w:rPr>
            </w:pPr>
            <w:r w:rsidRPr="006D01D8">
              <w:rPr>
                <w:i/>
              </w:rPr>
              <w:t>Odgovorni vodja del: Sebastjan Klukovič. dipl. inž. tehnol. prom</w:t>
            </w:r>
            <w:r>
              <w:rPr>
                <w:i/>
              </w:rPr>
              <w:t>.</w:t>
            </w:r>
            <w:r w:rsidRPr="006D01D8">
              <w:rPr>
                <w:i/>
              </w:rPr>
              <w:t xml:space="preserve">, inž. gr. </w:t>
            </w:r>
          </w:p>
        </w:tc>
      </w:tr>
      <w:tr w:rsidR="0056651F" w:rsidRPr="003F3C60" w:rsidTr="004A71D7">
        <w:tc>
          <w:tcPr>
            <w:tcW w:w="3369" w:type="dxa"/>
            <w:shd w:val="clear" w:color="auto" w:fill="FFFFCC"/>
            <w:vAlign w:val="center"/>
          </w:tcPr>
          <w:p w:rsidR="0056651F" w:rsidRPr="003F3C60" w:rsidRDefault="0056651F" w:rsidP="004A71D7">
            <w:r>
              <w:t>Kontakt</w:t>
            </w:r>
            <w:r w:rsidRPr="003F3C60">
              <w:t>:</w:t>
            </w:r>
          </w:p>
        </w:tc>
        <w:tc>
          <w:tcPr>
            <w:tcW w:w="5918" w:type="dxa"/>
            <w:vAlign w:val="center"/>
          </w:tcPr>
          <w:p w:rsidR="0056651F" w:rsidRPr="006D01D8" w:rsidRDefault="0056651F" w:rsidP="004A71D7">
            <w:r>
              <w:t>(04) 581 04 29, (04) 581 04 13</w:t>
            </w:r>
          </w:p>
        </w:tc>
      </w:tr>
      <w:tr w:rsidR="0056651F" w:rsidRPr="003F3C60" w:rsidTr="004A71D7">
        <w:tc>
          <w:tcPr>
            <w:tcW w:w="3369" w:type="dxa"/>
            <w:shd w:val="clear" w:color="auto" w:fill="FFFFCC"/>
            <w:vAlign w:val="center"/>
          </w:tcPr>
          <w:p w:rsidR="0056651F" w:rsidRPr="003F3C60" w:rsidRDefault="0056651F" w:rsidP="004A71D7">
            <w:r w:rsidRPr="003F3C60">
              <w:t>DEŽURNA TELEFONSKA ŠTEVILKA</w:t>
            </w:r>
          </w:p>
        </w:tc>
        <w:tc>
          <w:tcPr>
            <w:tcW w:w="5918" w:type="dxa"/>
            <w:vAlign w:val="center"/>
          </w:tcPr>
          <w:p w:rsidR="0056651F" w:rsidRPr="006D01D8" w:rsidRDefault="0056651F" w:rsidP="004A71D7">
            <w:pPr>
              <w:rPr>
                <w:rFonts w:eastAsia="Times New Roman" w:cs="Calibri"/>
                <w:i/>
              </w:rPr>
            </w:pPr>
            <w:r w:rsidRPr="006D01D8">
              <w:rPr>
                <w:rFonts w:eastAsia="Times New Roman" w:cs="Calibri"/>
                <w:i/>
              </w:rPr>
              <w:t xml:space="preserve">INTERNA UPORABA: </w:t>
            </w:r>
            <w:r w:rsidRPr="006D01D8">
              <w:rPr>
                <w:rFonts w:eastAsia="Times New Roman" w:cs="Calibri"/>
                <w:i/>
                <w:color w:val="FFFFFF"/>
              </w:rPr>
              <w:t>031-560-631</w:t>
            </w:r>
          </w:p>
        </w:tc>
      </w:tr>
      <w:tr w:rsidR="0056651F" w:rsidRPr="003F3C60" w:rsidTr="004A71D7">
        <w:tc>
          <w:tcPr>
            <w:tcW w:w="3369" w:type="dxa"/>
            <w:shd w:val="clear" w:color="auto" w:fill="FFFFCC"/>
            <w:vAlign w:val="center"/>
          </w:tcPr>
          <w:p w:rsidR="0056651F" w:rsidRPr="003F3C60" w:rsidRDefault="0056651F" w:rsidP="004A71D7">
            <w:r w:rsidRPr="003F3C60">
              <w:t>E-pošta:</w:t>
            </w:r>
          </w:p>
        </w:tc>
        <w:tc>
          <w:tcPr>
            <w:tcW w:w="5918" w:type="dxa"/>
            <w:vAlign w:val="center"/>
          </w:tcPr>
          <w:p w:rsidR="0056651F" w:rsidRPr="006D01D8" w:rsidRDefault="0056651F" w:rsidP="004A71D7">
            <w:pPr>
              <w:jc w:val="both"/>
              <w:rPr>
                <w:rFonts w:eastAsia="Times New Roman" w:cs="Calibri"/>
                <w:i/>
                <w:caps/>
              </w:rPr>
            </w:pPr>
            <w:r>
              <w:rPr>
                <w:rFonts w:eastAsia="Times New Roman" w:cs="Calibri"/>
                <w:i/>
              </w:rPr>
              <w:t>sebastjan.klukovic@jeko.si</w:t>
            </w:r>
          </w:p>
        </w:tc>
      </w:tr>
    </w:tbl>
    <w:p w:rsidR="0056651F" w:rsidRPr="00776475" w:rsidRDefault="0056651F" w:rsidP="0056651F">
      <w:pPr>
        <w:jc w:val="both"/>
        <w:rPr>
          <w:rFonts w:eastAsia="Times New Roman" w:cs="Calibri"/>
        </w:rPr>
      </w:pPr>
    </w:p>
    <w:p w:rsidR="0056651F" w:rsidRPr="00776475" w:rsidRDefault="0056651F" w:rsidP="0056651F">
      <w:pPr>
        <w:jc w:val="both"/>
        <w:rPr>
          <w:rFonts w:cs="Calibri"/>
          <w:b/>
        </w:rPr>
      </w:pPr>
      <w:r w:rsidRPr="00776475">
        <w:rPr>
          <w:rFonts w:cs="Calibri"/>
          <w:b/>
        </w:rPr>
        <w:t>Zakonska določila</w:t>
      </w:r>
    </w:p>
    <w:p w:rsidR="0056651F" w:rsidRDefault="0056651F" w:rsidP="0056651F">
      <w:pPr>
        <w:jc w:val="both"/>
        <w:rPr>
          <w:rFonts w:eastAsia="Times New Roman"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197"/>
        <w:gridCol w:w="1385"/>
        <w:gridCol w:w="3402"/>
      </w:tblGrid>
      <w:tr w:rsidR="0056651F" w:rsidRPr="00D7513A" w:rsidTr="004A71D7">
        <w:trPr>
          <w:trHeight w:val="396"/>
        </w:trPr>
        <w:tc>
          <w:tcPr>
            <w:tcW w:w="2196" w:type="dxa"/>
            <w:tcBorders>
              <w:bottom w:val="single" w:sz="4" w:space="0" w:color="auto"/>
            </w:tcBorders>
            <w:shd w:val="clear" w:color="auto" w:fill="FFFFCC"/>
            <w:vAlign w:val="center"/>
          </w:tcPr>
          <w:p w:rsidR="0056651F" w:rsidRPr="00647149" w:rsidRDefault="0056651F" w:rsidP="004A71D7">
            <w:pPr>
              <w:jc w:val="both"/>
              <w:rPr>
                <w:rFonts w:eastAsia="Times New Roman"/>
                <w:sz w:val="20"/>
              </w:rPr>
            </w:pPr>
            <w:r w:rsidRPr="00647149">
              <w:rPr>
                <w:rFonts w:eastAsia="Times New Roman"/>
                <w:sz w:val="20"/>
              </w:rPr>
              <w:t>OBČINA</w:t>
            </w:r>
          </w:p>
        </w:tc>
        <w:tc>
          <w:tcPr>
            <w:tcW w:w="2197" w:type="dxa"/>
            <w:tcBorders>
              <w:bottom w:val="single" w:sz="4" w:space="0" w:color="auto"/>
            </w:tcBorders>
            <w:vAlign w:val="center"/>
          </w:tcPr>
          <w:p w:rsidR="0056651F" w:rsidRPr="00647149" w:rsidRDefault="0056651F" w:rsidP="004A71D7">
            <w:pPr>
              <w:jc w:val="both"/>
              <w:rPr>
                <w:rFonts w:eastAsia="Times New Roman"/>
                <w:b/>
                <w:i/>
                <w:sz w:val="20"/>
              </w:rPr>
            </w:pPr>
            <w:r>
              <w:rPr>
                <w:rFonts w:eastAsia="Times New Roman"/>
                <w:b/>
                <w:i/>
                <w:sz w:val="20"/>
              </w:rPr>
              <w:t>ŽIROVNICA</w:t>
            </w:r>
          </w:p>
        </w:tc>
        <w:tc>
          <w:tcPr>
            <w:tcW w:w="4787" w:type="dxa"/>
            <w:gridSpan w:val="2"/>
            <w:tcBorders>
              <w:bottom w:val="single" w:sz="4" w:space="0" w:color="auto"/>
            </w:tcBorders>
            <w:shd w:val="clear" w:color="auto" w:fill="FFFFCC"/>
            <w:vAlign w:val="center"/>
          </w:tcPr>
          <w:p w:rsidR="0056651F" w:rsidRPr="00647149" w:rsidRDefault="0056651F" w:rsidP="004A71D7">
            <w:pPr>
              <w:jc w:val="both"/>
              <w:rPr>
                <w:rFonts w:eastAsia="Times New Roman"/>
                <w:sz w:val="20"/>
              </w:rPr>
            </w:pPr>
          </w:p>
        </w:tc>
      </w:tr>
      <w:tr w:rsidR="0056651F" w:rsidRPr="00D7513A" w:rsidTr="004A71D7">
        <w:trPr>
          <w:trHeight w:val="373"/>
        </w:trPr>
        <w:tc>
          <w:tcPr>
            <w:tcW w:w="5778" w:type="dxa"/>
            <w:gridSpan w:val="3"/>
            <w:shd w:val="clear" w:color="auto" w:fill="FFFFCC"/>
            <w:vAlign w:val="center"/>
          </w:tcPr>
          <w:p w:rsidR="0056651F" w:rsidRPr="00647149" w:rsidRDefault="0056651F" w:rsidP="004A71D7">
            <w:pPr>
              <w:jc w:val="both"/>
              <w:rPr>
                <w:rFonts w:eastAsia="Times New Roman"/>
                <w:caps/>
                <w:sz w:val="20"/>
              </w:rPr>
            </w:pPr>
            <w:r>
              <w:rPr>
                <w:rFonts w:eastAsia="Times New Roman"/>
                <w:caps/>
                <w:sz w:val="20"/>
              </w:rPr>
              <w:t>PREDPIS</w:t>
            </w:r>
          </w:p>
        </w:tc>
        <w:tc>
          <w:tcPr>
            <w:tcW w:w="3402" w:type="dxa"/>
            <w:shd w:val="clear" w:color="auto" w:fill="FFFFCC"/>
            <w:vAlign w:val="center"/>
          </w:tcPr>
          <w:p w:rsidR="0056651F" w:rsidRPr="00647149" w:rsidRDefault="0056651F" w:rsidP="004A71D7">
            <w:pPr>
              <w:jc w:val="both"/>
              <w:rPr>
                <w:rFonts w:eastAsia="Times New Roman"/>
                <w:caps/>
                <w:sz w:val="20"/>
              </w:rPr>
            </w:pPr>
            <w:r w:rsidRPr="00647149">
              <w:rPr>
                <w:rFonts w:eastAsia="Times New Roman"/>
                <w:caps/>
                <w:sz w:val="20"/>
              </w:rPr>
              <w:t>objavA</w:t>
            </w:r>
          </w:p>
        </w:tc>
      </w:tr>
      <w:tr w:rsidR="0056651F" w:rsidRPr="00D7513A" w:rsidTr="004A71D7">
        <w:trPr>
          <w:trHeight w:val="227"/>
        </w:trPr>
        <w:tc>
          <w:tcPr>
            <w:tcW w:w="5778" w:type="dxa"/>
            <w:gridSpan w:val="3"/>
          </w:tcPr>
          <w:p w:rsidR="0056651F" w:rsidRPr="00647149" w:rsidRDefault="0056651F" w:rsidP="004A71D7">
            <w:pPr>
              <w:jc w:val="both"/>
              <w:rPr>
                <w:rFonts w:eastAsia="Times New Roman"/>
                <w:i/>
                <w:sz w:val="18"/>
                <w:szCs w:val="18"/>
                <w:lang w:eastAsia="sl-SI"/>
              </w:rPr>
            </w:pPr>
            <w:r w:rsidRPr="00647149">
              <w:rPr>
                <w:rFonts w:eastAsia="Times New Roman"/>
                <w:i/>
                <w:sz w:val="18"/>
                <w:szCs w:val="18"/>
                <w:lang w:eastAsia="sl-SI"/>
              </w:rPr>
              <w:t xml:space="preserve">Zakon o </w:t>
            </w:r>
            <w:r>
              <w:rPr>
                <w:rFonts w:eastAsia="Times New Roman"/>
                <w:i/>
                <w:sz w:val="18"/>
                <w:szCs w:val="18"/>
                <w:lang w:eastAsia="sl-SI"/>
              </w:rPr>
              <w:t xml:space="preserve"> </w:t>
            </w:r>
            <w:r w:rsidRPr="00647149">
              <w:rPr>
                <w:rFonts w:eastAsia="Times New Roman"/>
                <w:i/>
                <w:sz w:val="18"/>
                <w:szCs w:val="18"/>
                <w:lang w:eastAsia="sl-SI"/>
              </w:rPr>
              <w:t>cestah</w:t>
            </w:r>
          </w:p>
        </w:tc>
        <w:tc>
          <w:tcPr>
            <w:tcW w:w="3402" w:type="dxa"/>
          </w:tcPr>
          <w:p w:rsidR="0056651F" w:rsidRPr="00647149" w:rsidRDefault="0056651F" w:rsidP="004A71D7">
            <w:pPr>
              <w:jc w:val="both"/>
              <w:rPr>
                <w:rFonts w:eastAsia="Times New Roman"/>
                <w:i/>
                <w:sz w:val="18"/>
                <w:szCs w:val="18"/>
                <w:lang w:eastAsia="sl-SI"/>
              </w:rPr>
            </w:pPr>
            <w:proofErr w:type="spellStart"/>
            <w:r>
              <w:rPr>
                <w:rFonts w:eastAsia="Times New Roman"/>
                <w:i/>
                <w:sz w:val="18"/>
                <w:szCs w:val="18"/>
                <w:lang w:eastAsia="sl-SI"/>
              </w:rPr>
              <w:t>Ur.l.RS</w:t>
            </w:r>
            <w:proofErr w:type="spellEnd"/>
            <w:r>
              <w:rPr>
                <w:rFonts w:eastAsia="Times New Roman"/>
                <w:i/>
                <w:sz w:val="18"/>
                <w:szCs w:val="18"/>
                <w:lang w:eastAsia="sl-SI"/>
              </w:rPr>
              <w:t xml:space="preserve"> </w:t>
            </w:r>
            <w:proofErr w:type="spellStart"/>
            <w:r w:rsidRPr="00647149">
              <w:rPr>
                <w:rFonts w:eastAsia="Times New Roman"/>
                <w:i/>
                <w:sz w:val="18"/>
                <w:szCs w:val="18"/>
                <w:lang w:eastAsia="sl-SI"/>
              </w:rPr>
              <w:t>št.</w:t>
            </w:r>
            <w:r>
              <w:rPr>
                <w:rFonts w:eastAsia="Times New Roman"/>
                <w:i/>
                <w:sz w:val="18"/>
                <w:szCs w:val="18"/>
                <w:lang w:eastAsia="sl-SI"/>
              </w:rPr>
              <w:t>109/10</w:t>
            </w:r>
            <w:proofErr w:type="spellEnd"/>
            <w:r>
              <w:rPr>
                <w:rFonts w:eastAsia="Times New Roman"/>
                <w:i/>
                <w:sz w:val="18"/>
                <w:szCs w:val="18"/>
                <w:lang w:eastAsia="sl-SI"/>
              </w:rPr>
              <w:t>, 48/12, 36/14, 46/15</w:t>
            </w:r>
          </w:p>
        </w:tc>
      </w:tr>
      <w:tr w:rsidR="0056651F" w:rsidRPr="00D7513A" w:rsidTr="004A71D7">
        <w:trPr>
          <w:trHeight w:val="227"/>
        </w:trPr>
        <w:tc>
          <w:tcPr>
            <w:tcW w:w="5778" w:type="dxa"/>
            <w:gridSpan w:val="3"/>
            <w:tcBorders>
              <w:bottom w:val="single" w:sz="4" w:space="0" w:color="auto"/>
            </w:tcBorders>
          </w:tcPr>
          <w:p w:rsidR="0056651F" w:rsidRPr="00647149" w:rsidRDefault="0056651F" w:rsidP="004A71D7">
            <w:pPr>
              <w:jc w:val="both"/>
              <w:rPr>
                <w:rFonts w:eastAsia="Times New Roman"/>
                <w:i/>
                <w:sz w:val="18"/>
                <w:szCs w:val="18"/>
                <w:lang w:eastAsia="sl-SI"/>
              </w:rPr>
            </w:pPr>
            <w:r w:rsidRPr="00647149">
              <w:rPr>
                <w:rFonts w:eastAsia="Times New Roman"/>
                <w:i/>
                <w:sz w:val="18"/>
                <w:szCs w:val="18"/>
                <w:lang w:eastAsia="sl-SI"/>
              </w:rPr>
              <w:t xml:space="preserve">Pravilnik o </w:t>
            </w:r>
            <w:r>
              <w:rPr>
                <w:rFonts w:eastAsia="Times New Roman"/>
                <w:i/>
                <w:sz w:val="18"/>
                <w:szCs w:val="18"/>
                <w:lang w:eastAsia="sl-SI"/>
              </w:rPr>
              <w:t>rednem vzdrževanju javnih cest</w:t>
            </w:r>
          </w:p>
        </w:tc>
        <w:tc>
          <w:tcPr>
            <w:tcW w:w="3402" w:type="dxa"/>
            <w:tcBorders>
              <w:bottom w:val="single" w:sz="4" w:space="0" w:color="auto"/>
            </w:tcBorders>
          </w:tcPr>
          <w:p w:rsidR="0056651F" w:rsidRPr="00647149" w:rsidRDefault="0056651F" w:rsidP="004A71D7">
            <w:pPr>
              <w:jc w:val="both"/>
              <w:rPr>
                <w:rFonts w:eastAsia="Times New Roman"/>
                <w:i/>
                <w:sz w:val="18"/>
                <w:szCs w:val="18"/>
                <w:lang w:eastAsia="sl-SI"/>
              </w:rPr>
            </w:pPr>
            <w:proofErr w:type="spellStart"/>
            <w:r w:rsidRPr="00647149">
              <w:rPr>
                <w:rFonts w:eastAsia="Times New Roman"/>
                <w:i/>
                <w:sz w:val="18"/>
                <w:szCs w:val="18"/>
                <w:lang w:eastAsia="sl-SI"/>
              </w:rPr>
              <w:t>Ur.l.RS</w:t>
            </w:r>
            <w:proofErr w:type="spellEnd"/>
            <w:r w:rsidRPr="00647149">
              <w:rPr>
                <w:rFonts w:eastAsia="Times New Roman"/>
                <w:i/>
                <w:sz w:val="18"/>
                <w:szCs w:val="18"/>
                <w:lang w:eastAsia="sl-SI"/>
              </w:rPr>
              <w:t xml:space="preserve"> št. </w:t>
            </w:r>
            <w:r>
              <w:rPr>
                <w:rFonts w:eastAsia="Times New Roman"/>
                <w:i/>
                <w:sz w:val="18"/>
                <w:szCs w:val="18"/>
                <w:lang w:eastAsia="sl-SI"/>
              </w:rPr>
              <w:t>38</w:t>
            </w:r>
            <w:r w:rsidRPr="00647149">
              <w:rPr>
                <w:rFonts w:eastAsia="Times New Roman"/>
                <w:i/>
                <w:sz w:val="18"/>
                <w:szCs w:val="18"/>
                <w:lang w:eastAsia="sl-SI"/>
              </w:rPr>
              <w:t>/</w:t>
            </w:r>
            <w:r>
              <w:rPr>
                <w:rFonts w:eastAsia="Times New Roman"/>
                <w:i/>
                <w:sz w:val="18"/>
                <w:szCs w:val="18"/>
                <w:lang w:eastAsia="sl-SI"/>
              </w:rPr>
              <w:t>2016</w:t>
            </w:r>
          </w:p>
        </w:tc>
      </w:tr>
      <w:tr w:rsidR="0056651F" w:rsidRPr="00D7513A" w:rsidTr="004A71D7">
        <w:trPr>
          <w:trHeight w:val="227"/>
        </w:trPr>
        <w:tc>
          <w:tcPr>
            <w:tcW w:w="5778" w:type="dxa"/>
            <w:gridSpan w:val="3"/>
          </w:tcPr>
          <w:p w:rsidR="0056651F" w:rsidRPr="00647149" w:rsidRDefault="0056651F" w:rsidP="004A71D7">
            <w:pPr>
              <w:jc w:val="both"/>
              <w:rPr>
                <w:rFonts w:eastAsia="Times New Roman"/>
                <w:i/>
                <w:sz w:val="18"/>
                <w:szCs w:val="18"/>
                <w:lang w:eastAsia="sl-SI"/>
              </w:rPr>
            </w:pPr>
            <w:r>
              <w:rPr>
                <w:rFonts w:eastAsia="Times New Roman"/>
                <w:i/>
                <w:sz w:val="18"/>
                <w:szCs w:val="18"/>
                <w:lang w:eastAsia="sl-SI"/>
              </w:rPr>
              <w:t>Odlok o ureditvi in varnosti cestnega prometa v naseljih občine Žirovnica</w:t>
            </w:r>
          </w:p>
        </w:tc>
        <w:tc>
          <w:tcPr>
            <w:tcW w:w="3402" w:type="dxa"/>
          </w:tcPr>
          <w:p w:rsidR="0056651F" w:rsidRPr="00647149" w:rsidRDefault="0056651F" w:rsidP="004A71D7">
            <w:pPr>
              <w:jc w:val="both"/>
              <w:rPr>
                <w:rFonts w:eastAsia="Times New Roman"/>
                <w:i/>
                <w:sz w:val="18"/>
                <w:szCs w:val="18"/>
                <w:lang w:eastAsia="sl-SI"/>
              </w:rPr>
            </w:pPr>
            <w:r>
              <w:rPr>
                <w:rFonts w:eastAsia="Times New Roman"/>
                <w:i/>
                <w:sz w:val="18"/>
                <w:szCs w:val="18"/>
                <w:lang w:eastAsia="sl-SI"/>
              </w:rPr>
              <w:t>Ur.l. RS št.: 101/2006, 74/15</w:t>
            </w:r>
          </w:p>
        </w:tc>
      </w:tr>
      <w:tr w:rsidR="0056651F" w:rsidRPr="00D7513A" w:rsidTr="004A71D7">
        <w:trPr>
          <w:trHeight w:val="227"/>
        </w:trPr>
        <w:tc>
          <w:tcPr>
            <w:tcW w:w="5778" w:type="dxa"/>
            <w:gridSpan w:val="3"/>
          </w:tcPr>
          <w:p w:rsidR="0056651F" w:rsidRPr="00647149" w:rsidRDefault="0056651F" w:rsidP="004A71D7">
            <w:pPr>
              <w:jc w:val="both"/>
              <w:rPr>
                <w:rFonts w:eastAsia="Times New Roman"/>
                <w:i/>
                <w:sz w:val="18"/>
                <w:szCs w:val="18"/>
                <w:lang w:eastAsia="sl-SI"/>
              </w:rPr>
            </w:pPr>
            <w:r>
              <w:rPr>
                <w:rFonts w:eastAsia="Times New Roman"/>
                <w:i/>
                <w:sz w:val="18"/>
                <w:szCs w:val="18"/>
                <w:lang w:eastAsia="sl-SI"/>
              </w:rPr>
              <w:t>Odlok o kategorizaciji občinskih cest v občini Žirovnica</w:t>
            </w:r>
          </w:p>
        </w:tc>
        <w:tc>
          <w:tcPr>
            <w:tcW w:w="3402" w:type="dxa"/>
          </w:tcPr>
          <w:p w:rsidR="0056651F" w:rsidRPr="00647149" w:rsidRDefault="0056651F" w:rsidP="004A71D7">
            <w:pPr>
              <w:jc w:val="both"/>
              <w:rPr>
                <w:rFonts w:eastAsia="Times New Roman"/>
                <w:i/>
                <w:sz w:val="18"/>
                <w:szCs w:val="18"/>
                <w:lang w:eastAsia="sl-SI"/>
              </w:rPr>
            </w:pPr>
            <w:r>
              <w:rPr>
                <w:rFonts w:eastAsia="Times New Roman"/>
                <w:i/>
                <w:sz w:val="18"/>
                <w:szCs w:val="18"/>
                <w:lang w:eastAsia="sl-SI"/>
              </w:rPr>
              <w:t>Ur.l. RS št.: 19/13, 58/13, 24/14, 24/15</w:t>
            </w:r>
          </w:p>
        </w:tc>
      </w:tr>
      <w:tr w:rsidR="0056651F" w:rsidRPr="00D7513A" w:rsidTr="004A71D7">
        <w:trPr>
          <w:trHeight w:val="227"/>
        </w:trPr>
        <w:tc>
          <w:tcPr>
            <w:tcW w:w="5778" w:type="dxa"/>
            <w:gridSpan w:val="3"/>
          </w:tcPr>
          <w:p w:rsidR="0056651F" w:rsidRPr="00647149" w:rsidRDefault="0056651F" w:rsidP="004A71D7">
            <w:pPr>
              <w:jc w:val="both"/>
              <w:rPr>
                <w:rFonts w:eastAsia="Times New Roman"/>
                <w:i/>
                <w:sz w:val="18"/>
                <w:szCs w:val="18"/>
                <w:lang w:eastAsia="sl-SI"/>
              </w:rPr>
            </w:pPr>
            <w:r>
              <w:rPr>
                <w:rFonts w:eastAsia="Times New Roman"/>
                <w:i/>
                <w:sz w:val="18"/>
                <w:szCs w:val="18"/>
                <w:lang w:eastAsia="sl-SI"/>
              </w:rPr>
              <w:t>Odlok o ustanovitvi JEKO, javnega komunalnega podjetja d.o.o., Jesenice</w:t>
            </w:r>
          </w:p>
        </w:tc>
        <w:tc>
          <w:tcPr>
            <w:tcW w:w="3402" w:type="dxa"/>
          </w:tcPr>
          <w:p w:rsidR="0056651F" w:rsidRPr="0020412D" w:rsidRDefault="0056651F" w:rsidP="004A71D7">
            <w:pPr>
              <w:jc w:val="both"/>
              <w:rPr>
                <w:rFonts w:eastAsia="Times New Roman"/>
                <w:i/>
                <w:sz w:val="18"/>
                <w:szCs w:val="18"/>
                <w:lang w:eastAsia="sl-SI"/>
              </w:rPr>
            </w:pPr>
            <w:proofErr w:type="spellStart"/>
            <w:r>
              <w:rPr>
                <w:rFonts w:eastAsia="Times New Roman" w:cs="Calibri"/>
                <w:i/>
                <w:sz w:val="18"/>
                <w:szCs w:val="18"/>
                <w:lang w:eastAsia="sl-SI"/>
              </w:rPr>
              <w:t>Ur.l.RS</w:t>
            </w:r>
            <w:proofErr w:type="spellEnd"/>
            <w:r>
              <w:rPr>
                <w:rFonts w:eastAsia="Times New Roman" w:cs="Calibri"/>
                <w:i/>
                <w:sz w:val="18"/>
                <w:szCs w:val="18"/>
                <w:lang w:eastAsia="sl-SI"/>
              </w:rPr>
              <w:t xml:space="preserve"> </w:t>
            </w:r>
            <w:proofErr w:type="spellStart"/>
            <w:r>
              <w:rPr>
                <w:rFonts w:eastAsia="Times New Roman" w:cs="Calibri"/>
                <w:i/>
                <w:sz w:val="18"/>
                <w:szCs w:val="18"/>
                <w:lang w:eastAsia="sl-SI"/>
              </w:rPr>
              <w:t>št.104/11</w:t>
            </w:r>
            <w:proofErr w:type="spellEnd"/>
            <w:r>
              <w:rPr>
                <w:rFonts w:eastAsia="Times New Roman" w:cs="Calibri"/>
                <w:i/>
                <w:sz w:val="18"/>
                <w:szCs w:val="18"/>
                <w:lang w:eastAsia="sl-SI"/>
              </w:rPr>
              <w:t>, 2/16, 13/17</w:t>
            </w:r>
          </w:p>
        </w:tc>
      </w:tr>
    </w:tbl>
    <w:p w:rsidR="0056651F" w:rsidRPr="00776475" w:rsidRDefault="0056651F" w:rsidP="0056651F">
      <w:pPr>
        <w:jc w:val="both"/>
        <w:rPr>
          <w:rFonts w:eastAsia="Times New Roman" w:cs="Calibri"/>
        </w:rPr>
      </w:pPr>
    </w:p>
    <w:p w:rsidR="0056651F" w:rsidRPr="00B67E0F" w:rsidRDefault="0056651F" w:rsidP="0056651F">
      <w:pPr>
        <w:jc w:val="both"/>
        <w:rPr>
          <w:rFonts w:cs="Calibri"/>
          <w:b/>
        </w:rPr>
      </w:pPr>
      <w:r w:rsidRPr="00B67E0F">
        <w:rPr>
          <w:rFonts w:cs="Calibri"/>
          <w:b/>
        </w:rPr>
        <w:t>OBMOČJE IZVAJANJA ZIMSKE SLUŽBE</w:t>
      </w:r>
    </w:p>
    <w:p w:rsidR="0056651F" w:rsidRPr="00776475" w:rsidRDefault="0056651F" w:rsidP="0056651F">
      <w:pPr>
        <w:jc w:val="both"/>
        <w:rPr>
          <w:rFonts w:cs="Calibri"/>
        </w:rPr>
      </w:pPr>
      <w:r w:rsidRPr="00776475">
        <w:rPr>
          <w:rFonts w:cs="Calibri"/>
        </w:rPr>
        <w:t xml:space="preserve">Zimska služba se izvaja na celotnem območju občine Žirovnica in obsega vzdrževanje kategoriziranih občinskih cest, pločnikov, parkirišč in ostalih javnih površin, ki so v lasti lokalne skupnosti in </w:t>
      </w:r>
      <w:proofErr w:type="spellStart"/>
      <w:r w:rsidRPr="00776475">
        <w:rPr>
          <w:rFonts w:cs="Calibri"/>
        </w:rPr>
        <w:t>nekategoriziranih</w:t>
      </w:r>
      <w:proofErr w:type="spellEnd"/>
      <w:r w:rsidRPr="00776475">
        <w:rPr>
          <w:rFonts w:cs="Calibri"/>
        </w:rPr>
        <w:t xml:space="preserve"> površin katere določi upravljavec in jih predloži na seznamu .</w:t>
      </w:r>
    </w:p>
    <w:p w:rsidR="0056651F" w:rsidRPr="00776475" w:rsidRDefault="0056651F" w:rsidP="0056651F">
      <w:pPr>
        <w:jc w:val="both"/>
        <w:rPr>
          <w:rFonts w:cs="Calibri"/>
        </w:rPr>
      </w:pPr>
      <w:r w:rsidRPr="00776475">
        <w:rPr>
          <w:rFonts w:cs="Calibri"/>
        </w:rPr>
        <w:t>V občini Žirovnica so po Odloku o kategorizaciji občinske ceste razdeljene po kategorijah, namenu uporabe in glede na vrsto cestnega promet.</w:t>
      </w:r>
    </w:p>
    <w:p w:rsidR="0056651F" w:rsidRPr="005D13B1" w:rsidRDefault="0056651F" w:rsidP="0056651F">
      <w:pPr>
        <w:pStyle w:val="Naslov1"/>
        <w:rPr>
          <w:rFonts w:ascii="Calibri" w:hAnsi="Calibri" w:cs="Calibri"/>
          <w:sz w:val="24"/>
          <w:szCs w:val="24"/>
        </w:rPr>
      </w:pPr>
      <w:bookmarkStart w:id="124" w:name="_Toc364877494"/>
      <w:bookmarkStart w:id="125" w:name="_Toc366993591"/>
      <w:bookmarkStart w:id="126" w:name="_Toc524341128"/>
      <w:r w:rsidRPr="005D13B1">
        <w:rPr>
          <w:rFonts w:ascii="Calibri" w:hAnsi="Calibri" w:cs="Calibri"/>
          <w:sz w:val="24"/>
          <w:szCs w:val="24"/>
        </w:rPr>
        <w:t>OBRAZLOŽITEV  IZVEDEBENEGA PROGRAMA ZIMSKE SLUŽBE</w:t>
      </w:r>
      <w:bookmarkEnd w:id="124"/>
      <w:bookmarkEnd w:id="125"/>
      <w:bookmarkEnd w:id="126"/>
    </w:p>
    <w:p w:rsidR="0056651F" w:rsidRPr="00776475" w:rsidRDefault="0056651F" w:rsidP="0056651F">
      <w:pPr>
        <w:jc w:val="both"/>
        <w:rPr>
          <w:rFonts w:cs="Calibri"/>
        </w:rPr>
      </w:pPr>
      <w:r w:rsidRPr="00776475">
        <w:rPr>
          <w:rFonts w:cs="Calibri"/>
        </w:rPr>
        <w:t xml:space="preserve">Zimska služba se v skladu z 27. členom Pravilnika prične s 15. novembrom tekočega leta in se zaključi 15. marca naslednjega leta. V kolikor  vremenske razmere zahtevajo drugače, se ta čas uskladi s trajanjem zimskih razmer oz. se </w:t>
      </w:r>
      <w:r w:rsidRPr="00776475">
        <w:rPr>
          <w:rFonts w:cs="Calibri"/>
        </w:rPr>
        <w:lastRenderedPageBreak/>
        <w:t>zimska služba izvaja po potrebi ne glede na datume. Zimska služba je samo en segment rednega vzdrževanja cest – zaradi izjemnih pogojev, ki nastajajo na cestah, predvsem ob poledici, snegu, sodri, žledu in drugih pogojih je najtežja in tudi najbolj zahtevna. Prav zaradi tega se je potrebno nanjo dobro in ustrezno pripraviti. Vse ukrepe v zvezi z zimsko službo je potrebno opraviti pravočasno v skladu s Pravilnikom.</w:t>
      </w:r>
    </w:p>
    <w:p w:rsidR="0056651F" w:rsidRPr="00776475" w:rsidRDefault="0056651F" w:rsidP="0056651F">
      <w:pPr>
        <w:jc w:val="both"/>
        <w:rPr>
          <w:rFonts w:cs="Calibri"/>
        </w:rPr>
      </w:pPr>
      <w:r w:rsidRPr="00776475">
        <w:rPr>
          <w:rFonts w:cs="Calibri"/>
        </w:rPr>
        <w:t>Zimska služba v splošnem pomenu obsega naslednje ukrepe:</w:t>
      </w:r>
    </w:p>
    <w:p w:rsidR="0056651F" w:rsidRPr="00776475" w:rsidRDefault="0056651F" w:rsidP="0005700D">
      <w:pPr>
        <w:pStyle w:val="Odstavekseznama"/>
        <w:numPr>
          <w:ilvl w:val="0"/>
          <w:numId w:val="12"/>
        </w:numPr>
        <w:jc w:val="both"/>
        <w:rPr>
          <w:rFonts w:cs="Calibri"/>
        </w:rPr>
      </w:pPr>
      <w:r w:rsidRPr="00776475">
        <w:rPr>
          <w:rFonts w:cs="Calibri"/>
        </w:rPr>
        <w:t>zagotavljanje potrebnega števila prometnih znakov, obvestil in snežnih kolov,</w:t>
      </w:r>
    </w:p>
    <w:p w:rsidR="0056651F" w:rsidRPr="00776475" w:rsidRDefault="0056651F" w:rsidP="0005700D">
      <w:pPr>
        <w:pStyle w:val="Odstavekseznama"/>
        <w:numPr>
          <w:ilvl w:val="0"/>
          <w:numId w:val="12"/>
        </w:numPr>
        <w:jc w:val="both"/>
        <w:rPr>
          <w:rFonts w:cs="Calibri"/>
        </w:rPr>
      </w:pPr>
      <w:r w:rsidRPr="00776475">
        <w:rPr>
          <w:rFonts w:cs="Calibri"/>
        </w:rPr>
        <w:t>pluženje in posipanje javnih prometnih površin,</w:t>
      </w:r>
    </w:p>
    <w:p w:rsidR="0056651F" w:rsidRPr="00776475" w:rsidRDefault="0056651F" w:rsidP="0005700D">
      <w:pPr>
        <w:pStyle w:val="Odstavekseznama"/>
        <w:numPr>
          <w:ilvl w:val="0"/>
          <w:numId w:val="12"/>
        </w:numPr>
        <w:jc w:val="both"/>
        <w:rPr>
          <w:rFonts w:cs="Calibri"/>
        </w:rPr>
      </w:pPr>
      <w:r w:rsidRPr="00776475">
        <w:rPr>
          <w:rFonts w:cs="Calibri"/>
        </w:rPr>
        <w:t>odstranjevanje in odvažanje snega z javnih prometnih površin,</w:t>
      </w:r>
    </w:p>
    <w:p w:rsidR="0056651F" w:rsidRPr="00776475" w:rsidRDefault="0056651F" w:rsidP="0005700D">
      <w:pPr>
        <w:pStyle w:val="Odstavekseznama"/>
        <w:numPr>
          <w:ilvl w:val="0"/>
          <w:numId w:val="12"/>
        </w:numPr>
        <w:jc w:val="both"/>
        <w:rPr>
          <w:rFonts w:cs="Calibri"/>
        </w:rPr>
      </w:pPr>
      <w:r w:rsidRPr="00776475">
        <w:rPr>
          <w:rFonts w:cs="Calibri"/>
        </w:rPr>
        <w:t>čiščenje mrež in odtočnih uličnih požiralnikov v času odjuge,</w:t>
      </w:r>
    </w:p>
    <w:p w:rsidR="0056651F" w:rsidRPr="00776475" w:rsidRDefault="0056651F" w:rsidP="0005700D">
      <w:pPr>
        <w:pStyle w:val="Odstavekseznama"/>
        <w:numPr>
          <w:ilvl w:val="0"/>
          <w:numId w:val="12"/>
        </w:numPr>
        <w:jc w:val="both"/>
        <w:rPr>
          <w:rFonts w:cs="Calibri"/>
        </w:rPr>
      </w:pPr>
      <w:r w:rsidRPr="00776475">
        <w:rPr>
          <w:rFonts w:cs="Calibri"/>
        </w:rPr>
        <w:t>čiščenje zasnežene prometne signalizacije,</w:t>
      </w:r>
    </w:p>
    <w:p w:rsidR="0056651F" w:rsidRPr="00776475" w:rsidRDefault="0056651F" w:rsidP="0005700D">
      <w:pPr>
        <w:pStyle w:val="Odstavekseznama"/>
        <w:numPr>
          <w:ilvl w:val="0"/>
          <w:numId w:val="12"/>
        </w:numPr>
        <w:jc w:val="both"/>
        <w:rPr>
          <w:rFonts w:cs="Calibri"/>
        </w:rPr>
      </w:pPr>
      <w:r w:rsidRPr="00776475">
        <w:rPr>
          <w:rFonts w:cs="Calibri"/>
        </w:rPr>
        <w:t>obveščanje javnosti o stanju cest,</w:t>
      </w:r>
    </w:p>
    <w:p w:rsidR="0056651F" w:rsidRPr="00776475" w:rsidRDefault="0056651F" w:rsidP="0005700D">
      <w:pPr>
        <w:pStyle w:val="Odstavekseznama"/>
        <w:numPr>
          <w:ilvl w:val="0"/>
          <w:numId w:val="12"/>
        </w:numPr>
        <w:jc w:val="both"/>
        <w:rPr>
          <w:rFonts w:cs="Calibri"/>
        </w:rPr>
      </w:pPr>
      <w:r w:rsidRPr="00776475">
        <w:rPr>
          <w:rFonts w:cs="Calibri"/>
        </w:rPr>
        <w:t>pluženje snega z glavnih pešpoti na javnih površinah, čiščenje avtobusnih postaj, stopnišč, otresanje snega z drevja in grmovja, odstranjevanje poškodovanih dreves in polomljenih vej, ki ogrožajo varnost ljudi in stvari.</w:t>
      </w:r>
    </w:p>
    <w:p w:rsidR="0056651F" w:rsidRPr="00776475" w:rsidRDefault="0056651F" w:rsidP="0056651F">
      <w:pPr>
        <w:jc w:val="both"/>
        <w:rPr>
          <w:rFonts w:cs="Calibri"/>
        </w:rPr>
      </w:pPr>
      <w:r w:rsidRPr="00776475">
        <w:rPr>
          <w:rFonts w:cs="Calibri"/>
        </w:rPr>
        <w:t>Javne prometne površine so vse kategorizirane ceste, ulice, trgi, kolesarske steze, pločniki in javni parkirni prostori.</w:t>
      </w:r>
    </w:p>
    <w:p w:rsidR="0056651F" w:rsidRPr="00776475" w:rsidRDefault="0056651F" w:rsidP="0056651F">
      <w:pPr>
        <w:jc w:val="both"/>
        <w:rPr>
          <w:rFonts w:cs="Calibri"/>
        </w:rPr>
      </w:pPr>
      <w:r w:rsidRPr="00776475">
        <w:rPr>
          <w:rFonts w:cs="Calibri"/>
        </w:rPr>
        <w:t xml:space="preserve">Nivo zimske službe je potrebno vzdrževati na takem nivoju, da se v čim večji možni meri prepreči nastanek materialne in gospodarske škode. </w:t>
      </w:r>
    </w:p>
    <w:p w:rsidR="0056651F" w:rsidRPr="00776475" w:rsidRDefault="0056651F" w:rsidP="0056651F">
      <w:pPr>
        <w:jc w:val="both"/>
        <w:rPr>
          <w:rFonts w:cs="Calibri"/>
        </w:rPr>
      </w:pPr>
    </w:p>
    <w:p w:rsidR="0056651F" w:rsidRPr="00776475" w:rsidRDefault="0056651F" w:rsidP="0056651F">
      <w:pPr>
        <w:jc w:val="both"/>
        <w:rPr>
          <w:rFonts w:cs="Calibri"/>
        </w:rPr>
      </w:pPr>
      <w:r w:rsidRPr="00776475">
        <w:rPr>
          <w:rFonts w:cs="Calibri"/>
        </w:rPr>
        <w:t>Izvedba zimske službe obsega naslednje sklope:</w:t>
      </w:r>
    </w:p>
    <w:p w:rsidR="0056651F" w:rsidRPr="00776475" w:rsidRDefault="0056651F" w:rsidP="0005700D">
      <w:pPr>
        <w:pStyle w:val="Odstavekseznama"/>
        <w:numPr>
          <w:ilvl w:val="0"/>
          <w:numId w:val="3"/>
        </w:numPr>
        <w:jc w:val="both"/>
        <w:rPr>
          <w:rFonts w:cs="Calibri"/>
        </w:rPr>
      </w:pPr>
      <w:r w:rsidRPr="00776475">
        <w:rPr>
          <w:rFonts w:cs="Calibri"/>
        </w:rPr>
        <w:t>pripravljalna dela</w:t>
      </w:r>
    </w:p>
    <w:p w:rsidR="0056651F" w:rsidRPr="00776475" w:rsidRDefault="0056651F" w:rsidP="0005700D">
      <w:pPr>
        <w:pStyle w:val="Odstavekseznama"/>
        <w:numPr>
          <w:ilvl w:val="0"/>
          <w:numId w:val="3"/>
        </w:numPr>
        <w:jc w:val="both"/>
        <w:rPr>
          <w:rFonts w:cs="Calibri"/>
        </w:rPr>
      </w:pPr>
      <w:r w:rsidRPr="00776475">
        <w:rPr>
          <w:rFonts w:cs="Calibri"/>
        </w:rPr>
        <w:t>izvedbena dela</w:t>
      </w:r>
    </w:p>
    <w:p w:rsidR="0056651F" w:rsidRDefault="0056651F" w:rsidP="0005700D">
      <w:pPr>
        <w:pStyle w:val="Odstavekseznama"/>
        <w:numPr>
          <w:ilvl w:val="0"/>
          <w:numId w:val="3"/>
        </w:numPr>
        <w:jc w:val="both"/>
        <w:rPr>
          <w:rFonts w:cs="Calibri"/>
        </w:rPr>
      </w:pPr>
      <w:r w:rsidRPr="00776475">
        <w:rPr>
          <w:rFonts w:cs="Calibri"/>
        </w:rPr>
        <w:t>dela po končani zimski sezoni</w:t>
      </w:r>
    </w:p>
    <w:p w:rsidR="0056651F" w:rsidRDefault="0056651F" w:rsidP="0056651F">
      <w:pPr>
        <w:pStyle w:val="Odstavekseznama"/>
        <w:jc w:val="both"/>
        <w:rPr>
          <w:rFonts w:cs="Calibri"/>
        </w:rPr>
      </w:pPr>
    </w:p>
    <w:p w:rsidR="0056651F" w:rsidRPr="00776475" w:rsidRDefault="0056651F" w:rsidP="0056651F">
      <w:pPr>
        <w:pStyle w:val="Odstavekseznama"/>
        <w:jc w:val="both"/>
        <w:rPr>
          <w:rFonts w:cs="Calibri"/>
        </w:rPr>
      </w:pPr>
    </w:p>
    <w:p w:rsidR="0056651F" w:rsidRPr="00776475" w:rsidRDefault="0056651F" w:rsidP="0063658B">
      <w:pPr>
        <w:pStyle w:val="Naslov2"/>
      </w:pPr>
      <w:bookmarkStart w:id="127" w:name="_Toc364877495"/>
      <w:bookmarkStart w:id="128" w:name="_Toc366993592"/>
      <w:bookmarkStart w:id="129" w:name="_Toc524341129"/>
      <w:r w:rsidRPr="00776475">
        <w:t>PRIPRAVLJALNA DELA (povzeto po 28. členu Pravilnika)</w:t>
      </w:r>
      <w:bookmarkEnd w:id="127"/>
      <w:bookmarkEnd w:id="128"/>
      <w:bookmarkEnd w:id="129"/>
    </w:p>
    <w:p w:rsidR="0056651F" w:rsidRPr="00776475" w:rsidRDefault="0056651F" w:rsidP="0056651F">
      <w:pPr>
        <w:jc w:val="both"/>
        <w:rPr>
          <w:rFonts w:cs="Calibri"/>
        </w:rPr>
      </w:pPr>
      <w:r w:rsidRPr="00776475">
        <w:rPr>
          <w:rFonts w:cs="Calibri"/>
        </w:rPr>
        <w:t xml:space="preserve">Pripravljalna dela se izvajajo pred začetkom zimskega obdobja z namenom, da se omogoči učinkovito delo zimske službe. </w:t>
      </w:r>
    </w:p>
    <w:p w:rsidR="0056651F" w:rsidRPr="00776475" w:rsidRDefault="0056651F" w:rsidP="0056651F">
      <w:pPr>
        <w:jc w:val="both"/>
        <w:rPr>
          <w:rFonts w:cs="Calibri"/>
        </w:rPr>
      </w:pPr>
      <w:r w:rsidRPr="00776475">
        <w:rPr>
          <w:rFonts w:cs="Calibri"/>
        </w:rPr>
        <w:t>Pripravljalna dela, ki se izvajajo od 1.10. do 15.11. obsegajo naslednja del:</w:t>
      </w:r>
    </w:p>
    <w:p w:rsidR="0056651F" w:rsidRPr="00776475" w:rsidRDefault="0056651F" w:rsidP="0005700D">
      <w:pPr>
        <w:pStyle w:val="Odstavekseznama"/>
        <w:numPr>
          <w:ilvl w:val="0"/>
          <w:numId w:val="13"/>
        </w:numPr>
        <w:spacing w:line="240" w:lineRule="auto"/>
        <w:jc w:val="both"/>
        <w:rPr>
          <w:rFonts w:cs="Calibri"/>
        </w:rPr>
      </w:pPr>
      <w:r w:rsidRPr="00776475">
        <w:rPr>
          <w:rFonts w:cs="Calibri"/>
        </w:rPr>
        <w:t>Priprava in postavitev zimske signalizacije</w:t>
      </w:r>
    </w:p>
    <w:p w:rsidR="0056651F" w:rsidRPr="00776475" w:rsidRDefault="0056651F" w:rsidP="0005700D">
      <w:pPr>
        <w:pStyle w:val="Odstavekseznama"/>
        <w:numPr>
          <w:ilvl w:val="0"/>
          <w:numId w:val="13"/>
        </w:numPr>
        <w:spacing w:line="240" w:lineRule="auto"/>
        <w:jc w:val="both"/>
        <w:rPr>
          <w:rFonts w:cs="Calibri"/>
        </w:rPr>
      </w:pPr>
      <w:r w:rsidRPr="00776475">
        <w:rPr>
          <w:rFonts w:cs="Calibri"/>
        </w:rPr>
        <w:t>Postavitev snežnih kolov</w:t>
      </w:r>
    </w:p>
    <w:p w:rsidR="0056651F" w:rsidRPr="00776475" w:rsidRDefault="0056651F" w:rsidP="0005700D">
      <w:pPr>
        <w:pStyle w:val="Odstavekseznama"/>
        <w:numPr>
          <w:ilvl w:val="0"/>
          <w:numId w:val="13"/>
        </w:numPr>
        <w:spacing w:line="240" w:lineRule="auto"/>
        <w:jc w:val="both"/>
        <w:rPr>
          <w:rFonts w:cs="Calibri"/>
        </w:rPr>
      </w:pPr>
      <w:r w:rsidRPr="00776475">
        <w:rPr>
          <w:rFonts w:cs="Calibri"/>
        </w:rPr>
        <w:t>Označevanje cestnih požiralnih jaškov</w:t>
      </w:r>
    </w:p>
    <w:p w:rsidR="0056651F" w:rsidRPr="00776475" w:rsidRDefault="0056651F" w:rsidP="0005700D">
      <w:pPr>
        <w:pStyle w:val="Odstavekseznama"/>
        <w:numPr>
          <w:ilvl w:val="0"/>
          <w:numId w:val="13"/>
        </w:numPr>
        <w:spacing w:line="240" w:lineRule="auto"/>
        <w:jc w:val="both"/>
        <w:rPr>
          <w:rFonts w:cs="Calibri"/>
        </w:rPr>
      </w:pPr>
      <w:r w:rsidRPr="00776475">
        <w:rPr>
          <w:rFonts w:cs="Calibri"/>
        </w:rPr>
        <w:t>Priprava deponij za posipne materiale</w:t>
      </w:r>
    </w:p>
    <w:p w:rsidR="0056651F" w:rsidRPr="00776475" w:rsidRDefault="0056651F" w:rsidP="0005700D">
      <w:pPr>
        <w:pStyle w:val="Odstavekseznama"/>
        <w:numPr>
          <w:ilvl w:val="0"/>
          <w:numId w:val="13"/>
        </w:numPr>
        <w:spacing w:line="240" w:lineRule="auto"/>
        <w:jc w:val="both"/>
        <w:rPr>
          <w:rFonts w:cs="Calibri"/>
        </w:rPr>
      </w:pPr>
      <w:r w:rsidRPr="00776475">
        <w:rPr>
          <w:rFonts w:cs="Calibri"/>
        </w:rPr>
        <w:t xml:space="preserve">Priprava zimske mehanizacije </w:t>
      </w:r>
    </w:p>
    <w:p w:rsidR="0056651F" w:rsidRPr="00776475" w:rsidRDefault="0056651F" w:rsidP="0005700D">
      <w:pPr>
        <w:pStyle w:val="Odstavekseznama"/>
        <w:numPr>
          <w:ilvl w:val="0"/>
          <w:numId w:val="13"/>
        </w:numPr>
        <w:spacing w:line="240" w:lineRule="auto"/>
        <w:jc w:val="both"/>
        <w:rPr>
          <w:rFonts w:cs="Calibri"/>
        </w:rPr>
      </w:pPr>
      <w:r w:rsidRPr="00776475">
        <w:rPr>
          <w:rFonts w:cs="Calibri"/>
        </w:rPr>
        <w:t>Polnjenje zabojčkov za pesek</w:t>
      </w:r>
    </w:p>
    <w:p w:rsidR="0056651F" w:rsidRPr="00776475" w:rsidRDefault="0056651F" w:rsidP="0005700D">
      <w:pPr>
        <w:pStyle w:val="Odstavekseznama"/>
        <w:numPr>
          <w:ilvl w:val="0"/>
          <w:numId w:val="13"/>
        </w:numPr>
        <w:spacing w:line="240" w:lineRule="auto"/>
        <w:jc w:val="both"/>
        <w:rPr>
          <w:rFonts w:cs="Calibri"/>
        </w:rPr>
      </w:pPr>
      <w:r w:rsidRPr="00776475">
        <w:rPr>
          <w:rFonts w:cs="Calibri"/>
        </w:rPr>
        <w:t>Priprava cest in njene okolice (obrezovanje vej, ki segajo v cestno telo)</w:t>
      </w:r>
    </w:p>
    <w:p w:rsidR="0056651F" w:rsidRPr="00776475" w:rsidRDefault="0056651F" w:rsidP="0005700D">
      <w:pPr>
        <w:pStyle w:val="Odstavekseznama"/>
        <w:numPr>
          <w:ilvl w:val="0"/>
          <w:numId w:val="13"/>
        </w:numPr>
        <w:spacing w:line="240" w:lineRule="auto"/>
        <w:jc w:val="both"/>
        <w:rPr>
          <w:rFonts w:cs="Calibri"/>
        </w:rPr>
      </w:pPr>
      <w:r w:rsidRPr="00776475">
        <w:rPr>
          <w:rFonts w:cs="Calibri"/>
        </w:rPr>
        <w:t>Izobraževanje delavcev</w:t>
      </w:r>
    </w:p>
    <w:p w:rsidR="0056651F" w:rsidRPr="00776475" w:rsidRDefault="0056651F" w:rsidP="0056651F">
      <w:pPr>
        <w:jc w:val="both"/>
        <w:rPr>
          <w:rFonts w:cs="Calibri"/>
        </w:rPr>
      </w:pPr>
      <w:r w:rsidRPr="00776475">
        <w:rPr>
          <w:rFonts w:cs="Calibri"/>
        </w:rPr>
        <w:t>Še pred 15.10 je potrebno izvesti naslednja dela:</w:t>
      </w:r>
    </w:p>
    <w:p w:rsidR="0056651F" w:rsidRPr="00776475" w:rsidRDefault="0056651F" w:rsidP="0005700D">
      <w:pPr>
        <w:pStyle w:val="Odstavekseznama"/>
        <w:numPr>
          <w:ilvl w:val="0"/>
          <w:numId w:val="14"/>
        </w:numPr>
        <w:spacing w:line="240" w:lineRule="auto"/>
        <w:jc w:val="both"/>
        <w:rPr>
          <w:rFonts w:cs="Calibri"/>
        </w:rPr>
      </w:pPr>
      <w:r w:rsidRPr="00776475">
        <w:rPr>
          <w:rFonts w:cs="Calibri"/>
        </w:rPr>
        <w:t>Izdelava in potrditev izvedbenega programa zimske službe (do 30.10. tekočega leta)</w:t>
      </w:r>
    </w:p>
    <w:p w:rsidR="0056651F" w:rsidRPr="00776475" w:rsidRDefault="0056651F" w:rsidP="0005700D">
      <w:pPr>
        <w:pStyle w:val="Odstavekseznama"/>
        <w:numPr>
          <w:ilvl w:val="0"/>
          <w:numId w:val="14"/>
        </w:numPr>
        <w:spacing w:line="240" w:lineRule="auto"/>
        <w:jc w:val="both"/>
        <w:rPr>
          <w:rFonts w:cs="Calibri"/>
        </w:rPr>
      </w:pPr>
      <w:r w:rsidRPr="00776475">
        <w:rPr>
          <w:rFonts w:cs="Calibri"/>
        </w:rPr>
        <w:t>Priprava in objava razpisa za dobavo posipnih materialov</w:t>
      </w:r>
    </w:p>
    <w:p w:rsidR="0056651F" w:rsidRPr="00776475" w:rsidRDefault="0056651F" w:rsidP="0005700D">
      <w:pPr>
        <w:pStyle w:val="Odstavekseznama"/>
        <w:numPr>
          <w:ilvl w:val="0"/>
          <w:numId w:val="14"/>
        </w:numPr>
        <w:spacing w:line="240" w:lineRule="auto"/>
        <w:jc w:val="both"/>
        <w:rPr>
          <w:rFonts w:cs="Calibri"/>
        </w:rPr>
      </w:pPr>
      <w:r w:rsidRPr="00776475">
        <w:rPr>
          <w:rFonts w:cs="Calibri"/>
        </w:rPr>
        <w:t>Priprava in objava razpisa za oddajo določenih del podizvajalcem</w:t>
      </w:r>
    </w:p>
    <w:p w:rsidR="0056651F" w:rsidRPr="00776475" w:rsidRDefault="0056651F" w:rsidP="0063658B">
      <w:pPr>
        <w:pStyle w:val="Naslov2"/>
      </w:pPr>
      <w:bookmarkStart w:id="130" w:name="_Toc364877496"/>
      <w:bookmarkStart w:id="131" w:name="_Toc366993593"/>
      <w:bookmarkStart w:id="132" w:name="_Toc524341130"/>
      <w:r w:rsidRPr="00776475">
        <w:t>IZVEDBENA DELA (povzeto po 29. in 30. členu Pravilnika)</w:t>
      </w:r>
      <w:bookmarkEnd w:id="130"/>
      <w:bookmarkEnd w:id="131"/>
      <w:bookmarkEnd w:id="132"/>
    </w:p>
    <w:p w:rsidR="0056651F" w:rsidRPr="00776475" w:rsidRDefault="0056651F" w:rsidP="0056651F">
      <w:pPr>
        <w:jc w:val="both"/>
        <w:rPr>
          <w:rFonts w:cs="Calibri"/>
        </w:rPr>
      </w:pPr>
      <w:r w:rsidRPr="00776475">
        <w:rPr>
          <w:rFonts w:cs="Calibri"/>
        </w:rPr>
        <w:t>Izvedbena dela se izvajajo v skladu z določenimi prioritetami oz. prednostnimi razredi izvajanja zimske službe. Odstranjevanje snega in ledu z mehanizacijo je potrebno izvajati tako, da ne pride do poškodbe cest in drugih javnih površin, če to ni mogoče, se dela izvajajo ročno. V naseljih morajo biti omogočeni prehodi za pešce, ob taljenju snega in ledu pa mora biti omogočen odtok vode z vozišča.</w:t>
      </w:r>
    </w:p>
    <w:p w:rsidR="0056651F" w:rsidRPr="00776475" w:rsidRDefault="0056651F" w:rsidP="0056651F">
      <w:pPr>
        <w:jc w:val="both"/>
        <w:rPr>
          <w:rFonts w:cs="Calibri"/>
        </w:rPr>
      </w:pPr>
      <w:r w:rsidRPr="00776475">
        <w:rPr>
          <w:rFonts w:cs="Calibri"/>
        </w:rPr>
        <w:t>POLEDICA – V obdobjih, ko obstaja nevarnost poledice, se izpostavljeni in prometno nevarni deli cest posipajo proti poledici. Mesta in način posipanja se določi na podlagi geografsko-klimatske razmere, lego, naklon in kategorijo ceste ter druge lokalne razmere.</w:t>
      </w:r>
    </w:p>
    <w:p w:rsidR="0056651F" w:rsidRPr="00776475" w:rsidRDefault="0056651F" w:rsidP="0056651F">
      <w:pPr>
        <w:jc w:val="both"/>
        <w:rPr>
          <w:rFonts w:cs="Calibri"/>
        </w:rPr>
      </w:pPr>
      <w:r w:rsidRPr="00776475">
        <w:rPr>
          <w:rFonts w:cs="Calibri"/>
        </w:rPr>
        <w:lastRenderedPageBreak/>
        <w:t>Na delih cest, kjer se poledica pogosto pojavlja, je treba namestiti dopolnilno prometno signalizacijo, ki na to nevarnost opozarja ali pa zagotoviti stalno spremljanje razmer in izvajanje ukrepov za preprečitev poledice na vozišču.</w:t>
      </w:r>
    </w:p>
    <w:p w:rsidR="0056651F" w:rsidRPr="00776475" w:rsidRDefault="0056651F" w:rsidP="0056651F">
      <w:pPr>
        <w:jc w:val="both"/>
        <w:rPr>
          <w:rFonts w:cs="Calibri"/>
        </w:rPr>
      </w:pPr>
      <w:r w:rsidRPr="00776475">
        <w:rPr>
          <w:rFonts w:cs="Calibri"/>
        </w:rPr>
        <w:t>Posipne materiale se uporablja v minimalnih potrebnih količinah, za posipanje posipnih materialov je dovoljeno uporabljati naprave, ki omogočajo natančno odmerjanje količin. Pri odmerjanju količin posipa je potrebno upoštevati količino posipnega materiala, ki je že na cestišču.</w:t>
      </w:r>
    </w:p>
    <w:p w:rsidR="0056651F" w:rsidRPr="00776475" w:rsidRDefault="0056651F" w:rsidP="0056651F">
      <w:pPr>
        <w:jc w:val="both"/>
        <w:rPr>
          <w:rFonts w:cs="Calibri"/>
        </w:rPr>
      </w:pPr>
      <w:r w:rsidRPr="00776475">
        <w:rPr>
          <w:rFonts w:cs="Calibri"/>
        </w:rPr>
        <w:t xml:space="preserve">VZDRŽEVANJE PREVOZNOSTI – vzdrževanje prevoznosti posameznih cest v zimskih razmerah je opredeljeno s prednostnimi razredi, v katere so ceste razvrščene glede na kategorijo, gostoto in strukturo prometa, geografsko-klimatske razmere ter krajevne potrebe. </w:t>
      </w:r>
    </w:p>
    <w:p w:rsidR="0056651F" w:rsidRDefault="0056651F" w:rsidP="0056651F">
      <w:pPr>
        <w:spacing w:before="120"/>
        <w:jc w:val="both"/>
        <w:rPr>
          <w:rFonts w:cs="Calibri"/>
        </w:rPr>
      </w:pPr>
      <w:r w:rsidRPr="00776475">
        <w:rPr>
          <w:rFonts w:cs="Calibri"/>
        </w:rPr>
        <w:t>Izvedbena dela se izvajajo od 15.11. tekočega leta do 15.3. naslednjega leta.</w:t>
      </w:r>
    </w:p>
    <w:p w:rsidR="005D13B1" w:rsidRPr="00776475" w:rsidRDefault="005D13B1" w:rsidP="0056651F">
      <w:pPr>
        <w:spacing w:before="120"/>
        <w:jc w:val="both"/>
        <w:rPr>
          <w:rFonts w:cs="Calibri"/>
        </w:rPr>
      </w:pPr>
    </w:p>
    <w:p w:rsidR="0056651F" w:rsidRPr="00776475" w:rsidRDefault="0056651F" w:rsidP="0063658B">
      <w:pPr>
        <w:pStyle w:val="Naslov2"/>
      </w:pPr>
      <w:bookmarkStart w:id="133" w:name="_Toc524341131"/>
      <w:bookmarkStart w:id="134" w:name="_Toc364877497"/>
      <w:bookmarkStart w:id="135" w:name="_Toc366993594"/>
      <w:r w:rsidRPr="00776475">
        <w:t>DELA PO KONČANI ZIMSKI SLUŽBI</w:t>
      </w:r>
      <w:bookmarkEnd w:id="133"/>
      <w:r w:rsidRPr="00776475">
        <w:t xml:space="preserve"> </w:t>
      </w:r>
      <w:bookmarkEnd w:id="134"/>
      <w:bookmarkEnd w:id="135"/>
    </w:p>
    <w:p w:rsidR="0056651F" w:rsidRPr="00776475" w:rsidRDefault="0056651F" w:rsidP="0056651F">
      <w:pPr>
        <w:jc w:val="both"/>
        <w:rPr>
          <w:rFonts w:cs="Calibri"/>
        </w:rPr>
      </w:pPr>
      <w:r w:rsidRPr="00776475">
        <w:rPr>
          <w:rFonts w:cs="Calibri"/>
        </w:rPr>
        <w:t xml:space="preserve">Po koncu zimske sezone je potrebno s cest odstraniti ostanke posipnih materialov (peska), začasno dopolnilno prometno signalizacijo, začasno prometno opremo. Izvesti je potrebno popravilo poškodb na cestiščih, nastalih ob izvajanju zimske službe ter izvesti čiščenje, popravilo in konzerviranje zimske mehanizacije. </w:t>
      </w:r>
    </w:p>
    <w:p w:rsidR="0056651F" w:rsidRPr="00776475" w:rsidRDefault="0056651F" w:rsidP="0056651F">
      <w:pPr>
        <w:jc w:val="both"/>
        <w:rPr>
          <w:rFonts w:cs="Calibri"/>
        </w:rPr>
      </w:pPr>
      <w:r w:rsidRPr="00776475">
        <w:rPr>
          <w:rFonts w:cs="Calibri"/>
        </w:rPr>
        <w:t>Dela po končani zimski službi se izvajajo od 15.3. naslednjega leta do 15.4. naslednjega leta oz. glede na razmere.  Ta dela so predvsem:</w:t>
      </w:r>
    </w:p>
    <w:p w:rsidR="0056651F" w:rsidRPr="00776475" w:rsidRDefault="0056651F" w:rsidP="0005700D">
      <w:pPr>
        <w:pStyle w:val="Odstavekseznama"/>
        <w:numPr>
          <w:ilvl w:val="0"/>
          <w:numId w:val="5"/>
        </w:numPr>
        <w:jc w:val="both"/>
        <w:rPr>
          <w:rFonts w:cs="Calibri"/>
        </w:rPr>
      </w:pPr>
      <w:r w:rsidRPr="00776475">
        <w:rPr>
          <w:rFonts w:cs="Calibri"/>
        </w:rPr>
        <w:t>Odstranjevanje zimske signalizacije,</w:t>
      </w:r>
    </w:p>
    <w:p w:rsidR="0056651F" w:rsidRPr="00776475" w:rsidRDefault="0056651F" w:rsidP="0005700D">
      <w:pPr>
        <w:pStyle w:val="Odstavekseznama"/>
        <w:numPr>
          <w:ilvl w:val="0"/>
          <w:numId w:val="5"/>
        </w:numPr>
        <w:jc w:val="both"/>
        <w:rPr>
          <w:rFonts w:cs="Calibri"/>
        </w:rPr>
      </w:pPr>
      <w:r w:rsidRPr="00776475">
        <w:rPr>
          <w:rFonts w:cs="Calibri"/>
        </w:rPr>
        <w:t>Odstranjevanje snežnih kolov,</w:t>
      </w:r>
    </w:p>
    <w:p w:rsidR="0056651F" w:rsidRPr="00776475" w:rsidRDefault="0056651F" w:rsidP="0005700D">
      <w:pPr>
        <w:pStyle w:val="Odstavekseznama"/>
        <w:numPr>
          <w:ilvl w:val="0"/>
          <w:numId w:val="5"/>
        </w:numPr>
        <w:jc w:val="both"/>
        <w:rPr>
          <w:rFonts w:cs="Calibri"/>
        </w:rPr>
      </w:pPr>
      <w:r w:rsidRPr="00776475">
        <w:rPr>
          <w:rFonts w:cs="Calibri"/>
        </w:rPr>
        <w:t>Pospravljanje in čiščenje deponij snega,</w:t>
      </w:r>
    </w:p>
    <w:p w:rsidR="0056651F" w:rsidRPr="00776475" w:rsidRDefault="0056651F" w:rsidP="0005700D">
      <w:pPr>
        <w:pStyle w:val="Odstavekseznama"/>
        <w:numPr>
          <w:ilvl w:val="0"/>
          <w:numId w:val="5"/>
        </w:numPr>
        <w:jc w:val="both"/>
        <w:rPr>
          <w:rFonts w:cs="Calibri"/>
        </w:rPr>
      </w:pPr>
      <w:r w:rsidRPr="00776475">
        <w:rPr>
          <w:rFonts w:cs="Calibri"/>
        </w:rPr>
        <w:t>Pospravljanje in čiščenje deponij posipnih materialov,</w:t>
      </w:r>
    </w:p>
    <w:p w:rsidR="0056651F" w:rsidRPr="00776475" w:rsidRDefault="0056651F" w:rsidP="0005700D">
      <w:pPr>
        <w:pStyle w:val="Odstavekseznama"/>
        <w:numPr>
          <w:ilvl w:val="0"/>
          <w:numId w:val="5"/>
        </w:numPr>
        <w:jc w:val="both"/>
        <w:rPr>
          <w:rFonts w:cs="Calibri"/>
        </w:rPr>
      </w:pPr>
      <w:r w:rsidRPr="00776475">
        <w:rPr>
          <w:rFonts w:cs="Calibri"/>
        </w:rPr>
        <w:t>Strojno in ročno pometanje pločnikov in cestišč</w:t>
      </w:r>
    </w:p>
    <w:p w:rsidR="0056651F" w:rsidRPr="00776475" w:rsidRDefault="0056651F" w:rsidP="0005700D">
      <w:pPr>
        <w:pStyle w:val="Odstavekseznama"/>
        <w:numPr>
          <w:ilvl w:val="0"/>
          <w:numId w:val="5"/>
        </w:numPr>
        <w:jc w:val="both"/>
        <w:rPr>
          <w:rFonts w:cs="Calibri"/>
        </w:rPr>
      </w:pPr>
      <w:r w:rsidRPr="00776475">
        <w:rPr>
          <w:rFonts w:cs="Calibri"/>
        </w:rPr>
        <w:t>Čiščenje, popravila in konzerviranje zimske mehanizacije,</w:t>
      </w:r>
    </w:p>
    <w:p w:rsidR="0056651F" w:rsidRPr="00776475" w:rsidRDefault="0056651F" w:rsidP="0005700D">
      <w:pPr>
        <w:pStyle w:val="Odstavekseznama"/>
        <w:numPr>
          <w:ilvl w:val="0"/>
          <w:numId w:val="5"/>
        </w:numPr>
        <w:jc w:val="both"/>
        <w:rPr>
          <w:rFonts w:cs="Calibri"/>
        </w:rPr>
      </w:pPr>
      <w:r w:rsidRPr="00776475">
        <w:rPr>
          <w:rFonts w:cs="Calibri"/>
        </w:rPr>
        <w:t>Popravila in zamenjava zabojčkov za pesek.</w:t>
      </w:r>
    </w:p>
    <w:p w:rsidR="0056651F" w:rsidRPr="0063658B" w:rsidRDefault="0063658B" w:rsidP="0063658B">
      <w:pPr>
        <w:pStyle w:val="Naslov2"/>
      </w:pPr>
      <w:bookmarkStart w:id="136" w:name="_Toc366993595"/>
      <w:bookmarkStart w:id="137" w:name="_Toc524341132"/>
      <w:r w:rsidRPr="0063658B">
        <w:t xml:space="preserve">DELA, KI SE IZVAJAJO V ČASU TRAJANJA ZIMSKE SLUŽBE, KO </w:t>
      </w:r>
      <w:bookmarkEnd w:id="136"/>
      <w:r w:rsidRPr="0063658B">
        <w:t>SE NE IZVAJA PLUŽENJE IN POSIPANJE</w:t>
      </w:r>
      <w:bookmarkEnd w:id="137"/>
    </w:p>
    <w:p w:rsidR="0056651F" w:rsidRPr="00776475" w:rsidRDefault="0056651F" w:rsidP="0005700D">
      <w:pPr>
        <w:pStyle w:val="Odstavekseznama"/>
        <w:numPr>
          <w:ilvl w:val="0"/>
          <w:numId w:val="4"/>
        </w:numPr>
        <w:jc w:val="both"/>
        <w:rPr>
          <w:rFonts w:cs="Calibri"/>
        </w:rPr>
      </w:pPr>
      <w:r w:rsidRPr="00776475">
        <w:rPr>
          <w:rFonts w:cs="Calibri"/>
        </w:rPr>
        <w:t xml:space="preserve">čiščenje koritnic, </w:t>
      </w:r>
      <w:proofErr w:type="spellStart"/>
      <w:r w:rsidRPr="00776475">
        <w:rPr>
          <w:rFonts w:cs="Calibri"/>
        </w:rPr>
        <w:t>muld</w:t>
      </w:r>
      <w:proofErr w:type="spellEnd"/>
      <w:r w:rsidRPr="00776475">
        <w:rPr>
          <w:rFonts w:cs="Calibri"/>
        </w:rPr>
        <w:t xml:space="preserve"> in </w:t>
      </w:r>
      <w:proofErr w:type="spellStart"/>
      <w:r w:rsidRPr="00776475">
        <w:rPr>
          <w:rFonts w:cs="Calibri"/>
        </w:rPr>
        <w:t>kanalet</w:t>
      </w:r>
      <w:proofErr w:type="spellEnd"/>
      <w:r w:rsidRPr="00776475">
        <w:rPr>
          <w:rFonts w:cs="Calibri"/>
        </w:rPr>
        <w:t>,</w:t>
      </w:r>
    </w:p>
    <w:p w:rsidR="0056651F" w:rsidRPr="00776475" w:rsidRDefault="0056651F" w:rsidP="0005700D">
      <w:pPr>
        <w:pStyle w:val="Odstavekseznama"/>
        <w:numPr>
          <w:ilvl w:val="0"/>
          <w:numId w:val="4"/>
        </w:numPr>
        <w:jc w:val="both"/>
        <w:rPr>
          <w:rFonts w:cs="Calibri"/>
        </w:rPr>
      </w:pPr>
      <w:r w:rsidRPr="00776475">
        <w:rPr>
          <w:rFonts w:cs="Calibri"/>
        </w:rPr>
        <w:t xml:space="preserve">čiščenje jarkov, </w:t>
      </w:r>
      <w:proofErr w:type="spellStart"/>
      <w:r w:rsidRPr="00776475">
        <w:rPr>
          <w:rFonts w:cs="Calibri"/>
        </w:rPr>
        <w:t>propustov</w:t>
      </w:r>
      <w:proofErr w:type="spellEnd"/>
      <w:r w:rsidRPr="00776475">
        <w:rPr>
          <w:rFonts w:cs="Calibri"/>
        </w:rPr>
        <w:t>, jaškov,</w:t>
      </w:r>
    </w:p>
    <w:p w:rsidR="0056651F" w:rsidRPr="00776475" w:rsidRDefault="0056651F" w:rsidP="0005700D">
      <w:pPr>
        <w:pStyle w:val="Odstavekseznama"/>
        <w:numPr>
          <w:ilvl w:val="0"/>
          <w:numId w:val="4"/>
        </w:numPr>
        <w:jc w:val="both"/>
        <w:rPr>
          <w:rFonts w:cs="Calibri"/>
        </w:rPr>
      </w:pPr>
      <w:r w:rsidRPr="00776475">
        <w:rPr>
          <w:rFonts w:cs="Calibri"/>
        </w:rPr>
        <w:t>čiščenje smernikov in popravila snežnih kolov,</w:t>
      </w:r>
    </w:p>
    <w:p w:rsidR="0056651F" w:rsidRPr="00776475" w:rsidRDefault="0056651F" w:rsidP="0005700D">
      <w:pPr>
        <w:pStyle w:val="Odstavekseznama"/>
        <w:numPr>
          <w:ilvl w:val="0"/>
          <w:numId w:val="4"/>
        </w:numPr>
        <w:jc w:val="both"/>
        <w:rPr>
          <w:rFonts w:cs="Calibri"/>
        </w:rPr>
      </w:pPr>
      <w:r w:rsidRPr="00776475">
        <w:rPr>
          <w:rFonts w:cs="Calibri"/>
        </w:rPr>
        <w:t>čiščenje prometnih znakov,</w:t>
      </w:r>
    </w:p>
    <w:p w:rsidR="0056651F" w:rsidRPr="00776475" w:rsidRDefault="0056651F" w:rsidP="0005700D">
      <w:pPr>
        <w:pStyle w:val="Odstavekseznama"/>
        <w:numPr>
          <w:ilvl w:val="0"/>
          <w:numId w:val="4"/>
        </w:numPr>
        <w:jc w:val="both"/>
        <w:rPr>
          <w:rFonts w:cs="Calibri"/>
        </w:rPr>
      </w:pPr>
      <w:r w:rsidRPr="00776475">
        <w:rPr>
          <w:rFonts w:cs="Calibri"/>
        </w:rPr>
        <w:t>polnjenje zabojčkov za pesek,</w:t>
      </w:r>
    </w:p>
    <w:p w:rsidR="0056651F" w:rsidRPr="00776475" w:rsidRDefault="0056651F" w:rsidP="0005700D">
      <w:pPr>
        <w:pStyle w:val="Odstavekseznama"/>
        <w:numPr>
          <w:ilvl w:val="0"/>
          <w:numId w:val="4"/>
        </w:numPr>
        <w:jc w:val="both"/>
        <w:rPr>
          <w:rFonts w:cs="Calibri"/>
        </w:rPr>
      </w:pPr>
      <w:r w:rsidRPr="00776475">
        <w:rPr>
          <w:rFonts w:cs="Calibri"/>
        </w:rPr>
        <w:t>krpanje udarnih jam s hladno asfaltno maso,</w:t>
      </w:r>
    </w:p>
    <w:p w:rsidR="0056651F" w:rsidRPr="00776475" w:rsidRDefault="0056651F" w:rsidP="0005700D">
      <w:pPr>
        <w:pStyle w:val="Odstavekseznama"/>
        <w:numPr>
          <w:ilvl w:val="0"/>
          <w:numId w:val="4"/>
        </w:numPr>
        <w:jc w:val="both"/>
        <w:rPr>
          <w:rFonts w:cs="Calibri"/>
        </w:rPr>
      </w:pPr>
      <w:r w:rsidRPr="00776475">
        <w:rPr>
          <w:rFonts w:cs="Calibri"/>
        </w:rPr>
        <w:t>pregledi cest,</w:t>
      </w:r>
    </w:p>
    <w:p w:rsidR="0056651F" w:rsidRPr="00776475" w:rsidRDefault="0056651F" w:rsidP="0005700D">
      <w:pPr>
        <w:pStyle w:val="Odstavekseznama"/>
        <w:numPr>
          <w:ilvl w:val="0"/>
          <w:numId w:val="4"/>
        </w:numPr>
        <w:jc w:val="both"/>
        <w:rPr>
          <w:rFonts w:cs="Calibri"/>
        </w:rPr>
      </w:pPr>
      <w:r w:rsidRPr="00776475">
        <w:rPr>
          <w:rFonts w:cs="Calibri"/>
        </w:rPr>
        <w:t>intervencije,</w:t>
      </w:r>
    </w:p>
    <w:p w:rsidR="0056651F" w:rsidRPr="00776475" w:rsidRDefault="0056651F" w:rsidP="0005700D">
      <w:pPr>
        <w:pStyle w:val="Odstavekseznama"/>
        <w:numPr>
          <w:ilvl w:val="0"/>
          <w:numId w:val="4"/>
        </w:numPr>
        <w:jc w:val="both"/>
        <w:rPr>
          <w:rFonts w:cs="Calibri"/>
        </w:rPr>
      </w:pPr>
      <w:r w:rsidRPr="00776475">
        <w:rPr>
          <w:rFonts w:cs="Calibri"/>
        </w:rPr>
        <w:t>odstranjevanje in obrez dreves in grmičevja,</w:t>
      </w:r>
    </w:p>
    <w:p w:rsidR="0056651F" w:rsidRPr="00776475" w:rsidRDefault="0056651F" w:rsidP="0005700D">
      <w:pPr>
        <w:pStyle w:val="Odstavekseznama"/>
        <w:numPr>
          <w:ilvl w:val="0"/>
          <w:numId w:val="4"/>
        </w:numPr>
        <w:jc w:val="both"/>
        <w:rPr>
          <w:rFonts w:cs="Calibri"/>
        </w:rPr>
      </w:pPr>
      <w:r w:rsidRPr="00776475">
        <w:rPr>
          <w:rFonts w:cs="Calibri"/>
        </w:rPr>
        <w:t>ostala dela.</w:t>
      </w:r>
    </w:p>
    <w:p w:rsidR="0056651F" w:rsidRPr="005D13B1" w:rsidRDefault="0056651F" w:rsidP="0056651F">
      <w:pPr>
        <w:pStyle w:val="Naslov1"/>
        <w:rPr>
          <w:rFonts w:ascii="Calibri" w:hAnsi="Calibri" w:cs="Calibri"/>
          <w:sz w:val="24"/>
          <w:szCs w:val="24"/>
        </w:rPr>
      </w:pPr>
      <w:bookmarkStart w:id="138" w:name="_Toc524341133"/>
      <w:bookmarkStart w:id="139" w:name="_Toc364877498"/>
      <w:bookmarkStart w:id="140" w:name="_Toc366993596"/>
      <w:r w:rsidRPr="005D13B1">
        <w:rPr>
          <w:rFonts w:ascii="Calibri" w:hAnsi="Calibri" w:cs="Calibri"/>
          <w:sz w:val="24"/>
          <w:szCs w:val="24"/>
        </w:rPr>
        <w:t>IZVAJANJE ZIMSKE SLUŽBE</w:t>
      </w:r>
      <w:bookmarkEnd w:id="138"/>
      <w:r w:rsidRPr="005D13B1">
        <w:rPr>
          <w:rFonts w:ascii="Calibri" w:hAnsi="Calibri" w:cs="Calibri"/>
          <w:sz w:val="24"/>
          <w:szCs w:val="24"/>
        </w:rPr>
        <w:t xml:space="preserve"> </w:t>
      </w:r>
      <w:bookmarkEnd w:id="139"/>
      <w:bookmarkEnd w:id="140"/>
    </w:p>
    <w:p w:rsidR="0056651F" w:rsidRDefault="0056651F" w:rsidP="0063658B">
      <w:pPr>
        <w:pStyle w:val="Naslov2"/>
      </w:pPr>
      <w:bookmarkStart w:id="141" w:name="_Toc364877499"/>
      <w:bookmarkStart w:id="142" w:name="_Toc366993597"/>
      <w:bookmarkStart w:id="143" w:name="_Toc524341134"/>
      <w:r w:rsidRPr="00776475">
        <w:t>SPLOŠNA NAVODILA</w:t>
      </w:r>
      <w:bookmarkEnd w:id="141"/>
      <w:bookmarkEnd w:id="142"/>
      <w:bookmarkEnd w:id="143"/>
    </w:p>
    <w:p w:rsidR="0056651F" w:rsidRDefault="0056651F" w:rsidP="0056651F">
      <w:pPr>
        <w:jc w:val="both"/>
        <w:rPr>
          <w:rFonts w:cs="Calibri"/>
        </w:rPr>
      </w:pPr>
      <w:r w:rsidRPr="003F3C60">
        <w:rPr>
          <w:rFonts w:cs="Calibri"/>
        </w:rPr>
        <w:t xml:space="preserve">Izvajalci so dolžni pričeti z izvajanjem zimske službe v slučaju poledice, če je le-to pričakovati po vremenski </w:t>
      </w:r>
      <w:r>
        <w:rPr>
          <w:rFonts w:cs="Calibri"/>
        </w:rPr>
        <w:t>napovedi ali če zapade</w:t>
      </w:r>
      <w:r w:rsidRPr="003F3C60">
        <w:rPr>
          <w:rFonts w:cs="Calibri"/>
        </w:rPr>
        <w:t xml:space="preserve"> 10 centimetrov snega. Ob pojavu poledice, pričakovanju le-te po vremenski napovedi ali ob nastanku snežne deske so izvajalci dolžni posipati ceste in pločnike ter ostale javne površine. Izbiro materialov in način posipanja določa Pravilnik, predvsem pa  sta odvisna od strokovne presoje izvajalca glede na vsakokratne okoliščine in razporeditve cest ali cestnega odseka po prioriteti.</w:t>
      </w:r>
      <w:r>
        <w:rPr>
          <w:rFonts w:cs="Calibri"/>
        </w:rPr>
        <w:t xml:space="preserve"> Izvajalce na relacije izvajanja zimske službe pozove dežurni vodja zimske službe.</w:t>
      </w:r>
    </w:p>
    <w:p w:rsidR="005D13B1" w:rsidRPr="009601D8" w:rsidRDefault="005D13B1" w:rsidP="0056651F">
      <w:pPr>
        <w:jc w:val="both"/>
        <w:rPr>
          <w:rFonts w:cs="Calibri"/>
        </w:rPr>
      </w:pPr>
    </w:p>
    <w:p w:rsidR="0056651F" w:rsidRPr="00776475" w:rsidRDefault="0056651F" w:rsidP="0063658B">
      <w:pPr>
        <w:pStyle w:val="Naslov2"/>
      </w:pPr>
      <w:bookmarkStart w:id="144" w:name="_Toc364877500"/>
      <w:bookmarkStart w:id="145" w:name="_Toc366993598"/>
      <w:bookmarkStart w:id="146" w:name="_Toc524341135"/>
      <w:r w:rsidRPr="00776475">
        <w:lastRenderedPageBreak/>
        <w:t>ODSTRANJEVANJE SNEGA</w:t>
      </w:r>
      <w:bookmarkEnd w:id="144"/>
      <w:bookmarkEnd w:id="145"/>
      <w:bookmarkEnd w:id="146"/>
    </w:p>
    <w:p w:rsidR="0056651F" w:rsidRDefault="0056651F" w:rsidP="0056651F">
      <w:pPr>
        <w:jc w:val="both"/>
        <w:rPr>
          <w:rFonts w:cs="Calibri"/>
        </w:rPr>
      </w:pPr>
      <w:r w:rsidRPr="00776475">
        <w:rPr>
          <w:rFonts w:cs="Calibri"/>
        </w:rPr>
        <w:t>Odstranjevanje snega z voznih površin se prične, ko je višina snega na cestah I. prednostnega razreda (lokalne ceste, relacije dializnih bolnikov, dostopov do zdravstvenih objektov, javnih objektov pomembnih za oskrbo ljudi in šolskih objektov) 5 – 10 centimetrov in še vedno sneži, promet pa je možen z uporabo zimske opreme vozil. V izjemnih primerih, ko so napovedane obilnejše in neprekinjene snežne padavine, je možno z odstranjevanjem snega pričeti že pri nižji višini zapadlega snega.</w:t>
      </w:r>
    </w:p>
    <w:p w:rsidR="0056651F" w:rsidRDefault="0056651F" w:rsidP="0056651F">
      <w:pPr>
        <w:jc w:val="both"/>
        <w:rPr>
          <w:rFonts w:cs="Calibri"/>
        </w:rPr>
      </w:pPr>
      <w:r w:rsidRPr="003F3C60">
        <w:rPr>
          <w:rFonts w:cs="Calibri"/>
        </w:rPr>
        <w:t>Sneg mora biti odstranjen s pločnikov tako, da dopušča nemoten promet. Z javnih površin je potrebno zagotoviti odvoz snega, če le-ta ovira in ogroža varnost prometa ali ne omogoča nadaljnjega odstranjevanja.</w:t>
      </w:r>
    </w:p>
    <w:p w:rsidR="0056651F" w:rsidRPr="00776475" w:rsidRDefault="0056651F" w:rsidP="0056651F">
      <w:pPr>
        <w:jc w:val="both"/>
        <w:rPr>
          <w:rFonts w:cs="Calibri"/>
        </w:rPr>
      </w:pPr>
      <w:r w:rsidRPr="00776475">
        <w:rPr>
          <w:rFonts w:cs="Calibri"/>
        </w:rPr>
        <w:t>Avtobusna postajališča morajo biti po zaključku sneženja očiščena v celotni dolžini. Na avtobusnih postajališčih se s</w:t>
      </w:r>
      <w:r>
        <w:rPr>
          <w:rFonts w:cs="Calibri"/>
        </w:rPr>
        <w:t>neg ne sme odložiti na pločniku, v kolikor bi s tem ogrožali normalno odvijanje prometa.</w:t>
      </w:r>
    </w:p>
    <w:p w:rsidR="0056651F" w:rsidRPr="00776475" w:rsidRDefault="0056651F" w:rsidP="0056651F">
      <w:pPr>
        <w:jc w:val="both"/>
        <w:rPr>
          <w:rFonts w:cs="Calibri"/>
        </w:rPr>
      </w:pPr>
      <w:r w:rsidRPr="00776475">
        <w:rPr>
          <w:rFonts w:cs="Calibri"/>
        </w:rPr>
        <w:t>Sneg s parkirnih površin in funkcionalnih zemljišč ob javnih objektih odstrani upravljavec objekta.</w:t>
      </w:r>
    </w:p>
    <w:p w:rsidR="0056651F" w:rsidRDefault="0056651F" w:rsidP="0056651F">
      <w:pPr>
        <w:jc w:val="both"/>
        <w:rPr>
          <w:rFonts w:cs="Calibri"/>
        </w:rPr>
      </w:pPr>
      <w:r w:rsidRPr="00776475">
        <w:rPr>
          <w:rFonts w:cs="Calibri"/>
        </w:rPr>
        <w:t>Pri odstranjevanju snega upoštevamo prioritete določene v izvedbenem programu zimske službe. Sneg je potrebno odstraniti v roku 48 ur po prenehanju sneženja s cest po prednostnem vrstnem redu. Šteje se, da je prevoznost zagotovljena, če višina snega na cestah I. in II. prednostnega razreda ne presega 10 centimetrov, na drugih cestah pa 15 centimetrov, promet pa je možen z uporabo zimske opreme vozil.</w:t>
      </w:r>
    </w:p>
    <w:p w:rsidR="005D13B1" w:rsidRPr="00776475" w:rsidRDefault="005D13B1" w:rsidP="0056651F">
      <w:pPr>
        <w:jc w:val="both"/>
        <w:rPr>
          <w:rFonts w:cs="Calibri"/>
        </w:rPr>
      </w:pPr>
    </w:p>
    <w:p w:rsidR="0056651F" w:rsidRPr="00776475" w:rsidRDefault="0056651F" w:rsidP="0063658B">
      <w:pPr>
        <w:pStyle w:val="Naslov2"/>
      </w:pPr>
      <w:bookmarkStart w:id="147" w:name="_Toc364877501"/>
      <w:bookmarkStart w:id="148" w:name="_Toc366993599"/>
      <w:bookmarkStart w:id="149" w:name="_Toc524341136"/>
      <w:r w:rsidRPr="00776475">
        <w:t>POLEDICA IN POSIPANJE</w:t>
      </w:r>
      <w:bookmarkEnd w:id="147"/>
      <w:bookmarkEnd w:id="148"/>
      <w:bookmarkEnd w:id="149"/>
    </w:p>
    <w:p w:rsidR="0056651F" w:rsidRPr="00776475" w:rsidRDefault="0056651F" w:rsidP="0056651F">
      <w:pPr>
        <w:jc w:val="both"/>
        <w:rPr>
          <w:rFonts w:cs="Calibri"/>
        </w:rPr>
      </w:pPr>
      <w:r w:rsidRPr="00776475">
        <w:rPr>
          <w:rFonts w:cs="Calibri"/>
        </w:rPr>
        <w:t>Poledica nastane zaradi podhladitve vozišča, nenadne vlage pri nizkih temperaturah, slane, ledenega dežja (žled) ali snežne plohe.</w:t>
      </w:r>
    </w:p>
    <w:p w:rsidR="0056651F" w:rsidRPr="00776475" w:rsidRDefault="0056651F" w:rsidP="0056651F">
      <w:pPr>
        <w:jc w:val="both"/>
        <w:rPr>
          <w:rFonts w:cs="Calibri"/>
        </w:rPr>
      </w:pPr>
      <w:r w:rsidRPr="00776475">
        <w:rPr>
          <w:rFonts w:cs="Calibri"/>
        </w:rPr>
        <w:t>Največja pogostost poledice nastopi ob pogojih, ko je podnevi toplo (tudi taljenje snega), ponoči pa zmrzuje. Zato morajo dežurne ekipe stalno opravljati nadzor nad stanjem cestišč, posebej kritičnih odsekov, ki so kot taki že izkustveno znan. To velja predvsem za ostre krivine, večje strmine, premostitvene objekte, senčne odseke, cestna križišča in podobno. Manjše odseke dežurni</w:t>
      </w:r>
      <w:r>
        <w:rPr>
          <w:rFonts w:cs="Calibri"/>
        </w:rPr>
        <w:t xml:space="preserve"> vodja</w:t>
      </w:r>
      <w:r w:rsidRPr="00776475">
        <w:rPr>
          <w:rFonts w:cs="Calibri"/>
        </w:rPr>
        <w:t xml:space="preserve"> posipa sam s posipalnikom na </w:t>
      </w:r>
      <w:proofErr w:type="spellStart"/>
      <w:r w:rsidRPr="00776475">
        <w:rPr>
          <w:rFonts w:cs="Calibri"/>
        </w:rPr>
        <w:t>pregledniškem</w:t>
      </w:r>
      <w:proofErr w:type="spellEnd"/>
      <w:r w:rsidRPr="00776475">
        <w:rPr>
          <w:rFonts w:cs="Calibri"/>
        </w:rPr>
        <w:t xml:space="preserve"> vozilu, za večji obseg dežurni aktivira vozilo s posipalnikom.</w:t>
      </w:r>
    </w:p>
    <w:p w:rsidR="0056651F" w:rsidRPr="00776475" w:rsidRDefault="0056651F" w:rsidP="0056651F">
      <w:pPr>
        <w:jc w:val="both"/>
        <w:rPr>
          <w:rFonts w:cs="Calibri"/>
        </w:rPr>
      </w:pPr>
      <w:r w:rsidRPr="00776475">
        <w:rPr>
          <w:rFonts w:cs="Calibri"/>
        </w:rPr>
        <w:t>Posipanje se začne izvajati takoj, ko se na cestišču zazna poledica ali na poziv policije, MIR ali Centra za obveščanje. Na cestnih odsekih, kjer se pogosto pojavlja poledica in je to glede na splošne značilnosti ceste posebno nevarno za promet, je potrebno postaviti dodatno prometno signalizacijo, kot opozorilo udeležencem v prometu na nevarnost nenadnega nastanka poledice.</w:t>
      </w:r>
    </w:p>
    <w:p w:rsidR="0056651F" w:rsidRPr="00776475" w:rsidRDefault="0056651F" w:rsidP="0056651F">
      <w:pPr>
        <w:jc w:val="both"/>
        <w:rPr>
          <w:rFonts w:cs="Calibri"/>
        </w:rPr>
      </w:pPr>
      <w:r w:rsidRPr="00776475">
        <w:rPr>
          <w:rFonts w:cs="Calibri"/>
        </w:rPr>
        <w:t xml:space="preserve">Na cestah, kjer je v izvedbenem programu zimske službe predvideno tudi preventivno posipanje, se posip izvrši že ob sami napovedi možnosti nastanka poledice, kar velja za vse prednostne razrede. </w:t>
      </w:r>
    </w:p>
    <w:p w:rsidR="0056651F" w:rsidRPr="00776475" w:rsidRDefault="0056651F" w:rsidP="0056651F">
      <w:pPr>
        <w:jc w:val="both"/>
        <w:rPr>
          <w:rFonts w:cs="Calibri"/>
        </w:rPr>
      </w:pPr>
      <w:r w:rsidRPr="00776475">
        <w:rPr>
          <w:rFonts w:cs="Calibri"/>
        </w:rPr>
        <w:t>Posipanje asfaltiranih lokalnih cest, javnih poti I. reda in pločnikov se izvaja  s soljo  ali mešanico soli in peska, makadamske ceste se posipajo izključno s peskom. Preventivni posip se izvaja izključno s soljo v minimalno potrebnih količinah.</w:t>
      </w:r>
    </w:p>
    <w:p w:rsidR="0056651F" w:rsidRPr="00776475" w:rsidRDefault="0056651F" w:rsidP="0056651F">
      <w:pPr>
        <w:jc w:val="both"/>
        <w:rPr>
          <w:rFonts w:cs="Calibri"/>
        </w:rPr>
      </w:pPr>
      <w:r w:rsidRPr="00776475">
        <w:rPr>
          <w:rFonts w:cs="Calibri"/>
        </w:rPr>
        <w:t>Vrsto, količino in razmerje posipnih materialov določi dežurni vodja na podlagi situacije na voziščih in vremenske napovedi.</w:t>
      </w:r>
    </w:p>
    <w:p w:rsidR="0056651F" w:rsidRPr="00776475" w:rsidRDefault="0056651F" w:rsidP="0063658B">
      <w:pPr>
        <w:pStyle w:val="Naslov2"/>
      </w:pPr>
      <w:bookmarkStart w:id="150" w:name="_Toc364877502"/>
      <w:bookmarkStart w:id="151" w:name="_Toc366993600"/>
      <w:bookmarkStart w:id="152" w:name="_Toc524341137"/>
      <w:r w:rsidRPr="00776475">
        <w:t>OBVEZNOSTI PRAVNIH IN FIZIČNIH OSEB V ČASU ZIMSKIH RAZMER</w:t>
      </w:r>
      <w:bookmarkEnd w:id="150"/>
      <w:bookmarkEnd w:id="151"/>
      <w:bookmarkEnd w:id="152"/>
    </w:p>
    <w:p w:rsidR="0056651F" w:rsidRPr="00776475" w:rsidRDefault="0056651F" w:rsidP="0056651F">
      <w:pPr>
        <w:jc w:val="both"/>
        <w:rPr>
          <w:rFonts w:cs="Calibri"/>
        </w:rPr>
      </w:pPr>
      <w:r w:rsidRPr="00776475">
        <w:rPr>
          <w:rFonts w:cs="Calibri"/>
        </w:rPr>
        <w:t>Lastniki oz. uporabniki stavb so dolžni pred svojim objektom oz. dovozom na javno cesto pospraviti in odstraniti sneg, ki ostane pri pluženju javne ceste, če jih ta sneg ovira.</w:t>
      </w:r>
    </w:p>
    <w:p w:rsidR="0056651F" w:rsidRPr="00776475" w:rsidRDefault="0056651F" w:rsidP="0056651F">
      <w:pPr>
        <w:jc w:val="both"/>
        <w:rPr>
          <w:rFonts w:cs="Calibri"/>
        </w:rPr>
      </w:pPr>
      <w:r w:rsidRPr="00776475">
        <w:rPr>
          <w:rFonts w:cs="Calibri"/>
        </w:rPr>
        <w:t>Objekti, s katerih se lahko vsuje snežni plaz, ki ogroža varnost občanov in premoženja, oz. vsi objekti, ki mejijo na javne površine, morajo imeti ustrezne zadrževalne snegolove. Žlebovi, strešne odtočne cevi in odtoki meteornih voda na objektih ne smejo biti speljani na javne površine. Lastniki oz. uporabniki objektov, ki mejijo na javne površine, so dolžni sproti odstranjevati ledene sveče. Pred odstranjevanjem snega in ledenih sveč s streh je potrebno pločnik za pešce ustrezno zavarovati. Odtekanje strešnih vod ne sme biti speljano na javne površine.</w:t>
      </w:r>
    </w:p>
    <w:p w:rsidR="0056651F" w:rsidRPr="00776475" w:rsidRDefault="0056651F" w:rsidP="0056651F">
      <w:pPr>
        <w:jc w:val="both"/>
        <w:rPr>
          <w:rFonts w:cs="Calibri"/>
        </w:rPr>
      </w:pPr>
      <w:r w:rsidRPr="00776475">
        <w:rPr>
          <w:rFonts w:cs="Calibri"/>
        </w:rPr>
        <w:t xml:space="preserve">Pri odstranjevanju snega s streh, funkcionalnih in drugih površin, je prepovedano odlaganje na javne prometne površine. Sneg se odlaga tako, da ni ovirano </w:t>
      </w:r>
      <w:proofErr w:type="spellStart"/>
      <w:r w:rsidRPr="00776475">
        <w:rPr>
          <w:rFonts w:cs="Calibri"/>
        </w:rPr>
        <w:t>odvodnjavanje</w:t>
      </w:r>
      <w:proofErr w:type="spellEnd"/>
      <w:r w:rsidRPr="00776475">
        <w:rPr>
          <w:rFonts w:cs="Calibri"/>
        </w:rPr>
        <w:t xml:space="preserve">, hoja in promet z vozili. </w:t>
      </w:r>
    </w:p>
    <w:p w:rsidR="0056651F" w:rsidRDefault="0056651F" w:rsidP="0056651F">
      <w:pPr>
        <w:jc w:val="both"/>
        <w:rPr>
          <w:rFonts w:cs="Calibri"/>
        </w:rPr>
      </w:pPr>
      <w:r w:rsidRPr="00776475">
        <w:rPr>
          <w:rFonts w:cs="Calibri"/>
        </w:rPr>
        <w:t>V času odstranjevanja snega s površin, določenih v tem programu, so lastniki vozil dolžni po predhodnem obvestilu odstraniti svoja vozila z javnih parkirnih površin.</w:t>
      </w:r>
    </w:p>
    <w:p w:rsidR="005D13B1" w:rsidRPr="00776475" w:rsidRDefault="005D13B1" w:rsidP="0056651F">
      <w:pPr>
        <w:jc w:val="both"/>
        <w:rPr>
          <w:rFonts w:cs="Calibri"/>
        </w:rPr>
      </w:pPr>
    </w:p>
    <w:p w:rsidR="0056651F" w:rsidRPr="00776475" w:rsidRDefault="0056651F" w:rsidP="0063658B">
      <w:pPr>
        <w:pStyle w:val="Naslov2"/>
      </w:pPr>
      <w:bookmarkStart w:id="153" w:name="_Toc364877503"/>
      <w:bookmarkStart w:id="154" w:name="_Toc366993601"/>
      <w:bookmarkStart w:id="155" w:name="_Toc524341138"/>
      <w:r w:rsidRPr="00776475">
        <w:t>MEHANIZACIJA IN OPREMA</w:t>
      </w:r>
      <w:bookmarkEnd w:id="153"/>
      <w:bookmarkEnd w:id="154"/>
      <w:bookmarkEnd w:id="155"/>
    </w:p>
    <w:p w:rsidR="0056651F" w:rsidRPr="00776475" w:rsidRDefault="0056651F" w:rsidP="0056651F">
      <w:pPr>
        <w:jc w:val="both"/>
        <w:rPr>
          <w:rFonts w:cs="Calibri"/>
        </w:rPr>
      </w:pPr>
      <w:r w:rsidRPr="00776475">
        <w:rPr>
          <w:rFonts w:cs="Calibri"/>
        </w:rPr>
        <w:t>Mehanizacija in oprema za zimsko službo podjetja JEKO morata biti ob začetku zimske službe pripravljeni in postavljeni v Komunalni bazi na Prešernovi. Mehanizacija in oprema podizvajalcev morata biti ob začetku zimske službe pripravljena in postavljena na izhodiščnih mestih na naslovu podizvajalca.</w:t>
      </w:r>
    </w:p>
    <w:p w:rsidR="0056651F" w:rsidRDefault="0056651F" w:rsidP="0056651F">
      <w:pPr>
        <w:jc w:val="both"/>
        <w:rPr>
          <w:rFonts w:cs="Calibri"/>
          <w:u w:val="single"/>
        </w:rPr>
      </w:pPr>
      <w:r w:rsidRPr="00776475">
        <w:rPr>
          <w:rFonts w:cs="Calibri"/>
        </w:rPr>
        <w:lastRenderedPageBreak/>
        <w:t xml:space="preserve">Za okvare, ki nastanejo na vozilih, strojih in opremi podizvajalcev, poskrbijo podizvajalci sami. Vsa ta popravila se izvajajo prioritetno. </w:t>
      </w:r>
      <w:r w:rsidRPr="00776475">
        <w:rPr>
          <w:rFonts w:cs="Calibri"/>
          <w:u w:val="single"/>
        </w:rPr>
        <w:t>O izpadih vozil, strojev ali izostanka delavcev je vsak izvajalec v zimski službi dolžan obvestiti dežurnega vodjo in poskrbeti za ustrezno nadomestilo.</w:t>
      </w:r>
    </w:p>
    <w:p w:rsidR="005D13B1" w:rsidRPr="00776475" w:rsidRDefault="005D13B1" w:rsidP="0056651F">
      <w:pPr>
        <w:jc w:val="both"/>
        <w:rPr>
          <w:rFonts w:cs="Calibri"/>
          <w:u w:val="single"/>
        </w:rPr>
      </w:pPr>
    </w:p>
    <w:p w:rsidR="0056651F" w:rsidRPr="00776475" w:rsidRDefault="0056651F" w:rsidP="0063658B">
      <w:pPr>
        <w:pStyle w:val="Naslov2"/>
      </w:pPr>
      <w:bookmarkStart w:id="156" w:name="_Toc364877504"/>
      <w:bookmarkStart w:id="157" w:name="_Toc366993602"/>
      <w:bookmarkStart w:id="158" w:name="_Toc524341139"/>
      <w:r w:rsidRPr="00776475">
        <w:t>POSIPNI MATERIALI</w:t>
      </w:r>
      <w:bookmarkEnd w:id="156"/>
      <w:bookmarkEnd w:id="157"/>
      <w:bookmarkEnd w:id="158"/>
    </w:p>
    <w:p w:rsidR="0056651F" w:rsidRDefault="0056651F" w:rsidP="0056651F">
      <w:pPr>
        <w:jc w:val="both"/>
        <w:rPr>
          <w:rFonts w:cs="Calibri"/>
        </w:rPr>
      </w:pPr>
      <w:r w:rsidRPr="00776475">
        <w:rPr>
          <w:rFonts w:cs="Calibri"/>
        </w:rPr>
        <w:t xml:space="preserve">Posipni materiali so ob pripravi programa zimske službe delno že na zalogi v Komunalni bazi Prešernovi 13 na Jesenicah in na za znanjih deponijah. </w:t>
      </w:r>
    </w:p>
    <w:p w:rsidR="005D13B1" w:rsidRPr="00776475" w:rsidRDefault="005D13B1" w:rsidP="0056651F">
      <w:pPr>
        <w:jc w:val="both"/>
        <w:rPr>
          <w:rFonts w:cs="Calibri"/>
          <w:u w:val="single"/>
        </w:rPr>
      </w:pPr>
    </w:p>
    <w:p w:rsidR="0056651F" w:rsidRPr="00776475" w:rsidRDefault="0056651F" w:rsidP="0063658B">
      <w:pPr>
        <w:pStyle w:val="Naslov2"/>
      </w:pPr>
      <w:bookmarkStart w:id="159" w:name="_Toc364877505"/>
      <w:bookmarkStart w:id="160" w:name="_Toc366993603"/>
      <w:bookmarkStart w:id="161" w:name="_Toc524341140"/>
      <w:r w:rsidRPr="00776475">
        <w:t>DEŽURNA SLUŽBA</w:t>
      </w:r>
      <w:bookmarkEnd w:id="159"/>
      <w:bookmarkEnd w:id="160"/>
      <w:bookmarkEnd w:id="161"/>
    </w:p>
    <w:p w:rsidR="0056651F" w:rsidRDefault="0056651F" w:rsidP="0056651F">
      <w:pPr>
        <w:jc w:val="both"/>
        <w:rPr>
          <w:rFonts w:cs="Calibri"/>
        </w:rPr>
      </w:pPr>
      <w:r w:rsidRPr="00776475">
        <w:rPr>
          <w:rFonts w:cs="Calibri"/>
        </w:rPr>
        <w:t xml:space="preserve">Dežurstvo se smatra kot redno spremljanje vremenskih poročil in napovedi vremena ter sprotna kontrola količine padavin in stanja na cestah. Glavna dežurna služba je enotna, v Komunalni bazi na Prešernovi 13 na Jesenicah. </w:t>
      </w:r>
    </w:p>
    <w:p w:rsidR="0056651F" w:rsidRPr="00776475" w:rsidRDefault="0056651F" w:rsidP="0056651F">
      <w:pPr>
        <w:jc w:val="both"/>
        <w:rPr>
          <w:rFonts w:cs="Calibri"/>
        </w:rPr>
      </w:pPr>
      <w:r w:rsidRPr="00776475">
        <w:rPr>
          <w:rFonts w:cs="Calibri"/>
        </w:rPr>
        <w:t xml:space="preserve">Dežurna služba je sestavljena iz dežurnega vodja, strojnikov in voznikov (v pripravljenosti na domu) in kooperantov. Dežurni vodja spremlja stanje na cestah, vremenske razmere in napoved, skrbi za pravočasni poziv in sklic plužnih in posipnih enot in vodi predpisano dokumentacijo o stanju na cestah. Zadolžen je tudi za formiranje tedenskega dežurstva na podlagi razporeda in vremenskih razmer. Skrbi za spremljanje stanja posipnih materialov. Dežurna služba je v dopoldanskem času od ponedeljka do petka </w:t>
      </w:r>
      <w:proofErr w:type="spellStart"/>
      <w:r w:rsidRPr="00776475">
        <w:rPr>
          <w:rFonts w:cs="Calibri"/>
        </w:rPr>
        <w:t>stacionirana</w:t>
      </w:r>
      <w:proofErr w:type="spellEnd"/>
      <w:r w:rsidRPr="00776475">
        <w:rPr>
          <w:rFonts w:cs="Calibri"/>
        </w:rPr>
        <w:t xml:space="preserve"> v Komunalni bazi na Prešernovi 13 na Jesenicah, v popoldanskem in nočnem času in dela prostih dneh pa razporejena v pripravljenost na domu</w:t>
      </w:r>
    </w:p>
    <w:p w:rsidR="0056651F" w:rsidRDefault="0056651F" w:rsidP="0056651F">
      <w:pPr>
        <w:jc w:val="both"/>
        <w:rPr>
          <w:rFonts w:cs="Calibri"/>
          <w:color w:val="FFFFFF"/>
        </w:rPr>
      </w:pPr>
      <w:r w:rsidRPr="00776475">
        <w:rPr>
          <w:rFonts w:cs="Calibri"/>
        </w:rPr>
        <w:t xml:space="preserve">Izvajalci morajo biti v času zimske službe stalno dosegljivi na telefon ter na razpolago vodji zimske službe in dežurnemu vodji zimske </w:t>
      </w:r>
      <w:proofErr w:type="spellStart"/>
      <w:r w:rsidRPr="00776475">
        <w:rPr>
          <w:rFonts w:cs="Calibri"/>
        </w:rPr>
        <w:t>službe.</w:t>
      </w:r>
      <w:r w:rsidRPr="00776475">
        <w:rPr>
          <w:rFonts w:cs="Calibri"/>
          <w:color w:val="FFFFFF"/>
        </w:rPr>
        <w:t>0</w:t>
      </w:r>
      <w:proofErr w:type="spellEnd"/>
      <w:r w:rsidRPr="00776475">
        <w:rPr>
          <w:rFonts w:cs="Calibri"/>
          <w:color w:val="FFFFFF"/>
        </w:rPr>
        <w:t>-560-631</w:t>
      </w:r>
    </w:p>
    <w:p w:rsidR="005D13B1" w:rsidRPr="00776475" w:rsidRDefault="005D13B1" w:rsidP="0056651F">
      <w:pPr>
        <w:jc w:val="both"/>
        <w:rPr>
          <w:rFonts w:cs="Calibri"/>
        </w:rPr>
      </w:pPr>
    </w:p>
    <w:p w:rsidR="0056651F" w:rsidRPr="00776475" w:rsidRDefault="0056651F" w:rsidP="0063658B">
      <w:pPr>
        <w:pStyle w:val="Naslov2"/>
      </w:pPr>
      <w:bookmarkStart w:id="162" w:name="_Toc364877506"/>
      <w:bookmarkStart w:id="163" w:name="_Toc366993604"/>
      <w:bookmarkStart w:id="164" w:name="_Toc524341141"/>
      <w:r w:rsidRPr="00776475">
        <w:t>ZAPOSLENI V ZIMSKI SLUŽBI</w:t>
      </w:r>
      <w:bookmarkEnd w:id="162"/>
      <w:bookmarkEnd w:id="163"/>
      <w:bookmarkEnd w:id="164"/>
    </w:p>
    <w:p w:rsidR="0056651F" w:rsidRPr="00776475" w:rsidRDefault="0056651F" w:rsidP="0056651F">
      <w:pPr>
        <w:jc w:val="both"/>
        <w:rPr>
          <w:rFonts w:cs="Calibri"/>
        </w:rPr>
      </w:pPr>
      <w:r w:rsidRPr="00776475">
        <w:rPr>
          <w:rFonts w:cs="Calibri"/>
        </w:rPr>
        <w:t xml:space="preserve">Zaposleni, ki so razporejeni v zimsko službo, imajo opredeljene določene obveznosti. Vodja zimske službe mora o obveznostih in načinu izvajanja posameznih del v zimski službi poučiti razporejene delavce in kooperante v zimski službi </w:t>
      </w:r>
      <w:r>
        <w:rPr>
          <w:rFonts w:cs="Calibri"/>
        </w:rPr>
        <w:t>v obliki pisnih in ustnih navodil</w:t>
      </w:r>
      <w:r w:rsidRPr="00776475">
        <w:rPr>
          <w:rFonts w:cs="Calibri"/>
        </w:rPr>
        <w:t>. Voznikom in kooperantom ter vodjem ekip za ročno čiščenje je potrebno pred začetkom zimske službe predati ustrezno dokumentacijo (relacijo pluženja in/ali posipanja, terminski plan dežurstev, telefonske številke,…).</w:t>
      </w:r>
    </w:p>
    <w:p w:rsidR="0056651F" w:rsidRPr="00776475" w:rsidRDefault="0056651F" w:rsidP="0056651F">
      <w:pPr>
        <w:jc w:val="both"/>
        <w:rPr>
          <w:rFonts w:cs="Calibri"/>
        </w:rPr>
      </w:pPr>
    </w:p>
    <w:p w:rsidR="0056651F" w:rsidRPr="005D13B1" w:rsidRDefault="0056651F" w:rsidP="0056651F">
      <w:pPr>
        <w:pStyle w:val="Naslov1"/>
        <w:rPr>
          <w:rFonts w:ascii="Calibri" w:hAnsi="Calibri" w:cs="Calibri"/>
          <w:sz w:val="24"/>
          <w:szCs w:val="24"/>
        </w:rPr>
      </w:pPr>
      <w:bookmarkStart w:id="165" w:name="_Toc364877507"/>
      <w:bookmarkStart w:id="166" w:name="_Toc366993605"/>
      <w:bookmarkStart w:id="167" w:name="_Toc524341142"/>
      <w:r w:rsidRPr="005D13B1">
        <w:rPr>
          <w:rFonts w:ascii="Calibri" w:hAnsi="Calibri" w:cs="Calibri"/>
          <w:sz w:val="24"/>
          <w:szCs w:val="24"/>
        </w:rPr>
        <w:t>MERILA IN NAČIN DOLOČANJA PREDNOSTNIH RAZREDOV CEST IN OBSEG IZVAJANJA ZIMSKE SLUŽBE</w:t>
      </w:r>
      <w:bookmarkEnd w:id="165"/>
      <w:bookmarkEnd w:id="166"/>
      <w:bookmarkEnd w:id="167"/>
    </w:p>
    <w:p w:rsidR="0056651F" w:rsidRDefault="0056651F" w:rsidP="0056651F">
      <w:pPr>
        <w:jc w:val="both"/>
        <w:rPr>
          <w:rFonts w:eastAsia="Times New Roman" w:cs="Calibri"/>
          <w:lang w:eastAsia="sl-SI"/>
        </w:rPr>
      </w:pPr>
      <w:r w:rsidRPr="00776475">
        <w:rPr>
          <w:rFonts w:eastAsia="Times New Roman" w:cs="Calibri"/>
          <w:b/>
          <w:lang w:eastAsia="sl-SI"/>
        </w:rPr>
        <w:t xml:space="preserve">      PREDNOSTNI RAZREDI (PR) V ZIMSKI SLUŽBI </w:t>
      </w:r>
    </w:p>
    <w:p w:rsidR="0056651F" w:rsidRDefault="0056651F" w:rsidP="0056651F">
      <w:pPr>
        <w:jc w:val="both"/>
        <w:rPr>
          <w:rFonts w:eastAsia="Times New Roman" w:cs="Calibri"/>
          <w:lang w:eastAsia="sl-SI"/>
        </w:rPr>
      </w:pPr>
    </w:p>
    <w:p w:rsidR="0056651F" w:rsidRPr="00776475" w:rsidRDefault="0056651F" w:rsidP="0056651F">
      <w:pPr>
        <w:jc w:val="both"/>
        <w:rPr>
          <w:rFonts w:eastAsia="Times New Roman" w:cs="Calibri"/>
          <w:lang w:eastAsia="sl-SI"/>
        </w:rPr>
      </w:pPr>
      <w:r w:rsidRPr="00776475">
        <w:rPr>
          <w:rFonts w:eastAsia="Times New Roman" w:cs="Calibri"/>
          <w:sz w:val="16"/>
          <w:szCs w:val="16"/>
          <w:lang w:eastAsia="sl-SI"/>
        </w:rPr>
        <w:t>Prednostni razredi vzdrževanja cest in drugih prometnih površin v zimskem času v občini Žirovnica so prilagojeni Pravilniku o rednem vzdrževanju javnih cest(Ur. L. št.: 38 /27.5.2016)</w:t>
      </w:r>
    </w:p>
    <w:p w:rsidR="0056651F" w:rsidRPr="00776475" w:rsidRDefault="0056651F" w:rsidP="0056651F">
      <w:pPr>
        <w:jc w:val="both"/>
        <w:rPr>
          <w:rFonts w:eastAsia="Times New Roman" w:cs="Calibri"/>
          <w:sz w:val="18"/>
          <w:szCs w:val="18"/>
          <w:lang w:eastAsia="sl-SI"/>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567"/>
        <w:gridCol w:w="1701"/>
        <w:gridCol w:w="1559"/>
        <w:gridCol w:w="2268"/>
        <w:gridCol w:w="2835"/>
      </w:tblGrid>
      <w:tr w:rsidR="0056651F" w:rsidRPr="00776475" w:rsidTr="004A71D7">
        <w:tc>
          <w:tcPr>
            <w:tcW w:w="851" w:type="dxa"/>
            <w:shd w:val="clear" w:color="auto" w:fill="F79646"/>
          </w:tcPr>
          <w:p w:rsidR="0056651F" w:rsidRPr="00776475" w:rsidRDefault="0056651F" w:rsidP="004A71D7">
            <w:pPr>
              <w:jc w:val="both"/>
              <w:rPr>
                <w:rFonts w:eastAsia="Times New Roman" w:cs="Calibri"/>
                <w:b/>
                <w:sz w:val="12"/>
                <w:szCs w:val="12"/>
                <w:lang w:eastAsia="sl-SI"/>
              </w:rPr>
            </w:pPr>
            <w:r w:rsidRPr="00776475">
              <w:rPr>
                <w:rFonts w:eastAsia="Times New Roman" w:cs="Calibri"/>
                <w:b/>
                <w:sz w:val="12"/>
                <w:szCs w:val="12"/>
                <w:lang w:eastAsia="sl-SI"/>
              </w:rPr>
              <w:t>Po pravilniku</w:t>
            </w:r>
          </w:p>
          <w:p w:rsidR="0056651F" w:rsidRPr="00776475" w:rsidRDefault="0056651F" w:rsidP="004A71D7">
            <w:pPr>
              <w:jc w:val="both"/>
              <w:rPr>
                <w:rFonts w:eastAsia="Times New Roman" w:cs="Calibri"/>
                <w:b/>
                <w:sz w:val="12"/>
                <w:szCs w:val="12"/>
                <w:lang w:eastAsia="sl-SI"/>
              </w:rPr>
            </w:pPr>
            <w:r w:rsidRPr="00776475">
              <w:rPr>
                <w:rFonts w:eastAsia="Times New Roman" w:cs="Calibri"/>
                <w:sz w:val="12"/>
                <w:szCs w:val="12"/>
                <w:lang w:eastAsia="sl-SI"/>
              </w:rPr>
              <w:t>(Ur. L. št.: 38 /27.5.2016)</w:t>
            </w:r>
          </w:p>
        </w:tc>
        <w:tc>
          <w:tcPr>
            <w:tcW w:w="567" w:type="dxa"/>
            <w:shd w:val="clear" w:color="auto" w:fill="F79646"/>
          </w:tcPr>
          <w:p w:rsidR="0056651F" w:rsidRPr="00776475" w:rsidRDefault="0056651F" w:rsidP="004A71D7">
            <w:pPr>
              <w:jc w:val="both"/>
              <w:rPr>
                <w:rFonts w:eastAsia="Times New Roman" w:cs="Calibri"/>
                <w:b/>
                <w:sz w:val="20"/>
                <w:szCs w:val="20"/>
                <w:lang w:eastAsia="sl-SI"/>
              </w:rPr>
            </w:pPr>
            <w:r w:rsidRPr="00776475">
              <w:rPr>
                <w:rFonts w:eastAsia="Times New Roman" w:cs="Calibri"/>
                <w:b/>
                <w:sz w:val="20"/>
                <w:szCs w:val="20"/>
                <w:lang w:eastAsia="sl-SI"/>
              </w:rPr>
              <w:t>PR</w:t>
            </w:r>
          </w:p>
        </w:tc>
        <w:tc>
          <w:tcPr>
            <w:tcW w:w="1701" w:type="dxa"/>
            <w:shd w:val="clear" w:color="auto" w:fill="F79646"/>
          </w:tcPr>
          <w:p w:rsidR="0056651F" w:rsidRPr="00776475" w:rsidRDefault="0056651F" w:rsidP="004A71D7">
            <w:pPr>
              <w:jc w:val="both"/>
              <w:rPr>
                <w:rFonts w:eastAsia="Times New Roman" w:cs="Calibri"/>
                <w:b/>
                <w:sz w:val="20"/>
                <w:szCs w:val="20"/>
                <w:lang w:eastAsia="sl-SI"/>
              </w:rPr>
            </w:pPr>
            <w:r w:rsidRPr="00776475">
              <w:rPr>
                <w:rFonts w:eastAsia="Times New Roman" w:cs="Calibri"/>
                <w:b/>
                <w:sz w:val="20"/>
                <w:szCs w:val="20"/>
                <w:lang w:eastAsia="sl-SI"/>
              </w:rPr>
              <w:t>Vrsta ceste</w:t>
            </w:r>
          </w:p>
        </w:tc>
        <w:tc>
          <w:tcPr>
            <w:tcW w:w="1559" w:type="dxa"/>
            <w:shd w:val="clear" w:color="auto" w:fill="F79646"/>
          </w:tcPr>
          <w:p w:rsidR="0056651F" w:rsidRPr="00776475" w:rsidRDefault="0056651F" w:rsidP="004A71D7">
            <w:pPr>
              <w:jc w:val="both"/>
              <w:rPr>
                <w:rFonts w:eastAsia="Times New Roman" w:cs="Calibri"/>
                <w:b/>
                <w:sz w:val="20"/>
                <w:szCs w:val="20"/>
                <w:lang w:eastAsia="sl-SI"/>
              </w:rPr>
            </w:pPr>
            <w:r w:rsidRPr="00776475">
              <w:rPr>
                <w:rFonts w:eastAsia="Times New Roman" w:cs="Calibri"/>
                <w:b/>
                <w:sz w:val="20"/>
                <w:szCs w:val="20"/>
                <w:lang w:eastAsia="sl-SI"/>
              </w:rPr>
              <w:t>Prevoznost ceste</w:t>
            </w:r>
          </w:p>
        </w:tc>
        <w:tc>
          <w:tcPr>
            <w:tcW w:w="2268" w:type="dxa"/>
            <w:shd w:val="clear" w:color="auto" w:fill="F79646"/>
          </w:tcPr>
          <w:p w:rsidR="0056651F" w:rsidRPr="00776475" w:rsidRDefault="0056651F" w:rsidP="004A71D7">
            <w:pPr>
              <w:jc w:val="both"/>
              <w:rPr>
                <w:rFonts w:eastAsia="Times New Roman" w:cs="Calibri"/>
                <w:b/>
                <w:sz w:val="20"/>
                <w:szCs w:val="20"/>
                <w:lang w:eastAsia="sl-SI"/>
              </w:rPr>
            </w:pPr>
            <w:r w:rsidRPr="00776475">
              <w:rPr>
                <w:rFonts w:eastAsia="Times New Roman" w:cs="Calibri"/>
                <w:b/>
                <w:sz w:val="20"/>
                <w:szCs w:val="20"/>
                <w:lang w:eastAsia="sl-SI"/>
              </w:rPr>
              <w:t>Sneženje</w:t>
            </w:r>
          </w:p>
        </w:tc>
        <w:tc>
          <w:tcPr>
            <w:tcW w:w="2835" w:type="dxa"/>
            <w:shd w:val="clear" w:color="auto" w:fill="F79646"/>
          </w:tcPr>
          <w:p w:rsidR="0056651F" w:rsidRPr="00776475" w:rsidRDefault="0056651F" w:rsidP="004A71D7">
            <w:pPr>
              <w:jc w:val="both"/>
              <w:rPr>
                <w:rFonts w:eastAsia="Times New Roman" w:cs="Calibri"/>
                <w:b/>
                <w:sz w:val="20"/>
                <w:szCs w:val="20"/>
                <w:lang w:eastAsia="sl-SI"/>
              </w:rPr>
            </w:pPr>
            <w:r w:rsidRPr="00776475">
              <w:rPr>
                <w:rFonts w:eastAsia="Times New Roman" w:cs="Calibri"/>
                <w:b/>
                <w:sz w:val="20"/>
                <w:szCs w:val="20"/>
                <w:lang w:eastAsia="sl-SI"/>
              </w:rPr>
              <w:t>Močno sneženje</w:t>
            </w:r>
          </w:p>
        </w:tc>
      </w:tr>
      <w:tr w:rsidR="0056651F" w:rsidRPr="00776475" w:rsidTr="004A71D7">
        <w:trPr>
          <w:trHeight w:val="713"/>
        </w:trPr>
        <w:tc>
          <w:tcPr>
            <w:tcW w:w="851" w:type="dxa"/>
          </w:tcPr>
          <w:p w:rsidR="0056651F" w:rsidRPr="00776475" w:rsidRDefault="0056651F" w:rsidP="004A71D7">
            <w:pPr>
              <w:jc w:val="both"/>
              <w:rPr>
                <w:rFonts w:eastAsia="Times New Roman" w:cs="Calibri"/>
                <w:b/>
                <w:sz w:val="14"/>
                <w:szCs w:val="14"/>
                <w:lang w:eastAsia="sl-SI"/>
              </w:rPr>
            </w:pPr>
          </w:p>
        </w:tc>
        <w:tc>
          <w:tcPr>
            <w:tcW w:w="567" w:type="dxa"/>
          </w:tcPr>
          <w:p w:rsidR="0056651F" w:rsidRPr="00776475" w:rsidRDefault="0056651F" w:rsidP="004A71D7">
            <w:pPr>
              <w:jc w:val="both"/>
              <w:rPr>
                <w:rFonts w:eastAsia="Times New Roman" w:cs="Calibri"/>
                <w:b/>
                <w:sz w:val="14"/>
                <w:szCs w:val="14"/>
                <w:lang w:eastAsia="sl-SI"/>
              </w:rPr>
            </w:pPr>
            <w:r w:rsidRPr="00776475">
              <w:rPr>
                <w:rFonts w:eastAsia="Times New Roman" w:cs="Calibri"/>
                <w:b/>
                <w:sz w:val="14"/>
                <w:szCs w:val="14"/>
                <w:lang w:eastAsia="sl-SI"/>
              </w:rPr>
              <w:t>I.</w:t>
            </w:r>
          </w:p>
        </w:tc>
        <w:tc>
          <w:tcPr>
            <w:tcW w:w="1701" w:type="dxa"/>
          </w:tcPr>
          <w:p w:rsidR="0056651F" w:rsidRPr="00776475" w:rsidRDefault="0056651F" w:rsidP="004A71D7">
            <w:pPr>
              <w:rPr>
                <w:rFonts w:eastAsia="Times New Roman" w:cs="Calibri"/>
                <w:sz w:val="14"/>
                <w:szCs w:val="14"/>
                <w:lang w:eastAsia="sl-SI"/>
              </w:rPr>
            </w:pPr>
            <w:r w:rsidRPr="00776475">
              <w:rPr>
                <w:rFonts w:eastAsia="Times New Roman" w:cs="Calibri"/>
                <w:sz w:val="14"/>
                <w:szCs w:val="14"/>
                <w:lang w:eastAsia="sl-SI"/>
              </w:rPr>
              <w:t>relacije cest za oskrbo dializnih bolnikov,</w:t>
            </w:r>
          </w:p>
          <w:p w:rsidR="0056651F" w:rsidRPr="00776475" w:rsidRDefault="0056651F" w:rsidP="004A71D7">
            <w:pPr>
              <w:rPr>
                <w:rFonts w:eastAsia="Times New Roman" w:cs="Calibri"/>
                <w:sz w:val="14"/>
                <w:szCs w:val="14"/>
                <w:lang w:eastAsia="sl-SI"/>
              </w:rPr>
            </w:pPr>
            <w:r w:rsidRPr="00776475">
              <w:rPr>
                <w:rFonts w:eastAsia="Times New Roman" w:cs="Calibri"/>
                <w:sz w:val="14"/>
                <w:szCs w:val="14"/>
                <w:lang w:eastAsia="sl-SI"/>
              </w:rPr>
              <w:t>dostopi do zdravstvenih objektov</w:t>
            </w:r>
          </w:p>
          <w:p w:rsidR="0056651F" w:rsidRPr="00776475" w:rsidRDefault="0056651F" w:rsidP="004A71D7">
            <w:pPr>
              <w:rPr>
                <w:rFonts w:eastAsia="Times New Roman" w:cs="Calibri"/>
                <w:sz w:val="14"/>
                <w:szCs w:val="14"/>
                <w:lang w:eastAsia="sl-SI"/>
              </w:rPr>
            </w:pPr>
          </w:p>
        </w:tc>
        <w:tc>
          <w:tcPr>
            <w:tcW w:w="1559" w:type="dxa"/>
          </w:tcPr>
          <w:p w:rsidR="0056651F" w:rsidRPr="00776475" w:rsidRDefault="0056651F" w:rsidP="004A71D7">
            <w:pPr>
              <w:jc w:val="center"/>
              <w:rPr>
                <w:rFonts w:eastAsia="Times New Roman" w:cs="Calibri"/>
                <w:sz w:val="14"/>
                <w:szCs w:val="14"/>
                <w:lang w:eastAsia="sl-SI"/>
              </w:rPr>
            </w:pPr>
            <w:r w:rsidRPr="00776475">
              <w:rPr>
                <w:rFonts w:eastAsia="Times New Roman" w:cs="Calibri"/>
                <w:sz w:val="14"/>
                <w:szCs w:val="14"/>
                <w:lang w:eastAsia="sl-SI"/>
              </w:rPr>
              <w:t>24 ur</w:t>
            </w:r>
          </w:p>
        </w:tc>
        <w:tc>
          <w:tcPr>
            <w:tcW w:w="2268"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Zagotoviti prevoznost vozišča</w:t>
            </w:r>
          </w:p>
          <w:p w:rsidR="0056651F" w:rsidRPr="00776475" w:rsidRDefault="0056651F" w:rsidP="004A71D7">
            <w:pPr>
              <w:jc w:val="both"/>
              <w:rPr>
                <w:rFonts w:eastAsia="Times New Roman" w:cs="Calibri"/>
                <w:sz w:val="14"/>
                <w:szCs w:val="14"/>
                <w:lang w:eastAsia="sl-SI"/>
              </w:rPr>
            </w:pPr>
          </w:p>
        </w:tc>
        <w:tc>
          <w:tcPr>
            <w:tcW w:w="2835" w:type="dxa"/>
          </w:tcPr>
          <w:p w:rsidR="0056651F" w:rsidRPr="00776475" w:rsidRDefault="0056651F" w:rsidP="004A71D7">
            <w:pPr>
              <w:jc w:val="both"/>
              <w:rPr>
                <w:rFonts w:eastAsia="Times New Roman" w:cs="Calibri"/>
                <w:sz w:val="14"/>
                <w:szCs w:val="14"/>
                <w:lang w:eastAsia="sl-SI"/>
              </w:rPr>
            </w:pPr>
          </w:p>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Koordinacija z izvajalci prevozov dializnih bolnikov in upravitelja zdravstvenega objekta</w:t>
            </w:r>
          </w:p>
        </w:tc>
      </w:tr>
      <w:tr w:rsidR="0056651F" w:rsidRPr="00776475" w:rsidTr="004A71D7">
        <w:tc>
          <w:tcPr>
            <w:tcW w:w="851" w:type="dxa"/>
          </w:tcPr>
          <w:p w:rsidR="0056651F" w:rsidRPr="00776475" w:rsidRDefault="0056651F" w:rsidP="004A71D7">
            <w:pPr>
              <w:jc w:val="both"/>
              <w:rPr>
                <w:rFonts w:eastAsia="Times New Roman" w:cs="Calibri"/>
                <w:b/>
                <w:sz w:val="14"/>
                <w:szCs w:val="14"/>
                <w:lang w:eastAsia="sl-SI"/>
              </w:rPr>
            </w:pPr>
            <w:r w:rsidRPr="00776475">
              <w:rPr>
                <w:rFonts w:eastAsia="Times New Roman" w:cs="Calibri"/>
                <w:b/>
                <w:sz w:val="14"/>
                <w:szCs w:val="14"/>
                <w:lang w:eastAsia="sl-SI"/>
              </w:rPr>
              <w:t>III., IV.</w:t>
            </w:r>
          </w:p>
        </w:tc>
        <w:tc>
          <w:tcPr>
            <w:tcW w:w="567" w:type="dxa"/>
          </w:tcPr>
          <w:p w:rsidR="0056651F" w:rsidRPr="00776475" w:rsidRDefault="0056651F" w:rsidP="004A71D7">
            <w:pPr>
              <w:jc w:val="both"/>
              <w:rPr>
                <w:rFonts w:eastAsia="Times New Roman" w:cs="Calibri"/>
                <w:b/>
                <w:sz w:val="14"/>
                <w:szCs w:val="14"/>
                <w:lang w:eastAsia="sl-SI"/>
              </w:rPr>
            </w:pPr>
            <w:r w:rsidRPr="00776475">
              <w:rPr>
                <w:rFonts w:eastAsia="Times New Roman" w:cs="Calibri"/>
                <w:b/>
                <w:sz w:val="14"/>
                <w:szCs w:val="14"/>
                <w:lang w:eastAsia="sl-SI"/>
              </w:rPr>
              <w:t>II.</w:t>
            </w:r>
          </w:p>
        </w:tc>
        <w:tc>
          <w:tcPr>
            <w:tcW w:w="1701"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 xml:space="preserve">Lokalne cest, </w:t>
            </w:r>
          </w:p>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lokalne zbirne ceste, lokalne krajevne ceste</w:t>
            </w:r>
          </w:p>
        </w:tc>
        <w:tc>
          <w:tcPr>
            <w:tcW w:w="1559"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od 5.00 do 20.00 ure</w:t>
            </w:r>
          </w:p>
        </w:tc>
        <w:tc>
          <w:tcPr>
            <w:tcW w:w="2268"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zagotoviti prevoznost; možni zastoji do 2 h med 20. in 5. uro</w:t>
            </w:r>
          </w:p>
        </w:tc>
        <w:tc>
          <w:tcPr>
            <w:tcW w:w="2835"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Zagotoviti prevoznost, (pri večpasovnih cestah saj enega prom. pasu) možni zastoji predvsem med 20. in 5. uro</w:t>
            </w:r>
          </w:p>
        </w:tc>
      </w:tr>
      <w:tr w:rsidR="0056651F" w:rsidRPr="00776475" w:rsidTr="004A71D7">
        <w:tc>
          <w:tcPr>
            <w:tcW w:w="851" w:type="dxa"/>
          </w:tcPr>
          <w:p w:rsidR="0056651F" w:rsidRPr="00776475" w:rsidRDefault="0056651F" w:rsidP="004A71D7">
            <w:pPr>
              <w:jc w:val="both"/>
              <w:rPr>
                <w:rFonts w:eastAsia="Times New Roman" w:cs="Calibri"/>
                <w:b/>
                <w:sz w:val="14"/>
                <w:szCs w:val="14"/>
                <w:lang w:eastAsia="sl-SI"/>
              </w:rPr>
            </w:pPr>
            <w:r w:rsidRPr="00776475">
              <w:rPr>
                <w:rFonts w:eastAsia="Times New Roman" w:cs="Calibri"/>
                <w:b/>
                <w:sz w:val="14"/>
                <w:szCs w:val="14"/>
                <w:lang w:eastAsia="sl-SI"/>
              </w:rPr>
              <w:t>V.</w:t>
            </w:r>
          </w:p>
        </w:tc>
        <w:tc>
          <w:tcPr>
            <w:tcW w:w="567" w:type="dxa"/>
          </w:tcPr>
          <w:p w:rsidR="0056651F" w:rsidRPr="00776475" w:rsidRDefault="0056651F" w:rsidP="004A71D7">
            <w:pPr>
              <w:jc w:val="both"/>
              <w:rPr>
                <w:rFonts w:eastAsia="Times New Roman" w:cs="Calibri"/>
                <w:b/>
                <w:sz w:val="14"/>
                <w:szCs w:val="14"/>
                <w:lang w:eastAsia="sl-SI"/>
              </w:rPr>
            </w:pPr>
            <w:r w:rsidRPr="00776475">
              <w:rPr>
                <w:rFonts w:eastAsia="Times New Roman" w:cs="Calibri"/>
                <w:b/>
                <w:sz w:val="14"/>
                <w:szCs w:val="14"/>
                <w:lang w:eastAsia="sl-SI"/>
              </w:rPr>
              <w:t>III.</w:t>
            </w:r>
          </w:p>
        </w:tc>
        <w:tc>
          <w:tcPr>
            <w:tcW w:w="1701"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javne poti</w:t>
            </w:r>
          </w:p>
        </w:tc>
        <w:tc>
          <w:tcPr>
            <w:tcW w:w="1559"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od 7.00 do 20.00 ure, upoštevati krajevne potrebe</w:t>
            </w:r>
          </w:p>
        </w:tc>
        <w:tc>
          <w:tcPr>
            <w:tcW w:w="2268"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Zagotoviti prevoznost; možni krajši zastoji</w:t>
            </w:r>
          </w:p>
        </w:tc>
        <w:tc>
          <w:tcPr>
            <w:tcW w:w="2835"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Zagotoviti prevoznost; možni večdnevni zastoji</w:t>
            </w:r>
          </w:p>
        </w:tc>
      </w:tr>
      <w:tr w:rsidR="0056651F" w:rsidRPr="00776475" w:rsidTr="004A71D7">
        <w:tc>
          <w:tcPr>
            <w:tcW w:w="851" w:type="dxa"/>
          </w:tcPr>
          <w:p w:rsidR="0056651F" w:rsidRPr="00776475" w:rsidRDefault="0056651F" w:rsidP="004A71D7">
            <w:pPr>
              <w:jc w:val="both"/>
              <w:rPr>
                <w:rFonts w:eastAsia="Times New Roman" w:cs="Calibri"/>
                <w:b/>
                <w:sz w:val="14"/>
                <w:szCs w:val="14"/>
                <w:lang w:eastAsia="sl-SI"/>
              </w:rPr>
            </w:pPr>
            <w:r w:rsidRPr="00776475">
              <w:rPr>
                <w:rFonts w:eastAsia="Times New Roman" w:cs="Calibri"/>
                <w:b/>
                <w:sz w:val="14"/>
                <w:szCs w:val="14"/>
                <w:lang w:eastAsia="sl-SI"/>
              </w:rPr>
              <w:t>VI.</w:t>
            </w:r>
          </w:p>
        </w:tc>
        <w:tc>
          <w:tcPr>
            <w:tcW w:w="567" w:type="dxa"/>
          </w:tcPr>
          <w:p w:rsidR="0056651F" w:rsidRPr="00776475" w:rsidRDefault="0056651F" w:rsidP="004A71D7">
            <w:pPr>
              <w:jc w:val="both"/>
              <w:rPr>
                <w:rFonts w:eastAsia="Times New Roman" w:cs="Calibri"/>
                <w:b/>
                <w:sz w:val="14"/>
                <w:szCs w:val="14"/>
                <w:lang w:eastAsia="sl-SI"/>
              </w:rPr>
            </w:pPr>
            <w:r w:rsidRPr="00776475">
              <w:rPr>
                <w:rFonts w:eastAsia="Times New Roman" w:cs="Calibri"/>
                <w:b/>
                <w:sz w:val="14"/>
                <w:szCs w:val="14"/>
                <w:lang w:eastAsia="sl-SI"/>
              </w:rPr>
              <w:t>IV.</w:t>
            </w:r>
          </w:p>
        </w:tc>
        <w:tc>
          <w:tcPr>
            <w:tcW w:w="1701"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Površine za pešce</w:t>
            </w:r>
          </w:p>
        </w:tc>
        <w:tc>
          <w:tcPr>
            <w:tcW w:w="1559"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od 7.00 do 20.00 ure, upoštevati krajevne potrebe</w:t>
            </w:r>
          </w:p>
        </w:tc>
        <w:tc>
          <w:tcPr>
            <w:tcW w:w="2268"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Zagotovitev dostopnosti do objektov v javni rabi</w:t>
            </w:r>
          </w:p>
        </w:tc>
        <w:tc>
          <w:tcPr>
            <w:tcW w:w="2835" w:type="dxa"/>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Zagotoviti dostopnost do objektov v javni rabi</w:t>
            </w:r>
          </w:p>
        </w:tc>
      </w:tr>
      <w:tr w:rsidR="0056651F" w:rsidRPr="00776475" w:rsidTr="004A71D7">
        <w:trPr>
          <w:cantSplit/>
        </w:trPr>
        <w:tc>
          <w:tcPr>
            <w:tcW w:w="851" w:type="dxa"/>
          </w:tcPr>
          <w:p w:rsidR="0056651F" w:rsidRPr="00776475" w:rsidRDefault="0056651F" w:rsidP="004A71D7">
            <w:pPr>
              <w:jc w:val="both"/>
              <w:rPr>
                <w:rFonts w:eastAsia="Times New Roman" w:cs="Calibri"/>
                <w:b/>
                <w:sz w:val="14"/>
                <w:szCs w:val="14"/>
                <w:lang w:eastAsia="sl-SI"/>
              </w:rPr>
            </w:pPr>
            <w:r w:rsidRPr="00776475">
              <w:rPr>
                <w:rFonts w:eastAsia="Times New Roman" w:cs="Calibri"/>
                <w:b/>
                <w:sz w:val="14"/>
                <w:szCs w:val="14"/>
                <w:lang w:eastAsia="sl-SI"/>
              </w:rPr>
              <w:t>VII.</w:t>
            </w:r>
          </w:p>
        </w:tc>
        <w:tc>
          <w:tcPr>
            <w:tcW w:w="567" w:type="dxa"/>
          </w:tcPr>
          <w:p w:rsidR="0056651F" w:rsidRPr="00776475" w:rsidRDefault="0056651F" w:rsidP="004A71D7">
            <w:pPr>
              <w:jc w:val="both"/>
              <w:rPr>
                <w:rFonts w:eastAsia="Times New Roman" w:cs="Calibri"/>
                <w:b/>
                <w:sz w:val="14"/>
                <w:szCs w:val="14"/>
                <w:lang w:eastAsia="sl-SI"/>
              </w:rPr>
            </w:pPr>
            <w:r w:rsidRPr="00776475">
              <w:rPr>
                <w:rFonts w:eastAsia="Times New Roman" w:cs="Calibri"/>
                <w:b/>
                <w:sz w:val="14"/>
                <w:szCs w:val="14"/>
                <w:lang w:eastAsia="sl-SI"/>
              </w:rPr>
              <w:t>V.</w:t>
            </w:r>
          </w:p>
        </w:tc>
        <w:tc>
          <w:tcPr>
            <w:tcW w:w="8363" w:type="dxa"/>
            <w:gridSpan w:val="4"/>
          </w:tcPr>
          <w:p w:rsidR="0056651F" w:rsidRPr="00776475" w:rsidRDefault="0056651F" w:rsidP="004A71D7">
            <w:pPr>
              <w:jc w:val="both"/>
              <w:rPr>
                <w:rFonts w:eastAsia="Times New Roman" w:cs="Calibri"/>
                <w:sz w:val="14"/>
                <w:szCs w:val="14"/>
                <w:lang w:eastAsia="sl-SI"/>
              </w:rPr>
            </w:pPr>
            <w:r w:rsidRPr="00776475">
              <w:rPr>
                <w:rFonts w:eastAsia="Times New Roman" w:cs="Calibri"/>
                <w:sz w:val="14"/>
                <w:szCs w:val="14"/>
                <w:lang w:eastAsia="sl-SI"/>
              </w:rPr>
              <w:t>ceste oz. odseki cest, ki se v zimskih razmerah ne vzdržujejo (plužijo in posipajo)</w:t>
            </w:r>
          </w:p>
        </w:tc>
      </w:tr>
    </w:tbl>
    <w:p w:rsidR="0056651F" w:rsidRPr="00776475" w:rsidRDefault="0056651F" w:rsidP="0056651F">
      <w:pPr>
        <w:jc w:val="both"/>
        <w:rPr>
          <w:rFonts w:eastAsia="Times New Roman" w:cs="Calibri"/>
          <w:b/>
          <w:sz w:val="20"/>
          <w:szCs w:val="20"/>
          <w:lang w:eastAsia="sl-SI"/>
        </w:rPr>
      </w:pPr>
    </w:p>
    <w:p w:rsidR="0056651F" w:rsidRPr="00776475" w:rsidRDefault="0056651F" w:rsidP="0056651F">
      <w:pPr>
        <w:ind w:left="283"/>
        <w:jc w:val="both"/>
        <w:rPr>
          <w:rFonts w:eastAsia="Times New Roman" w:cs="Calibri"/>
          <w:sz w:val="16"/>
          <w:szCs w:val="16"/>
          <w:lang w:eastAsia="sl-SI"/>
        </w:rPr>
      </w:pPr>
      <w:r w:rsidRPr="00776475">
        <w:rPr>
          <w:rFonts w:eastAsia="Times New Roman" w:cs="Calibri"/>
          <w:sz w:val="16"/>
          <w:szCs w:val="16"/>
          <w:lang w:eastAsia="sl-SI"/>
        </w:rPr>
        <w:t>Opomba k tabeli:</w:t>
      </w:r>
    </w:p>
    <w:p w:rsidR="0056651F" w:rsidRPr="00776475" w:rsidRDefault="0056651F" w:rsidP="0056651F">
      <w:pPr>
        <w:numPr>
          <w:ilvl w:val="0"/>
          <w:numId w:val="2"/>
        </w:numPr>
        <w:ind w:left="566"/>
        <w:jc w:val="both"/>
        <w:rPr>
          <w:rFonts w:eastAsia="Times New Roman" w:cs="Calibri"/>
          <w:sz w:val="16"/>
          <w:szCs w:val="16"/>
          <w:lang w:eastAsia="sl-SI"/>
        </w:rPr>
      </w:pPr>
      <w:r w:rsidRPr="00776475">
        <w:rPr>
          <w:rFonts w:eastAsia="Times New Roman" w:cs="Calibri"/>
          <w:sz w:val="16"/>
          <w:szCs w:val="16"/>
          <w:lang w:eastAsia="sl-SI"/>
        </w:rPr>
        <w:t xml:space="preserve">Šteje se, da je prevoznost zagotovljena, če višina snega na cesti I. in II. prednostnega razreda ne presega 10 centimetrov, na drugih cestah pa 15 centimetrov snega, promet pa je možen z uporabo zimske opreme vozil. </w:t>
      </w:r>
    </w:p>
    <w:p w:rsidR="0056651F" w:rsidRDefault="0056651F" w:rsidP="0056651F">
      <w:pPr>
        <w:numPr>
          <w:ilvl w:val="0"/>
          <w:numId w:val="2"/>
        </w:numPr>
        <w:ind w:left="566"/>
        <w:jc w:val="both"/>
        <w:rPr>
          <w:rFonts w:eastAsia="Times New Roman" w:cs="Calibri"/>
          <w:sz w:val="16"/>
          <w:szCs w:val="16"/>
          <w:lang w:eastAsia="sl-SI"/>
        </w:rPr>
      </w:pPr>
      <w:r w:rsidRPr="00776475">
        <w:rPr>
          <w:rFonts w:eastAsia="Times New Roman" w:cs="Calibri"/>
          <w:sz w:val="16"/>
          <w:szCs w:val="16"/>
          <w:lang w:eastAsia="sl-SI"/>
        </w:rPr>
        <w:t xml:space="preserve">Ne glede na določila v tretjem stolpcu, v obdobju izredno močnega sneženja, ob močnih zametih in snežnih plazovih prevoznosti ni nujno potrebno zagotavljati. Podobno velja za poledico, če je zaradi dežja cesta gladka in poledice ni mogoče odpraviti z razpoložljivimi tehničnimi sredstvi. </w:t>
      </w:r>
    </w:p>
    <w:p w:rsidR="00A045D2" w:rsidRDefault="00A045D2" w:rsidP="00A045D2">
      <w:pPr>
        <w:jc w:val="both"/>
        <w:rPr>
          <w:rFonts w:eastAsia="Times New Roman" w:cs="Calibri"/>
          <w:sz w:val="16"/>
          <w:szCs w:val="16"/>
          <w:lang w:eastAsia="sl-SI"/>
        </w:rPr>
      </w:pPr>
    </w:p>
    <w:p w:rsidR="00A045D2" w:rsidRDefault="00A045D2" w:rsidP="00A045D2">
      <w:pPr>
        <w:jc w:val="both"/>
        <w:rPr>
          <w:rFonts w:eastAsia="Times New Roman" w:cs="Calibri"/>
          <w:sz w:val="16"/>
          <w:szCs w:val="16"/>
          <w:lang w:eastAsia="sl-SI"/>
        </w:rPr>
      </w:pPr>
    </w:p>
    <w:p w:rsidR="00A045D2" w:rsidRDefault="00A045D2" w:rsidP="00A045D2">
      <w:pPr>
        <w:jc w:val="both"/>
        <w:rPr>
          <w:rFonts w:eastAsia="Times New Roman" w:cs="Calibri"/>
          <w:sz w:val="16"/>
          <w:szCs w:val="16"/>
          <w:lang w:eastAsia="sl-SI"/>
        </w:rPr>
      </w:pPr>
    </w:p>
    <w:p w:rsidR="00B67E0F" w:rsidRDefault="00B67E0F" w:rsidP="00A045D2">
      <w:pPr>
        <w:jc w:val="both"/>
        <w:rPr>
          <w:rFonts w:eastAsia="Times New Roman" w:cs="Calibri"/>
          <w:sz w:val="16"/>
          <w:szCs w:val="16"/>
          <w:lang w:eastAsia="sl-SI"/>
        </w:rPr>
      </w:pPr>
    </w:p>
    <w:p w:rsidR="00A045D2" w:rsidRPr="00776475" w:rsidRDefault="00A045D2" w:rsidP="00A045D2">
      <w:pPr>
        <w:jc w:val="both"/>
        <w:rPr>
          <w:rFonts w:eastAsia="Times New Roman" w:cs="Calibri"/>
          <w:sz w:val="16"/>
          <w:szCs w:val="16"/>
          <w:lang w:eastAsia="sl-SI"/>
        </w:rPr>
      </w:pPr>
    </w:p>
    <w:p w:rsidR="0056651F" w:rsidRDefault="0056651F" w:rsidP="0056651F">
      <w:pPr>
        <w:ind w:left="566"/>
        <w:jc w:val="both"/>
        <w:rPr>
          <w:rFonts w:eastAsia="Times New Roman" w:cs="Calibri"/>
          <w:sz w:val="16"/>
          <w:szCs w:val="16"/>
          <w:lang w:eastAsia="sl-SI"/>
        </w:rPr>
      </w:pPr>
    </w:p>
    <w:p w:rsidR="0056651F" w:rsidRPr="00A045D2" w:rsidRDefault="0056651F" w:rsidP="0056651F">
      <w:pPr>
        <w:spacing w:after="100"/>
        <w:rPr>
          <w:rFonts w:eastAsia="Times New Roman" w:cs="Calibri"/>
          <w:b/>
          <w:lang w:eastAsia="sl-SI"/>
        </w:rPr>
      </w:pPr>
      <w:r w:rsidRPr="00A045D2">
        <w:rPr>
          <w:rFonts w:eastAsia="Times New Roman" w:cs="Calibri"/>
          <w:b/>
          <w:lang w:eastAsia="sl-SI"/>
        </w:rPr>
        <w:t>CESTE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1843"/>
      </w:tblGrid>
      <w:tr w:rsidR="0056651F" w:rsidRPr="00A045D2" w:rsidTr="004A71D7">
        <w:tc>
          <w:tcPr>
            <w:tcW w:w="709" w:type="dxa"/>
            <w:shd w:val="clear" w:color="auto" w:fill="F79646"/>
          </w:tcPr>
          <w:p w:rsidR="0056651F" w:rsidRPr="00A045D2" w:rsidRDefault="0056651F" w:rsidP="004A71D7">
            <w:pPr>
              <w:jc w:val="both"/>
              <w:rPr>
                <w:rFonts w:cs="Calibri"/>
                <w:b/>
                <w:sz w:val="20"/>
                <w:szCs w:val="20"/>
              </w:rPr>
            </w:pPr>
            <w:r w:rsidRPr="00A045D2">
              <w:rPr>
                <w:rFonts w:cs="Calibri"/>
                <w:b/>
                <w:sz w:val="20"/>
                <w:szCs w:val="20"/>
              </w:rPr>
              <w:t xml:space="preserve">Vrsta </w:t>
            </w:r>
          </w:p>
        </w:tc>
        <w:tc>
          <w:tcPr>
            <w:tcW w:w="4820" w:type="dxa"/>
            <w:shd w:val="clear" w:color="auto" w:fill="F79646"/>
          </w:tcPr>
          <w:p w:rsidR="0056651F" w:rsidRPr="00A045D2" w:rsidRDefault="0056651F" w:rsidP="004A71D7">
            <w:pPr>
              <w:jc w:val="both"/>
              <w:rPr>
                <w:rFonts w:cs="Calibri"/>
                <w:b/>
                <w:sz w:val="20"/>
                <w:szCs w:val="20"/>
              </w:rPr>
            </w:pPr>
            <w:r w:rsidRPr="00A045D2">
              <w:rPr>
                <w:rFonts w:cs="Calibri"/>
                <w:b/>
                <w:sz w:val="20"/>
                <w:szCs w:val="20"/>
              </w:rPr>
              <w:t>opis</w:t>
            </w:r>
          </w:p>
        </w:tc>
        <w:tc>
          <w:tcPr>
            <w:tcW w:w="1843" w:type="dxa"/>
            <w:shd w:val="clear" w:color="auto" w:fill="F79646"/>
          </w:tcPr>
          <w:p w:rsidR="0056651F" w:rsidRPr="00A045D2" w:rsidRDefault="0056651F" w:rsidP="004A71D7">
            <w:pPr>
              <w:jc w:val="center"/>
              <w:rPr>
                <w:rFonts w:cs="Calibri"/>
                <w:b/>
                <w:sz w:val="20"/>
                <w:szCs w:val="20"/>
              </w:rPr>
            </w:pPr>
            <w:r w:rsidRPr="00A045D2">
              <w:rPr>
                <w:rFonts w:cs="Calibri"/>
                <w:b/>
                <w:sz w:val="20"/>
                <w:szCs w:val="20"/>
              </w:rPr>
              <w:t>Občina Žirovnica</w:t>
            </w:r>
          </w:p>
        </w:tc>
      </w:tr>
      <w:tr w:rsidR="0056651F" w:rsidRPr="00A045D2" w:rsidTr="004A71D7">
        <w:tc>
          <w:tcPr>
            <w:tcW w:w="709" w:type="dxa"/>
          </w:tcPr>
          <w:p w:rsidR="0056651F" w:rsidRPr="00A045D2" w:rsidRDefault="0056651F" w:rsidP="004A71D7">
            <w:pPr>
              <w:jc w:val="both"/>
              <w:rPr>
                <w:rFonts w:cs="Calibri"/>
                <w:sz w:val="20"/>
                <w:szCs w:val="20"/>
              </w:rPr>
            </w:pPr>
            <w:r w:rsidRPr="00A045D2">
              <w:rPr>
                <w:rFonts w:cs="Calibri"/>
                <w:sz w:val="20"/>
                <w:szCs w:val="20"/>
              </w:rPr>
              <w:t>LC</w:t>
            </w:r>
          </w:p>
        </w:tc>
        <w:tc>
          <w:tcPr>
            <w:tcW w:w="4820" w:type="dxa"/>
          </w:tcPr>
          <w:p w:rsidR="0056651F" w:rsidRPr="00A045D2" w:rsidRDefault="0056651F" w:rsidP="004A71D7">
            <w:pPr>
              <w:jc w:val="both"/>
              <w:rPr>
                <w:rFonts w:cs="Calibri"/>
                <w:sz w:val="20"/>
                <w:szCs w:val="20"/>
              </w:rPr>
            </w:pPr>
            <w:r w:rsidRPr="00A045D2">
              <w:rPr>
                <w:rFonts w:cs="Calibri"/>
                <w:sz w:val="20"/>
                <w:szCs w:val="20"/>
              </w:rPr>
              <w:t>Lokalne ceste med naselji v občini ter med naselji v občini in naselji v sosednjih občinah</w:t>
            </w:r>
          </w:p>
        </w:tc>
        <w:tc>
          <w:tcPr>
            <w:tcW w:w="1843" w:type="dxa"/>
          </w:tcPr>
          <w:p w:rsidR="0056651F" w:rsidRPr="00A045D2" w:rsidRDefault="0056651F" w:rsidP="004A71D7">
            <w:pPr>
              <w:jc w:val="center"/>
              <w:rPr>
                <w:rFonts w:cs="Calibri"/>
                <w:sz w:val="20"/>
                <w:szCs w:val="20"/>
              </w:rPr>
            </w:pPr>
            <w:r w:rsidRPr="00A045D2">
              <w:rPr>
                <w:rFonts w:cs="Calibri"/>
                <w:sz w:val="20"/>
                <w:szCs w:val="20"/>
              </w:rPr>
              <w:t>8,077 km</w:t>
            </w:r>
          </w:p>
        </w:tc>
      </w:tr>
      <w:tr w:rsidR="0056651F" w:rsidRPr="00A045D2" w:rsidTr="004A71D7">
        <w:tc>
          <w:tcPr>
            <w:tcW w:w="709" w:type="dxa"/>
          </w:tcPr>
          <w:p w:rsidR="0056651F" w:rsidRPr="00A045D2" w:rsidRDefault="0056651F" w:rsidP="004A71D7">
            <w:pPr>
              <w:jc w:val="both"/>
              <w:rPr>
                <w:rFonts w:cs="Calibri"/>
                <w:sz w:val="20"/>
                <w:szCs w:val="20"/>
              </w:rPr>
            </w:pPr>
            <w:r w:rsidRPr="00A045D2">
              <w:rPr>
                <w:rFonts w:cs="Calibri"/>
                <w:sz w:val="20"/>
                <w:szCs w:val="20"/>
              </w:rPr>
              <w:t>LZ</w:t>
            </w:r>
          </w:p>
        </w:tc>
        <w:tc>
          <w:tcPr>
            <w:tcW w:w="4820" w:type="dxa"/>
          </w:tcPr>
          <w:p w:rsidR="0056651F" w:rsidRPr="00A045D2" w:rsidRDefault="0056651F" w:rsidP="004A71D7">
            <w:pPr>
              <w:jc w:val="both"/>
              <w:rPr>
                <w:rFonts w:cs="Calibri"/>
                <w:sz w:val="20"/>
                <w:szCs w:val="20"/>
              </w:rPr>
            </w:pPr>
            <w:r w:rsidRPr="00A045D2">
              <w:rPr>
                <w:rFonts w:cs="Calibri"/>
                <w:sz w:val="20"/>
                <w:szCs w:val="20"/>
              </w:rPr>
              <w:t xml:space="preserve">Zbirne mestne ceste ali zbirne krajevne ceste </w:t>
            </w:r>
          </w:p>
        </w:tc>
        <w:tc>
          <w:tcPr>
            <w:tcW w:w="1843" w:type="dxa"/>
          </w:tcPr>
          <w:p w:rsidR="0056651F" w:rsidRPr="00A045D2" w:rsidRDefault="0056651F" w:rsidP="004A71D7">
            <w:pPr>
              <w:jc w:val="center"/>
              <w:rPr>
                <w:rFonts w:cs="Calibri"/>
                <w:sz w:val="20"/>
                <w:szCs w:val="20"/>
              </w:rPr>
            </w:pPr>
            <w:r w:rsidRPr="00A045D2">
              <w:rPr>
                <w:rFonts w:cs="Calibri"/>
                <w:sz w:val="20"/>
                <w:szCs w:val="20"/>
              </w:rPr>
              <w:t>/</w:t>
            </w:r>
          </w:p>
        </w:tc>
      </w:tr>
      <w:tr w:rsidR="0056651F" w:rsidRPr="00A045D2" w:rsidTr="004A71D7">
        <w:tc>
          <w:tcPr>
            <w:tcW w:w="709" w:type="dxa"/>
          </w:tcPr>
          <w:p w:rsidR="0056651F" w:rsidRPr="00A045D2" w:rsidRDefault="0056651F" w:rsidP="004A71D7">
            <w:pPr>
              <w:jc w:val="both"/>
              <w:rPr>
                <w:rFonts w:cs="Calibri"/>
                <w:sz w:val="20"/>
                <w:szCs w:val="20"/>
              </w:rPr>
            </w:pPr>
            <w:r w:rsidRPr="00A045D2">
              <w:rPr>
                <w:rFonts w:cs="Calibri"/>
                <w:sz w:val="20"/>
                <w:szCs w:val="20"/>
              </w:rPr>
              <w:t>LK</w:t>
            </w:r>
          </w:p>
        </w:tc>
        <w:tc>
          <w:tcPr>
            <w:tcW w:w="4820" w:type="dxa"/>
          </w:tcPr>
          <w:p w:rsidR="0056651F" w:rsidRPr="00A045D2" w:rsidRDefault="0056651F" w:rsidP="004A71D7">
            <w:pPr>
              <w:jc w:val="both"/>
              <w:rPr>
                <w:rFonts w:cs="Calibri"/>
                <w:sz w:val="20"/>
                <w:szCs w:val="20"/>
              </w:rPr>
            </w:pPr>
            <w:r w:rsidRPr="00A045D2">
              <w:rPr>
                <w:rFonts w:cs="Calibri"/>
                <w:sz w:val="20"/>
                <w:szCs w:val="20"/>
              </w:rPr>
              <w:t>Mestne ceste ali krajevne ceste</w:t>
            </w:r>
          </w:p>
        </w:tc>
        <w:tc>
          <w:tcPr>
            <w:tcW w:w="1843" w:type="dxa"/>
          </w:tcPr>
          <w:p w:rsidR="0056651F" w:rsidRPr="00A045D2" w:rsidRDefault="0056651F" w:rsidP="004A71D7">
            <w:pPr>
              <w:jc w:val="center"/>
              <w:rPr>
                <w:rFonts w:cs="Calibri"/>
                <w:sz w:val="20"/>
                <w:szCs w:val="20"/>
              </w:rPr>
            </w:pPr>
            <w:r w:rsidRPr="00A045D2">
              <w:rPr>
                <w:rFonts w:cs="Calibri"/>
                <w:sz w:val="20"/>
                <w:szCs w:val="20"/>
              </w:rPr>
              <w:t>/</w:t>
            </w:r>
          </w:p>
        </w:tc>
      </w:tr>
      <w:tr w:rsidR="0056651F" w:rsidRPr="00A045D2" w:rsidTr="004A71D7">
        <w:tc>
          <w:tcPr>
            <w:tcW w:w="709" w:type="dxa"/>
          </w:tcPr>
          <w:p w:rsidR="0056651F" w:rsidRPr="00A045D2" w:rsidRDefault="0056651F" w:rsidP="004A71D7">
            <w:pPr>
              <w:jc w:val="both"/>
              <w:rPr>
                <w:rFonts w:cs="Calibri"/>
                <w:sz w:val="20"/>
                <w:szCs w:val="20"/>
              </w:rPr>
            </w:pPr>
            <w:r w:rsidRPr="00A045D2">
              <w:rPr>
                <w:rFonts w:cs="Calibri"/>
                <w:sz w:val="20"/>
                <w:szCs w:val="20"/>
              </w:rPr>
              <w:t>JP</w:t>
            </w:r>
          </w:p>
        </w:tc>
        <w:tc>
          <w:tcPr>
            <w:tcW w:w="4820" w:type="dxa"/>
          </w:tcPr>
          <w:p w:rsidR="0056651F" w:rsidRPr="00A045D2" w:rsidRDefault="0056651F" w:rsidP="004A71D7">
            <w:pPr>
              <w:jc w:val="both"/>
              <w:rPr>
                <w:rFonts w:cs="Calibri"/>
                <w:sz w:val="20"/>
                <w:szCs w:val="20"/>
              </w:rPr>
            </w:pPr>
            <w:r w:rsidRPr="00A045D2">
              <w:rPr>
                <w:rFonts w:cs="Calibri"/>
                <w:sz w:val="20"/>
                <w:szCs w:val="20"/>
              </w:rPr>
              <w:t>Javne poti v naseljih v občini in med naselji</w:t>
            </w:r>
          </w:p>
        </w:tc>
        <w:tc>
          <w:tcPr>
            <w:tcW w:w="1843" w:type="dxa"/>
          </w:tcPr>
          <w:p w:rsidR="0056651F" w:rsidRPr="00A045D2" w:rsidRDefault="0056651F" w:rsidP="004A71D7">
            <w:pPr>
              <w:jc w:val="center"/>
              <w:rPr>
                <w:rFonts w:cs="Calibri"/>
                <w:sz w:val="20"/>
                <w:szCs w:val="20"/>
              </w:rPr>
            </w:pPr>
            <w:r w:rsidRPr="00A045D2">
              <w:rPr>
                <w:rFonts w:cs="Calibri"/>
                <w:sz w:val="20"/>
                <w:szCs w:val="20"/>
              </w:rPr>
              <w:t>31,343 km</w:t>
            </w:r>
          </w:p>
        </w:tc>
      </w:tr>
      <w:tr w:rsidR="0056651F" w:rsidRPr="00A045D2" w:rsidTr="004A71D7">
        <w:tc>
          <w:tcPr>
            <w:tcW w:w="5529" w:type="dxa"/>
            <w:gridSpan w:val="2"/>
          </w:tcPr>
          <w:p w:rsidR="0056651F" w:rsidRPr="00A045D2" w:rsidRDefault="0056651F" w:rsidP="004A71D7">
            <w:pPr>
              <w:jc w:val="both"/>
              <w:rPr>
                <w:rFonts w:cs="Calibri"/>
                <w:b/>
                <w:sz w:val="20"/>
                <w:szCs w:val="20"/>
              </w:rPr>
            </w:pPr>
            <w:r w:rsidRPr="00A045D2">
              <w:rPr>
                <w:rFonts w:cs="Calibri"/>
                <w:b/>
                <w:sz w:val="20"/>
                <w:szCs w:val="20"/>
              </w:rPr>
              <w:t>skupaj</w:t>
            </w:r>
          </w:p>
        </w:tc>
        <w:tc>
          <w:tcPr>
            <w:tcW w:w="1843" w:type="dxa"/>
          </w:tcPr>
          <w:p w:rsidR="0056651F" w:rsidRPr="00A045D2" w:rsidRDefault="0056651F" w:rsidP="004A71D7">
            <w:pPr>
              <w:jc w:val="center"/>
              <w:rPr>
                <w:rFonts w:cs="Calibri"/>
                <w:b/>
                <w:sz w:val="20"/>
                <w:szCs w:val="20"/>
              </w:rPr>
            </w:pPr>
            <w:r w:rsidRPr="00A045D2">
              <w:rPr>
                <w:rFonts w:cs="Calibri"/>
                <w:b/>
                <w:sz w:val="20"/>
                <w:szCs w:val="20"/>
              </w:rPr>
              <w:t>39,420 km</w:t>
            </w:r>
          </w:p>
        </w:tc>
      </w:tr>
    </w:tbl>
    <w:p w:rsidR="0056651F" w:rsidRPr="00A045D2" w:rsidRDefault="0056651F" w:rsidP="0056651F">
      <w:pPr>
        <w:jc w:val="both"/>
        <w:rPr>
          <w:rFonts w:eastAsia="Times New Roman" w:cs="Calibri"/>
          <w:b/>
          <w:lang w:eastAsia="sl-SI"/>
        </w:rPr>
      </w:pPr>
    </w:p>
    <w:p w:rsidR="0056651F" w:rsidRPr="00A045D2" w:rsidRDefault="0056651F" w:rsidP="0056651F">
      <w:pPr>
        <w:spacing w:after="100"/>
        <w:jc w:val="both"/>
        <w:rPr>
          <w:rFonts w:eastAsia="Times New Roman" w:cs="Calibri"/>
          <w:b/>
          <w:lang w:eastAsia="sl-SI"/>
        </w:rPr>
      </w:pPr>
      <w:r w:rsidRPr="00A045D2">
        <w:rPr>
          <w:rFonts w:eastAsia="Times New Roman" w:cs="Calibri"/>
          <w:b/>
          <w:lang w:eastAsia="sl-SI"/>
        </w:rPr>
        <w:t>PLOČNIKI</w:t>
      </w:r>
    </w:p>
    <w:tbl>
      <w:tblPr>
        <w:tblW w:w="73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6"/>
        <w:gridCol w:w="1845"/>
      </w:tblGrid>
      <w:tr w:rsidR="0056651F" w:rsidRPr="00A045D2" w:rsidTr="004A71D7">
        <w:tc>
          <w:tcPr>
            <w:tcW w:w="5526" w:type="dxa"/>
            <w:tcBorders>
              <w:top w:val="single" w:sz="4" w:space="0" w:color="auto"/>
              <w:left w:val="single" w:sz="4" w:space="0" w:color="auto"/>
              <w:bottom w:val="single" w:sz="4" w:space="0" w:color="auto"/>
              <w:right w:val="single" w:sz="4" w:space="0" w:color="auto"/>
            </w:tcBorders>
            <w:shd w:val="clear" w:color="auto" w:fill="ED7D31"/>
          </w:tcPr>
          <w:p w:rsidR="0056651F" w:rsidRPr="00A045D2" w:rsidRDefault="0056651F" w:rsidP="004A71D7">
            <w:pPr>
              <w:jc w:val="both"/>
              <w:rPr>
                <w:rFonts w:eastAsia="Times New Roman" w:cs="Calibri"/>
                <w:b/>
                <w:lang w:eastAsia="sl-SI"/>
              </w:rPr>
            </w:pPr>
            <w:r w:rsidRPr="00A045D2">
              <w:rPr>
                <w:rFonts w:eastAsia="Times New Roman" w:cs="Calibri"/>
                <w:b/>
                <w:lang w:eastAsia="sl-SI"/>
              </w:rPr>
              <w:t>Pločniki</w:t>
            </w:r>
          </w:p>
        </w:tc>
        <w:tc>
          <w:tcPr>
            <w:tcW w:w="1845" w:type="dxa"/>
            <w:tcBorders>
              <w:top w:val="single" w:sz="4" w:space="0" w:color="auto"/>
              <w:left w:val="single" w:sz="4" w:space="0" w:color="auto"/>
              <w:bottom w:val="single" w:sz="4" w:space="0" w:color="auto"/>
              <w:right w:val="single" w:sz="4" w:space="0" w:color="auto"/>
            </w:tcBorders>
            <w:shd w:val="clear" w:color="auto" w:fill="ED7D31"/>
          </w:tcPr>
          <w:p w:rsidR="0056651F" w:rsidRPr="00A045D2" w:rsidRDefault="0056651F" w:rsidP="004A71D7">
            <w:pPr>
              <w:jc w:val="both"/>
              <w:rPr>
                <w:rFonts w:cs="Calibri"/>
                <w:b/>
              </w:rPr>
            </w:pPr>
            <w:r w:rsidRPr="00A045D2">
              <w:rPr>
                <w:rFonts w:cs="Calibri"/>
                <w:b/>
              </w:rPr>
              <w:t>Občina Žirovnica</w:t>
            </w:r>
          </w:p>
        </w:tc>
      </w:tr>
      <w:tr w:rsidR="0056651F" w:rsidRPr="00A045D2" w:rsidTr="004A71D7">
        <w:tc>
          <w:tcPr>
            <w:tcW w:w="5526" w:type="dxa"/>
            <w:tcBorders>
              <w:bottom w:val="single" w:sz="4" w:space="0" w:color="auto"/>
            </w:tcBorders>
          </w:tcPr>
          <w:p w:rsidR="0056651F" w:rsidRPr="00A045D2" w:rsidRDefault="0056651F" w:rsidP="004A71D7">
            <w:pPr>
              <w:jc w:val="both"/>
              <w:rPr>
                <w:rFonts w:eastAsia="Times New Roman" w:cs="Calibri"/>
                <w:lang w:eastAsia="sl-SI"/>
              </w:rPr>
            </w:pPr>
            <w:r w:rsidRPr="00A045D2">
              <w:rPr>
                <w:rFonts w:eastAsia="Times New Roman" w:cs="Calibri"/>
                <w:lang w:eastAsia="sl-SI"/>
              </w:rPr>
              <w:t xml:space="preserve">Ob občinskih cestah (ob. LC in JP) </w:t>
            </w:r>
          </w:p>
        </w:tc>
        <w:tc>
          <w:tcPr>
            <w:tcW w:w="1845" w:type="dxa"/>
            <w:tcBorders>
              <w:bottom w:val="single" w:sz="4" w:space="0" w:color="auto"/>
            </w:tcBorders>
            <w:shd w:val="clear" w:color="auto" w:fill="auto"/>
          </w:tcPr>
          <w:p w:rsidR="0056651F" w:rsidRPr="00A045D2" w:rsidRDefault="0056651F" w:rsidP="004A71D7">
            <w:pPr>
              <w:jc w:val="center"/>
              <w:rPr>
                <w:rFonts w:eastAsia="Times New Roman" w:cs="Calibri"/>
                <w:lang w:eastAsia="sl-SI"/>
              </w:rPr>
            </w:pPr>
            <w:r w:rsidRPr="00A045D2">
              <w:rPr>
                <w:rFonts w:eastAsia="Times New Roman" w:cs="Calibri"/>
                <w:lang w:eastAsia="sl-SI"/>
              </w:rPr>
              <w:t>819 m</w:t>
            </w:r>
          </w:p>
        </w:tc>
      </w:tr>
      <w:tr w:rsidR="0056651F" w:rsidRPr="00A045D2" w:rsidTr="004A71D7">
        <w:tc>
          <w:tcPr>
            <w:tcW w:w="5526" w:type="dxa"/>
            <w:tcBorders>
              <w:bottom w:val="single" w:sz="4" w:space="0" w:color="auto"/>
            </w:tcBorders>
          </w:tcPr>
          <w:p w:rsidR="0056651F" w:rsidRPr="00A045D2" w:rsidRDefault="0056651F" w:rsidP="004A71D7">
            <w:pPr>
              <w:jc w:val="both"/>
              <w:rPr>
                <w:rFonts w:eastAsia="Times New Roman" w:cs="Calibri"/>
                <w:lang w:eastAsia="sl-SI"/>
              </w:rPr>
            </w:pPr>
            <w:r w:rsidRPr="00A045D2">
              <w:rPr>
                <w:rFonts w:eastAsia="Times New Roman" w:cs="Calibri"/>
                <w:lang w:eastAsia="sl-SI"/>
              </w:rPr>
              <w:t xml:space="preserve">Ob državnih cestah </w:t>
            </w:r>
          </w:p>
        </w:tc>
        <w:tc>
          <w:tcPr>
            <w:tcW w:w="1845" w:type="dxa"/>
            <w:tcBorders>
              <w:bottom w:val="single" w:sz="4" w:space="0" w:color="auto"/>
            </w:tcBorders>
            <w:shd w:val="clear" w:color="auto" w:fill="auto"/>
          </w:tcPr>
          <w:p w:rsidR="0056651F" w:rsidRPr="00A045D2" w:rsidRDefault="0056651F" w:rsidP="004A71D7">
            <w:pPr>
              <w:jc w:val="center"/>
              <w:rPr>
                <w:rFonts w:eastAsia="Times New Roman" w:cs="Calibri"/>
                <w:lang w:eastAsia="sl-SI"/>
              </w:rPr>
            </w:pPr>
            <w:r w:rsidRPr="00A045D2">
              <w:rPr>
                <w:rFonts w:eastAsia="Times New Roman" w:cs="Calibri"/>
                <w:shd w:val="clear" w:color="auto" w:fill="FFFFFF"/>
                <w:lang w:eastAsia="sl-SI"/>
              </w:rPr>
              <w:t>1.633</w:t>
            </w:r>
            <w:r w:rsidRPr="00A045D2">
              <w:rPr>
                <w:rFonts w:eastAsia="Times New Roman" w:cs="Calibri"/>
                <w:lang w:eastAsia="sl-SI"/>
              </w:rPr>
              <w:t xml:space="preserve"> m</w:t>
            </w:r>
          </w:p>
        </w:tc>
      </w:tr>
      <w:tr w:rsidR="0056651F" w:rsidRPr="00A045D2" w:rsidTr="004A71D7">
        <w:trPr>
          <w:trHeight w:val="352"/>
        </w:trPr>
        <w:tc>
          <w:tcPr>
            <w:tcW w:w="5526" w:type="dxa"/>
            <w:tcBorders>
              <w:top w:val="single" w:sz="4" w:space="0" w:color="auto"/>
            </w:tcBorders>
          </w:tcPr>
          <w:p w:rsidR="0056651F" w:rsidRPr="00A045D2" w:rsidRDefault="0056651F" w:rsidP="004A71D7">
            <w:pPr>
              <w:tabs>
                <w:tab w:val="left" w:pos="1227"/>
              </w:tabs>
              <w:jc w:val="right"/>
              <w:rPr>
                <w:rFonts w:cs="Calibri"/>
                <w:lang w:eastAsia="sl-SI"/>
              </w:rPr>
            </w:pPr>
            <w:r w:rsidRPr="00A045D2">
              <w:rPr>
                <w:rFonts w:cs="Calibri"/>
                <w:b/>
                <w:lang w:eastAsia="sl-SI"/>
              </w:rPr>
              <w:t>Skupaj:</w:t>
            </w:r>
          </w:p>
        </w:tc>
        <w:tc>
          <w:tcPr>
            <w:tcW w:w="1845" w:type="dxa"/>
            <w:tcBorders>
              <w:top w:val="single" w:sz="4" w:space="0" w:color="auto"/>
            </w:tcBorders>
            <w:shd w:val="clear" w:color="auto" w:fill="auto"/>
          </w:tcPr>
          <w:p w:rsidR="0056651F" w:rsidRPr="00A045D2" w:rsidRDefault="0056651F" w:rsidP="004A71D7">
            <w:pPr>
              <w:jc w:val="center"/>
              <w:rPr>
                <w:rFonts w:eastAsia="Times New Roman" w:cs="Calibri"/>
                <w:b/>
                <w:lang w:eastAsia="sl-SI"/>
              </w:rPr>
            </w:pPr>
            <w:r w:rsidRPr="00A045D2">
              <w:rPr>
                <w:rFonts w:eastAsia="Times New Roman" w:cs="Calibri"/>
                <w:b/>
                <w:lang w:eastAsia="sl-SI"/>
              </w:rPr>
              <w:t>2.412 m</w:t>
            </w:r>
          </w:p>
        </w:tc>
      </w:tr>
    </w:tbl>
    <w:p w:rsidR="0056651F" w:rsidRPr="00A045D2" w:rsidRDefault="0056651F" w:rsidP="0056651F">
      <w:pPr>
        <w:jc w:val="both"/>
        <w:rPr>
          <w:rFonts w:eastAsia="Times New Roman" w:cs="Calibri"/>
          <w:b/>
          <w:lang w:eastAsia="sl-SI"/>
        </w:rPr>
      </w:pPr>
    </w:p>
    <w:p w:rsidR="0056651F" w:rsidRPr="00A045D2" w:rsidRDefault="0056651F" w:rsidP="0056651F">
      <w:pPr>
        <w:spacing w:after="100"/>
        <w:jc w:val="both"/>
        <w:rPr>
          <w:rFonts w:eastAsia="Times New Roman" w:cs="Calibri"/>
          <w:b/>
          <w:lang w:eastAsia="sl-SI"/>
        </w:rPr>
      </w:pPr>
      <w:r w:rsidRPr="00A045D2">
        <w:rPr>
          <w:rFonts w:eastAsia="Times New Roman" w:cs="Calibri"/>
          <w:b/>
          <w:lang w:eastAsia="sl-SI"/>
        </w:rPr>
        <w:t>PARKIRIŠČA</w:t>
      </w:r>
    </w:p>
    <w:tbl>
      <w:tblPr>
        <w:tblW w:w="73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6"/>
        <w:gridCol w:w="1845"/>
      </w:tblGrid>
      <w:tr w:rsidR="0056651F" w:rsidRPr="00A045D2" w:rsidTr="004A71D7">
        <w:tc>
          <w:tcPr>
            <w:tcW w:w="5526" w:type="dxa"/>
            <w:tcBorders>
              <w:top w:val="single" w:sz="4" w:space="0" w:color="auto"/>
              <w:left w:val="single" w:sz="4" w:space="0" w:color="auto"/>
              <w:bottom w:val="single" w:sz="4" w:space="0" w:color="auto"/>
              <w:right w:val="single" w:sz="4" w:space="0" w:color="auto"/>
            </w:tcBorders>
            <w:shd w:val="clear" w:color="auto" w:fill="F79646"/>
          </w:tcPr>
          <w:p w:rsidR="0056651F" w:rsidRPr="00A045D2" w:rsidRDefault="0056651F" w:rsidP="004A71D7">
            <w:pPr>
              <w:rPr>
                <w:rFonts w:eastAsia="Times New Roman" w:cs="Calibri"/>
                <w:b/>
                <w:lang w:eastAsia="sl-SI"/>
              </w:rPr>
            </w:pPr>
            <w:r w:rsidRPr="00A045D2">
              <w:rPr>
                <w:rFonts w:eastAsia="Times New Roman" w:cs="Calibri"/>
                <w:b/>
                <w:lang w:eastAsia="sl-SI"/>
              </w:rPr>
              <w:t>Parkirišča</w:t>
            </w:r>
          </w:p>
        </w:tc>
        <w:tc>
          <w:tcPr>
            <w:tcW w:w="1845" w:type="dxa"/>
            <w:tcBorders>
              <w:top w:val="single" w:sz="4" w:space="0" w:color="auto"/>
              <w:left w:val="single" w:sz="4" w:space="0" w:color="auto"/>
              <w:bottom w:val="single" w:sz="4" w:space="0" w:color="auto"/>
              <w:right w:val="single" w:sz="4" w:space="0" w:color="auto"/>
            </w:tcBorders>
            <w:shd w:val="clear" w:color="auto" w:fill="F79646"/>
          </w:tcPr>
          <w:p w:rsidR="0056651F" w:rsidRPr="00A045D2" w:rsidRDefault="0056651F" w:rsidP="004A71D7">
            <w:pPr>
              <w:rPr>
                <w:rFonts w:cs="Calibri"/>
                <w:b/>
              </w:rPr>
            </w:pPr>
            <w:r w:rsidRPr="00A045D2">
              <w:rPr>
                <w:rFonts w:cs="Calibri"/>
                <w:b/>
              </w:rPr>
              <w:t>Občina Žirovnica</w:t>
            </w:r>
          </w:p>
        </w:tc>
      </w:tr>
      <w:tr w:rsidR="0056651F" w:rsidRPr="00A045D2" w:rsidTr="004A71D7">
        <w:tc>
          <w:tcPr>
            <w:tcW w:w="5526" w:type="dxa"/>
          </w:tcPr>
          <w:p w:rsidR="0056651F" w:rsidRPr="00A045D2" w:rsidRDefault="0056651F" w:rsidP="004A71D7">
            <w:pPr>
              <w:rPr>
                <w:rFonts w:eastAsia="Times New Roman" w:cs="Calibri"/>
                <w:lang w:eastAsia="sl-SI"/>
              </w:rPr>
            </w:pPr>
            <w:r w:rsidRPr="00A045D2">
              <w:rPr>
                <w:rFonts w:eastAsia="Times New Roman" w:cs="Calibri"/>
                <w:lang w:eastAsia="sl-SI"/>
              </w:rPr>
              <w:t>Završnica</w:t>
            </w:r>
          </w:p>
        </w:tc>
        <w:tc>
          <w:tcPr>
            <w:tcW w:w="1845" w:type="dxa"/>
            <w:shd w:val="clear" w:color="auto" w:fill="auto"/>
          </w:tcPr>
          <w:p w:rsidR="0056651F" w:rsidRPr="00A045D2" w:rsidRDefault="0056651F" w:rsidP="004A71D7">
            <w:pPr>
              <w:rPr>
                <w:rFonts w:eastAsia="Times New Roman" w:cs="Calibri"/>
                <w:vertAlign w:val="superscript"/>
                <w:lang w:eastAsia="sl-SI"/>
              </w:rPr>
            </w:pPr>
            <w:r w:rsidRPr="00A045D2">
              <w:rPr>
                <w:rFonts w:eastAsia="Times New Roman" w:cs="Calibri"/>
                <w:lang w:eastAsia="sl-SI"/>
              </w:rPr>
              <w:t>1.712 m</w:t>
            </w:r>
            <w:r w:rsidRPr="00A045D2">
              <w:rPr>
                <w:rFonts w:eastAsia="Times New Roman" w:cs="Calibri"/>
                <w:vertAlign w:val="superscript"/>
                <w:lang w:eastAsia="sl-SI"/>
              </w:rPr>
              <w:t>2</w:t>
            </w:r>
          </w:p>
        </w:tc>
      </w:tr>
      <w:tr w:rsidR="0056651F" w:rsidRPr="00A045D2" w:rsidTr="004A71D7">
        <w:tc>
          <w:tcPr>
            <w:tcW w:w="5526" w:type="dxa"/>
          </w:tcPr>
          <w:p w:rsidR="0056651F" w:rsidRPr="00A045D2" w:rsidRDefault="0056651F" w:rsidP="004A71D7">
            <w:pPr>
              <w:rPr>
                <w:rFonts w:eastAsia="Times New Roman" w:cs="Calibri"/>
                <w:lang w:eastAsia="sl-SI"/>
              </w:rPr>
            </w:pPr>
            <w:r w:rsidRPr="00A045D2">
              <w:rPr>
                <w:rFonts w:eastAsia="Times New Roman" w:cs="Calibri"/>
                <w:lang w:eastAsia="sl-SI"/>
              </w:rPr>
              <w:t>Parkirišče ob Elektro Gorenjske (par. št 12/5 k.o. Žirovnica)</w:t>
            </w:r>
          </w:p>
        </w:tc>
        <w:tc>
          <w:tcPr>
            <w:tcW w:w="1845" w:type="dxa"/>
            <w:shd w:val="clear" w:color="auto" w:fill="auto"/>
          </w:tcPr>
          <w:p w:rsidR="0056651F" w:rsidRPr="00A045D2" w:rsidRDefault="0056651F" w:rsidP="004A71D7">
            <w:pPr>
              <w:rPr>
                <w:rFonts w:eastAsia="Times New Roman" w:cs="Calibri"/>
                <w:vertAlign w:val="superscript"/>
                <w:lang w:eastAsia="sl-SI"/>
              </w:rPr>
            </w:pPr>
            <w:r w:rsidRPr="00A045D2">
              <w:rPr>
                <w:rFonts w:eastAsia="Times New Roman" w:cs="Calibri"/>
                <w:lang w:eastAsia="sl-SI"/>
              </w:rPr>
              <w:t>214  m</w:t>
            </w:r>
            <w:r w:rsidRPr="00A045D2">
              <w:rPr>
                <w:rFonts w:eastAsia="Times New Roman" w:cs="Calibri"/>
                <w:vertAlign w:val="superscript"/>
                <w:lang w:eastAsia="sl-SI"/>
              </w:rPr>
              <w:t>2</w:t>
            </w:r>
          </w:p>
        </w:tc>
      </w:tr>
      <w:tr w:rsidR="0056651F" w:rsidRPr="00A045D2" w:rsidTr="004A71D7">
        <w:tc>
          <w:tcPr>
            <w:tcW w:w="5526" w:type="dxa"/>
            <w:tcBorders>
              <w:bottom w:val="single" w:sz="4" w:space="0" w:color="auto"/>
            </w:tcBorders>
          </w:tcPr>
          <w:p w:rsidR="0056651F" w:rsidRPr="00A045D2" w:rsidRDefault="0056651F" w:rsidP="004A71D7">
            <w:pPr>
              <w:rPr>
                <w:rFonts w:eastAsia="Times New Roman" w:cs="Calibri"/>
                <w:lang w:eastAsia="sl-SI"/>
              </w:rPr>
            </w:pPr>
            <w:r w:rsidRPr="00A045D2">
              <w:rPr>
                <w:rFonts w:eastAsia="Times New Roman" w:cs="Calibri"/>
                <w:lang w:eastAsia="sl-SI"/>
              </w:rPr>
              <w:t>Breznica</w:t>
            </w:r>
          </w:p>
        </w:tc>
        <w:tc>
          <w:tcPr>
            <w:tcW w:w="1845" w:type="dxa"/>
            <w:tcBorders>
              <w:bottom w:val="single" w:sz="4" w:space="0" w:color="auto"/>
            </w:tcBorders>
            <w:shd w:val="clear" w:color="auto" w:fill="auto"/>
          </w:tcPr>
          <w:p w:rsidR="0056651F" w:rsidRPr="00A045D2" w:rsidRDefault="0056651F" w:rsidP="004A71D7">
            <w:pPr>
              <w:rPr>
                <w:rFonts w:eastAsia="Times New Roman" w:cs="Calibri"/>
                <w:vertAlign w:val="superscript"/>
                <w:lang w:eastAsia="sl-SI"/>
              </w:rPr>
            </w:pPr>
            <w:r w:rsidRPr="00A045D2">
              <w:rPr>
                <w:rFonts w:eastAsia="Times New Roman" w:cs="Calibri"/>
                <w:lang w:eastAsia="sl-SI"/>
              </w:rPr>
              <w:t>663 m</w:t>
            </w:r>
            <w:r w:rsidRPr="00A045D2">
              <w:rPr>
                <w:rFonts w:eastAsia="Times New Roman" w:cs="Calibri"/>
                <w:vertAlign w:val="superscript"/>
                <w:lang w:eastAsia="sl-SI"/>
              </w:rPr>
              <w:t>2</w:t>
            </w:r>
          </w:p>
        </w:tc>
      </w:tr>
      <w:tr w:rsidR="0056651F" w:rsidRPr="00A045D2" w:rsidTr="004A71D7">
        <w:tc>
          <w:tcPr>
            <w:tcW w:w="5526" w:type="dxa"/>
            <w:tcBorders>
              <w:bottom w:val="single" w:sz="4" w:space="0" w:color="auto"/>
            </w:tcBorders>
          </w:tcPr>
          <w:p w:rsidR="0056651F" w:rsidRPr="00A045D2" w:rsidRDefault="0056651F" w:rsidP="004A71D7">
            <w:pPr>
              <w:rPr>
                <w:rFonts w:eastAsia="Times New Roman" w:cs="Calibri"/>
                <w:lang w:eastAsia="sl-SI"/>
              </w:rPr>
            </w:pPr>
            <w:r w:rsidRPr="00A045D2">
              <w:rPr>
                <w:rFonts w:eastAsia="Times New Roman" w:cs="Calibri"/>
                <w:lang w:eastAsia="sl-SI"/>
              </w:rPr>
              <w:t>Osnovna šola</w:t>
            </w:r>
          </w:p>
        </w:tc>
        <w:tc>
          <w:tcPr>
            <w:tcW w:w="1845" w:type="dxa"/>
            <w:tcBorders>
              <w:bottom w:val="single" w:sz="4" w:space="0" w:color="auto"/>
            </w:tcBorders>
            <w:shd w:val="clear" w:color="auto" w:fill="auto"/>
          </w:tcPr>
          <w:p w:rsidR="0056651F" w:rsidRPr="00A045D2" w:rsidRDefault="0056651F" w:rsidP="004A71D7">
            <w:pPr>
              <w:rPr>
                <w:rFonts w:eastAsia="Times New Roman" w:cs="Calibri"/>
                <w:vertAlign w:val="superscript"/>
                <w:lang w:eastAsia="sl-SI"/>
              </w:rPr>
            </w:pPr>
            <w:r w:rsidRPr="00A045D2">
              <w:rPr>
                <w:rFonts w:eastAsia="Times New Roman" w:cs="Calibri"/>
                <w:lang w:eastAsia="sl-SI"/>
              </w:rPr>
              <w:t>1.639 m</w:t>
            </w:r>
            <w:r w:rsidRPr="00A045D2">
              <w:rPr>
                <w:rFonts w:eastAsia="Times New Roman" w:cs="Calibri"/>
                <w:vertAlign w:val="superscript"/>
                <w:lang w:eastAsia="sl-SI"/>
              </w:rPr>
              <w:t>2</w:t>
            </w:r>
          </w:p>
        </w:tc>
      </w:tr>
      <w:tr w:rsidR="0056651F" w:rsidRPr="00A045D2" w:rsidTr="004A71D7">
        <w:tc>
          <w:tcPr>
            <w:tcW w:w="5526" w:type="dxa"/>
            <w:tcBorders>
              <w:bottom w:val="single" w:sz="4" w:space="0" w:color="auto"/>
            </w:tcBorders>
          </w:tcPr>
          <w:p w:rsidR="0056651F" w:rsidRPr="00A045D2" w:rsidRDefault="0056651F" w:rsidP="004A71D7">
            <w:pPr>
              <w:rPr>
                <w:rFonts w:eastAsia="Times New Roman" w:cs="Calibri"/>
                <w:lang w:eastAsia="sl-SI"/>
              </w:rPr>
            </w:pPr>
            <w:r w:rsidRPr="00A045D2">
              <w:rPr>
                <w:rFonts w:eastAsia="Times New Roman" w:cs="Calibri"/>
                <w:lang w:eastAsia="sl-SI"/>
              </w:rPr>
              <w:t>Parkirišče Občina Žirovnica</w:t>
            </w:r>
          </w:p>
        </w:tc>
        <w:tc>
          <w:tcPr>
            <w:tcW w:w="1845" w:type="dxa"/>
            <w:tcBorders>
              <w:bottom w:val="single" w:sz="4" w:space="0" w:color="auto"/>
            </w:tcBorders>
            <w:shd w:val="clear" w:color="auto" w:fill="auto"/>
          </w:tcPr>
          <w:p w:rsidR="0056651F" w:rsidRPr="00A045D2" w:rsidRDefault="0056651F" w:rsidP="004A71D7">
            <w:pPr>
              <w:rPr>
                <w:rFonts w:eastAsia="Times New Roman" w:cs="Calibri"/>
                <w:shd w:val="clear" w:color="auto" w:fill="FFFFFF"/>
                <w:vertAlign w:val="superscript"/>
                <w:lang w:eastAsia="sl-SI"/>
              </w:rPr>
            </w:pPr>
            <w:r w:rsidRPr="00A045D2">
              <w:rPr>
                <w:rFonts w:eastAsia="Times New Roman" w:cs="Calibri"/>
                <w:shd w:val="clear" w:color="auto" w:fill="FFFFFF"/>
                <w:lang w:eastAsia="sl-SI"/>
              </w:rPr>
              <w:t>339 m</w:t>
            </w:r>
            <w:r w:rsidRPr="00A045D2">
              <w:rPr>
                <w:rFonts w:eastAsia="Times New Roman" w:cs="Calibri"/>
                <w:shd w:val="clear" w:color="auto" w:fill="FFFFFF"/>
                <w:vertAlign w:val="superscript"/>
                <w:lang w:eastAsia="sl-SI"/>
              </w:rPr>
              <w:t>2</w:t>
            </w:r>
          </w:p>
        </w:tc>
      </w:tr>
      <w:tr w:rsidR="0056651F" w:rsidRPr="00A045D2" w:rsidTr="004A71D7">
        <w:tc>
          <w:tcPr>
            <w:tcW w:w="5526" w:type="dxa"/>
            <w:tcBorders>
              <w:bottom w:val="single" w:sz="4" w:space="0" w:color="auto"/>
            </w:tcBorders>
          </w:tcPr>
          <w:p w:rsidR="0056651F" w:rsidRPr="00A045D2" w:rsidRDefault="0056651F" w:rsidP="004A71D7">
            <w:pPr>
              <w:rPr>
                <w:rFonts w:eastAsia="Times New Roman" w:cs="Calibri"/>
                <w:lang w:eastAsia="sl-SI"/>
              </w:rPr>
            </w:pPr>
            <w:r w:rsidRPr="00A045D2">
              <w:rPr>
                <w:rFonts w:eastAsia="Times New Roman" w:cs="Calibri"/>
                <w:lang w:eastAsia="sl-SI"/>
              </w:rPr>
              <w:t>Vrba (par. št. 678/2 k.o. Zabreznica)</w:t>
            </w:r>
          </w:p>
        </w:tc>
        <w:tc>
          <w:tcPr>
            <w:tcW w:w="1845" w:type="dxa"/>
            <w:tcBorders>
              <w:bottom w:val="single" w:sz="4" w:space="0" w:color="auto"/>
            </w:tcBorders>
            <w:shd w:val="clear" w:color="auto" w:fill="auto"/>
          </w:tcPr>
          <w:p w:rsidR="0056651F" w:rsidRPr="00A045D2" w:rsidRDefault="0056651F" w:rsidP="004A71D7">
            <w:pPr>
              <w:rPr>
                <w:rFonts w:eastAsia="Times New Roman" w:cs="Calibri"/>
                <w:shd w:val="clear" w:color="auto" w:fill="FFFFFF"/>
                <w:vertAlign w:val="superscript"/>
                <w:lang w:eastAsia="sl-SI"/>
              </w:rPr>
            </w:pPr>
            <w:r w:rsidRPr="00A045D2">
              <w:rPr>
                <w:rFonts w:eastAsia="Times New Roman" w:cs="Calibri"/>
                <w:shd w:val="clear" w:color="auto" w:fill="FFFFFF"/>
                <w:lang w:eastAsia="sl-SI"/>
              </w:rPr>
              <w:t>795 m</w:t>
            </w:r>
            <w:r w:rsidRPr="00A045D2">
              <w:rPr>
                <w:rFonts w:eastAsia="Times New Roman" w:cs="Calibri"/>
                <w:shd w:val="clear" w:color="auto" w:fill="FFFFFF"/>
                <w:vertAlign w:val="superscript"/>
                <w:lang w:eastAsia="sl-SI"/>
              </w:rPr>
              <w:t>2</w:t>
            </w:r>
          </w:p>
        </w:tc>
      </w:tr>
      <w:tr w:rsidR="0056651F" w:rsidRPr="00A045D2" w:rsidTr="004A71D7">
        <w:tc>
          <w:tcPr>
            <w:tcW w:w="5526" w:type="dxa"/>
            <w:tcBorders>
              <w:bottom w:val="single" w:sz="4" w:space="0" w:color="auto"/>
            </w:tcBorders>
          </w:tcPr>
          <w:p w:rsidR="0056651F" w:rsidRPr="00A045D2" w:rsidRDefault="0056651F" w:rsidP="004A71D7">
            <w:pPr>
              <w:rPr>
                <w:rFonts w:eastAsia="Times New Roman" w:cs="Calibri"/>
                <w:lang w:eastAsia="sl-SI"/>
              </w:rPr>
            </w:pPr>
            <w:r w:rsidRPr="00A045D2">
              <w:rPr>
                <w:rFonts w:eastAsia="Times New Roman" w:cs="Calibri"/>
                <w:lang w:eastAsia="sl-SI"/>
              </w:rPr>
              <w:t>Žirovnica Rebro (par. št 929/59 k.o. Žirovnica)</w:t>
            </w:r>
          </w:p>
        </w:tc>
        <w:tc>
          <w:tcPr>
            <w:tcW w:w="1845" w:type="dxa"/>
            <w:tcBorders>
              <w:bottom w:val="single" w:sz="4" w:space="0" w:color="auto"/>
            </w:tcBorders>
            <w:shd w:val="clear" w:color="auto" w:fill="auto"/>
          </w:tcPr>
          <w:p w:rsidR="0056651F" w:rsidRPr="00A045D2" w:rsidRDefault="0056651F" w:rsidP="004A71D7">
            <w:pPr>
              <w:rPr>
                <w:rFonts w:eastAsia="Times New Roman" w:cs="Calibri"/>
                <w:shd w:val="clear" w:color="auto" w:fill="FFFFFF"/>
                <w:lang w:eastAsia="sl-SI"/>
              </w:rPr>
            </w:pPr>
            <w:r w:rsidRPr="00A045D2">
              <w:rPr>
                <w:rFonts w:eastAsia="Times New Roman" w:cs="Calibri"/>
                <w:shd w:val="clear" w:color="auto" w:fill="FFFFFF"/>
                <w:lang w:eastAsia="sl-SI"/>
              </w:rPr>
              <w:t>240 m</w:t>
            </w:r>
            <w:r w:rsidRPr="00A045D2">
              <w:rPr>
                <w:rFonts w:eastAsia="Times New Roman" w:cs="Calibri"/>
                <w:shd w:val="clear" w:color="auto" w:fill="FFFFFF"/>
                <w:vertAlign w:val="superscript"/>
                <w:lang w:eastAsia="sl-SI"/>
              </w:rPr>
              <w:t>2</w:t>
            </w:r>
          </w:p>
        </w:tc>
      </w:tr>
      <w:tr w:rsidR="0056651F" w:rsidRPr="00AF4710" w:rsidTr="004A71D7">
        <w:trPr>
          <w:trHeight w:val="352"/>
        </w:trPr>
        <w:tc>
          <w:tcPr>
            <w:tcW w:w="5526" w:type="dxa"/>
            <w:tcBorders>
              <w:top w:val="single" w:sz="4" w:space="0" w:color="auto"/>
            </w:tcBorders>
          </w:tcPr>
          <w:p w:rsidR="0056651F" w:rsidRPr="00AF4710" w:rsidRDefault="0056651F" w:rsidP="004A71D7">
            <w:pPr>
              <w:tabs>
                <w:tab w:val="left" w:pos="1227"/>
              </w:tabs>
              <w:rPr>
                <w:rFonts w:cs="Calibri"/>
                <w:lang w:eastAsia="sl-SI"/>
              </w:rPr>
            </w:pPr>
            <w:r w:rsidRPr="00AF4710">
              <w:rPr>
                <w:rFonts w:cs="Calibri"/>
                <w:b/>
                <w:lang w:eastAsia="sl-SI"/>
              </w:rPr>
              <w:t>Skupaj:</w:t>
            </w:r>
          </w:p>
        </w:tc>
        <w:tc>
          <w:tcPr>
            <w:tcW w:w="1845" w:type="dxa"/>
            <w:tcBorders>
              <w:top w:val="single" w:sz="4" w:space="0" w:color="auto"/>
            </w:tcBorders>
            <w:shd w:val="clear" w:color="auto" w:fill="auto"/>
          </w:tcPr>
          <w:p w:rsidR="0056651F" w:rsidRPr="00AF4710" w:rsidRDefault="0056651F" w:rsidP="004A71D7">
            <w:pPr>
              <w:rPr>
                <w:rFonts w:eastAsia="Times New Roman" w:cs="Calibri"/>
                <w:b/>
                <w:lang w:eastAsia="sl-SI"/>
              </w:rPr>
            </w:pPr>
            <w:r>
              <w:rPr>
                <w:rFonts w:eastAsia="Times New Roman" w:cs="Calibri"/>
                <w:b/>
                <w:lang w:eastAsia="sl-SI"/>
              </w:rPr>
              <w:t>5.602 m2</w:t>
            </w:r>
          </w:p>
        </w:tc>
      </w:tr>
    </w:tbl>
    <w:p w:rsidR="0056651F" w:rsidRDefault="0056651F" w:rsidP="0056651F">
      <w:pPr>
        <w:autoSpaceDE w:val="0"/>
        <w:autoSpaceDN w:val="0"/>
        <w:adjustRightInd w:val="0"/>
        <w:rPr>
          <w:rFonts w:cs="Calibri"/>
          <w:lang w:eastAsia="sl-SI"/>
        </w:rPr>
      </w:pPr>
    </w:p>
    <w:p w:rsidR="0056651F" w:rsidRPr="00A045D2" w:rsidRDefault="0056651F" w:rsidP="0056651F">
      <w:pPr>
        <w:autoSpaceDE w:val="0"/>
        <w:autoSpaceDN w:val="0"/>
        <w:adjustRightInd w:val="0"/>
        <w:spacing w:after="100"/>
        <w:rPr>
          <w:rFonts w:cs="Calibri"/>
          <w:b/>
          <w:lang w:eastAsia="sl-SI"/>
        </w:rPr>
      </w:pPr>
      <w:r w:rsidRPr="00A045D2">
        <w:rPr>
          <w:rFonts w:cs="Calibri"/>
          <w:b/>
          <w:lang w:eastAsia="sl-SI"/>
        </w:rPr>
        <w:t>AVTOBUSNE POSTAJE</w:t>
      </w:r>
    </w:p>
    <w:tbl>
      <w:tblPr>
        <w:tblW w:w="73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6"/>
        <w:gridCol w:w="1845"/>
      </w:tblGrid>
      <w:tr w:rsidR="0056651F" w:rsidRPr="00DE4766" w:rsidTr="004A71D7">
        <w:tc>
          <w:tcPr>
            <w:tcW w:w="5526" w:type="dxa"/>
            <w:tcBorders>
              <w:top w:val="single" w:sz="4" w:space="0" w:color="auto"/>
              <w:left w:val="single" w:sz="4" w:space="0" w:color="auto"/>
              <w:bottom w:val="single" w:sz="4" w:space="0" w:color="auto"/>
              <w:right w:val="single" w:sz="4" w:space="0" w:color="auto"/>
            </w:tcBorders>
            <w:shd w:val="clear" w:color="auto" w:fill="F79646"/>
          </w:tcPr>
          <w:p w:rsidR="0056651F" w:rsidRPr="00DE4766" w:rsidRDefault="0056651F" w:rsidP="004A71D7">
            <w:pPr>
              <w:rPr>
                <w:rFonts w:eastAsia="Times New Roman" w:cs="Calibri"/>
                <w:b/>
                <w:lang w:eastAsia="sl-SI"/>
              </w:rPr>
            </w:pPr>
            <w:r>
              <w:rPr>
                <w:rFonts w:eastAsia="Times New Roman" w:cs="Calibri"/>
                <w:b/>
                <w:lang w:eastAsia="sl-SI"/>
              </w:rPr>
              <w:t>Avtobusne postaje</w:t>
            </w:r>
          </w:p>
        </w:tc>
        <w:tc>
          <w:tcPr>
            <w:tcW w:w="1845" w:type="dxa"/>
            <w:tcBorders>
              <w:top w:val="single" w:sz="4" w:space="0" w:color="auto"/>
              <w:left w:val="single" w:sz="4" w:space="0" w:color="auto"/>
              <w:bottom w:val="single" w:sz="4" w:space="0" w:color="auto"/>
              <w:right w:val="single" w:sz="4" w:space="0" w:color="auto"/>
            </w:tcBorders>
            <w:shd w:val="clear" w:color="auto" w:fill="F79646"/>
          </w:tcPr>
          <w:p w:rsidR="0056651F" w:rsidRPr="00DE4766" w:rsidRDefault="0056651F" w:rsidP="004A71D7">
            <w:pPr>
              <w:rPr>
                <w:rFonts w:cs="Calibri"/>
                <w:b/>
              </w:rPr>
            </w:pPr>
            <w:r w:rsidRPr="00DE4766">
              <w:rPr>
                <w:rFonts w:cs="Calibri"/>
                <w:b/>
              </w:rPr>
              <w:t>Občina Žirovnica</w:t>
            </w:r>
          </w:p>
        </w:tc>
      </w:tr>
      <w:tr w:rsidR="0056651F" w:rsidRPr="00DE4766" w:rsidTr="004A71D7">
        <w:tc>
          <w:tcPr>
            <w:tcW w:w="5526" w:type="dxa"/>
            <w:tcBorders>
              <w:bottom w:val="single" w:sz="4" w:space="0" w:color="auto"/>
            </w:tcBorders>
          </w:tcPr>
          <w:p w:rsidR="0056651F" w:rsidRPr="00DE4766" w:rsidRDefault="0056651F" w:rsidP="004A71D7">
            <w:pPr>
              <w:rPr>
                <w:rFonts w:eastAsia="Times New Roman" w:cs="Calibri"/>
                <w:lang w:eastAsia="sl-SI"/>
              </w:rPr>
            </w:pPr>
            <w:r>
              <w:rPr>
                <w:rFonts w:eastAsia="Times New Roman" w:cs="Calibri"/>
                <w:lang w:eastAsia="sl-SI"/>
              </w:rPr>
              <w:t>O</w:t>
            </w:r>
            <w:r w:rsidRPr="00DE4766">
              <w:rPr>
                <w:rFonts w:eastAsia="Times New Roman" w:cs="Calibri"/>
                <w:lang w:eastAsia="sl-SI"/>
              </w:rPr>
              <w:t xml:space="preserve">b občinskih cestah </w:t>
            </w:r>
            <w:r>
              <w:rPr>
                <w:rFonts w:eastAsia="Times New Roman" w:cs="Calibri"/>
                <w:lang w:eastAsia="sl-SI"/>
              </w:rPr>
              <w:t>in R3 v naseljih</w:t>
            </w:r>
          </w:p>
        </w:tc>
        <w:tc>
          <w:tcPr>
            <w:tcW w:w="1845" w:type="dxa"/>
            <w:tcBorders>
              <w:bottom w:val="single" w:sz="4" w:space="0" w:color="auto"/>
            </w:tcBorders>
            <w:shd w:val="clear" w:color="auto" w:fill="auto"/>
          </w:tcPr>
          <w:p w:rsidR="0056651F" w:rsidRPr="00DE4766" w:rsidRDefault="0056651F" w:rsidP="004A71D7">
            <w:pPr>
              <w:rPr>
                <w:rFonts w:eastAsia="Times New Roman" w:cs="Calibri"/>
                <w:lang w:eastAsia="sl-SI"/>
              </w:rPr>
            </w:pPr>
            <w:r>
              <w:rPr>
                <w:rFonts w:eastAsia="Times New Roman" w:cs="Calibri"/>
                <w:lang w:eastAsia="sl-SI"/>
              </w:rPr>
              <w:t>6</w:t>
            </w:r>
          </w:p>
        </w:tc>
      </w:tr>
      <w:tr w:rsidR="0056651F" w:rsidRPr="00DE4766" w:rsidTr="004A71D7">
        <w:tc>
          <w:tcPr>
            <w:tcW w:w="5526" w:type="dxa"/>
            <w:tcBorders>
              <w:bottom w:val="single" w:sz="4" w:space="0" w:color="auto"/>
            </w:tcBorders>
          </w:tcPr>
          <w:p w:rsidR="0056651F" w:rsidRPr="00DE4766" w:rsidRDefault="0056651F" w:rsidP="004A71D7">
            <w:pPr>
              <w:rPr>
                <w:rFonts w:eastAsia="Times New Roman" w:cs="Calibri"/>
                <w:lang w:eastAsia="sl-SI"/>
              </w:rPr>
            </w:pPr>
            <w:r>
              <w:rPr>
                <w:rFonts w:eastAsia="Times New Roman" w:cs="Calibri"/>
                <w:lang w:eastAsia="sl-SI"/>
              </w:rPr>
              <w:t>Ob državni cesti R2</w:t>
            </w:r>
          </w:p>
        </w:tc>
        <w:tc>
          <w:tcPr>
            <w:tcW w:w="1845" w:type="dxa"/>
            <w:tcBorders>
              <w:bottom w:val="single" w:sz="4" w:space="0" w:color="auto"/>
            </w:tcBorders>
            <w:shd w:val="clear" w:color="auto" w:fill="auto"/>
          </w:tcPr>
          <w:p w:rsidR="0056651F" w:rsidRPr="00DE4766" w:rsidRDefault="0056651F" w:rsidP="004A71D7">
            <w:pPr>
              <w:rPr>
                <w:rFonts w:eastAsia="Times New Roman" w:cs="Calibri"/>
                <w:lang w:eastAsia="sl-SI"/>
              </w:rPr>
            </w:pPr>
            <w:r>
              <w:rPr>
                <w:rFonts w:eastAsia="Times New Roman" w:cs="Calibri"/>
                <w:shd w:val="clear" w:color="auto" w:fill="FFFFFF"/>
                <w:lang w:eastAsia="sl-SI"/>
              </w:rPr>
              <w:t>4</w:t>
            </w:r>
          </w:p>
        </w:tc>
      </w:tr>
      <w:tr w:rsidR="0056651F" w:rsidRPr="00DE4766" w:rsidTr="004A71D7">
        <w:tc>
          <w:tcPr>
            <w:tcW w:w="5526" w:type="dxa"/>
            <w:tcBorders>
              <w:bottom w:val="single" w:sz="4" w:space="0" w:color="auto"/>
            </w:tcBorders>
          </w:tcPr>
          <w:p w:rsidR="0056651F" w:rsidRDefault="0056651F" w:rsidP="004A71D7">
            <w:pPr>
              <w:rPr>
                <w:rFonts w:eastAsia="Times New Roman" w:cs="Calibri"/>
                <w:lang w:eastAsia="sl-SI"/>
              </w:rPr>
            </w:pPr>
            <w:r>
              <w:rPr>
                <w:rFonts w:eastAsia="Times New Roman" w:cs="Calibri"/>
                <w:lang w:eastAsia="sl-SI"/>
              </w:rPr>
              <w:t>Šolske</w:t>
            </w:r>
          </w:p>
        </w:tc>
        <w:tc>
          <w:tcPr>
            <w:tcW w:w="1845" w:type="dxa"/>
            <w:tcBorders>
              <w:bottom w:val="single" w:sz="4" w:space="0" w:color="auto"/>
            </w:tcBorders>
            <w:shd w:val="clear" w:color="auto" w:fill="auto"/>
          </w:tcPr>
          <w:p w:rsidR="0056651F" w:rsidRDefault="0056651F" w:rsidP="004A71D7">
            <w:pPr>
              <w:rPr>
                <w:rFonts w:eastAsia="Times New Roman" w:cs="Calibri"/>
                <w:shd w:val="clear" w:color="auto" w:fill="FFFFFF"/>
                <w:lang w:eastAsia="sl-SI"/>
              </w:rPr>
            </w:pPr>
            <w:r>
              <w:rPr>
                <w:rFonts w:eastAsia="Times New Roman" w:cs="Calibri"/>
                <w:shd w:val="clear" w:color="auto" w:fill="FFFFFF"/>
                <w:lang w:eastAsia="sl-SI"/>
              </w:rPr>
              <w:t>10</w:t>
            </w:r>
          </w:p>
        </w:tc>
      </w:tr>
      <w:tr w:rsidR="0056651F" w:rsidRPr="00DE4766" w:rsidTr="004A71D7">
        <w:trPr>
          <w:trHeight w:val="352"/>
        </w:trPr>
        <w:tc>
          <w:tcPr>
            <w:tcW w:w="5526" w:type="dxa"/>
            <w:tcBorders>
              <w:top w:val="single" w:sz="4" w:space="0" w:color="auto"/>
            </w:tcBorders>
          </w:tcPr>
          <w:p w:rsidR="0056651F" w:rsidRPr="00DE4766" w:rsidRDefault="0056651F" w:rsidP="004A71D7">
            <w:pPr>
              <w:tabs>
                <w:tab w:val="left" w:pos="1227"/>
              </w:tabs>
              <w:rPr>
                <w:rFonts w:cs="Calibri"/>
                <w:lang w:eastAsia="sl-SI"/>
              </w:rPr>
            </w:pPr>
            <w:r w:rsidRPr="00DE4766">
              <w:rPr>
                <w:rFonts w:cs="Calibri"/>
                <w:b/>
                <w:lang w:eastAsia="sl-SI"/>
              </w:rPr>
              <w:t>Skupaj:</w:t>
            </w:r>
          </w:p>
        </w:tc>
        <w:tc>
          <w:tcPr>
            <w:tcW w:w="1845" w:type="dxa"/>
            <w:tcBorders>
              <w:top w:val="single" w:sz="4" w:space="0" w:color="auto"/>
            </w:tcBorders>
            <w:shd w:val="clear" w:color="auto" w:fill="auto"/>
          </w:tcPr>
          <w:p w:rsidR="0056651F" w:rsidRPr="00DE4766" w:rsidRDefault="0056651F" w:rsidP="004A71D7">
            <w:pPr>
              <w:rPr>
                <w:rFonts w:eastAsia="Times New Roman" w:cs="Calibri"/>
                <w:b/>
                <w:lang w:eastAsia="sl-SI"/>
              </w:rPr>
            </w:pPr>
            <w:r>
              <w:rPr>
                <w:rFonts w:eastAsia="Times New Roman" w:cs="Calibri"/>
                <w:b/>
                <w:lang w:eastAsia="sl-SI"/>
              </w:rPr>
              <w:t>20</w:t>
            </w:r>
          </w:p>
        </w:tc>
      </w:tr>
    </w:tbl>
    <w:p w:rsidR="0056651F" w:rsidRPr="00776475" w:rsidRDefault="0056651F" w:rsidP="0056651F">
      <w:pPr>
        <w:jc w:val="both"/>
        <w:rPr>
          <w:rFonts w:cs="Calibri"/>
        </w:rPr>
      </w:pPr>
    </w:p>
    <w:p w:rsidR="0056651F" w:rsidRPr="00776475" w:rsidRDefault="0056651F" w:rsidP="0056651F">
      <w:pPr>
        <w:jc w:val="both"/>
        <w:rPr>
          <w:rFonts w:cs="Calibri"/>
        </w:rPr>
      </w:pPr>
      <w:r w:rsidRPr="00776475">
        <w:rPr>
          <w:rFonts w:cs="Calibri"/>
        </w:rPr>
        <w:t>Regionalne ceste skozi občino Jesenice in Občino Žirovnica so v državni lasti, katerih vzdrževalec je Gorenjska gradbena družba. To so:</w:t>
      </w:r>
    </w:p>
    <w:p w:rsidR="0056651F" w:rsidRPr="00776475" w:rsidRDefault="0056651F" w:rsidP="0005700D">
      <w:pPr>
        <w:pStyle w:val="Odstavekseznama"/>
        <w:numPr>
          <w:ilvl w:val="0"/>
          <w:numId w:val="11"/>
        </w:numPr>
        <w:jc w:val="both"/>
        <w:rPr>
          <w:rFonts w:cs="Calibri"/>
        </w:rPr>
      </w:pPr>
      <w:r w:rsidRPr="00776475">
        <w:rPr>
          <w:rFonts w:cs="Calibri"/>
        </w:rPr>
        <w:t>Regionalna cesta Begunje – Žirovnica</w:t>
      </w:r>
    </w:p>
    <w:p w:rsidR="0056651F" w:rsidRDefault="0056651F" w:rsidP="0005700D">
      <w:pPr>
        <w:pStyle w:val="Odstavekseznama"/>
        <w:numPr>
          <w:ilvl w:val="0"/>
          <w:numId w:val="11"/>
        </w:numPr>
        <w:spacing w:after="120"/>
        <w:jc w:val="both"/>
        <w:rPr>
          <w:rFonts w:cs="Calibri"/>
        </w:rPr>
      </w:pPr>
      <w:r w:rsidRPr="00776475">
        <w:rPr>
          <w:rFonts w:cs="Calibri"/>
        </w:rPr>
        <w:t>Regionalna cesta Vrba – Žirovnica</w:t>
      </w:r>
    </w:p>
    <w:p w:rsidR="0005200E" w:rsidRPr="00776475" w:rsidRDefault="0005200E" w:rsidP="0005200E">
      <w:pPr>
        <w:pStyle w:val="Odstavekseznama"/>
        <w:spacing w:after="120"/>
        <w:jc w:val="both"/>
        <w:rPr>
          <w:rFonts w:cs="Calibri"/>
        </w:rPr>
      </w:pPr>
    </w:p>
    <w:p w:rsidR="0056651F" w:rsidRPr="005D13B1" w:rsidRDefault="0056651F" w:rsidP="00A045D2">
      <w:pPr>
        <w:pStyle w:val="Naslov1"/>
        <w:spacing w:before="0" w:after="120"/>
        <w:rPr>
          <w:rFonts w:ascii="Calibri" w:hAnsi="Calibri" w:cs="Calibri"/>
          <w:sz w:val="24"/>
          <w:szCs w:val="24"/>
        </w:rPr>
      </w:pPr>
      <w:bookmarkStart w:id="168" w:name="_Toc364877508"/>
      <w:bookmarkStart w:id="169" w:name="_Toc366993606"/>
      <w:bookmarkStart w:id="170" w:name="_Toc524341143"/>
      <w:r w:rsidRPr="005D13B1">
        <w:rPr>
          <w:rFonts w:ascii="Calibri" w:hAnsi="Calibri" w:cs="Calibri"/>
          <w:sz w:val="24"/>
          <w:szCs w:val="24"/>
        </w:rPr>
        <w:t>ORGANIZACIJSKA SHEMA, VODENJE TER PRISTOJNOSTI IN ODGOVORNOSTI IZVAJALCEV V ZIMSKI SLUŽBI</w:t>
      </w:r>
      <w:bookmarkEnd w:id="168"/>
      <w:bookmarkEnd w:id="169"/>
      <w:bookmarkEnd w:id="170"/>
    </w:p>
    <w:p w:rsidR="0056651F" w:rsidRPr="00776475" w:rsidRDefault="0056651F" w:rsidP="0056651F">
      <w:pPr>
        <w:jc w:val="both"/>
        <w:rPr>
          <w:rFonts w:cs="Calibri"/>
        </w:rPr>
      </w:pPr>
      <w:r w:rsidRPr="00776475">
        <w:rPr>
          <w:rFonts w:cs="Calibri"/>
        </w:rPr>
        <w:t>Za izvajanje zimske službe v občini Žirovnica je zadolžen Vodja zimske službe – Vodja procesa vzdrževanja javnih površin.</w:t>
      </w:r>
    </w:p>
    <w:p w:rsidR="0056651F" w:rsidRPr="00776475" w:rsidRDefault="0056651F" w:rsidP="0056651F">
      <w:pPr>
        <w:jc w:val="both"/>
        <w:rPr>
          <w:rFonts w:cs="Calibri"/>
        </w:rPr>
      </w:pPr>
      <w:r w:rsidRPr="00776475">
        <w:rPr>
          <w:rFonts w:cs="Calibri"/>
        </w:rPr>
        <w:t>Skupina za izvajanje zimske službe je sestavljena iz:</w:t>
      </w:r>
    </w:p>
    <w:p w:rsidR="0056651F" w:rsidRPr="00776475" w:rsidRDefault="0056651F" w:rsidP="0005700D">
      <w:pPr>
        <w:pStyle w:val="Odstavekseznama"/>
        <w:numPr>
          <w:ilvl w:val="0"/>
          <w:numId w:val="7"/>
        </w:numPr>
        <w:jc w:val="both"/>
        <w:rPr>
          <w:rFonts w:cs="Calibri"/>
        </w:rPr>
      </w:pPr>
      <w:r w:rsidRPr="00776475">
        <w:rPr>
          <w:rFonts w:cs="Calibri"/>
        </w:rPr>
        <w:t>Zaposleni delavci podjetja JEKO,</w:t>
      </w:r>
      <w:r>
        <w:rPr>
          <w:rFonts w:cs="Calibri"/>
        </w:rPr>
        <w:t xml:space="preserve"> </w:t>
      </w:r>
      <w:r w:rsidRPr="00776475">
        <w:rPr>
          <w:rFonts w:cs="Calibri"/>
        </w:rPr>
        <w:t>d.o.o</w:t>
      </w:r>
      <w:r>
        <w:rPr>
          <w:rFonts w:cs="Calibri"/>
        </w:rPr>
        <w:t>.</w:t>
      </w:r>
    </w:p>
    <w:p w:rsidR="0056651F" w:rsidRPr="00776475" w:rsidRDefault="0056651F" w:rsidP="0005700D">
      <w:pPr>
        <w:pStyle w:val="Odstavekseznama"/>
        <w:numPr>
          <w:ilvl w:val="0"/>
          <w:numId w:val="16"/>
        </w:numPr>
        <w:jc w:val="both"/>
        <w:rPr>
          <w:rFonts w:cs="Calibri"/>
        </w:rPr>
      </w:pPr>
      <w:r w:rsidRPr="00776475">
        <w:rPr>
          <w:rFonts w:cs="Calibri"/>
        </w:rPr>
        <w:t>vozniki in strojniki</w:t>
      </w:r>
    </w:p>
    <w:p w:rsidR="0056651F" w:rsidRPr="00776475" w:rsidRDefault="0056651F" w:rsidP="0005700D">
      <w:pPr>
        <w:pStyle w:val="Odstavekseznama"/>
        <w:numPr>
          <w:ilvl w:val="0"/>
          <w:numId w:val="16"/>
        </w:numPr>
        <w:jc w:val="both"/>
        <w:rPr>
          <w:rFonts w:cs="Calibri"/>
        </w:rPr>
      </w:pPr>
      <w:r w:rsidRPr="00776475">
        <w:rPr>
          <w:rFonts w:cs="Calibri"/>
        </w:rPr>
        <w:t>skupine za ročno čiščenje snega</w:t>
      </w:r>
    </w:p>
    <w:p w:rsidR="0056651F" w:rsidRPr="00776475" w:rsidRDefault="0056651F" w:rsidP="0005700D">
      <w:pPr>
        <w:pStyle w:val="Odstavekseznama"/>
        <w:numPr>
          <w:ilvl w:val="0"/>
          <w:numId w:val="7"/>
        </w:numPr>
        <w:jc w:val="both"/>
        <w:rPr>
          <w:rFonts w:cs="Calibri"/>
        </w:rPr>
      </w:pPr>
      <w:r w:rsidRPr="00776475">
        <w:rPr>
          <w:rFonts w:cs="Calibri"/>
        </w:rPr>
        <w:t>Podizvajalci – kooperanti</w:t>
      </w:r>
    </w:p>
    <w:p w:rsidR="0056651F" w:rsidRPr="00776475" w:rsidRDefault="0056651F" w:rsidP="0063658B">
      <w:pPr>
        <w:pStyle w:val="Naslov2"/>
      </w:pPr>
      <w:bookmarkStart w:id="171" w:name="_Toc364877509"/>
      <w:bookmarkStart w:id="172" w:name="_Toc366993607"/>
      <w:bookmarkStart w:id="173" w:name="_Toc524341144"/>
      <w:r w:rsidRPr="00776475">
        <w:lastRenderedPageBreak/>
        <w:t>NALOGE, PRISTOJNOSTI IN ODGOVORNOSTI V ZIMSKI SLUŽBI</w:t>
      </w:r>
      <w:bookmarkEnd w:id="171"/>
      <w:bookmarkEnd w:id="172"/>
      <w:bookmarkEnd w:id="173"/>
    </w:p>
    <w:p w:rsidR="0056651F" w:rsidRPr="00776475" w:rsidRDefault="0056651F" w:rsidP="0056651F">
      <w:pPr>
        <w:spacing w:before="200"/>
        <w:jc w:val="both"/>
        <w:rPr>
          <w:rFonts w:cs="Calibri"/>
          <w:b/>
        </w:rPr>
      </w:pPr>
      <w:r w:rsidRPr="00776475">
        <w:rPr>
          <w:rFonts w:cs="Calibri"/>
          <w:b/>
        </w:rPr>
        <w:t>ODGOVORNA OSEBA ZA IZVEDBO ZIMSKE SLUŽBE</w:t>
      </w:r>
    </w:p>
    <w:p w:rsidR="0056651F" w:rsidRPr="00776475" w:rsidRDefault="0056651F" w:rsidP="0056651F">
      <w:pPr>
        <w:jc w:val="both"/>
        <w:rPr>
          <w:rFonts w:cs="Calibri"/>
        </w:rPr>
      </w:pPr>
      <w:r w:rsidRPr="00776475">
        <w:rPr>
          <w:rFonts w:cs="Calibri"/>
        </w:rPr>
        <w:t>Odgovorna oseba za izvedbo zimske službe skrbi za celotno organizacijo zimske službe in za brezhibno delovanje v vseh pogledih. V primeru ugotovitve pomanjkljivosti v sistemu delovanja zimske službe, opozori na to vodjo sektorja in/ali direktorja podjetja ter skupaj z njima povzame določene ukrepe za odpravo napak. Uvede tudi stopnjo pripravljenosti v zmanjšanem ali povečanem obsegu glede na vremenske razmere in razmere na cestah.</w:t>
      </w:r>
    </w:p>
    <w:p w:rsidR="0056651F" w:rsidRPr="00776475" w:rsidRDefault="0056651F" w:rsidP="0056651F">
      <w:pPr>
        <w:jc w:val="both"/>
        <w:rPr>
          <w:rFonts w:cs="Calibri"/>
        </w:rPr>
      </w:pPr>
      <w:r w:rsidRPr="00776475">
        <w:rPr>
          <w:rFonts w:cs="Calibri"/>
        </w:rPr>
        <w:t>Med naloge vodje zimske službe (koordinator) sodi tudi:</w:t>
      </w:r>
    </w:p>
    <w:p w:rsidR="0056651F" w:rsidRPr="00776475" w:rsidRDefault="0056651F" w:rsidP="0005700D">
      <w:pPr>
        <w:pStyle w:val="Odstavekseznama"/>
        <w:numPr>
          <w:ilvl w:val="0"/>
          <w:numId w:val="6"/>
        </w:numPr>
        <w:jc w:val="both"/>
        <w:rPr>
          <w:rFonts w:cs="Calibri"/>
        </w:rPr>
      </w:pPr>
      <w:r w:rsidRPr="00776475">
        <w:rPr>
          <w:rFonts w:cs="Calibri"/>
        </w:rPr>
        <w:t>V primeru obilnih snežnih padavin organizira štab zimske službe</w:t>
      </w:r>
    </w:p>
    <w:p w:rsidR="0056651F" w:rsidRPr="00776475" w:rsidRDefault="0056651F" w:rsidP="0005700D">
      <w:pPr>
        <w:pStyle w:val="Odstavekseznama"/>
        <w:numPr>
          <w:ilvl w:val="0"/>
          <w:numId w:val="6"/>
        </w:numPr>
        <w:jc w:val="both"/>
        <w:rPr>
          <w:rFonts w:cs="Calibri"/>
        </w:rPr>
      </w:pPr>
      <w:r w:rsidRPr="00776475">
        <w:rPr>
          <w:rFonts w:cs="Calibri"/>
        </w:rPr>
        <w:t>Obvešča vodstvo podjetja in obe občini o važnih dogodkih in stanju cest v času zimske službe</w:t>
      </w:r>
    </w:p>
    <w:p w:rsidR="0056651F" w:rsidRPr="00776475" w:rsidRDefault="0056651F" w:rsidP="0005700D">
      <w:pPr>
        <w:pStyle w:val="Odstavekseznama"/>
        <w:numPr>
          <w:ilvl w:val="0"/>
          <w:numId w:val="6"/>
        </w:numPr>
        <w:jc w:val="both"/>
        <w:rPr>
          <w:rFonts w:cs="Calibri"/>
        </w:rPr>
      </w:pPr>
      <w:r w:rsidRPr="00776475">
        <w:rPr>
          <w:rFonts w:cs="Calibri"/>
        </w:rPr>
        <w:t>Spremlja stroške zimske službe</w:t>
      </w:r>
    </w:p>
    <w:p w:rsidR="0056651F" w:rsidRPr="00776475" w:rsidRDefault="0056651F" w:rsidP="0005700D">
      <w:pPr>
        <w:pStyle w:val="Odstavekseznama"/>
        <w:numPr>
          <w:ilvl w:val="0"/>
          <w:numId w:val="6"/>
        </w:numPr>
        <w:jc w:val="both"/>
        <w:rPr>
          <w:rFonts w:cs="Calibri"/>
        </w:rPr>
      </w:pPr>
      <w:r w:rsidRPr="00776475">
        <w:rPr>
          <w:rFonts w:cs="Calibri"/>
        </w:rPr>
        <w:t>Organizira zapore cest in obvozi ter postavitve ustrezne cestno-prometne signalizacije</w:t>
      </w:r>
    </w:p>
    <w:p w:rsidR="0056651F" w:rsidRPr="00776475" w:rsidRDefault="0056651F" w:rsidP="0005700D">
      <w:pPr>
        <w:pStyle w:val="Odstavekseznama"/>
        <w:numPr>
          <w:ilvl w:val="0"/>
          <w:numId w:val="6"/>
        </w:numPr>
        <w:jc w:val="both"/>
        <w:rPr>
          <w:rFonts w:cs="Calibri"/>
        </w:rPr>
      </w:pPr>
      <w:r w:rsidRPr="00776475">
        <w:rPr>
          <w:rFonts w:cs="Calibri"/>
        </w:rPr>
        <w:t>Kontrolira dnevnik zimske službe o opravljenem delu, vreme, stanje in prevoznost cest, prejete račune, obračun storitev</w:t>
      </w:r>
    </w:p>
    <w:p w:rsidR="0056651F" w:rsidRPr="0005200E" w:rsidRDefault="0056651F" w:rsidP="0056651F">
      <w:pPr>
        <w:jc w:val="both"/>
        <w:rPr>
          <w:rFonts w:cs="Calibri"/>
          <w:b/>
        </w:rPr>
      </w:pPr>
      <w:r w:rsidRPr="0005200E">
        <w:rPr>
          <w:rFonts w:cs="Calibri"/>
          <w:b/>
        </w:rPr>
        <w:t>IZVAJALCI ZIMSKE SLUŽBE</w:t>
      </w:r>
    </w:p>
    <w:p w:rsidR="0056651F" w:rsidRDefault="0056651F" w:rsidP="0056651F">
      <w:pPr>
        <w:jc w:val="both"/>
        <w:rPr>
          <w:rFonts w:cs="Calibri"/>
        </w:rPr>
      </w:pPr>
      <w:r w:rsidRPr="00776475">
        <w:rPr>
          <w:rFonts w:cs="Calibri"/>
        </w:rPr>
        <w:t>Vs</w:t>
      </w:r>
      <w:r>
        <w:rPr>
          <w:rFonts w:cs="Calibri"/>
        </w:rPr>
        <w:t>i izvajalci, zaposleni v JEKO</w:t>
      </w:r>
      <w:r w:rsidRPr="00776475">
        <w:rPr>
          <w:rFonts w:cs="Calibri"/>
        </w:rPr>
        <w:t>,</w:t>
      </w:r>
      <w:r>
        <w:rPr>
          <w:rFonts w:cs="Calibri"/>
        </w:rPr>
        <w:t xml:space="preserve"> </w:t>
      </w:r>
      <w:r w:rsidRPr="00776475">
        <w:rPr>
          <w:rFonts w:cs="Calibri"/>
        </w:rPr>
        <w:t>d.o.</w:t>
      </w:r>
      <w:r>
        <w:rPr>
          <w:rFonts w:cs="Calibri"/>
        </w:rPr>
        <w:t>o.</w:t>
      </w:r>
      <w:r w:rsidRPr="00776475">
        <w:rPr>
          <w:rFonts w:cs="Calibri"/>
        </w:rPr>
        <w:t xml:space="preserve"> in kooperanti so dolžni pravilno in dosledno izvajati zimsko službo v skladu z izvedbenim programom zimske službe in navodili vodje, predvsem v zadevah posipanja in pluženja cest in drugih javnih površin, pravočasnega poročanja o stanju cest in izvedenih ukrepih, ki so povezani s cestnim prometom. Dolžni so skrbeti za kakovostno opravljeno pluženje in posipanje, ročno čiščenje in ostala dela v zimski službi. Kooperanti so dolžni poleg navedenega upoštevati določila sklenjenih pogodb, odgovarjajo pa neposredno odgovorni osebi za izvedbo zimske službe.</w:t>
      </w:r>
    </w:p>
    <w:p w:rsidR="005D13B1" w:rsidRPr="00776475" w:rsidRDefault="005D13B1" w:rsidP="0056651F">
      <w:pPr>
        <w:jc w:val="both"/>
        <w:rPr>
          <w:rFonts w:cs="Calibri"/>
        </w:rPr>
      </w:pPr>
    </w:p>
    <w:p w:rsidR="0056651F" w:rsidRPr="00776475" w:rsidRDefault="0056651F" w:rsidP="0063658B">
      <w:pPr>
        <w:pStyle w:val="Naslov2"/>
      </w:pPr>
      <w:bookmarkStart w:id="174" w:name="_Toc364877519"/>
      <w:bookmarkStart w:id="175" w:name="_Toc366993608"/>
      <w:bookmarkStart w:id="176" w:name="_Toc524341145"/>
      <w:r w:rsidRPr="00776475">
        <w:t>KOOPERANTI V ZIMSKI SLUŽBI</w:t>
      </w:r>
      <w:bookmarkEnd w:id="174"/>
      <w:bookmarkEnd w:id="175"/>
      <w:bookmarkEnd w:id="176"/>
    </w:p>
    <w:p w:rsidR="0056651F" w:rsidRDefault="0056651F" w:rsidP="0056651F">
      <w:pPr>
        <w:jc w:val="both"/>
        <w:rPr>
          <w:rFonts w:cs="Calibri"/>
        </w:rPr>
      </w:pPr>
      <w:r w:rsidRPr="00776475">
        <w:rPr>
          <w:rFonts w:cs="Calibri"/>
        </w:rPr>
        <w:t>Naloge kooperanta v zimski službi so:</w:t>
      </w:r>
    </w:p>
    <w:p w:rsidR="0056651F" w:rsidRPr="003F3C60" w:rsidRDefault="0056651F" w:rsidP="0005700D">
      <w:pPr>
        <w:pStyle w:val="Odstavekseznama"/>
        <w:numPr>
          <w:ilvl w:val="1"/>
          <w:numId w:val="8"/>
        </w:numPr>
        <w:tabs>
          <w:tab w:val="left" w:pos="284"/>
        </w:tabs>
        <w:spacing w:after="0"/>
        <w:ind w:left="284" w:hanging="284"/>
        <w:jc w:val="both"/>
        <w:rPr>
          <w:rFonts w:cs="Calibri"/>
        </w:rPr>
      </w:pPr>
      <w:r w:rsidRPr="003F3C60">
        <w:rPr>
          <w:rFonts w:cs="Calibri"/>
        </w:rPr>
        <w:t xml:space="preserve">Izvajalec je dolžan delo opraviti strokovno in kvalitetno in pod pogoji, ki so določeni z izvedbenim programom za izvajanje zimske službe v tekoči zimi. Plužiti prične </w:t>
      </w:r>
      <w:r>
        <w:rPr>
          <w:rFonts w:cs="Calibri"/>
        </w:rPr>
        <w:t>ob neposrednem naročilu dežurnega oz. v situaciji ko je to potrebno. Dela pluženja in posipanja in ostala potrebna dela izvaja do zaključka del oz. do prekinitve</w:t>
      </w:r>
      <w:r w:rsidRPr="003F3C60">
        <w:rPr>
          <w:rFonts w:cs="Calibri"/>
        </w:rPr>
        <w:t>.</w:t>
      </w:r>
      <w:r>
        <w:rPr>
          <w:rFonts w:cs="Calibri"/>
        </w:rPr>
        <w:t xml:space="preserve"> Ko zaključi dela situacijo javi dežurnemu vodju.</w:t>
      </w:r>
    </w:p>
    <w:p w:rsidR="0056651F" w:rsidRPr="00776475" w:rsidRDefault="0056651F" w:rsidP="0056651F">
      <w:pPr>
        <w:jc w:val="both"/>
        <w:rPr>
          <w:rFonts w:cs="Calibri"/>
        </w:rPr>
      </w:pPr>
    </w:p>
    <w:p w:rsidR="0056651F" w:rsidRPr="00776475" w:rsidRDefault="0056651F" w:rsidP="0005700D">
      <w:pPr>
        <w:pStyle w:val="Odstavekseznama"/>
        <w:numPr>
          <w:ilvl w:val="1"/>
          <w:numId w:val="8"/>
        </w:numPr>
        <w:tabs>
          <w:tab w:val="left" w:pos="284"/>
        </w:tabs>
        <w:spacing w:after="0"/>
        <w:ind w:left="284" w:hanging="284"/>
        <w:jc w:val="both"/>
        <w:rPr>
          <w:rFonts w:cs="Calibri"/>
        </w:rPr>
      </w:pPr>
      <w:r w:rsidRPr="00776475">
        <w:rPr>
          <w:rFonts w:cs="Calibri"/>
        </w:rPr>
        <w:t>Ob začetku dela je izvajalec dolžan vklopiti GPS napravo za spremljanje gibanje vozila in jo po končanem delu izklopiti</w:t>
      </w:r>
    </w:p>
    <w:p w:rsidR="0056651F" w:rsidRPr="00776475" w:rsidRDefault="0056651F" w:rsidP="0005700D">
      <w:pPr>
        <w:pStyle w:val="Odstavekseznama"/>
        <w:numPr>
          <w:ilvl w:val="1"/>
          <w:numId w:val="8"/>
        </w:numPr>
        <w:tabs>
          <w:tab w:val="left" w:pos="284"/>
        </w:tabs>
        <w:spacing w:after="0"/>
        <w:ind w:left="284" w:hanging="284"/>
        <w:jc w:val="both"/>
        <w:rPr>
          <w:rFonts w:cs="Calibri"/>
        </w:rPr>
      </w:pPr>
      <w:r w:rsidRPr="00776475">
        <w:rPr>
          <w:rFonts w:cs="Calibri"/>
        </w:rPr>
        <w:t>Ko izvajalec konča delo, ki mu ga je določil naročnik (relacija, naročila dežurnega vodje zimske službe), se javi dežurnemu vodji zimske službe, da je naročeno delo zaključeno.</w:t>
      </w:r>
    </w:p>
    <w:p w:rsidR="0056651F" w:rsidRPr="00776475" w:rsidRDefault="0056651F" w:rsidP="0005700D">
      <w:pPr>
        <w:pStyle w:val="Odstavekseznama"/>
        <w:numPr>
          <w:ilvl w:val="1"/>
          <w:numId w:val="8"/>
        </w:numPr>
        <w:tabs>
          <w:tab w:val="left" w:pos="284"/>
        </w:tabs>
        <w:spacing w:after="0"/>
        <w:ind w:left="284" w:hanging="284"/>
        <w:jc w:val="both"/>
        <w:rPr>
          <w:rFonts w:cs="Calibri"/>
        </w:rPr>
      </w:pPr>
      <w:r w:rsidRPr="00776475">
        <w:rPr>
          <w:rFonts w:cs="Calibri"/>
        </w:rPr>
        <w:t xml:space="preserve">Po prenehanju sneženja oz. čiščenju snega se opravi redno posipanje cest. Posipanje cest se opravlja s stroji, ki imajo poleg plužnih priključkov tudi priključke za posipanje cest. </w:t>
      </w:r>
    </w:p>
    <w:p w:rsidR="0056651F" w:rsidRPr="00776475" w:rsidRDefault="0056651F" w:rsidP="0005700D">
      <w:pPr>
        <w:pStyle w:val="Odstavekseznama"/>
        <w:numPr>
          <w:ilvl w:val="1"/>
          <w:numId w:val="8"/>
        </w:numPr>
        <w:tabs>
          <w:tab w:val="left" w:pos="284"/>
        </w:tabs>
        <w:spacing w:after="0"/>
        <w:ind w:left="284" w:hanging="284"/>
        <w:jc w:val="both"/>
        <w:rPr>
          <w:rFonts w:cs="Calibri"/>
        </w:rPr>
      </w:pPr>
      <w:r w:rsidRPr="00776475">
        <w:rPr>
          <w:rFonts w:cs="Calibri"/>
        </w:rPr>
        <w:t>Vsak izvajalec posipa relacijo, za katero je prejel plan pluženja oz. tisto relacijo, na kateri ga napoti dežurni vodja zimske službe.</w:t>
      </w:r>
    </w:p>
    <w:p w:rsidR="0056651F" w:rsidRPr="00776475" w:rsidRDefault="0056651F" w:rsidP="0005700D">
      <w:pPr>
        <w:pStyle w:val="Odstavekseznama"/>
        <w:numPr>
          <w:ilvl w:val="1"/>
          <w:numId w:val="8"/>
        </w:numPr>
        <w:tabs>
          <w:tab w:val="left" w:pos="284"/>
        </w:tabs>
        <w:spacing w:after="0"/>
        <w:ind w:left="284" w:hanging="284"/>
        <w:jc w:val="both"/>
        <w:rPr>
          <w:rFonts w:cs="Calibri"/>
        </w:rPr>
      </w:pPr>
      <w:r w:rsidRPr="00776475">
        <w:rPr>
          <w:rFonts w:cs="Calibri"/>
        </w:rPr>
        <w:t>Izvajalec zimske službe, ki v svoji mehanizaciji nima priključkov za posipanje cest mora o zaključku pluženja oz. čiščenja snega, obvestiti dežurnega vodjo zimske službe, da le ta organizira posipanje tudi teh odsekov cest.</w:t>
      </w:r>
    </w:p>
    <w:p w:rsidR="0056651F" w:rsidRPr="00776475" w:rsidRDefault="0056651F" w:rsidP="0005700D">
      <w:pPr>
        <w:pStyle w:val="Odstavekseznama"/>
        <w:numPr>
          <w:ilvl w:val="1"/>
          <w:numId w:val="8"/>
        </w:numPr>
        <w:tabs>
          <w:tab w:val="left" w:pos="284"/>
        </w:tabs>
        <w:spacing w:after="0"/>
        <w:ind w:left="284" w:hanging="284"/>
        <w:jc w:val="both"/>
        <w:rPr>
          <w:rFonts w:cs="Calibri"/>
        </w:rPr>
      </w:pPr>
      <w:r w:rsidRPr="00776475">
        <w:rPr>
          <w:rFonts w:cs="Calibri"/>
        </w:rPr>
        <w:t>Ko se ob cesti oz. bankini naberejo večje količine odloženega snega, ki ovirajo izvajalca pri nadaljnjem opravljanju dela (pluženje), le-ta pripravi seznam odsekov cest, kjer je potrebno širjenje s frezanjem oziroma odvozom snega. Seznam izvajalec odda dežurnemu vodji zimske službe ali vodji procesa vzdrževanja cest, ki v čim krajšem času organizira širjenje cestišča.</w:t>
      </w:r>
    </w:p>
    <w:p w:rsidR="0056651F" w:rsidRPr="00776475" w:rsidRDefault="0056651F" w:rsidP="0005700D">
      <w:pPr>
        <w:pStyle w:val="Odstavekseznama"/>
        <w:numPr>
          <w:ilvl w:val="1"/>
          <w:numId w:val="8"/>
        </w:numPr>
        <w:tabs>
          <w:tab w:val="left" w:pos="284"/>
        </w:tabs>
        <w:spacing w:after="0"/>
        <w:ind w:left="284" w:hanging="284"/>
        <w:jc w:val="both"/>
        <w:rPr>
          <w:rFonts w:cs="Calibri"/>
        </w:rPr>
      </w:pPr>
      <w:r w:rsidRPr="00776475">
        <w:rPr>
          <w:rFonts w:cs="Calibri"/>
        </w:rPr>
        <w:t>V času obratovanja delovnega stroja mora izvajalec poskrbeti, da se nihče ne zadržuje v delovnem področju stroja.</w:t>
      </w:r>
    </w:p>
    <w:p w:rsidR="0056651F" w:rsidRPr="00776475" w:rsidRDefault="0056651F" w:rsidP="0005700D">
      <w:pPr>
        <w:pStyle w:val="Odstavekseznama"/>
        <w:numPr>
          <w:ilvl w:val="1"/>
          <w:numId w:val="8"/>
        </w:numPr>
        <w:tabs>
          <w:tab w:val="left" w:pos="284"/>
        </w:tabs>
        <w:spacing w:after="0"/>
        <w:ind w:left="284" w:hanging="284"/>
        <w:jc w:val="both"/>
        <w:rPr>
          <w:rFonts w:cs="Calibri"/>
        </w:rPr>
      </w:pPr>
      <w:r w:rsidRPr="00776475">
        <w:rPr>
          <w:rFonts w:cs="Calibri"/>
        </w:rPr>
        <w:t>vodi delovne naloge in jih dnevno oddaja v podpis naročniku, izjemoma najkasneje v 48 urah po opravljenem delu;</w:t>
      </w:r>
    </w:p>
    <w:p w:rsidR="0056651F" w:rsidRPr="00776475" w:rsidRDefault="0056651F" w:rsidP="0005700D">
      <w:pPr>
        <w:pStyle w:val="Odstavekseznama"/>
        <w:numPr>
          <w:ilvl w:val="1"/>
          <w:numId w:val="8"/>
        </w:numPr>
        <w:tabs>
          <w:tab w:val="left" w:pos="284"/>
        </w:tabs>
        <w:spacing w:after="0"/>
        <w:ind w:left="284" w:hanging="284"/>
        <w:jc w:val="both"/>
        <w:rPr>
          <w:rFonts w:cs="Calibri"/>
        </w:rPr>
      </w:pPr>
      <w:r w:rsidRPr="00776475">
        <w:rPr>
          <w:rFonts w:cs="Calibri"/>
        </w:rPr>
        <w:t>v zunanjih skladiščih sam naklada posipne materiale in naložene količine tekoče vpisuje v delovne naloge;</w:t>
      </w:r>
    </w:p>
    <w:p w:rsidR="0056651F" w:rsidRPr="00776475" w:rsidRDefault="0056651F" w:rsidP="0005700D">
      <w:pPr>
        <w:pStyle w:val="Odstavekseznama"/>
        <w:numPr>
          <w:ilvl w:val="1"/>
          <w:numId w:val="8"/>
        </w:numPr>
        <w:tabs>
          <w:tab w:val="left" w:pos="284"/>
        </w:tabs>
        <w:spacing w:after="0"/>
        <w:ind w:left="284" w:hanging="284"/>
        <w:jc w:val="both"/>
        <w:rPr>
          <w:rFonts w:cs="Calibri"/>
        </w:rPr>
      </w:pPr>
      <w:r w:rsidRPr="00776475">
        <w:rPr>
          <w:rFonts w:cs="Calibri"/>
        </w:rPr>
        <w:t>da naročnika sproti obvešča o vsem, kar bi lahko imelo vpliv na realizacijo pogodbenih obveznosti</w:t>
      </w:r>
    </w:p>
    <w:p w:rsidR="0056651F" w:rsidRDefault="0056651F" w:rsidP="0005700D">
      <w:pPr>
        <w:pStyle w:val="Odstavekseznama"/>
        <w:numPr>
          <w:ilvl w:val="1"/>
          <w:numId w:val="8"/>
        </w:numPr>
        <w:tabs>
          <w:tab w:val="left" w:pos="284"/>
        </w:tabs>
        <w:spacing w:after="120"/>
        <w:ind w:left="284" w:hanging="284"/>
        <w:jc w:val="both"/>
        <w:rPr>
          <w:rFonts w:cs="Calibri"/>
        </w:rPr>
      </w:pPr>
      <w:r w:rsidRPr="00776475">
        <w:rPr>
          <w:rFonts w:cs="Calibri"/>
        </w:rPr>
        <w:lastRenderedPageBreak/>
        <w:t>izvaja vsa ostala nepredvidena potrebna dela.</w:t>
      </w:r>
    </w:p>
    <w:p w:rsidR="0056651F" w:rsidRPr="001859CB" w:rsidRDefault="0056651F" w:rsidP="00A045D2">
      <w:pPr>
        <w:pStyle w:val="Naslov1"/>
        <w:spacing w:before="0" w:after="120"/>
        <w:rPr>
          <w:rFonts w:ascii="Calibri" w:hAnsi="Calibri"/>
          <w:sz w:val="24"/>
          <w:szCs w:val="24"/>
        </w:rPr>
      </w:pPr>
      <w:bookmarkStart w:id="177" w:name="_Toc493180135"/>
      <w:bookmarkStart w:id="178" w:name="_Toc524341146"/>
      <w:bookmarkStart w:id="179" w:name="_Hlk493758721"/>
      <w:r w:rsidRPr="001859CB">
        <w:rPr>
          <w:rFonts w:ascii="Calibri" w:hAnsi="Calibri"/>
          <w:sz w:val="24"/>
          <w:szCs w:val="24"/>
        </w:rPr>
        <w:t>ORGANIZACIJSKA STRUKTURA</w:t>
      </w:r>
      <w:bookmarkEnd w:id="177"/>
      <w:bookmarkEnd w:id="178"/>
    </w:p>
    <w:p w:rsidR="0056651F" w:rsidRDefault="0056651F" w:rsidP="0056651F">
      <w:pPr>
        <w:jc w:val="both"/>
        <w:rPr>
          <w:rFonts w:cs="Calibri"/>
        </w:rPr>
      </w:pPr>
      <w:r>
        <w:rPr>
          <w:rFonts w:cs="Calibri"/>
        </w:rPr>
        <w:t>Področje izvajanja del v občini Žirovnica</w:t>
      </w:r>
      <w:r w:rsidRPr="003F3C60">
        <w:rPr>
          <w:rFonts w:cs="Calibri"/>
        </w:rPr>
        <w:t xml:space="preserve"> je razdeljeno na posamezne relacije izvajalca in podizvajalcev. Pripravljenost določi vodja zimske službe in je odvisna od napovedanih vremenskih zimskih razmer oz. vremenskih napove</w:t>
      </w:r>
      <w:r>
        <w:rPr>
          <w:rFonts w:cs="Calibri"/>
        </w:rPr>
        <w:t xml:space="preserve">di (spletna stran Vreme </w:t>
      </w:r>
      <w:proofErr w:type="spellStart"/>
      <w:r>
        <w:rPr>
          <w:rFonts w:cs="Calibri"/>
        </w:rPr>
        <w:t>pro</w:t>
      </w:r>
      <w:proofErr w:type="spellEnd"/>
      <w:r>
        <w:rPr>
          <w:rFonts w:cs="Calibri"/>
        </w:rPr>
        <w:t>). Pripravljenost na domu</w:t>
      </w:r>
      <w:r w:rsidRPr="003F3C60">
        <w:rPr>
          <w:rFonts w:cs="Calibri"/>
        </w:rPr>
        <w:t xml:space="preserve"> traja 24 ur dnevno</w:t>
      </w:r>
      <w:r>
        <w:rPr>
          <w:rFonts w:cs="Calibri"/>
        </w:rPr>
        <w:t>,</w:t>
      </w:r>
      <w:r w:rsidRPr="003F3C60">
        <w:rPr>
          <w:rFonts w:cs="Calibri"/>
        </w:rPr>
        <w:t xml:space="preserve"> vse dni v mesecu in traja od začetka do konca zimske sezone ne glede na vremenske razmere.</w:t>
      </w:r>
    </w:p>
    <w:p w:rsidR="005D13B1" w:rsidRDefault="005D13B1" w:rsidP="0056651F">
      <w:pPr>
        <w:jc w:val="both"/>
        <w:rPr>
          <w:rFonts w:cs="Calibri"/>
        </w:rPr>
      </w:pPr>
    </w:p>
    <w:p w:rsidR="00D96F76" w:rsidRPr="00776475" w:rsidRDefault="00D96F76" w:rsidP="0063658B">
      <w:pPr>
        <w:pStyle w:val="Naslov2"/>
      </w:pPr>
      <w:bookmarkStart w:id="180" w:name="_Toc524341148"/>
      <w:bookmarkStart w:id="181" w:name="_Toc364877516"/>
      <w:bookmarkStart w:id="182" w:name="_Toc366993610"/>
      <w:r w:rsidRPr="00776475">
        <w:t>VODJA ZIMSKE SLUŽBE</w:t>
      </w:r>
      <w:bookmarkEnd w:id="180"/>
      <w:r w:rsidRPr="00776475">
        <w:t xml:space="preserve"> </w:t>
      </w:r>
      <w:bookmarkEnd w:id="181"/>
      <w:bookmarkEnd w:id="182"/>
    </w:p>
    <w:p w:rsidR="00D96F76" w:rsidRPr="00776475" w:rsidRDefault="00D96F76" w:rsidP="00D96F76">
      <w:pPr>
        <w:jc w:val="both"/>
        <w:rPr>
          <w:rFonts w:cs="Calibri"/>
        </w:rPr>
      </w:pPr>
      <w:r w:rsidRPr="00776475">
        <w:rPr>
          <w:rFonts w:cs="Calibri"/>
        </w:rPr>
        <w:t xml:space="preserve">Vodja zimske službe je vodja procesov vzdrževanja javnih površin – </w:t>
      </w:r>
      <w:r>
        <w:rPr>
          <w:rFonts w:cs="Calibri"/>
          <w:u w:val="single"/>
        </w:rPr>
        <w:t>Sebastjan Klukovič</w:t>
      </w:r>
      <w:r w:rsidRPr="00776475">
        <w:rPr>
          <w:rFonts w:cs="Calibri"/>
        </w:rPr>
        <w:t xml:space="preserve"> </w:t>
      </w:r>
    </w:p>
    <w:p w:rsidR="00D96F76" w:rsidRDefault="00D96F76" w:rsidP="00D96F76">
      <w:pPr>
        <w:jc w:val="both"/>
        <w:rPr>
          <w:rFonts w:cs="Calibri"/>
        </w:rPr>
      </w:pPr>
      <w:r w:rsidRPr="00776475">
        <w:rPr>
          <w:rFonts w:cs="Calibri"/>
        </w:rPr>
        <w:t>Naloge vodje zimske službe so:</w:t>
      </w:r>
    </w:p>
    <w:p w:rsidR="00D96F76" w:rsidRPr="00787D26" w:rsidRDefault="00D96F76" w:rsidP="0005700D">
      <w:pPr>
        <w:numPr>
          <w:ilvl w:val="0"/>
          <w:numId w:val="17"/>
        </w:numPr>
        <w:spacing w:line="276" w:lineRule="auto"/>
        <w:jc w:val="both"/>
        <w:rPr>
          <w:rFonts w:cs="Calibri"/>
        </w:rPr>
      </w:pPr>
      <w:r w:rsidRPr="00787D26">
        <w:rPr>
          <w:rFonts w:cs="Calibri"/>
        </w:rPr>
        <w:t>Izdela izvedbeni program – načrt zimske službe</w:t>
      </w:r>
    </w:p>
    <w:p w:rsidR="00D96F76" w:rsidRPr="00776475" w:rsidRDefault="00D96F76" w:rsidP="0005700D">
      <w:pPr>
        <w:pStyle w:val="Odstavekseznama"/>
        <w:numPr>
          <w:ilvl w:val="0"/>
          <w:numId w:val="6"/>
        </w:numPr>
        <w:jc w:val="both"/>
        <w:rPr>
          <w:rFonts w:cs="Calibri"/>
        </w:rPr>
      </w:pPr>
      <w:r w:rsidRPr="00776475">
        <w:rPr>
          <w:rFonts w:cs="Calibri"/>
        </w:rPr>
        <w:t>V primeru obilnih snežnih padavin organizira štab zimske službe</w:t>
      </w:r>
    </w:p>
    <w:p w:rsidR="00D96F76" w:rsidRPr="00776475" w:rsidRDefault="00D96F76" w:rsidP="0005700D">
      <w:pPr>
        <w:pStyle w:val="Odstavekseznama"/>
        <w:numPr>
          <w:ilvl w:val="0"/>
          <w:numId w:val="6"/>
        </w:numPr>
        <w:jc w:val="both"/>
        <w:rPr>
          <w:rFonts w:cs="Calibri"/>
        </w:rPr>
      </w:pPr>
      <w:r w:rsidRPr="00776475">
        <w:rPr>
          <w:rFonts w:cs="Calibri"/>
        </w:rPr>
        <w:t>Obvešča vodstvo podjetja in obe občini o važnih dogodkih in stanju cest v času zimske službe</w:t>
      </w:r>
    </w:p>
    <w:p w:rsidR="00D96F76" w:rsidRPr="00776475" w:rsidRDefault="00D96F76" w:rsidP="0005700D">
      <w:pPr>
        <w:pStyle w:val="Odstavekseznama"/>
        <w:numPr>
          <w:ilvl w:val="0"/>
          <w:numId w:val="6"/>
        </w:numPr>
        <w:jc w:val="both"/>
        <w:rPr>
          <w:rFonts w:cs="Calibri"/>
        </w:rPr>
      </w:pPr>
      <w:r w:rsidRPr="00776475">
        <w:rPr>
          <w:rFonts w:cs="Calibri"/>
        </w:rPr>
        <w:t>Obveščanje javnosti preko sredstev javnega obveščanja</w:t>
      </w:r>
    </w:p>
    <w:p w:rsidR="00D96F76" w:rsidRPr="00776475" w:rsidRDefault="00D96F76" w:rsidP="0005700D">
      <w:pPr>
        <w:pStyle w:val="Odstavekseznama"/>
        <w:numPr>
          <w:ilvl w:val="0"/>
          <w:numId w:val="6"/>
        </w:numPr>
        <w:jc w:val="both"/>
        <w:rPr>
          <w:rFonts w:cs="Calibri"/>
        </w:rPr>
      </w:pPr>
      <w:r w:rsidRPr="00776475">
        <w:rPr>
          <w:rFonts w:cs="Calibri"/>
        </w:rPr>
        <w:t>Spremlja stroške zimske službe</w:t>
      </w:r>
    </w:p>
    <w:p w:rsidR="00D96F76" w:rsidRPr="00776475" w:rsidRDefault="00D96F76" w:rsidP="0005700D">
      <w:pPr>
        <w:pStyle w:val="Odstavekseznama"/>
        <w:numPr>
          <w:ilvl w:val="0"/>
          <w:numId w:val="6"/>
        </w:numPr>
        <w:jc w:val="both"/>
        <w:rPr>
          <w:rFonts w:cs="Calibri"/>
        </w:rPr>
      </w:pPr>
      <w:r w:rsidRPr="00776475">
        <w:rPr>
          <w:rFonts w:cs="Calibri"/>
        </w:rPr>
        <w:t>Organizira zapore cest in obvozi ter postavitve ustrezne cestno-prometne signalizacije</w:t>
      </w:r>
    </w:p>
    <w:p w:rsidR="00D96F76" w:rsidRPr="00776475" w:rsidRDefault="00D96F76" w:rsidP="0005700D">
      <w:pPr>
        <w:pStyle w:val="Odstavekseznama"/>
        <w:numPr>
          <w:ilvl w:val="0"/>
          <w:numId w:val="6"/>
        </w:numPr>
        <w:jc w:val="both"/>
        <w:rPr>
          <w:rFonts w:cs="Calibri"/>
        </w:rPr>
      </w:pPr>
      <w:r w:rsidRPr="00776475">
        <w:rPr>
          <w:rFonts w:cs="Calibri"/>
        </w:rPr>
        <w:t>Kontrolira dnevnik zimske službe o opravljenem delu, vreme, stanje in prevoznost cest, prejete račune, obračun storitev</w:t>
      </w:r>
    </w:p>
    <w:p w:rsidR="00D96F76" w:rsidRDefault="00D96F76" w:rsidP="0056651F">
      <w:pPr>
        <w:jc w:val="both"/>
        <w:rPr>
          <w:rFonts w:cs="Calibri"/>
        </w:rPr>
      </w:pPr>
    </w:p>
    <w:p w:rsidR="00D96F76" w:rsidRPr="00776475" w:rsidRDefault="00D96F76" w:rsidP="0063658B">
      <w:pPr>
        <w:pStyle w:val="Naslov2"/>
      </w:pPr>
      <w:bookmarkStart w:id="183" w:name="_Toc364877517"/>
      <w:bookmarkStart w:id="184" w:name="_Toc366993611"/>
      <w:bookmarkStart w:id="185" w:name="_Toc524341149"/>
      <w:r w:rsidRPr="00776475">
        <w:t>DEŽURNI ZIMSKE SLUŽBE</w:t>
      </w:r>
      <w:bookmarkEnd w:id="183"/>
      <w:bookmarkEnd w:id="184"/>
      <w:bookmarkEnd w:id="185"/>
    </w:p>
    <w:p w:rsidR="00D96F76" w:rsidRDefault="00D96F76" w:rsidP="00D96F76">
      <w:pPr>
        <w:jc w:val="both"/>
        <w:rPr>
          <w:rFonts w:cs="Calibri"/>
        </w:rPr>
      </w:pPr>
      <w:r w:rsidRPr="00776475">
        <w:rPr>
          <w:rFonts w:cs="Calibri"/>
        </w:rPr>
        <w:t>Naloge dežurnega v zimski službi opr</w:t>
      </w:r>
      <w:r>
        <w:rPr>
          <w:rFonts w:cs="Calibri"/>
        </w:rPr>
        <w:t xml:space="preserve">avljajo delavci podjetja </w:t>
      </w:r>
      <w:proofErr w:type="spellStart"/>
      <w:r>
        <w:rPr>
          <w:rFonts w:cs="Calibri"/>
        </w:rPr>
        <w:t>Jeko</w:t>
      </w:r>
      <w:proofErr w:type="spellEnd"/>
      <w:r w:rsidRPr="00776475">
        <w:rPr>
          <w:rFonts w:cs="Calibri"/>
        </w:rPr>
        <w:t xml:space="preserve">, d.o.o., ki opravljajo delo delovodja ali </w:t>
      </w:r>
      <w:r>
        <w:rPr>
          <w:rFonts w:cs="Calibri"/>
        </w:rPr>
        <w:t>operativnega vodje</w:t>
      </w:r>
      <w:r w:rsidRPr="00776475">
        <w:rPr>
          <w:rFonts w:cs="Calibri"/>
        </w:rPr>
        <w:t xml:space="preserve"> in so za ta dela dovolj poučeni in usposobljeni. Dežurstvo opravljajo 24 ur dnevno neprekinjeno po razporedu dežurstva za ves čas trajanja zimske sezone od 15. novembra  tekočega leta do 15. marca naslednje leto. Dejanski začetek ali konec zimske službe lahko nastopi tudi prej ali kasneje, odvisno od vremenskih razmer. </w:t>
      </w:r>
      <w:r w:rsidRPr="00787D26">
        <w:rPr>
          <w:rFonts w:cs="Calibri"/>
        </w:rPr>
        <w:t>V času večjih obremenitev se dežurna služba organizira tako, da se posamezni vodje menjajo na 12 ur oz. glede na dejanske potrebe.</w:t>
      </w:r>
    </w:p>
    <w:p w:rsidR="00D96F76" w:rsidRPr="00776475" w:rsidRDefault="00D96F76" w:rsidP="00D96F76">
      <w:pPr>
        <w:jc w:val="both"/>
        <w:rPr>
          <w:rFonts w:cs="Calibri"/>
        </w:rPr>
      </w:pPr>
      <w:r>
        <w:rPr>
          <w:rFonts w:cs="Calibri"/>
        </w:rPr>
        <w:t>Vodja dežurne</w:t>
      </w:r>
      <w:r w:rsidRPr="00776475">
        <w:rPr>
          <w:rFonts w:cs="Calibri"/>
        </w:rPr>
        <w:t xml:space="preserve"> </w:t>
      </w:r>
      <w:r>
        <w:rPr>
          <w:rFonts w:cs="Calibri"/>
        </w:rPr>
        <w:t>službe v zimskem času</w:t>
      </w:r>
      <w:r w:rsidRPr="00776475">
        <w:rPr>
          <w:rFonts w:cs="Calibri"/>
        </w:rPr>
        <w:t xml:space="preserve"> je Operativni vodja del v procesu Vzdrževanje javnih površin – </w:t>
      </w:r>
      <w:proofErr w:type="spellStart"/>
      <w:r>
        <w:rPr>
          <w:rFonts w:cs="Calibri"/>
          <w:u w:val="single"/>
        </w:rPr>
        <w:t>Adel</w:t>
      </w:r>
      <w:proofErr w:type="spellEnd"/>
      <w:r>
        <w:rPr>
          <w:rFonts w:cs="Calibri"/>
          <w:u w:val="single"/>
        </w:rPr>
        <w:t xml:space="preserve"> </w:t>
      </w:r>
      <w:proofErr w:type="spellStart"/>
      <w:r>
        <w:rPr>
          <w:rFonts w:cs="Calibri"/>
          <w:u w:val="single"/>
        </w:rPr>
        <w:t>Numanovič</w:t>
      </w:r>
      <w:proofErr w:type="spellEnd"/>
      <w:r>
        <w:rPr>
          <w:rFonts w:cs="Calibri"/>
          <w:u w:val="single"/>
        </w:rPr>
        <w:t>.</w:t>
      </w:r>
    </w:p>
    <w:p w:rsidR="00D96F76" w:rsidRPr="00776475" w:rsidRDefault="00D96F76" w:rsidP="00D96F76">
      <w:pPr>
        <w:jc w:val="both"/>
        <w:rPr>
          <w:rFonts w:cs="Calibri"/>
        </w:rPr>
      </w:pPr>
      <w:r w:rsidRPr="00776475">
        <w:rPr>
          <w:rFonts w:cs="Calibri"/>
        </w:rPr>
        <w:t xml:space="preserve">Naloge dežurnega </w:t>
      </w:r>
      <w:r>
        <w:rPr>
          <w:rFonts w:cs="Calibri"/>
        </w:rPr>
        <w:t xml:space="preserve">vodje </w:t>
      </w:r>
      <w:r w:rsidRPr="00776475">
        <w:rPr>
          <w:rFonts w:cs="Calibri"/>
        </w:rPr>
        <w:t>so:</w:t>
      </w:r>
    </w:p>
    <w:p w:rsidR="00D96F76" w:rsidRPr="00776475" w:rsidRDefault="00D96F76" w:rsidP="0005700D">
      <w:pPr>
        <w:pStyle w:val="Odstavekseznama"/>
        <w:numPr>
          <w:ilvl w:val="0"/>
          <w:numId w:val="9"/>
        </w:numPr>
        <w:spacing w:after="0"/>
        <w:jc w:val="both"/>
        <w:rPr>
          <w:rFonts w:cs="Calibri"/>
        </w:rPr>
      </w:pPr>
      <w:r w:rsidRPr="00776475">
        <w:rPr>
          <w:rFonts w:cs="Calibri"/>
        </w:rPr>
        <w:t xml:space="preserve">Izvaja </w:t>
      </w:r>
      <w:proofErr w:type="spellStart"/>
      <w:r w:rsidRPr="00776475">
        <w:rPr>
          <w:rFonts w:cs="Calibri"/>
        </w:rPr>
        <w:t>pregledniško</w:t>
      </w:r>
      <w:proofErr w:type="spellEnd"/>
      <w:r w:rsidRPr="00776475">
        <w:rPr>
          <w:rFonts w:cs="Calibri"/>
        </w:rPr>
        <w:t xml:space="preserve"> službo, </w:t>
      </w:r>
    </w:p>
    <w:p w:rsidR="00D96F76" w:rsidRPr="00776475" w:rsidRDefault="00D96F76" w:rsidP="0005700D">
      <w:pPr>
        <w:pStyle w:val="Odstavekseznama"/>
        <w:numPr>
          <w:ilvl w:val="0"/>
          <w:numId w:val="9"/>
        </w:numPr>
        <w:spacing w:after="0"/>
        <w:jc w:val="both"/>
        <w:rPr>
          <w:rFonts w:cs="Calibri"/>
        </w:rPr>
      </w:pPr>
      <w:r w:rsidRPr="00776475">
        <w:rPr>
          <w:rFonts w:cs="Calibri"/>
        </w:rPr>
        <w:t>Vrši nadzor nad stanjem in prevoznostjo cest in ustrezno ukrepa</w:t>
      </w:r>
    </w:p>
    <w:p w:rsidR="00D96F76" w:rsidRPr="00776475" w:rsidRDefault="00D96F76" w:rsidP="0005700D">
      <w:pPr>
        <w:pStyle w:val="Odstavekseznama"/>
        <w:numPr>
          <w:ilvl w:val="0"/>
          <w:numId w:val="9"/>
        </w:numPr>
        <w:spacing w:after="0"/>
        <w:jc w:val="both"/>
        <w:rPr>
          <w:rFonts w:cs="Calibri"/>
        </w:rPr>
      </w:pPr>
      <w:r w:rsidRPr="00776475">
        <w:rPr>
          <w:rFonts w:cs="Calibri"/>
        </w:rPr>
        <w:t>Organizira in vodi pluženje in posipanje posameznih cestnih odsekov po programu zimske službe</w:t>
      </w:r>
    </w:p>
    <w:p w:rsidR="00D96F76" w:rsidRPr="00776475" w:rsidRDefault="00D96F76" w:rsidP="0005700D">
      <w:pPr>
        <w:pStyle w:val="Odstavekseznama"/>
        <w:numPr>
          <w:ilvl w:val="0"/>
          <w:numId w:val="9"/>
        </w:numPr>
        <w:spacing w:after="0"/>
        <w:jc w:val="both"/>
        <w:rPr>
          <w:rFonts w:cs="Calibri"/>
        </w:rPr>
      </w:pPr>
      <w:r w:rsidRPr="00776475">
        <w:rPr>
          <w:rFonts w:cs="Calibri"/>
        </w:rPr>
        <w:t>Vrši stike s policijsko postajo ter vodjo zimske službe</w:t>
      </w:r>
    </w:p>
    <w:p w:rsidR="00D96F76" w:rsidRPr="00776475" w:rsidRDefault="00D96F76" w:rsidP="0005700D">
      <w:pPr>
        <w:pStyle w:val="Odstavekseznama"/>
        <w:numPr>
          <w:ilvl w:val="0"/>
          <w:numId w:val="9"/>
        </w:numPr>
        <w:spacing w:after="0"/>
        <w:jc w:val="both"/>
        <w:rPr>
          <w:rFonts w:cs="Calibri"/>
        </w:rPr>
      </w:pPr>
      <w:r w:rsidRPr="00776475">
        <w:rPr>
          <w:rFonts w:cs="Calibri"/>
        </w:rPr>
        <w:t>Spremlja vremenske razmere in napoved (višino padavin, temperaturo,…)</w:t>
      </w:r>
    </w:p>
    <w:p w:rsidR="00D96F76" w:rsidRPr="00776475" w:rsidRDefault="00D96F76" w:rsidP="0005700D">
      <w:pPr>
        <w:pStyle w:val="Odstavekseznama"/>
        <w:numPr>
          <w:ilvl w:val="0"/>
          <w:numId w:val="9"/>
        </w:numPr>
        <w:spacing w:after="0"/>
        <w:jc w:val="both"/>
        <w:rPr>
          <w:rFonts w:cs="Calibri"/>
        </w:rPr>
      </w:pPr>
      <w:r w:rsidRPr="00776475">
        <w:rPr>
          <w:rFonts w:cs="Calibri"/>
        </w:rPr>
        <w:t>Organizira zapore cest, obvozov ter postavitev ustrezne cestno prometne signalizacije</w:t>
      </w:r>
    </w:p>
    <w:p w:rsidR="00D96F76" w:rsidRPr="00776475" w:rsidRDefault="00D96F76" w:rsidP="0005700D">
      <w:pPr>
        <w:pStyle w:val="Odstavekseznama"/>
        <w:numPr>
          <w:ilvl w:val="0"/>
          <w:numId w:val="9"/>
        </w:numPr>
        <w:spacing w:after="0"/>
        <w:jc w:val="both"/>
        <w:rPr>
          <w:rFonts w:cs="Calibri"/>
        </w:rPr>
      </w:pPr>
      <w:r w:rsidRPr="00776475">
        <w:rPr>
          <w:rFonts w:cs="Calibri"/>
        </w:rPr>
        <w:t>Obvešča svojega naslednika o važnih dogodkih, o morebitnem izpadu strojne mehanizacije in stanju cest v času svojega dežurstva</w:t>
      </w:r>
    </w:p>
    <w:p w:rsidR="00D96F76" w:rsidRPr="00776475" w:rsidRDefault="00D96F76" w:rsidP="0005700D">
      <w:pPr>
        <w:pStyle w:val="Odstavekseznama"/>
        <w:numPr>
          <w:ilvl w:val="0"/>
          <w:numId w:val="9"/>
        </w:numPr>
        <w:spacing w:after="0"/>
        <w:jc w:val="both"/>
        <w:rPr>
          <w:rFonts w:cs="Calibri"/>
        </w:rPr>
      </w:pPr>
      <w:r w:rsidRPr="00776475">
        <w:rPr>
          <w:rFonts w:cs="Calibri"/>
        </w:rPr>
        <w:t xml:space="preserve">Preusmerja in nadomešča vozila, stroje in opremo pri morebitnih izpadih ter organizira takojšnja popravila vozil </w:t>
      </w:r>
      <w:proofErr w:type="spellStart"/>
      <w:r>
        <w:rPr>
          <w:rFonts w:cs="Calibri"/>
        </w:rPr>
        <w:t>Jeko</w:t>
      </w:r>
      <w:proofErr w:type="spellEnd"/>
      <w:r>
        <w:rPr>
          <w:rFonts w:cs="Calibri"/>
        </w:rPr>
        <w:t xml:space="preserve"> d.o.o.</w:t>
      </w:r>
      <w:r w:rsidRPr="00776475">
        <w:rPr>
          <w:rFonts w:cs="Calibri"/>
        </w:rPr>
        <w:t xml:space="preserve"> </w:t>
      </w:r>
    </w:p>
    <w:p w:rsidR="00D96F76" w:rsidRPr="00776475" w:rsidRDefault="00D96F76" w:rsidP="0005700D">
      <w:pPr>
        <w:pStyle w:val="Odstavekseznama"/>
        <w:numPr>
          <w:ilvl w:val="0"/>
          <w:numId w:val="9"/>
        </w:numPr>
        <w:spacing w:after="0"/>
        <w:jc w:val="both"/>
        <w:rPr>
          <w:rFonts w:cs="Calibri"/>
        </w:rPr>
      </w:pPr>
      <w:r w:rsidRPr="00776475">
        <w:rPr>
          <w:rFonts w:cs="Calibri"/>
        </w:rPr>
        <w:t>Vodenje dnevnika zimske službe</w:t>
      </w:r>
    </w:p>
    <w:p w:rsidR="00D96F76" w:rsidRPr="00776475" w:rsidRDefault="00D96F76" w:rsidP="0005700D">
      <w:pPr>
        <w:pStyle w:val="Odstavekseznama"/>
        <w:numPr>
          <w:ilvl w:val="0"/>
          <w:numId w:val="9"/>
        </w:numPr>
        <w:spacing w:after="0"/>
        <w:jc w:val="both"/>
        <w:rPr>
          <w:rFonts w:cs="Calibri"/>
        </w:rPr>
      </w:pPr>
      <w:r w:rsidRPr="00776475">
        <w:rPr>
          <w:rFonts w:cs="Calibri"/>
        </w:rPr>
        <w:t>Pomaga pri odpravljanju okvar mehanizacije in opreme v zimski službi</w:t>
      </w:r>
    </w:p>
    <w:p w:rsidR="00D96F76" w:rsidRPr="00776475" w:rsidRDefault="00D96F76" w:rsidP="0005700D">
      <w:pPr>
        <w:pStyle w:val="Odstavekseznama"/>
        <w:numPr>
          <w:ilvl w:val="0"/>
          <w:numId w:val="9"/>
        </w:numPr>
        <w:spacing w:after="0"/>
        <w:jc w:val="both"/>
        <w:rPr>
          <w:rFonts w:cs="Calibri"/>
        </w:rPr>
      </w:pPr>
      <w:r w:rsidRPr="00776475">
        <w:rPr>
          <w:rFonts w:cs="Calibri"/>
        </w:rPr>
        <w:t>Odreja dodatno pluženje in posipanje ter določa vrsto in način posipa</w:t>
      </w:r>
    </w:p>
    <w:p w:rsidR="00D96F76" w:rsidRPr="00776475" w:rsidRDefault="00D96F76" w:rsidP="0005700D">
      <w:pPr>
        <w:pStyle w:val="Odstavekseznama"/>
        <w:numPr>
          <w:ilvl w:val="0"/>
          <w:numId w:val="9"/>
        </w:numPr>
        <w:spacing w:after="0"/>
        <w:jc w:val="both"/>
        <w:rPr>
          <w:rFonts w:cs="Calibri"/>
        </w:rPr>
      </w:pPr>
      <w:r w:rsidRPr="00776475">
        <w:rPr>
          <w:rFonts w:cs="Calibri"/>
        </w:rPr>
        <w:t>Obvešča o izrednih dogodkih glavnega dežurnega</w:t>
      </w:r>
    </w:p>
    <w:p w:rsidR="00D96F76" w:rsidRDefault="00D96F76" w:rsidP="0005700D">
      <w:pPr>
        <w:pStyle w:val="Odstavekseznama"/>
        <w:numPr>
          <w:ilvl w:val="0"/>
          <w:numId w:val="9"/>
        </w:numPr>
        <w:spacing w:after="0"/>
        <w:jc w:val="both"/>
        <w:rPr>
          <w:rFonts w:cs="Calibri"/>
        </w:rPr>
      </w:pPr>
      <w:r w:rsidRPr="00776475">
        <w:rPr>
          <w:rFonts w:cs="Calibri"/>
        </w:rPr>
        <w:t>Vrši vsa ostala nepredvidena dela.</w:t>
      </w:r>
    </w:p>
    <w:p w:rsidR="00D96F76" w:rsidRDefault="00D96F76" w:rsidP="0056651F">
      <w:pPr>
        <w:jc w:val="both"/>
        <w:rPr>
          <w:rFonts w:cs="Calibri"/>
        </w:rPr>
      </w:pPr>
    </w:p>
    <w:p w:rsidR="00D96F76" w:rsidRDefault="00D96F76" w:rsidP="0056651F">
      <w:pPr>
        <w:jc w:val="both"/>
        <w:rPr>
          <w:rFonts w:cs="Calibri"/>
        </w:rPr>
      </w:pPr>
    </w:p>
    <w:p w:rsidR="00B67E0F" w:rsidRDefault="00B67E0F" w:rsidP="0056651F">
      <w:pPr>
        <w:jc w:val="both"/>
        <w:rPr>
          <w:rFonts w:cs="Calibri"/>
        </w:rPr>
      </w:pPr>
    </w:p>
    <w:p w:rsidR="00B67E0F" w:rsidRDefault="00B67E0F" w:rsidP="0056651F">
      <w:pPr>
        <w:jc w:val="both"/>
        <w:rPr>
          <w:rFonts w:cs="Calibri"/>
        </w:rPr>
      </w:pPr>
    </w:p>
    <w:p w:rsidR="00B67E0F" w:rsidRDefault="00B67E0F" w:rsidP="0056651F">
      <w:pPr>
        <w:jc w:val="both"/>
        <w:rPr>
          <w:rFonts w:cs="Calibri"/>
        </w:rPr>
      </w:pPr>
    </w:p>
    <w:p w:rsidR="00B67E0F" w:rsidRDefault="00B67E0F" w:rsidP="0056651F">
      <w:pPr>
        <w:jc w:val="both"/>
        <w:rPr>
          <w:rFonts w:cs="Calibri"/>
        </w:rPr>
      </w:pPr>
    </w:p>
    <w:p w:rsidR="0056651F" w:rsidRPr="00B67E0F" w:rsidRDefault="005D13B1" w:rsidP="0056651F">
      <w:pPr>
        <w:keepNext/>
        <w:keepLines/>
        <w:shd w:val="clear" w:color="auto" w:fill="FFFFFF"/>
        <w:jc w:val="both"/>
        <w:outlineLvl w:val="1"/>
        <w:rPr>
          <w:rFonts w:eastAsia="Times New Roman"/>
          <w:b/>
          <w:bCs/>
        </w:rPr>
      </w:pPr>
      <w:bookmarkStart w:id="186" w:name="_Toc474412067"/>
      <w:bookmarkStart w:id="187" w:name="_Toc493180136"/>
      <w:bookmarkStart w:id="188" w:name="_Toc524341147"/>
      <w:bookmarkEnd w:id="179"/>
      <w:r w:rsidRPr="00B67E0F">
        <w:rPr>
          <w:rFonts w:eastAsia="Times New Roman"/>
          <w:b/>
          <w:bCs/>
        </w:rPr>
        <w:t>OR</w:t>
      </w:r>
      <w:r w:rsidR="0056651F" w:rsidRPr="00B67E0F">
        <w:rPr>
          <w:rFonts w:eastAsia="Times New Roman"/>
          <w:b/>
          <w:bCs/>
          <w:lang w:val="x-none"/>
        </w:rPr>
        <w:t>GANIGRAM DELOVNE ORGANIZACIJE V ENOTI VZDRŽEVANJA JAVNIH POVRŠIN</w:t>
      </w:r>
      <w:bookmarkEnd w:id="186"/>
      <w:r w:rsidR="0056651F" w:rsidRPr="00B67E0F">
        <w:rPr>
          <w:rFonts w:eastAsia="Times New Roman"/>
          <w:b/>
          <w:bCs/>
        </w:rPr>
        <w:t xml:space="preserve"> ZIMSKA SLUŽBA</w:t>
      </w:r>
      <w:bookmarkEnd w:id="187"/>
      <w:bookmarkEnd w:id="188"/>
    </w:p>
    <w:p w:rsidR="0056651F" w:rsidRPr="00A73A59" w:rsidRDefault="0056651F" w:rsidP="0056651F">
      <w:pPr>
        <w:jc w:val="both"/>
        <w:rPr>
          <w:rFonts w:cs="Calibri"/>
          <w:sz w:val="24"/>
          <w:szCs w:val="24"/>
        </w:rPr>
      </w:pPr>
      <w:r>
        <w:rPr>
          <w:rFonts w:cs="Calibri"/>
          <w:noProof/>
          <w:color w:val="ED7D31"/>
          <w:sz w:val="24"/>
          <w:szCs w:val="24"/>
          <w:lang w:eastAsia="sl-SI"/>
        </w:rPr>
        <mc:AlternateContent>
          <mc:Choice Requires="wps">
            <w:drawing>
              <wp:anchor distT="0" distB="0" distL="114300" distR="114300" simplePos="0" relativeHeight="251659264" behindDoc="0" locked="0" layoutInCell="1" allowOverlap="1" wp14:anchorId="7F0A59C6" wp14:editId="4B231058">
                <wp:simplePos x="0" y="0"/>
                <wp:positionH relativeFrom="column">
                  <wp:posOffset>58420</wp:posOffset>
                </wp:positionH>
                <wp:positionV relativeFrom="paragraph">
                  <wp:posOffset>111125</wp:posOffset>
                </wp:positionV>
                <wp:extent cx="2527300" cy="1812290"/>
                <wp:effectExtent l="24765" t="26035" r="38735" b="47625"/>
                <wp:wrapNone/>
                <wp:docPr id="17" name="Zaobljeni pravokotni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0" cy="181229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853DB7" w:rsidRDefault="0005200E" w:rsidP="0056651F">
                            <w:pPr>
                              <w:rPr>
                                <w:sz w:val="12"/>
                                <w:szCs w:val="12"/>
                              </w:rPr>
                            </w:pPr>
                            <w:r w:rsidRPr="00853DB7">
                              <w:rPr>
                                <w:b/>
                                <w:bCs/>
                                <w:sz w:val="12"/>
                                <w:szCs w:val="12"/>
                                <w:u w:val="single"/>
                              </w:rPr>
                              <w:t>Vodja delovnega procesa vzdrževanja javnih površin</w:t>
                            </w:r>
                          </w:p>
                          <w:p w:rsidR="0005200E" w:rsidRPr="007B604E" w:rsidRDefault="0005200E" w:rsidP="0056651F">
                            <w:pPr>
                              <w:rPr>
                                <w:b/>
                                <w:sz w:val="12"/>
                                <w:szCs w:val="12"/>
                              </w:rPr>
                            </w:pPr>
                            <w:r w:rsidRPr="00853DB7">
                              <w:rPr>
                                <w:b/>
                                <w:i/>
                                <w:iCs/>
                                <w:sz w:val="12"/>
                                <w:szCs w:val="12"/>
                              </w:rPr>
                              <w:t>1. Sebastjan Klukovič, dipl. inž., tehnol. prom., inž</w:t>
                            </w:r>
                            <w:r w:rsidRPr="007B604E">
                              <w:rPr>
                                <w:b/>
                                <w:i/>
                                <w:iCs/>
                                <w:sz w:val="12"/>
                                <w:szCs w:val="12"/>
                              </w:rPr>
                              <w:t>. gr</w:t>
                            </w:r>
                            <w:r w:rsidRPr="007B604E">
                              <w:rPr>
                                <w:b/>
                                <w:bCs/>
                                <w:i/>
                                <w:iCs/>
                                <w:sz w:val="12"/>
                                <w:szCs w:val="12"/>
                              </w:rPr>
                              <w:t>.</w:t>
                            </w:r>
                          </w:p>
                          <w:p w:rsidR="0005200E" w:rsidRPr="001859CB" w:rsidRDefault="0005200E" w:rsidP="0056651F">
                            <w:pPr>
                              <w:rPr>
                                <w:sz w:val="12"/>
                                <w:szCs w:val="12"/>
                              </w:rPr>
                            </w:pPr>
                            <w:r w:rsidRPr="001859CB">
                              <w:rPr>
                                <w:sz w:val="12"/>
                                <w:szCs w:val="12"/>
                              </w:rPr>
                              <w:t>- odgovorni vodja del, vodja zimske službe</w:t>
                            </w:r>
                          </w:p>
                          <w:p w:rsidR="0005200E" w:rsidRPr="001859CB" w:rsidRDefault="0005200E" w:rsidP="0056651F">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w:t>
                            </w:r>
                          </w:p>
                          <w:p w:rsidR="0005200E" w:rsidRPr="001859CB" w:rsidRDefault="0005200E" w:rsidP="0056651F">
                            <w:pPr>
                              <w:rPr>
                                <w:sz w:val="12"/>
                                <w:szCs w:val="12"/>
                              </w:rPr>
                            </w:pPr>
                            <w:r w:rsidRPr="001859CB">
                              <w:rPr>
                                <w:sz w:val="12"/>
                                <w:szCs w:val="12"/>
                              </w:rPr>
                              <w:t>- priprava dela: (izvedbeni plani, ponudbe, kalkulacije, idejne zasnove projektov, izdelava poročil, prometne ureditve),</w:t>
                            </w:r>
                          </w:p>
                          <w:p w:rsidR="0005200E" w:rsidRPr="001859CB" w:rsidRDefault="0005200E" w:rsidP="0056651F">
                            <w:pPr>
                              <w:rPr>
                                <w:sz w:val="12"/>
                                <w:szCs w:val="12"/>
                              </w:rPr>
                            </w:pPr>
                            <w:r w:rsidRPr="001859CB">
                              <w:rPr>
                                <w:sz w:val="12"/>
                                <w:szCs w:val="12"/>
                              </w:rPr>
                              <w:t>- operativno vodenje in izvajanje vseh vrst gradbenih  in vzdrževalnih del,</w:t>
                            </w:r>
                          </w:p>
                          <w:p w:rsidR="0005200E" w:rsidRPr="001859CB" w:rsidRDefault="0005200E" w:rsidP="0056651F">
                            <w:pPr>
                              <w:rPr>
                                <w:sz w:val="12"/>
                                <w:szCs w:val="12"/>
                              </w:rPr>
                            </w:pPr>
                            <w:r w:rsidRPr="001859CB">
                              <w:rPr>
                                <w:sz w:val="12"/>
                                <w:szCs w:val="12"/>
                              </w:rPr>
                              <w:t>- gradbeni obračun (gradbene knjige, obračunski načrti, vnos obračuna)</w:t>
                            </w:r>
                          </w:p>
                          <w:p w:rsidR="0005200E" w:rsidRPr="001859CB" w:rsidRDefault="0005200E" w:rsidP="0056651F">
                            <w:pPr>
                              <w:rPr>
                                <w:sz w:val="12"/>
                                <w:szCs w:val="12"/>
                              </w:rPr>
                            </w:pPr>
                            <w:r w:rsidRPr="001859CB">
                              <w:rPr>
                                <w:sz w:val="12"/>
                                <w:szCs w:val="12"/>
                              </w:rPr>
                              <w:t>- nadzor nad izvedbo in opravljenimi deli,</w:t>
                            </w:r>
                          </w:p>
                          <w:p w:rsidR="0005200E" w:rsidRPr="001859CB" w:rsidRDefault="0005200E" w:rsidP="0056651F">
                            <w:pPr>
                              <w:rPr>
                                <w:sz w:val="12"/>
                                <w:szCs w:val="12"/>
                              </w:rPr>
                            </w:pPr>
                            <w:r w:rsidRPr="001859CB">
                              <w:rPr>
                                <w:sz w:val="12"/>
                                <w:szCs w:val="12"/>
                              </w:rPr>
                              <w:t>- urejanje pritožb in reklamacijskih zahtevkov,</w:t>
                            </w:r>
                          </w:p>
                          <w:p w:rsidR="0005200E" w:rsidRPr="001859CB" w:rsidRDefault="0005200E" w:rsidP="0056651F">
                            <w:pPr>
                              <w:rPr>
                                <w:sz w:val="12"/>
                                <w:szCs w:val="12"/>
                              </w:rPr>
                            </w:pPr>
                            <w:r w:rsidRPr="001859CB">
                              <w:rPr>
                                <w:sz w:val="12"/>
                                <w:szCs w:val="12"/>
                              </w:rPr>
                              <w:t>- spremljanje transportne in prometne zakonodaje,</w:t>
                            </w:r>
                          </w:p>
                          <w:p w:rsidR="0005200E" w:rsidRPr="001859CB" w:rsidRDefault="0005200E" w:rsidP="0056651F">
                            <w:pPr>
                              <w:rPr>
                                <w:sz w:val="12"/>
                                <w:szCs w:val="12"/>
                              </w:rPr>
                            </w:pPr>
                            <w:r w:rsidRPr="001859CB">
                              <w:rPr>
                                <w:sz w:val="12"/>
                                <w:szCs w:val="12"/>
                              </w:rPr>
                              <w:t>- nadomeščanje odsotnosti operativnega vodje, obračuna, delovodij.</w:t>
                            </w:r>
                          </w:p>
                          <w:p w:rsidR="0005200E" w:rsidRPr="001859CB" w:rsidRDefault="0005200E" w:rsidP="0056651F">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17" o:spid="_x0000_s1032" style="position:absolute;left:0;text-align:left;margin-left:4.6pt;margin-top:8.75pt;width:199pt;height:1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" fillcolor="#a5a5a5" strokecolor="#f2f2f2" strokeweight="3pt">
                <v:shadow on="t" color="#525252" opacity=".5" offset="1pt"/>
                <v:textbox>
                  <w:txbxContent>
                    <w:p w:rsidR="0005200E" w:rsidRPr="00853DB7" w:rsidRDefault="0005200E" w:rsidP="0056651F">
                      <w:pPr>
                        <w:rPr>
                          <w:sz w:val="12"/>
                          <w:szCs w:val="12"/>
                        </w:rPr>
                      </w:pPr>
                      <w:r w:rsidRPr="00853DB7">
                        <w:rPr>
                          <w:b/>
                          <w:bCs/>
                          <w:sz w:val="12"/>
                          <w:szCs w:val="12"/>
                          <w:u w:val="single"/>
                        </w:rPr>
                        <w:t>Vodja delovnega procesa vzdrževanja javnih površin</w:t>
                      </w:r>
                    </w:p>
                    <w:p w:rsidR="0005200E" w:rsidRPr="007B604E" w:rsidRDefault="0005200E" w:rsidP="0056651F">
                      <w:pPr>
                        <w:rPr>
                          <w:b/>
                          <w:sz w:val="12"/>
                          <w:szCs w:val="12"/>
                        </w:rPr>
                      </w:pPr>
                      <w:r w:rsidRPr="00853DB7">
                        <w:rPr>
                          <w:b/>
                          <w:i/>
                          <w:iCs/>
                          <w:sz w:val="12"/>
                          <w:szCs w:val="12"/>
                        </w:rPr>
                        <w:t>1. Sebastjan Klukovič, dipl. inž., tehnol. prom., inž</w:t>
                      </w:r>
                      <w:r w:rsidRPr="007B604E">
                        <w:rPr>
                          <w:b/>
                          <w:i/>
                          <w:iCs/>
                          <w:sz w:val="12"/>
                          <w:szCs w:val="12"/>
                        </w:rPr>
                        <w:t>. gr</w:t>
                      </w:r>
                      <w:r w:rsidRPr="007B604E">
                        <w:rPr>
                          <w:b/>
                          <w:bCs/>
                          <w:i/>
                          <w:iCs/>
                          <w:sz w:val="12"/>
                          <w:szCs w:val="12"/>
                        </w:rPr>
                        <w:t>.</w:t>
                      </w:r>
                    </w:p>
                    <w:p w:rsidR="0005200E" w:rsidRPr="001859CB" w:rsidRDefault="0005200E" w:rsidP="0056651F">
                      <w:pPr>
                        <w:rPr>
                          <w:sz w:val="12"/>
                          <w:szCs w:val="12"/>
                        </w:rPr>
                      </w:pPr>
                      <w:r w:rsidRPr="001859CB">
                        <w:rPr>
                          <w:sz w:val="12"/>
                          <w:szCs w:val="12"/>
                        </w:rPr>
                        <w:t>- odgovorni vodja del, vodja zimske službe</w:t>
                      </w:r>
                    </w:p>
                    <w:p w:rsidR="0005200E" w:rsidRPr="001859CB" w:rsidRDefault="0005200E" w:rsidP="0056651F">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w:t>
                      </w:r>
                    </w:p>
                    <w:p w:rsidR="0005200E" w:rsidRPr="001859CB" w:rsidRDefault="0005200E" w:rsidP="0056651F">
                      <w:pPr>
                        <w:rPr>
                          <w:sz w:val="12"/>
                          <w:szCs w:val="12"/>
                        </w:rPr>
                      </w:pPr>
                      <w:r w:rsidRPr="001859CB">
                        <w:rPr>
                          <w:sz w:val="12"/>
                          <w:szCs w:val="12"/>
                        </w:rPr>
                        <w:t>- priprava dela: (izvedbeni plani, ponudbe, kalkulacije, idejne zasnove projektov, izdelava poročil, prometne ureditve),</w:t>
                      </w:r>
                    </w:p>
                    <w:p w:rsidR="0005200E" w:rsidRPr="001859CB" w:rsidRDefault="0005200E" w:rsidP="0056651F">
                      <w:pPr>
                        <w:rPr>
                          <w:sz w:val="12"/>
                          <w:szCs w:val="12"/>
                        </w:rPr>
                      </w:pPr>
                      <w:r w:rsidRPr="001859CB">
                        <w:rPr>
                          <w:sz w:val="12"/>
                          <w:szCs w:val="12"/>
                        </w:rPr>
                        <w:t>- operativno vodenje in izvajanje vseh vrst gradbenih  in vzdrževalnih del,</w:t>
                      </w:r>
                    </w:p>
                    <w:p w:rsidR="0005200E" w:rsidRPr="001859CB" w:rsidRDefault="0005200E" w:rsidP="0056651F">
                      <w:pPr>
                        <w:rPr>
                          <w:sz w:val="12"/>
                          <w:szCs w:val="12"/>
                        </w:rPr>
                      </w:pPr>
                      <w:r w:rsidRPr="001859CB">
                        <w:rPr>
                          <w:sz w:val="12"/>
                          <w:szCs w:val="12"/>
                        </w:rPr>
                        <w:t>- gradbeni obračun (gradbene knjige, obračunski načrti, vnos obračuna)</w:t>
                      </w:r>
                    </w:p>
                    <w:p w:rsidR="0005200E" w:rsidRPr="001859CB" w:rsidRDefault="0005200E" w:rsidP="0056651F">
                      <w:pPr>
                        <w:rPr>
                          <w:sz w:val="12"/>
                          <w:szCs w:val="12"/>
                        </w:rPr>
                      </w:pPr>
                      <w:r w:rsidRPr="001859CB">
                        <w:rPr>
                          <w:sz w:val="12"/>
                          <w:szCs w:val="12"/>
                        </w:rPr>
                        <w:t>- nadzor nad izvedbo in opravljenimi deli,</w:t>
                      </w:r>
                    </w:p>
                    <w:p w:rsidR="0005200E" w:rsidRPr="001859CB" w:rsidRDefault="0005200E" w:rsidP="0056651F">
                      <w:pPr>
                        <w:rPr>
                          <w:sz w:val="12"/>
                          <w:szCs w:val="12"/>
                        </w:rPr>
                      </w:pPr>
                      <w:r w:rsidRPr="001859CB">
                        <w:rPr>
                          <w:sz w:val="12"/>
                          <w:szCs w:val="12"/>
                        </w:rPr>
                        <w:t>- urejanje pritožb in reklamacijskih zahtevkov,</w:t>
                      </w:r>
                    </w:p>
                    <w:p w:rsidR="0005200E" w:rsidRPr="001859CB" w:rsidRDefault="0005200E" w:rsidP="0056651F">
                      <w:pPr>
                        <w:rPr>
                          <w:sz w:val="12"/>
                          <w:szCs w:val="12"/>
                        </w:rPr>
                      </w:pPr>
                      <w:r w:rsidRPr="001859CB">
                        <w:rPr>
                          <w:sz w:val="12"/>
                          <w:szCs w:val="12"/>
                        </w:rPr>
                        <w:t>- spremljanje transportne in prometne zakonodaje,</w:t>
                      </w:r>
                    </w:p>
                    <w:p w:rsidR="0005200E" w:rsidRPr="001859CB" w:rsidRDefault="0005200E" w:rsidP="0056651F">
                      <w:pPr>
                        <w:rPr>
                          <w:sz w:val="12"/>
                          <w:szCs w:val="12"/>
                        </w:rPr>
                      </w:pPr>
                      <w:r w:rsidRPr="001859CB">
                        <w:rPr>
                          <w:sz w:val="12"/>
                          <w:szCs w:val="12"/>
                        </w:rPr>
                        <w:t>- nadomeščanje odsotnosti operativnega vodje, obračuna, delovodij.</w:t>
                      </w:r>
                    </w:p>
                    <w:p w:rsidR="0005200E" w:rsidRPr="001859CB" w:rsidRDefault="0005200E" w:rsidP="0056651F">
                      <w:pPr>
                        <w:rPr>
                          <w:sz w:val="12"/>
                          <w:szCs w:val="12"/>
                        </w:rPr>
                      </w:pPr>
                    </w:p>
                  </w:txbxContent>
                </v:textbox>
              </v:roundrect>
            </w:pict>
          </mc:Fallback>
        </mc:AlternateContent>
      </w:r>
      <w:r>
        <w:rPr>
          <w:rFonts w:cs="Calibri"/>
          <w:noProof/>
          <w:sz w:val="24"/>
          <w:szCs w:val="24"/>
          <w:lang w:eastAsia="sl-SI"/>
        </w:rPr>
        <mc:AlternateContent>
          <mc:Choice Requires="wps">
            <w:drawing>
              <wp:anchor distT="0" distB="0" distL="114300" distR="114300" simplePos="0" relativeHeight="251661312" behindDoc="0" locked="0" layoutInCell="1" allowOverlap="1" wp14:anchorId="1B36CCEC" wp14:editId="2060421E">
                <wp:simplePos x="0" y="0"/>
                <wp:positionH relativeFrom="column">
                  <wp:posOffset>3265805</wp:posOffset>
                </wp:positionH>
                <wp:positionV relativeFrom="paragraph">
                  <wp:posOffset>100330</wp:posOffset>
                </wp:positionV>
                <wp:extent cx="2089150" cy="1301750"/>
                <wp:effectExtent l="22225" t="24765" r="31750" b="45085"/>
                <wp:wrapNone/>
                <wp:docPr id="16" name="Zaobljeni 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130175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853DB7" w:rsidRDefault="0005200E" w:rsidP="0056651F">
                            <w:pPr>
                              <w:rPr>
                                <w:sz w:val="12"/>
                                <w:szCs w:val="12"/>
                              </w:rPr>
                            </w:pPr>
                            <w:r w:rsidRPr="00853DB7">
                              <w:rPr>
                                <w:b/>
                                <w:bCs/>
                                <w:sz w:val="12"/>
                                <w:szCs w:val="12"/>
                                <w:u w:val="single"/>
                              </w:rPr>
                              <w:t>Administrativno obračunska dela</w:t>
                            </w:r>
                          </w:p>
                          <w:p w:rsidR="0005200E" w:rsidRPr="007B604E" w:rsidRDefault="0005200E" w:rsidP="0056651F">
                            <w:pPr>
                              <w:rPr>
                                <w:b/>
                                <w:sz w:val="12"/>
                                <w:szCs w:val="12"/>
                              </w:rPr>
                            </w:pPr>
                            <w:r w:rsidRPr="00853DB7">
                              <w:rPr>
                                <w:b/>
                                <w:i/>
                                <w:iCs/>
                                <w:sz w:val="12"/>
                                <w:szCs w:val="12"/>
                              </w:rPr>
                              <w:t>3. Urška Janežič, dipl. inž. tehnol. prom</w:t>
                            </w:r>
                            <w:r w:rsidRPr="007B604E">
                              <w:rPr>
                                <w:b/>
                                <w:i/>
                                <w:iCs/>
                                <w:sz w:val="12"/>
                                <w:szCs w:val="12"/>
                              </w:rPr>
                              <w:t>.</w:t>
                            </w:r>
                          </w:p>
                          <w:p w:rsidR="0005200E" w:rsidRPr="001859CB" w:rsidRDefault="0005200E" w:rsidP="0056651F">
                            <w:pPr>
                              <w:rPr>
                                <w:sz w:val="12"/>
                                <w:szCs w:val="12"/>
                              </w:rPr>
                            </w:pPr>
                            <w:r w:rsidRPr="001859CB">
                              <w:rPr>
                                <w:i/>
                                <w:iCs/>
                                <w:sz w:val="12"/>
                                <w:szCs w:val="12"/>
                              </w:rPr>
                              <w:t xml:space="preserve">- </w:t>
                            </w:r>
                            <w:r w:rsidRPr="001859CB">
                              <w:rPr>
                                <w:sz w:val="12"/>
                                <w:szCs w:val="12"/>
                              </w:rPr>
                              <w:t>vnos obračunskih podatkov,</w:t>
                            </w:r>
                          </w:p>
                          <w:p w:rsidR="0005200E" w:rsidRPr="001859CB" w:rsidRDefault="0005200E" w:rsidP="0056651F">
                            <w:pPr>
                              <w:rPr>
                                <w:sz w:val="12"/>
                                <w:szCs w:val="12"/>
                              </w:rPr>
                            </w:pPr>
                            <w:r w:rsidRPr="001859CB">
                              <w:rPr>
                                <w:sz w:val="12"/>
                                <w:szCs w:val="12"/>
                              </w:rPr>
                              <w:t>- urejanje obračunskih evidenc,</w:t>
                            </w:r>
                          </w:p>
                          <w:p w:rsidR="0005200E" w:rsidRPr="001859CB" w:rsidRDefault="0005200E" w:rsidP="0056651F">
                            <w:pPr>
                              <w:rPr>
                                <w:sz w:val="12"/>
                                <w:szCs w:val="12"/>
                              </w:rPr>
                            </w:pPr>
                            <w:r w:rsidRPr="001859CB">
                              <w:rPr>
                                <w:sz w:val="12"/>
                                <w:szCs w:val="12"/>
                              </w:rPr>
                              <w:t>- priprava obračunskih podatkov in izpisov,</w:t>
                            </w:r>
                          </w:p>
                          <w:p w:rsidR="0005200E" w:rsidRPr="001859CB" w:rsidRDefault="0005200E" w:rsidP="0056651F">
                            <w:pPr>
                              <w:rPr>
                                <w:sz w:val="12"/>
                                <w:szCs w:val="12"/>
                              </w:rPr>
                            </w:pPr>
                            <w:r w:rsidRPr="001859CB">
                              <w:rPr>
                                <w:sz w:val="12"/>
                                <w:szCs w:val="12"/>
                              </w:rPr>
                              <w:t xml:space="preserve">- oblikovanje in priprava dopisov, </w:t>
                            </w:r>
                          </w:p>
                          <w:p w:rsidR="0005200E" w:rsidRPr="001859CB" w:rsidRDefault="0005200E" w:rsidP="0056651F">
                            <w:pPr>
                              <w:rPr>
                                <w:sz w:val="12"/>
                                <w:szCs w:val="12"/>
                              </w:rPr>
                            </w:pPr>
                            <w:r w:rsidRPr="001859CB">
                              <w:rPr>
                                <w:sz w:val="12"/>
                                <w:szCs w:val="12"/>
                              </w:rPr>
                              <w:t>- odgovornost za pravočasno posredovanje obračunskih podatkov,</w:t>
                            </w:r>
                          </w:p>
                          <w:p w:rsidR="0005200E" w:rsidRPr="001859CB" w:rsidRDefault="0005200E" w:rsidP="0056651F">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 nadaljnje posredovanje informacij.</w:t>
                            </w:r>
                          </w:p>
                          <w:p w:rsidR="0005200E" w:rsidRPr="001859CB" w:rsidRDefault="0005200E" w:rsidP="005665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16" o:spid="_x0000_s1033" style="position:absolute;left:0;text-align:left;margin-left:257.15pt;margin-top:7.9pt;width:164.5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" fillcolor="#a5a5a5" strokecolor="#f2f2f2" strokeweight="3pt">
                <v:shadow on="t" color="#525252" opacity=".5" offset="1pt"/>
                <v:textbox>
                  <w:txbxContent>
                    <w:p w:rsidR="0005200E" w:rsidRPr="00853DB7" w:rsidRDefault="0005200E" w:rsidP="0056651F">
                      <w:pPr>
                        <w:rPr>
                          <w:sz w:val="12"/>
                          <w:szCs w:val="12"/>
                        </w:rPr>
                      </w:pPr>
                      <w:r w:rsidRPr="00853DB7">
                        <w:rPr>
                          <w:b/>
                          <w:bCs/>
                          <w:sz w:val="12"/>
                          <w:szCs w:val="12"/>
                          <w:u w:val="single"/>
                        </w:rPr>
                        <w:t>Administrativno obračunska dela</w:t>
                      </w:r>
                    </w:p>
                    <w:p w:rsidR="0005200E" w:rsidRPr="007B604E" w:rsidRDefault="0005200E" w:rsidP="0056651F">
                      <w:pPr>
                        <w:rPr>
                          <w:b/>
                          <w:sz w:val="12"/>
                          <w:szCs w:val="12"/>
                        </w:rPr>
                      </w:pPr>
                      <w:r w:rsidRPr="00853DB7">
                        <w:rPr>
                          <w:b/>
                          <w:i/>
                          <w:iCs/>
                          <w:sz w:val="12"/>
                          <w:szCs w:val="12"/>
                        </w:rPr>
                        <w:t>3. Urška Janežič, dipl. inž. tehnol. prom</w:t>
                      </w:r>
                      <w:r w:rsidRPr="007B604E">
                        <w:rPr>
                          <w:b/>
                          <w:i/>
                          <w:iCs/>
                          <w:sz w:val="12"/>
                          <w:szCs w:val="12"/>
                        </w:rPr>
                        <w:t>.</w:t>
                      </w:r>
                    </w:p>
                    <w:p w:rsidR="0005200E" w:rsidRPr="001859CB" w:rsidRDefault="0005200E" w:rsidP="0056651F">
                      <w:pPr>
                        <w:rPr>
                          <w:sz w:val="12"/>
                          <w:szCs w:val="12"/>
                        </w:rPr>
                      </w:pPr>
                      <w:r w:rsidRPr="001859CB">
                        <w:rPr>
                          <w:i/>
                          <w:iCs/>
                          <w:sz w:val="12"/>
                          <w:szCs w:val="12"/>
                        </w:rPr>
                        <w:t xml:space="preserve">- </w:t>
                      </w:r>
                      <w:r w:rsidRPr="001859CB">
                        <w:rPr>
                          <w:sz w:val="12"/>
                          <w:szCs w:val="12"/>
                        </w:rPr>
                        <w:t>vnos obračunskih podatkov,</w:t>
                      </w:r>
                    </w:p>
                    <w:p w:rsidR="0005200E" w:rsidRPr="001859CB" w:rsidRDefault="0005200E" w:rsidP="0056651F">
                      <w:pPr>
                        <w:rPr>
                          <w:sz w:val="12"/>
                          <w:szCs w:val="12"/>
                        </w:rPr>
                      </w:pPr>
                      <w:r w:rsidRPr="001859CB">
                        <w:rPr>
                          <w:sz w:val="12"/>
                          <w:szCs w:val="12"/>
                        </w:rPr>
                        <w:t>- urejanje obračunskih evidenc,</w:t>
                      </w:r>
                    </w:p>
                    <w:p w:rsidR="0005200E" w:rsidRPr="001859CB" w:rsidRDefault="0005200E" w:rsidP="0056651F">
                      <w:pPr>
                        <w:rPr>
                          <w:sz w:val="12"/>
                          <w:szCs w:val="12"/>
                        </w:rPr>
                      </w:pPr>
                      <w:r w:rsidRPr="001859CB">
                        <w:rPr>
                          <w:sz w:val="12"/>
                          <w:szCs w:val="12"/>
                        </w:rPr>
                        <w:t>- priprava obračunskih podatkov in izpisov,</w:t>
                      </w:r>
                    </w:p>
                    <w:p w:rsidR="0005200E" w:rsidRPr="001859CB" w:rsidRDefault="0005200E" w:rsidP="0056651F">
                      <w:pPr>
                        <w:rPr>
                          <w:sz w:val="12"/>
                          <w:szCs w:val="12"/>
                        </w:rPr>
                      </w:pPr>
                      <w:r w:rsidRPr="001859CB">
                        <w:rPr>
                          <w:sz w:val="12"/>
                          <w:szCs w:val="12"/>
                        </w:rPr>
                        <w:t xml:space="preserve">- oblikovanje in priprava dopisov, </w:t>
                      </w:r>
                    </w:p>
                    <w:p w:rsidR="0005200E" w:rsidRPr="001859CB" w:rsidRDefault="0005200E" w:rsidP="0056651F">
                      <w:pPr>
                        <w:rPr>
                          <w:sz w:val="12"/>
                          <w:szCs w:val="12"/>
                        </w:rPr>
                      </w:pPr>
                      <w:r w:rsidRPr="001859CB">
                        <w:rPr>
                          <w:sz w:val="12"/>
                          <w:szCs w:val="12"/>
                        </w:rPr>
                        <w:t>- odgovornost za pravočasno posredovanje obračunskih podatkov,</w:t>
                      </w:r>
                    </w:p>
                    <w:p w:rsidR="0005200E" w:rsidRPr="001859CB" w:rsidRDefault="0005200E" w:rsidP="0056651F">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 nadaljnje posredovanje informacij.</w:t>
                      </w:r>
                    </w:p>
                    <w:p w:rsidR="0005200E" w:rsidRPr="001859CB" w:rsidRDefault="0005200E" w:rsidP="0056651F"/>
                  </w:txbxContent>
                </v:textbox>
              </v:roundrect>
            </w:pict>
          </mc:Fallback>
        </mc:AlternateContent>
      </w:r>
    </w:p>
    <w:p w:rsidR="0056651F" w:rsidRPr="00A73A59" w:rsidRDefault="0056651F" w:rsidP="001859CB">
      <w:pPr>
        <w:spacing w:line="480" w:lineRule="auto"/>
        <w:jc w:val="both"/>
        <w:rPr>
          <w:rFonts w:cs="Calibri"/>
          <w:sz w:val="24"/>
          <w:szCs w:val="24"/>
        </w:rPr>
      </w:pPr>
    </w:p>
    <w:p w:rsidR="0056651F" w:rsidRPr="00A73A59" w:rsidRDefault="0056651F" w:rsidP="001859CB">
      <w:pPr>
        <w:spacing w:line="480" w:lineRule="auto"/>
        <w:jc w:val="both"/>
        <w:rPr>
          <w:rFonts w:cs="Calibri"/>
          <w:sz w:val="24"/>
          <w:szCs w:val="24"/>
        </w:rPr>
      </w:pPr>
      <w:r>
        <w:rPr>
          <w:rFonts w:cs="Calibri"/>
          <w:noProof/>
          <w:sz w:val="24"/>
          <w:szCs w:val="24"/>
          <w:lang w:eastAsia="sl-SI"/>
        </w:rPr>
        <mc:AlternateContent>
          <mc:Choice Requires="wps">
            <w:drawing>
              <wp:anchor distT="0" distB="0" distL="114300" distR="114300" simplePos="0" relativeHeight="251664384" behindDoc="0" locked="0" layoutInCell="1" allowOverlap="1" wp14:anchorId="27D53E35" wp14:editId="3AC051C5">
                <wp:simplePos x="0" y="0"/>
                <wp:positionH relativeFrom="column">
                  <wp:posOffset>2625725</wp:posOffset>
                </wp:positionH>
                <wp:positionV relativeFrom="paragraph">
                  <wp:posOffset>133350</wp:posOffset>
                </wp:positionV>
                <wp:extent cx="634365" cy="0"/>
                <wp:effectExtent l="10795" t="53975" r="21590" b="60325"/>
                <wp:wrapNone/>
                <wp:docPr id="15" name="Raven puščični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aven puščični povezovalnik 15" o:spid="_x0000_s1026" type="#_x0000_t32" style="position:absolute;margin-left:206.75pt;margin-top:10.5pt;width:49.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">
                <v:stroke endarrow="block"/>
              </v:shape>
            </w:pict>
          </mc:Fallback>
        </mc:AlternateContent>
      </w:r>
    </w:p>
    <w:p w:rsidR="0056651F" w:rsidRPr="00A73A59" w:rsidRDefault="0056651F" w:rsidP="001859CB">
      <w:pPr>
        <w:spacing w:line="480" w:lineRule="auto"/>
        <w:jc w:val="both"/>
        <w:rPr>
          <w:rFonts w:cs="Calibri"/>
          <w:sz w:val="24"/>
          <w:szCs w:val="24"/>
        </w:rPr>
      </w:pPr>
    </w:p>
    <w:p w:rsidR="0056651F" w:rsidRPr="00A73A59" w:rsidRDefault="0056651F"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66432" behindDoc="0" locked="0" layoutInCell="1" allowOverlap="1" wp14:anchorId="7F0DB639" wp14:editId="4C14A9BC">
                <wp:simplePos x="0" y="0"/>
                <wp:positionH relativeFrom="column">
                  <wp:posOffset>2538730</wp:posOffset>
                </wp:positionH>
                <wp:positionV relativeFrom="paragraph">
                  <wp:posOffset>33020</wp:posOffset>
                </wp:positionV>
                <wp:extent cx="779145" cy="860425"/>
                <wp:effectExtent l="9525" t="44450" r="49530" b="9525"/>
                <wp:wrapNone/>
                <wp:docPr id="14" name="Raven puščični povezovalnik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9145" cy="860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14" o:spid="_x0000_s1026" type="#_x0000_t32" style="position:absolute;margin-left:199.9pt;margin-top:2.6pt;width:61.35pt;height:67.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">
                <v:stroke endarrow="block"/>
              </v:shape>
            </w:pict>
          </mc:Fallback>
        </mc:AlternateContent>
      </w:r>
      <w:r>
        <w:rPr>
          <w:rFonts w:cs="Calibri"/>
          <w:noProof/>
          <w:sz w:val="24"/>
          <w:szCs w:val="24"/>
          <w:lang w:eastAsia="sl-SI"/>
        </w:rPr>
        <mc:AlternateContent>
          <mc:Choice Requires="wps">
            <w:drawing>
              <wp:anchor distT="0" distB="0" distL="114300" distR="114300" simplePos="0" relativeHeight="251663360" behindDoc="0" locked="0" layoutInCell="1" allowOverlap="1" wp14:anchorId="4FC0630B" wp14:editId="22A47D5B">
                <wp:simplePos x="0" y="0"/>
                <wp:positionH relativeFrom="column">
                  <wp:posOffset>3243580</wp:posOffset>
                </wp:positionH>
                <wp:positionV relativeFrom="paragraph">
                  <wp:posOffset>203835</wp:posOffset>
                </wp:positionV>
                <wp:extent cx="2216150" cy="1657350"/>
                <wp:effectExtent l="19050" t="24765" r="31750" b="51435"/>
                <wp:wrapNone/>
                <wp:docPr id="13" name="Zaobljeni 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0" cy="165735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853DB7" w:rsidRDefault="0005200E" w:rsidP="0056651F">
                            <w:pPr>
                              <w:rPr>
                                <w:sz w:val="12"/>
                                <w:szCs w:val="12"/>
                              </w:rPr>
                            </w:pPr>
                            <w:r w:rsidRPr="00853DB7">
                              <w:rPr>
                                <w:b/>
                                <w:bCs/>
                                <w:sz w:val="12"/>
                                <w:szCs w:val="12"/>
                                <w:u w:val="single"/>
                              </w:rPr>
                              <w:t xml:space="preserve">Delovodja vzdrževanja javnih površin </w:t>
                            </w:r>
                          </w:p>
                          <w:p w:rsidR="0005200E" w:rsidRPr="00853DB7" w:rsidRDefault="0005200E" w:rsidP="0056651F">
                            <w:pPr>
                              <w:rPr>
                                <w:b/>
                                <w:i/>
                                <w:iCs/>
                                <w:sz w:val="12"/>
                                <w:szCs w:val="12"/>
                              </w:rPr>
                            </w:pPr>
                            <w:r w:rsidRPr="00853DB7">
                              <w:rPr>
                                <w:b/>
                                <w:i/>
                                <w:iCs/>
                                <w:sz w:val="12"/>
                                <w:szCs w:val="12"/>
                              </w:rPr>
                              <w:t>4. Karmen Hrovat, vrtnarka</w:t>
                            </w:r>
                          </w:p>
                          <w:p w:rsidR="0005200E" w:rsidRPr="007B604E" w:rsidRDefault="0005200E" w:rsidP="0056651F">
                            <w:pPr>
                              <w:rPr>
                                <w:b/>
                                <w:sz w:val="12"/>
                                <w:szCs w:val="12"/>
                              </w:rPr>
                            </w:pPr>
                            <w:r>
                              <w:rPr>
                                <w:b/>
                                <w:i/>
                                <w:iCs/>
                                <w:sz w:val="12"/>
                                <w:szCs w:val="12"/>
                              </w:rPr>
                              <w:t>5. Janez Kosi, gr. tehnik</w:t>
                            </w:r>
                          </w:p>
                          <w:p w:rsidR="0005200E" w:rsidRPr="001859CB" w:rsidRDefault="0005200E" w:rsidP="0056651F">
                            <w:pPr>
                              <w:rPr>
                                <w:sz w:val="12"/>
                                <w:szCs w:val="12"/>
                              </w:rPr>
                            </w:pPr>
                            <w:r w:rsidRPr="001859CB">
                              <w:rPr>
                                <w:i/>
                                <w:iCs/>
                                <w:sz w:val="12"/>
                                <w:szCs w:val="12"/>
                              </w:rPr>
                              <w:t xml:space="preserve">- </w:t>
                            </w:r>
                            <w:r w:rsidRPr="001859CB">
                              <w:rPr>
                                <w:sz w:val="12"/>
                                <w:szCs w:val="12"/>
                              </w:rPr>
                              <w:t>delovodja za področje vzdrževanja javnih površin, javno snago in lokalnih cestarjev na relacijah Občine Jesenice.</w:t>
                            </w:r>
                          </w:p>
                          <w:p w:rsidR="0005200E" w:rsidRPr="001859CB" w:rsidRDefault="0005200E" w:rsidP="0056651F">
                            <w:pPr>
                              <w:rPr>
                                <w:sz w:val="12"/>
                                <w:szCs w:val="12"/>
                              </w:rPr>
                            </w:pPr>
                            <w:r w:rsidRPr="001859CB">
                              <w:rPr>
                                <w:sz w:val="12"/>
                                <w:szCs w:val="12"/>
                              </w:rPr>
                              <w:t xml:space="preserve">- organiziranje dela v skladu  z izvedbenimi plani letnega in zimskega vzdrževanja ter ostalimi plani, </w:t>
                            </w:r>
                          </w:p>
                          <w:p w:rsidR="0005200E" w:rsidRPr="001859CB" w:rsidRDefault="0005200E" w:rsidP="0056651F">
                            <w:pPr>
                              <w:rPr>
                                <w:sz w:val="12"/>
                                <w:szCs w:val="12"/>
                              </w:rPr>
                            </w:pPr>
                            <w:r w:rsidRPr="001859CB">
                              <w:rPr>
                                <w:sz w:val="12"/>
                                <w:szCs w:val="12"/>
                              </w:rPr>
                              <w:t>- priprava delovnih nalogov za obračun,</w:t>
                            </w:r>
                          </w:p>
                          <w:p w:rsidR="0005200E" w:rsidRPr="001859CB" w:rsidRDefault="0005200E" w:rsidP="0056651F">
                            <w:pPr>
                              <w:rPr>
                                <w:sz w:val="12"/>
                                <w:szCs w:val="12"/>
                              </w:rPr>
                            </w:pPr>
                            <w:r w:rsidRPr="001859CB">
                              <w:rPr>
                                <w:sz w:val="12"/>
                                <w:szCs w:val="12"/>
                              </w:rPr>
                              <w:t xml:space="preserve">- pripravljalna dela: (naročila materiala, zahtevnice, posredovanje podatkov za naročilnice), </w:t>
                            </w:r>
                          </w:p>
                          <w:p w:rsidR="0005200E" w:rsidRPr="001859CB" w:rsidRDefault="0005200E" w:rsidP="0056651F">
                            <w:pPr>
                              <w:rPr>
                                <w:sz w:val="12"/>
                                <w:szCs w:val="12"/>
                              </w:rPr>
                            </w:pPr>
                            <w:r w:rsidRPr="001859CB">
                              <w:rPr>
                                <w:sz w:val="12"/>
                                <w:szCs w:val="12"/>
                              </w:rPr>
                              <w:t>-  obračun (vodenje dnevnika vzdrževanja javnih površin),</w:t>
                            </w:r>
                          </w:p>
                          <w:p w:rsidR="0005200E" w:rsidRPr="001859CB" w:rsidRDefault="0005200E" w:rsidP="0056651F">
                            <w:pPr>
                              <w:rPr>
                                <w:sz w:val="12"/>
                                <w:szCs w:val="12"/>
                              </w:rPr>
                            </w:pPr>
                            <w:r w:rsidRPr="001859CB">
                              <w:rPr>
                                <w:sz w:val="12"/>
                                <w:szCs w:val="12"/>
                              </w:rPr>
                              <w:t>- nadzor nad izvedbo in opravljenimi deli.</w:t>
                            </w:r>
                          </w:p>
                          <w:p w:rsidR="0005200E" w:rsidRPr="001859CB" w:rsidRDefault="0005200E" w:rsidP="0056651F">
                            <w:pPr>
                              <w:rPr>
                                <w:sz w:val="12"/>
                                <w:szCs w:val="12"/>
                              </w:rPr>
                            </w:pPr>
                            <w:r w:rsidRPr="001859CB">
                              <w:rPr>
                                <w:sz w:val="12"/>
                                <w:szCs w:val="12"/>
                              </w:rPr>
                              <w:t>- skrb za delovno disciplino in področje varstva pri delu.</w:t>
                            </w:r>
                          </w:p>
                          <w:p w:rsidR="0005200E" w:rsidRPr="001859CB" w:rsidRDefault="0005200E" w:rsidP="0056651F">
                            <w:pPr>
                              <w:rPr>
                                <w:sz w:val="12"/>
                                <w:szCs w:val="12"/>
                              </w:rPr>
                            </w:pPr>
                          </w:p>
                          <w:p w:rsidR="0005200E" w:rsidRPr="00A5431A" w:rsidRDefault="0005200E" w:rsidP="0056651F">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13" o:spid="_x0000_s1034" style="position:absolute;margin-left:255.4pt;margin-top:16.05pt;width:174.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" fillcolor="#a5a5a5" strokecolor="#f2f2f2" strokeweight="3pt">
                <v:shadow on="t" color="#525252" opacity=".5" offset="1pt"/>
                <v:textbox>
                  <w:txbxContent>
                    <w:p w:rsidR="0005200E" w:rsidRPr="00853DB7" w:rsidRDefault="0005200E" w:rsidP="0056651F">
                      <w:pPr>
                        <w:rPr>
                          <w:sz w:val="12"/>
                          <w:szCs w:val="12"/>
                        </w:rPr>
                      </w:pPr>
                      <w:r w:rsidRPr="00853DB7">
                        <w:rPr>
                          <w:b/>
                          <w:bCs/>
                          <w:sz w:val="12"/>
                          <w:szCs w:val="12"/>
                          <w:u w:val="single"/>
                        </w:rPr>
                        <w:t xml:space="preserve">Delovodja vzdrževanja javnih površin </w:t>
                      </w:r>
                    </w:p>
                    <w:p w:rsidR="0005200E" w:rsidRPr="00853DB7" w:rsidRDefault="0005200E" w:rsidP="0056651F">
                      <w:pPr>
                        <w:rPr>
                          <w:b/>
                          <w:i/>
                          <w:iCs/>
                          <w:sz w:val="12"/>
                          <w:szCs w:val="12"/>
                        </w:rPr>
                      </w:pPr>
                      <w:r w:rsidRPr="00853DB7">
                        <w:rPr>
                          <w:b/>
                          <w:i/>
                          <w:iCs/>
                          <w:sz w:val="12"/>
                          <w:szCs w:val="12"/>
                        </w:rPr>
                        <w:t>4. Karmen Hrovat, vrtnarka</w:t>
                      </w:r>
                    </w:p>
                    <w:p w:rsidR="0005200E" w:rsidRPr="007B604E" w:rsidRDefault="0005200E" w:rsidP="0056651F">
                      <w:pPr>
                        <w:rPr>
                          <w:b/>
                          <w:sz w:val="12"/>
                          <w:szCs w:val="12"/>
                        </w:rPr>
                      </w:pPr>
                      <w:r>
                        <w:rPr>
                          <w:b/>
                          <w:i/>
                          <w:iCs/>
                          <w:sz w:val="12"/>
                          <w:szCs w:val="12"/>
                        </w:rPr>
                        <w:t>5. Janez Kosi, gr. tehnik</w:t>
                      </w:r>
                    </w:p>
                    <w:p w:rsidR="0005200E" w:rsidRPr="001859CB" w:rsidRDefault="0005200E" w:rsidP="0056651F">
                      <w:pPr>
                        <w:rPr>
                          <w:sz w:val="12"/>
                          <w:szCs w:val="12"/>
                        </w:rPr>
                      </w:pPr>
                      <w:r w:rsidRPr="001859CB">
                        <w:rPr>
                          <w:i/>
                          <w:iCs/>
                          <w:sz w:val="12"/>
                          <w:szCs w:val="12"/>
                        </w:rPr>
                        <w:t xml:space="preserve">- </w:t>
                      </w:r>
                      <w:r w:rsidRPr="001859CB">
                        <w:rPr>
                          <w:sz w:val="12"/>
                          <w:szCs w:val="12"/>
                        </w:rPr>
                        <w:t>delovodja za področje vzdrževanja javnih površin, javno snago in lokalnih cestarjev na relacijah Občine Jesenice.</w:t>
                      </w:r>
                    </w:p>
                    <w:p w:rsidR="0005200E" w:rsidRPr="001859CB" w:rsidRDefault="0005200E" w:rsidP="0056651F">
                      <w:pPr>
                        <w:rPr>
                          <w:sz w:val="12"/>
                          <w:szCs w:val="12"/>
                        </w:rPr>
                      </w:pPr>
                      <w:r w:rsidRPr="001859CB">
                        <w:rPr>
                          <w:sz w:val="12"/>
                          <w:szCs w:val="12"/>
                        </w:rPr>
                        <w:t xml:space="preserve">- organiziranje dela v skladu  z izvedbenimi plani letnega in zimskega vzdrževanja ter ostalimi plani, </w:t>
                      </w:r>
                    </w:p>
                    <w:p w:rsidR="0005200E" w:rsidRPr="001859CB" w:rsidRDefault="0005200E" w:rsidP="0056651F">
                      <w:pPr>
                        <w:rPr>
                          <w:sz w:val="12"/>
                          <w:szCs w:val="12"/>
                        </w:rPr>
                      </w:pPr>
                      <w:r w:rsidRPr="001859CB">
                        <w:rPr>
                          <w:sz w:val="12"/>
                          <w:szCs w:val="12"/>
                        </w:rPr>
                        <w:t>- priprava delovnih nalogov za obračun,</w:t>
                      </w:r>
                    </w:p>
                    <w:p w:rsidR="0005200E" w:rsidRPr="001859CB" w:rsidRDefault="0005200E" w:rsidP="0056651F">
                      <w:pPr>
                        <w:rPr>
                          <w:sz w:val="12"/>
                          <w:szCs w:val="12"/>
                        </w:rPr>
                      </w:pPr>
                      <w:r w:rsidRPr="001859CB">
                        <w:rPr>
                          <w:sz w:val="12"/>
                          <w:szCs w:val="12"/>
                        </w:rPr>
                        <w:t xml:space="preserve">- pripravljalna dela: (naročila materiala, zahtevnice, posredovanje podatkov za naročilnice), </w:t>
                      </w:r>
                    </w:p>
                    <w:p w:rsidR="0005200E" w:rsidRPr="001859CB" w:rsidRDefault="0005200E" w:rsidP="0056651F">
                      <w:pPr>
                        <w:rPr>
                          <w:sz w:val="12"/>
                          <w:szCs w:val="12"/>
                        </w:rPr>
                      </w:pPr>
                      <w:r w:rsidRPr="001859CB">
                        <w:rPr>
                          <w:sz w:val="12"/>
                          <w:szCs w:val="12"/>
                        </w:rPr>
                        <w:t>-  obračun (vodenje dnevnika vzdrževanja javnih površin),</w:t>
                      </w:r>
                    </w:p>
                    <w:p w:rsidR="0005200E" w:rsidRPr="001859CB" w:rsidRDefault="0005200E" w:rsidP="0056651F">
                      <w:pPr>
                        <w:rPr>
                          <w:sz w:val="12"/>
                          <w:szCs w:val="12"/>
                        </w:rPr>
                      </w:pPr>
                      <w:r w:rsidRPr="001859CB">
                        <w:rPr>
                          <w:sz w:val="12"/>
                          <w:szCs w:val="12"/>
                        </w:rPr>
                        <w:t>- nadzor nad izvedbo in opravljenimi deli.</w:t>
                      </w:r>
                    </w:p>
                    <w:p w:rsidR="0005200E" w:rsidRPr="001859CB" w:rsidRDefault="0005200E" w:rsidP="0056651F">
                      <w:pPr>
                        <w:rPr>
                          <w:sz w:val="12"/>
                          <w:szCs w:val="12"/>
                        </w:rPr>
                      </w:pPr>
                      <w:r w:rsidRPr="001859CB">
                        <w:rPr>
                          <w:sz w:val="12"/>
                          <w:szCs w:val="12"/>
                        </w:rPr>
                        <w:t>- skrb za delovno disciplino in področje varstva pri delu.</w:t>
                      </w:r>
                    </w:p>
                    <w:p w:rsidR="0005200E" w:rsidRPr="001859CB" w:rsidRDefault="0005200E" w:rsidP="0056651F">
                      <w:pPr>
                        <w:rPr>
                          <w:sz w:val="12"/>
                          <w:szCs w:val="12"/>
                        </w:rPr>
                      </w:pPr>
                    </w:p>
                    <w:p w:rsidR="0005200E" w:rsidRPr="00A5431A" w:rsidRDefault="0005200E" w:rsidP="0056651F">
                      <w:pPr>
                        <w:rPr>
                          <w:sz w:val="12"/>
                          <w:szCs w:val="12"/>
                        </w:rPr>
                      </w:pPr>
                    </w:p>
                  </w:txbxContent>
                </v:textbox>
              </v:roundrect>
            </w:pict>
          </mc:Fallback>
        </mc:AlternateContent>
      </w:r>
    </w:p>
    <w:p w:rsidR="0056651F" w:rsidRPr="00A73A59" w:rsidRDefault="0056651F"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65408" behindDoc="0" locked="0" layoutInCell="1" allowOverlap="1" wp14:anchorId="1B69D62A" wp14:editId="4649D563">
                <wp:simplePos x="0" y="0"/>
                <wp:positionH relativeFrom="column">
                  <wp:posOffset>1240790</wp:posOffset>
                </wp:positionH>
                <wp:positionV relativeFrom="paragraph">
                  <wp:posOffset>263525</wp:posOffset>
                </wp:positionV>
                <wp:extent cx="5080" cy="111125"/>
                <wp:effectExtent l="54610" t="6350" r="54610" b="25400"/>
                <wp:wrapNone/>
                <wp:docPr id="12" name="Raven puščični povezovalnik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12" o:spid="_x0000_s1026" type="#_x0000_t32" style="position:absolute;margin-left:97.7pt;margin-top:20.75pt;width:.4pt;height:8.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">
                <v:stroke endarrow="block"/>
              </v:shape>
            </w:pict>
          </mc:Fallback>
        </mc:AlternateContent>
      </w:r>
    </w:p>
    <w:p w:rsidR="0056651F" w:rsidRPr="00A73A59" w:rsidRDefault="0056651F"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60288" behindDoc="0" locked="0" layoutInCell="1" allowOverlap="1" wp14:anchorId="198BFF6C" wp14:editId="2AD29E83">
                <wp:simplePos x="0" y="0"/>
                <wp:positionH relativeFrom="column">
                  <wp:posOffset>17145</wp:posOffset>
                </wp:positionH>
                <wp:positionV relativeFrom="paragraph">
                  <wp:posOffset>12065</wp:posOffset>
                </wp:positionV>
                <wp:extent cx="2425700" cy="1905000"/>
                <wp:effectExtent l="21590" t="19685" r="38735" b="46990"/>
                <wp:wrapNone/>
                <wp:docPr id="11" name="Zaobljeni pravoko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0" cy="190500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853DB7" w:rsidRDefault="0005200E" w:rsidP="0056651F">
                            <w:pPr>
                              <w:rPr>
                                <w:sz w:val="12"/>
                                <w:szCs w:val="12"/>
                              </w:rPr>
                            </w:pPr>
                            <w:r w:rsidRPr="00853DB7">
                              <w:rPr>
                                <w:b/>
                                <w:bCs/>
                                <w:sz w:val="12"/>
                                <w:szCs w:val="12"/>
                                <w:u w:val="single"/>
                              </w:rPr>
                              <w:t>Operativni vodja dela</w:t>
                            </w:r>
                          </w:p>
                          <w:p w:rsidR="0005200E" w:rsidRPr="00853DB7" w:rsidRDefault="0005200E" w:rsidP="0056651F">
                            <w:pPr>
                              <w:rPr>
                                <w:b/>
                                <w:sz w:val="12"/>
                                <w:szCs w:val="12"/>
                              </w:rPr>
                            </w:pPr>
                            <w:r w:rsidRPr="00853DB7">
                              <w:rPr>
                                <w:b/>
                                <w:i/>
                                <w:iCs/>
                                <w:sz w:val="12"/>
                                <w:szCs w:val="12"/>
                              </w:rPr>
                              <w:t xml:space="preserve">2. </w:t>
                            </w:r>
                            <w:proofErr w:type="spellStart"/>
                            <w:r w:rsidRPr="00853DB7">
                              <w:rPr>
                                <w:b/>
                                <w:i/>
                                <w:iCs/>
                                <w:sz w:val="12"/>
                                <w:szCs w:val="12"/>
                              </w:rPr>
                              <w:t>Adel</w:t>
                            </w:r>
                            <w:proofErr w:type="spellEnd"/>
                            <w:r w:rsidRPr="00853DB7">
                              <w:rPr>
                                <w:b/>
                                <w:i/>
                                <w:iCs/>
                                <w:sz w:val="12"/>
                                <w:szCs w:val="12"/>
                              </w:rPr>
                              <w:t xml:space="preserve"> </w:t>
                            </w:r>
                            <w:proofErr w:type="spellStart"/>
                            <w:r w:rsidRPr="00853DB7">
                              <w:rPr>
                                <w:b/>
                                <w:i/>
                                <w:iCs/>
                                <w:sz w:val="12"/>
                                <w:szCs w:val="12"/>
                              </w:rPr>
                              <w:t>Numanovič</w:t>
                            </w:r>
                            <w:proofErr w:type="spellEnd"/>
                            <w:r w:rsidRPr="00853DB7">
                              <w:rPr>
                                <w:b/>
                                <w:i/>
                                <w:iCs/>
                                <w:sz w:val="12"/>
                                <w:szCs w:val="12"/>
                              </w:rPr>
                              <w:t>, gr. tehnik</w:t>
                            </w:r>
                          </w:p>
                          <w:p w:rsidR="0005200E" w:rsidRPr="001859CB" w:rsidRDefault="0005200E" w:rsidP="0056651F">
                            <w:pPr>
                              <w:rPr>
                                <w:sz w:val="12"/>
                                <w:szCs w:val="12"/>
                              </w:rPr>
                            </w:pPr>
                            <w:r w:rsidRPr="001859CB">
                              <w:rPr>
                                <w:i/>
                                <w:iCs/>
                                <w:sz w:val="12"/>
                                <w:szCs w:val="12"/>
                              </w:rPr>
                              <w:t xml:space="preserve">- </w:t>
                            </w:r>
                            <w:r w:rsidRPr="001859CB">
                              <w:rPr>
                                <w:sz w:val="12"/>
                                <w:szCs w:val="12"/>
                              </w:rPr>
                              <w:t>odgovorni vodja operativnih del, vodja dežurne službe</w:t>
                            </w:r>
                          </w:p>
                          <w:p w:rsidR="0005200E" w:rsidRPr="001859CB" w:rsidRDefault="0005200E" w:rsidP="0056651F">
                            <w:pPr>
                              <w:rPr>
                                <w:sz w:val="12"/>
                                <w:szCs w:val="12"/>
                              </w:rPr>
                            </w:pPr>
                            <w:r w:rsidRPr="001859CB">
                              <w:rPr>
                                <w:sz w:val="12"/>
                                <w:szCs w:val="12"/>
                              </w:rPr>
                              <w:t>- izvajanje dežurne službe,</w:t>
                            </w:r>
                          </w:p>
                          <w:p w:rsidR="0005200E" w:rsidRPr="001859CB" w:rsidRDefault="0005200E" w:rsidP="0056651F">
                            <w:pPr>
                              <w:rPr>
                                <w:sz w:val="12"/>
                                <w:szCs w:val="12"/>
                              </w:rPr>
                            </w:pPr>
                            <w:r w:rsidRPr="001859CB">
                              <w:rPr>
                                <w:sz w:val="12"/>
                                <w:szCs w:val="12"/>
                              </w:rPr>
                              <w:t>- operativno vodenje in izvajanje gradbenih in vzdrževalnih del,</w:t>
                            </w:r>
                          </w:p>
                          <w:p w:rsidR="0005200E" w:rsidRPr="001859CB" w:rsidRDefault="0005200E" w:rsidP="0056651F">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w:t>
                            </w:r>
                          </w:p>
                          <w:p w:rsidR="0005200E" w:rsidRPr="001859CB" w:rsidRDefault="0005200E" w:rsidP="0056651F">
                            <w:pPr>
                              <w:rPr>
                                <w:sz w:val="12"/>
                                <w:szCs w:val="12"/>
                              </w:rPr>
                            </w:pPr>
                            <w:r w:rsidRPr="001859CB">
                              <w:rPr>
                                <w:sz w:val="12"/>
                                <w:szCs w:val="12"/>
                              </w:rPr>
                              <w:t xml:space="preserve">- pripravljalna dela: (naročila materiala, zahtevnice, posredovanje podatkov za naročilnice), </w:t>
                            </w:r>
                          </w:p>
                          <w:p w:rsidR="0005200E" w:rsidRPr="001859CB" w:rsidRDefault="0005200E" w:rsidP="0056651F">
                            <w:pPr>
                              <w:rPr>
                                <w:sz w:val="12"/>
                                <w:szCs w:val="12"/>
                              </w:rPr>
                            </w:pPr>
                            <w:r w:rsidRPr="001859CB">
                              <w:rPr>
                                <w:sz w:val="12"/>
                                <w:szCs w:val="12"/>
                              </w:rPr>
                              <w:t>-  gradbeni obračun (vodenje gradbenega dnevnika in dnevnika vzdrževanja javnih površin),</w:t>
                            </w:r>
                          </w:p>
                          <w:p w:rsidR="0005200E" w:rsidRPr="001859CB" w:rsidRDefault="0005200E" w:rsidP="0056651F">
                            <w:pPr>
                              <w:rPr>
                                <w:sz w:val="12"/>
                                <w:szCs w:val="12"/>
                              </w:rPr>
                            </w:pPr>
                            <w:r w:rsidRPr="001859CB">
                              <w:rPr>
                                <w:sz w:val="12"/>
                                <w:szCs w:val="12"/>
                              </w:rPr>
                              <w:t>-nadzor nad izvedbo in opravljenimi deli,</w:t>
                            </w:r>
                          </w:p>
                          <w:p w:rsidR="0005200E" w:rsidRPr="001859CB" w:rsidRDefault="0005200E" w:rsidP="0056651F">
                            <w:pPr>
                              <w:rPr>
                                <w:sz w:val="12"/>
                                <w:szCs w:val="12"/>
                              </w:rPr>
                            </w:pPr>
                            <w:r w:rsidRPr="001859CB">
                              <w:rPr>
                                <w:sz w:val="12"/>
                                <w:szCs w:val="12"/>
                              </w:rPr>
                              <w:t>- skrb za delovno disciplino in področje varstva pri delu,</w:t>
                            </w:r>
                          </w:p>
                          <w:p w:rsidR="0005200E" w:rsidRPr="001859CB" w:rsidRDefault="0005200E" w:rsidP="0056651F">
                            <w:pPr>
                              <w:rPr>
                                <w:sz w:val="12"/>
                                <w:szCs w:val="12"/>
                              </w:rPr>
                            </w:pPr>
                            <w:r w:rsidRPr="001859CB">
                              <w:rPr>
                                <w:sz w:val="12"/>
                                <w:szCs w:val="12"/>
                              </w:rPr>
                              <w:t>- vodenje transportne dokumentacije in opravljanje z voznim parkom,</w:t>
                            </w:r>
                          </w:p>
                          <w:p w:rsidR="0005200E" w:rsidRPr="001859CB" w:rsidRDefault="0005200E" w:rsidP="0056651F">
                            <w:pPr>
                              <w:rPr>
                                <w:sz w:val="12"/>
                                <w:szCs w:val="12"/>
                              </w:rPr>
                            </w:pPr>
                            <w:r w:rsidRPr="001859CB">
                              <w:rPr>
                                <w:sz w:val="12"/>
                                <w:szCs w:val="12"/>
                              </w:rPr>
                              <w:t>- nadomeščanje odsotnosti  vodja procesa, delovodja.</w:t>
                            </w:r>
                          </w:p>
                          <w:p w:rsidR="0005200E" w:rsidRPr="001859CB" w:rsidRDefault="0005200E" w:rsidP="0056651F">
                            <w:pPr>
                              <w:rPr>
                                <w:sz w:val="12"/>
                                <w:szCs w:val="12"/>
                              </w:rPr>
                            </w:pPr>
                          </w:p>
                          <w:p w:rsidR="0005200E" w:rsidRPr="001859CB" w:rsidRDefault="0005200E" w:rsidP="005665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11" o:spid="_x0000_s1035" style="position:absolute;margin-left:1.35pt;margin-top:.95pt;width:191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" fillcolor="#a5a5a5" strokecolor="#f2f2f2" strokeweight="3pt">
                <v:shadow on="t" color="#525252" opacity=".5" offset="1pt"/>
                <v:textbox>
                  <w:txbxContent>
                    <w:p w:rsidR="0005200E" w:rsidRPr="00853DB7" w:rsidRDefault="0005200E" w:rsidP="0056651F">
                      <w:pPr>
                        <w:rPr>
                          <w:sz w:val="12"/>
                          <w:szCs w:val="12"/>
                        </w:rPr>
                      </w:pPr>
                      <w:r w:rsidRPr="00853DB7">
                        <w:rPr>
                          <w:b/>
                          <w:bCs/>
                          <w:sz w:val="12"/>
                          <w:szCs w:val="12"/>
                          <w:u w:val="single"/>
                        </w:rPr>
                        <w:t>Operativni vodja dela</w:t>
                      </w:r>
                    </w:p>
                    <w:p w:rsidR="0005200E" w:rsidRPr="00853DB7" w:rsidRDefault="0005200E" w:rsidP="0056651F">
                      <w:pPr>
                        <w:rPr>
                          <w:b/>
                          <w:sz w:val="12"/>
                          <w:szCs w:val="12"/>
                        </w:rPr>
                      </w:pPr>
                      <w:r w:rsidRPr="00853DB7">
                        <w:rPr>
                          <w:b/>
                          <w:i/>
                          <w:iCs/>
                          <w:sz w:val="12"/>
                          <w:szCs w:val="12"/>
                        </w:rPr>
                        <w:t xml:space="preserve">2. </w:t>
                      </w:r>
                      <w:proofErr w:type="spellStart"/>
                      <w:r w:rsidRPr="00853DB7">
                        <w:rPr>
                          <w:b/>
                          <w:i/>
                          <w:iCs/>
                          <w:sz w:val="12"/>
                          <w:szCs w:val="12"/>
                        </w:rPr>
                        <w:t>Adel</w:t>
                      </w:r>
                      <w:proofErr w:type="spellEnd"/>
                      <w:r w:rsidRPr="00853DB7">
                        <w:rPr>
                          <w:b/>
                          <w:i/>
                          <w:iCs/>
                          <w:sz w:val="12"/>
                          <w:szCs w:val="12"/>
                        </w:rPr>
                        <w:t xml:space="preserve"> </w:t>
                      </w:r>
                      <w:proofErr w:type="spellStart"/>
                      <w:r w:rsidRPr="00853DB7">
                        <w:rPr>
                          <w:b/>
                          <w:i/>
                          <w:iCs/>
                          <w:sz w:val="12"/>
                          <w:szCs w:val="12"/>
                        </w:rPr>
                        <w:t>Numanovič</w:t>
                      </w:r>
                      <w:proofErr w:type="spellEnd"/>
                      <w:r w:rsidRPr="00853DB7">
                        <w:rPr>
                          <w:b/>
                          <w:i/>
                          <w:iCs/>
                          <w:sz w:val="12"/>
                          <w:szCs w:val="12"/>
                        </w:rPr>
                        <w:t>, gr. tehnik</w:t>
                      </w:r>
                    </w:p>
                    <w:p w:rsidR="0005200E" w:rsidRPr="001859CB" w:rsidRDefault="0005200E" w:rsidP="0056651F">
                      <w:pPr>
                        <w:rPr>
                          <w:sz w:val="12"/>
                          <w:szCs w:val="12"/>
                        </w:rPr>
                      </w:pPr>
                      <w:r w:rsidRPr="001859CB">
                        <w:rPr>
                          <w:i/>
                          <w:iCs/>
                          <w:sz w:val="12"/>
                          <w:szCs w:val="12"/>
                        </w:rPr>
                        <w:t xml:space="preserve">- </w:t>
                      </w:r>
                      <w:r w:rsidRPr="001859CB">
                        <w:rPr>
                          <w:sz w:val="12"/>
                          <w:szCs w:val="12"/>
                        </w:rPr>
                        <w:t>odgovorni vodja operativnih del, vodja dežurne službe</w:t>
                      </w:r>
                    </w:p>
                    <w:p w:rsidR="0005200E" w:rsidRPr="001859CB" w:rsidRDefault="0005200E" w:rsidP="0056651F">
                      <w:pPr>
                        <w:rPr>
                          <w:sz w:val="12"/>
                          <w:szCs w:val="12"/>
                        </w:rPr>
                      </w:pPr>
                      <w:r w:rsidRPr="001859CB">
                        <w:rPr>
                          <w:sz w:val="12"/>
                          <w:szCs w:val="12"/>
                        </w:rPr>
                        <w:t>- izvajanje dežurne službe,</w:t>
                      </w:r>
                    </w:p>
                    <w:p w:rsidR="0005200E" w:rsidRPr="001859CB" w:rsidRDefault="0005200E" w:rsidP="0056651F">
                      <w:pPr>
                        <w:rPr>
                          <w:sz w:val="12"/>
                          <w:szCs w:val="12"/>
                        </w:rPr>
                      </w:pPr>
                      <w:r w:rsidRPr="001859CB">
                        <w:rPr>
                          <w:sz w:val="12"/>
                          <w:szCs w:val="12"/>
                        </w:rPr>
                        <w:t>- operativno vodenje in izvajanje gradbenih in vzdrževalnih del,</w:t>
                      </w:r>
                    </w:p>
                    <w:p w:rsidR="0005200E" w:rsidRPr="001859CB" w:rsidRDefault="0005200E" w:rsidP="0056651F">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w:t>
                      </w:r>
                    </w:p>
                    <w:p w:rsidR="0005200E" w:rsidRPr="001859CB" w:rsidRDefault="0005200E" w:rsidP="0056651F">
                      <w:pPr>
                        <w:rPr>
                          <w:sz w:val="12"/>
                          <w:szCs w:val="12"/>
                        </w:rPr>
                      </w:pPr>
                      <w:r w:rsidRPr="001859CB">
                        <w:rPr>
                          <w:sz w:val="12"/>
                          <w:szCs w:val="12"/>
                        </w:rPr>
                        <w:t xml:space="preserve">- pripravljalna dela: (naročila materiala, zahtevnice, posredovanje podatkov za naročilnice), </w:t>
                      </w:r>
                    </w:p>
                    <w:p w:rsidR="0005200E" w:rsidRPr="001859CB" w:rsidRDefault="0005200E" w:rsidP="0056651F">
                      <w:pPr>
                        <w:rPr>
                          <w:sz w:val="12"/>
                          <w:szCs w:val="12"/>
                        </w:rPr>
                      </w:pPr>
                      <w:r w:rsidRPr="001859CB">
                        <w:rPr>
                          <w:sz w:val="12"/>
                          <w:szCs w:val="12"/>
                        </w:rPr>
                        <w:t>-  gradbeni obračun (vodenje gradbenega dnevnika in dnevnika vzdrževanja javnih površin),</w:t>
                      </w:r>
                    </w:p>
                    <w:p w:rsidR="0005200E" w:rsidRPr="001859CB" w:rsidRDefault="0005200E" w:rsidP="0056651F">
                      <w:pPr>
                        <w:rPr>
                          <w:sz w:val="12"/>
                          <w:szCs w:val="12"/>
                        </w:rPr>
                      </w:pPr>
                      <w:r w:rsidRPr="001859CB">
                        <w:rPr>
                          <w:sz w:val="12"/>
                          <w:szCs w:val="12"/>
                        </w:rPr>
                        <w:t>-nadzor nad izvedbo in opravljenimi deli,</w:t>
                      </w:r>
                    </w:p>
                    <w:p w:rsidR="0005200E" w:rsidRPr="001859CB" w:rsidRDefault="0005200E" w:rsidP="0056651F">
                      <w:pPr>
                        <w:rPr>
                          <w:sz w:val="12"/>
                          <w:szCs w:val="12"/>
                        </w:rPr>
                      </w:pPr>
                      <w:r w:rsidRPr="001859CB">
                        <w:rPr>
                          <w:sz w:val="12"/>
                          <w:szCs w:val="12"/>
                        </w:rPr>
                        <w:t>- skrb za delovno disciplino in področje varstva pri delu,</w:t>
                      </w:r>
                    </w:p>
                    <w:p w:rsidR="0005200E" w:rsidRPr="001859CB" w:rsidRDefault="0005200E" w:rsidP="0056651F">
                      <w:pPr>
                        <w:rPr>
                          <w:sz w:val="12"/>
                          <w:szCs w:val="12"/>
                        </w:rPr>
                      </w:pPr>
                      <w:r w:rsidRPr="001859CB">
                        <w:rPr>
                          <w:sz w:val="12"/>
                          <w:szCs w:val="12"/>
                        </w:rPr>
                        <w:t>- vodenje transportne dokumentacije in opravljanje z voznim parkom,</w:t>
                      </w:r>
                    </w:p>
                    <w:p w:rsidR="0005200E" w:rsidRPr="001859CB" w:rsidRDefault="0005200E" w:rsidP="0056651F">
                      <w:pPr>
                        <w:rPr>
                          <w:sz w:val="12"/>
                          <w:szCs w:val="12"/>
                        </w:rPr>
                      </w:pPr>
                      <w:r w:rsidRPr="001859CB">
                        <w:rPr>
                          <w:sz w:val="12"/>
                          <w:szCs w:val="12"/>
                        </w:rPr>
                        <w:t>- nadomeščanje odsotnosti  vodja procesa, delovodja.</w:t>
                      </w:r>
                    </w:p>
                    <w:p w:rsidR="0005200E" w:rsidRPr="001859CB" w:rsidRDefault="0005200E" w:rsidP="0056651F">
                      <w:pPr>
                        <w:rPr>
                          <w:sz w:val="12"/>
                          <w:szCs w:val="12"/>
                        </w:rPr>
                      </w:pPr>
                    </w:p>
                    <w:p w:rsidR="0005200E" w:rsidRPr="001859CB" w:rsidRDefault="0005200E" w:rsidP="0056651F"/>
                  </w:txbxContent>
                </v:textbox>
              </v:roundrect>
            </w:pict>
          </mc:Fallback>
        </mc:AlternateContent>
      </w:r>
    </w:p>
    <w:p w:rsidR="0056651F" w:rsidRPr="00A73A59" w:rsidRDefault="0056651F"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67456" behindDoc="0" locked="0" layoutInCell="1" allowOverlap="1" wp14:anchorId="6D17DDFB" wp14:editId="47ABD095">
                <wp:simplePos x="0" y="0"/>
                <wp:positionH relativeFrom="column">
                  <wp:posOffset>2538730</wp:posOffset>
                </wp:positionH>
                <wp:positionV relativeFrom="paragraph">
                  <wp:posOffset>115570</wp:posOffset>
                </wp:positionV>
                <wp:extent cx="647065" cy="364490"/>
                <wp:effectExtent l="9525" t="54610" r="38735" b="9525"/>
                <wp:wrapNone/>
                <wp:docPr id="10" name="Raven puščični povezoval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065"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10" o:spid="_x0000_s1026" type="#_x0000_t32" style="position:absolute;margin-left:199.9pt;margin-top:9.1pt;width:50.95pt;height:28.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">
                <v:stroke endarrow="block"/>
              </v:shape>
            </w:pict>
          </mc:Fallback>
        </mc:AlternateContent>
      </w:r>
    </w:p>
    <w:p w:rsidR="0056651F" w:rsidRPr="00A73A59" w:rsidRDefault="0056651F" w:rsidP="001859CB">
      <w:pPr>
        <w:spacing w:line="480" w:lineRule="auto"/>
        <w:rPr>
          <w:rFonts w:cs="Calibri"/>
          <w:sz w:val="24"/>
          <w:szCs w:val="24"/>
        </w:rPr>
      </w:pPr>
    </w:p>
    <w:p w:rsidR="0056651F" w:rsidRPr="00A73A59" w:rsidRDefault="0056651F"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69504" behindDoc="0" locked="0" layoutInCell="1" allowOverlap="1" wp14:anchorId="256DBB46" wp14:editId="7DB6296B">
                <wp:simplePos x="0" y="0"/>
                <wp:positionH relativeFrom="column">
                  <wp:posOffset>4343400</wp:posOffset>
                </wp:positionH>
                <wp:positionV relativeFrom="paragraph">
                  <wp:posOffset>199390</wp:posOffset>
                </wp:positionV>
                <wp:extent cx="5080" cy="200025"/>
                <wp:effectExtent l="52070" t="10795" r="57150" b="17780"/>
                <wp:wrapNone/>
                <wp:docPr id="9" name="Raven puščični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9" o:spid="_x0000_s1026" type="#_x0000_t32" style="position:absolute;margin-left:342pt;margin-top:15.7pt;width:.4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">
                <v:stroke endarrow="block"/>
              </v:shape>
            </w:pict>
          </mc:Fallback>
        </mc:AlternateContent>
      </w:r>
    </w:p>
    <w:p w:rsidR="0056651F" w:rsidRPr="00A73A59" w:rsidRDefault="0056651F" w:rsidP="001859CB">
      <w:pPr>
        <w:tabs>
          <w:tab w:val="left" w:pos="5140"/>
        </w:tabs>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71552" behindDoc="0" locked="0" layoutInCell="1" allowOverlap="1" wp14:anchorId="505FE887" wp14:editId="0A686A39">
                <wp:simplePos x="0" y="0"/>
                <wp:positionH relativeFrom="column">
                  <wp:posOffset>2538730</wp:posOffset>
                </wp:positionH>
                <wp:positionV relativeFrom="paragraph">
                  <wp:posOffset>238125</wp:posOffset>
                </wp:positionV>
                <wp:extent cx="631190" cy="213995"/>
                <wp:effectExtent l="9525" t="9525" r="35560" b="62230"/>
                <wp:wrapNone/>
                <wp:docPr id="8" name="Raven puščični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8" o:spid="_x0000_s1026" type="#_x0000_t32" style="position:absolute;margin-left:199.9pt;margin-top:18.75pt;width:49.7pt;height:1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">
                <v:stroke endarrow="block"/>
              </v:shape>
            </w:pict>
          </mc:Fallback>
        </mc:AlternateContent>
      </w:r>
      <w:r>
        <w:rPr>
          <w:rFonts w:cs="Calibri"/>
          <w:noProof/>
          <w:sz w:val="24"/>
          <w:szCs w:val="24"/>
          <w:lang w:eastAsia="sl-SI"/>
        </w:rPr>
        <mc:AlternateContent>
          <mc:Choice Requires="wps">
            <w:drawing>
              <wp:anchor distT="0" distB="0" distL="114300" distR="114300" simplePos="0" relativeHeight="251670528" behindDoc="0" locked="0" layoutInCell="1" allowOverlap="1" wp14:anchorId="62BFC4C0" wp14:editId="71EBF4DB">
                <wp:simplePos x="0" y="0"/>
                <wp:positionH relativeFrom="column">
                  <wp:posOffset>3329940</wp:posOffset>
                </wp:positionH>
                <wp:positionV relativeFrom="paragraph">
                  <wp:posOffset>138430</wp:posOffset>
                </wp:positionV>
                <wp:extent cx="2216150" cy="808355"/>
                <wp:effectExtent l="19685" t="24130" r="40640" b="53340"/>
                <wp:wrapNone/>
                <wp:docPr id="7" name="Zaobljeni 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0" cy="808355"/>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853DB7" w:rsidRDefault="0005200E" w:rsidP="0056651F">
                            <w:pPr>
                              <w:rPr>
                                <w:b/>
                                <w:bCs/>
                                <w:sz w:val="12"/>
                                <w:szCs w:val="12"/>
                                <w:u w:val="single"/>
                              </w:rPr>
                            </w:pPr>
                            <w:r w:rsidRPr="00853DB7">
                              <w:rPr>
                                <w:b/>
                                <w:bCs/>
                                <w:sz w:val="12"/>
                                <w:szCs w:val="12"/>
                                <w:u w:val="single"/>
                              </w:rPr>
                              <w:t>Dežurni vodje v zimski službi</w:t>
                            </w:r>
                          </w:p>
                          <w:p w:rsidR="0005200E" w:rsidRPr="00CF6DCE" w:rsidRDefault="0005200E" w:rsidP="0056651F">
                            <w:pPr>
                              <w:rPr>
                                <w:b/>
                                <w:i/>
                                <w:iCs/>
                                <w:sz w:val="12"/>
                                <w:szCs w:val="12"/>
                              </w:rPr>
                            </w:pPr>
                            <w:r w:rsidRPr="00853DB7">
                              <w:rPr>
                                <w:b/>
                                <w:i/>
                                <w:iCs/>
                                <w:sz w:val="12"/>
                                <w:szCs w:val="12"/>
                              </w:rPr>
                              <w:t xml:space="preserve">1. </w:t>
                            </w:r>
                            <w:proofErr w:type="spellStart"/>
                            <w:r w:rsidRPr="00853DB7">
                              <w:rPr>
                                <w:b/>
                                <w:i/>
                                <w:iCs/>
                                <w:sz w:val="12"/>
                                <w:szCs w:val="12"/>
                              </w:rPr>
                              <w:t>Adel</w:t>
                            </w:r>
                            <w:proofErr w:type="spellEnd"/>
                            <w:r w:rsidRPr="00853DB7">
                              <w:rPr>
                                <w:b/>
                                <w:i/>
                                <w:iCs/>
                                <w:sz w:val="12"/>
                                <w:szCs w:val="12"/>
                              </w:rPr>
                              <w:t xml:space="preserve"> </w:t>
                            </w:r>
                            <w:proofErr w:type="spellStart"/>
                            <w:r w:rsidRPr="00853DB7">
                              <w:rPr>
                                <w:b/>
                                <w:i/>
                                <w:iCs/>
                                <w:sz w:val="12"/>
                                <w:szCs w:val="12"/>
                              </w:rPr>
                              <w:t>Numanovič</w:t>
                            </w:r>
                            <w:proofErr w:type="spellEnd"/>
                            <w:r w:rsidRPr="00853DB7">
                              <w:rPr>
                                <w:b/>
                                <w:i/>
                                <w:iCs/>
                                <w:sz w:val="12"/>
                                <w:szCs w:val="12"/>
                              </w:rPr>
                              <w:t xml:space="preserve">, gr. tehnik vodja </w:t>
                            </w:r>
                            <w:r>
                              <w:rPr>
                                <w:b/>
                                <w:i/>
                                <w:iCs/>
                                <w:sz w:val="12"/>
                                <w:szCs w:val="12"/>
                              </w:rPr>
                              <w:t>dežurne službe</w:t>
                            </w:r>
                          </w:p>
                          <w:p w:rsidR="0005200E" w:rsidRDefault="0005200E" w:rsidP="0056651F">
                            <w:pPr>
                              <w:rPr>
                                <w:b/>
                                <w:i/>
                                <w:iCs/>
                                <w:sz w:val="12"/>
                                <w:szCs w:val="12"/>
                              </w:rPr>
                            </w:pPr>
                            <w:bookmarkStart w:id="189" w:name="_Hlk492965389"/>
                            <w:r>
                              <w:rPr>
                                <w:b/>
                                <w:i/>
                                <w:iCs/>
                                <w:sz w:val="12"/>
                                <w:szCs w:val="12"/>
                              </w:rPr>
                              <w:t>2. Janez Kosi, gr. tehnik (pripravnik)</w:t>
                            </w:r>
                          </w:p>
                          <w:p w:rsidR="0005200E" w:rsidRDefault="0005200E" w:rsidP="0056651F">
                            <w:pPr>
                              <w:rPr>
                                <w:b/>
                                <w:i/>
                                <w:iCs/>
                                <w:sz w:val="12"/>
                                <w:szCs w:val="12"/>
                              </w:rPr>
                            </w:pPr>
                            <w:r>
                              <w:rPr>
                                <w:b/>
                                <w:i/>
                                <w:iCs/>
                                <w:sz w:val="12"/>
                                <w:szCs w:val="12"/>
                              </w:rPr>
                              <w:t>3. Milenko Lukič, gr. delovodja</w:t>
                            </w:r>
                          </w:p>
                          <w:p w:rsidR="0005200E" w:rsidRDefault="0005200E" w:rsidP="0056651F">
                            <w:pPr>
                              <w:rPr>
                                <w:b/>
                                <w:i/>
                                <w:iCs/>
                                <w:sz w:val="12"/>
                                <w:szCs w:val="12"/>
                              </w:rPr>
                            </w:pPr>
                            <w:r>
                              <w:rPr>
                                <w:b/>
                                <w:i/>
                                <w:iCs/>
                                <w:sz w:val="12"/>
                                <w:szCs w:val="12"/>
                              </w:rPr>
                              <w:t>4. Urban Košir, str. tehnik</w:t>
                            </w:r>
                          </w:p>
                          <w:p w:rsidR="0005200E" w:rsidRDefault="0005200E" w:rsidP="0056651F">
                            <w:pPr>
                              <w:rPr>
                                <w:b/>
                                <w:i/>
                                <w:iCs/>
                                <w:sz w:val="12"/>
                                <w:szCs w:val="12"/>
                              </w:rPr>
                            </w:pPr>
                            <w:r>
                              <w:rPr>
                                <w:b/>
                                <w:i/>
                                <w:iCs/>
                                <w:sz w:val="12"/>
                                <w:szCs w:val="12"/>
                              </w:rPr>
                              <w:t xml:space="preserve">5. Marko Langus, </w:t>
                            </w:r>
                            <w:proofErr w:type="spellStart"/>
                            <w:r>
                              <w:rPr>
                                <w:b/>
                                <w:i/>
                                <w:iCs/>
                                <w:sz w:val="12"/>
                                <w:szCs w:val="12"/>
                              </w:rPr>
                              <w:t>gim</w:t>
                            </w:r>
                            <w:proofErr w:type="spellEnd"/>
                            <w:r>
                              <w:rPr>
                                <w:b/>
                                <w:i/>
                                <w:iCs/>
                                <w:sz w:val="12"/>
                                <w:szCs w:val="12"/>
                              </w:rPr>
                              <w:t>. maturant</w:t>
                            </w:r>
                          </w:p>
                          <w:p w:rsidR="0005200E" w:rsidRDefault="0005200E" w:rsidP="0056651F">
                            <w:pPr>
                              <w:rPr>
                                <w:b/>
                                <w:i/>
                                <w:iCs/>
                                <w:sz w:val="12"/>
                                <w:szCs w:val="12"/>
                              </w:rPr>
                            </w:pPr>
                          </w:p>
                          <w:bookmarkEnd w:id="189"/>
                          <w:p w:rsidR="0005200E" w:rsidRPr="00A5431A" w:rsidRDefault="0005200E" w:rsidP="0056651F">
                            <w:pPr>
                              <w:rPr>
                                <w:sz w:val="12"/>
                                <w:szCs w:val="12"/>
                              </w:rPr>
                            </w:pPr>
                          </w:p>
                          <w:p w:rsidR="0005200E" w:rsidRPr="00A5431A" w:rsidRDefault="0005200E" w:rsidP="0056651F">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7" o:spid="_x0000_s1036" style="position:absolute;margin-left:262.2pt;margin-top:10.9pt;width:174.5pt;height:6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" fillcolor="#a5a5a5" strokecolor="#f2f2f2" strokeweight="3pt">
                <v:shadow on="t" color="#525252" opacity=".5" offset="1pt"/>
                <v:textbox>
                  <w:txbxContent>
                    <w:p w:rsidR="0005200E" w:rsidRPr="00853DB7" w:rsidRDefault="0005200E" w:rsidP="0056651F">
                      <w:pPr>
                        <w:rPr>
                          <w:b/>
                          <w:bCs/>
                          <w:sz w:val="12"/>
                          <w:szCs w:val="12"/>
                          <w:u w:val="single"/>
                        </w:rPr>
                      </w:pPr>
                      <w:r w:rsidRPr="00853DB7">
                        <w:rPr>
                          <w:b/>
                          <w:bCs/>
                          <w:sz w:val="12"/>
                          <w:szCs w:val="12"/>
                          <w:u w:val="single"/>
                        </w:rPr>
                        <w:t>Dežurni vodje v zimski službi</w:t>
                      </w:r>
                    </w:p>
                    <w:p w:rsidR="0005200E" w:rsidRPr="00CF6DCE" w:rsidRDefault="0005200E" w:rsidP="0056651F">
                      <w:pPr>
                        <w:rPr>
                          <w:b/>
                          <w:i/>
                          <w:iCs/>
                          <w:sz w:val="12"/>
                          <w:szCs w:val="12"/>
                        </w:rPr>
                      </w:pPr>
                      <w:r w:rsidRPr="00853DB7">
                        <w:rPr>
                          <w:b/>
                          <w:i/>
                          <w:iCs/>
                          <w:sz w:val="12"/>
                          <w:szCs w:val="12"/>
                        </w:rPr>
                        <w:t xml:space="preserve">1. </w:t>
                      </w:r>
                      <w:proofErr w:type="spellStart"/>
                      <w:r w:rsidRPr="00853DB7">
                        <w:rPr>
                          <w:b/>
                          <w:i/>
                          <w:iCs/>
                          <w:sz w:val="12"/>
                          <w:szCs w:val="12"/>
                        </w:rPr>
                        <w:t>Adel</w:t>
                      </w:r>
                      <w:proofErr w:type="spellEnd"/>
                      <w:r w:rsidRPr="00853DB7">
                        <w:rPr>
                          <w:b/>
                          <w:i/>
                          <w:iCs/>
                          <w:sz w:val="12"/>
                          <w:szCs w:val="12"/>
                        </w:rPr>
                        <w:t xml:space="preserve"> </w:t>
                      </w:r>
                      <w:proofErr w:type="spellStart"/>
                      <w:r w:rsidRPr="00853DB7">
                        <w:rPr>
                          <w:b/>
                          <w:i/>
                          <w:iCs/>
                          <w:sz w:val="12"/>
                          <w:szCs w:val="12"/>
                        </w:rPr>
                        <w:t>Numanovič</w:t>
                      </w:r>
                      <w:proofErr w:type="spellEnd"/>
                      <w:r w:rsidRPr="00853DB7">
                        <w:rPr>
                          <w:b/>
                          <w:i/>
                          <w:iCs/>
                          <w:sz w:val="12"/>
                          <w:szCs w:val="12"/>
                        </w:rPr>
                        <w:t xml:space="preserve">, gr. tehnik vodja </w:t>
                      </w:r>
                      <w:r>
                        <w:rPr>
                          <w:b/>
                          <w:i/>
                          <w:iCs/>
                          <w:sz w:val="12"/>
                          <w:szCs w:val="12"/>
                        </w:rPr>
                        <w:t>dežurne službe</w:t>
                      </w:r>
                    </w:p>
                    <w:p w:rsidR="0005200E" w:rsidRDefault="0005200E" w:rsidP="0056651F">
                      <w:pPr>
                        <w:rPr>
                          <w:b/>
                          <w:i/>
                          <w:iCs/>
                          <w:sz w:val="12"/>
                          <w:szCs w:val="12"/>
                        </w:rPr>
                      </w:pPr>
                      <w:bookmarkStart w:id="189" w:name="_Hlk492965389"/>
                      <w:r>
                        <w:rPr>
                          <w:b/>
                          <w:i/>
                          <w:iCs/>
                          <w:sz w:val="12"/>
                          <w:szCs w:val="12"/>
                        </w:rPr>
                        <w:t>2. Janez Kosi, gr. tehnik (pripravnik)</w:t>
                      </w:r>
                    </w:p>
                    <w:p w:rsidR="0005200E" w:rsidRDefault="0005200E" w:rsidP="0056651F">
                      <w:pPr>
                        <w:rPr>
                          <w:b/>
                          <w:i/>
                          <w:iCs/>
                          <w:sz w:val="12"/>
                          <w:szCs w:val="12"/>
                        </w:rPr>
                      </w:pPr>
                      <w:r>
                        <w:rPr>
                          <w:b/>
                          <w:i/>
                          <w:iCs/>
                          <w:sz w:val="12"/>
                          <w:szCs w:val="12"/>
                        </w:rPr>
                        <w:t>3. Milenko Lukič, gr. delovodja</w:t>
                      </w:r>
                    </w:p>
                    <w:p w:rsidR="0005200E" w:rsidRDefault="0005200E" w:rsidP="0056651F">
                      <w:pPr>
                        <w:rPr>
                          <w:b/>
                          <w:i/>
                          <w:iCs/>
                          <w:sz w:val="12"/>
                          <w:szCs w:val="12"/>
                        </w:rPr>
                      </w:pPr>
                      <w:r>
                        <w:rPr>
                          <w:b/>
                          <w:i/>
                          <w:iCs/>
                          <w:sz w:val="12"/>
                          <w:szCs w:val="12"/>
                        </w:rPr>
                        <w:t>4. Urban Košir, str. tehnik</w:t>
                      </w:r>
                    </w:p>
                    <w:p w:rsidR="0005200E" w:rsidRDefault="0005200E" w:rsidP="0056651F">
                      <w:pPr>
                        <w:rPr>
                          <w:b/>
                          <w:i/>
                          <w:iCs/>
                          <w:sz w:val="12"/>
                          <w:szCs w:val="12"/>
                        </w:rPr>
                      </w:pPr>
                      <w:r>
                        <w:rPr>
                          <w:b/>
                          <w:i/>
                          <w:iCs/>
                          <w:sz w:val="12"/>
                          <w:szCs w:val="12"/>
                        </w:rPr>
                        <w:t xml:space="preserve">5. Marko Langus, </w:t>
                      </w:r>
                      <w:proofErr w:type="spellStart"/>
                      <w:r>
                        <w:rPr>
                          <w:b/>
                          <w:i/>
                          <w:iCs/>
                          <w:sz w:val="12"/>
                          <w:szCs w:val="12"/>
                        </w:rPr>
                        <w:t>gim</w:t>
                      </w:r>
                      <w:proofErr w:type="spellEnd"/>
                      <w:r>
                        <w:rPr>
                          <w:b/>
                          <w:i/>
                          <w:iCs/>
                          <w:sz w:val="12"/>
                          <w:szCs w:val="12"/>
                        </w:rPr>
                        <w:t>. maturant</w:t>
                      </w:r>
                    </w:p>
                    <w:p w:rsidR="0005200E" w:rsidRDefault="0005200E" w:rsidP="0056651F">
                      <w:pPr>
                        <w:rPr>
                          <w:b/>
                          <w:i/>
                          <w:iCs/>
                          <w:sz w:val="12"/>
                          <w:szCs w:val="12"/>
                        </w:rPr>
                      </w:pPr>
                    </w:p>
                    <w:bookmarkEnd w:id="189"/>
                    <w:p w:rsidR="0005200E" w:rsidRPr="00A5431A" w:rsidRDefault="0005200E" w:rsidP="0056651F">
                      <w:pPr>
                        <w:rPr>
                          <w:sz w:val="12"/>
                          <w:szCs w:val="12"/>
                        </w:rPr>
                      </w:pPr>
                    </w:p>
                    <w:p w:rsidR="0005200E" w:rsidRPr="00A5431A" w:rsidRDefault="0005200E" w:rsidP="0056651F">
                      <w:pPr>
                        <w:rPr>
                          <w:sz w:val="12"/>
                          <w:szCs w:val="12"/>
                        </w:rPr>
                      </w:pPr>
                    </w:p>
                  </w:txbxContent>
                </v:textbox>
              </v:roundrect>
            </w:pict>
          </mc:Fallback>
        </mc:AlternateContent>
      </w:r>
      <w:r w:rsidRPr="00A73A59">
        <w:rPr>
          <w:rFonts w:cs="Calibri"/>
          <w:sz w:val="24"/>
          <w:szCs w:val="24"/>
        </w:rPr>
        <w:tab/>
      </w:r>
    </w:p>
    <w:p w:rsidR="0056651F" w:rsidRPr="00A73A59" w:rsidRDefault="0056651F" w:rsidP="001859CB">
      <w:pPr>
        <w:tabs>
          <w:tab w:val="left" w:pos="5140"/>
        </w:tabs>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68480" behindDoc="0" locked="0" layoutInCell="1" allowOverlap="1" wp14:anchorId="041D601C" wp14:editId="75FCD109">
                <wp:simplePos x="0" y="0"/>
                <wp:positionH relativeFrom="column">
                  <wp:posOffset>958215</wp:posOffset>
                </wp:positionH>
                <wp:positionV relativeFrom="paragraph">
                  <wp:posOffset>274955</wp:posOffset>
                </wp:positionV>
                <wp:extent cx="0" cy="121285"/>
                <wp:effectExtent l="57785" t="6350" r="56515" b="15240"/>
                <wp:wrapNone/>
                <wp:docPr id="6" name="Raven puščični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6" o:spid="_x0000_s1026" type="#_x0000_t32" style="position:absolute;margin-left:75.45pt;margin-top:21.65pt;width:0;height: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">
                <v:stroke endarrow="block"/>
              </v:shape>
            </w:pict>
          </mc:Fallback>
        </mc:AlternateContent>
      </w:r>
    </w:p>
    <w:p w:rsidR="0056651F" w:rsidRPr="00A73A59" w:rsidRDefault="00126B40"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62336" behindDoc="0" locked="0" layoutInCell="1" allowOverlap="1" wp14:anchorId="7EEC2F51" wp14:editId="45E029BE">
                <wp:simplePos x="0" y="0"/>
                <wp:positionH relativeFrom="column">
                  <wp:posOffset>-204597</wp:posOffset>
                </wp:positionH>
                <wp:positionV relativeFrom="paragraph">
                  <wp:posOffset>82423</wp:posOffset>
                </wp:positionV>
                <wp:extent cx="2571115" cy="2076882"/>
                <wp:effectExtent l="19050" t="19050" r="38735" b="57150"/>
                <wp:wrapNone/>
                <wp:docPr id="5" name="Zaobljeni 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115" cy="2076882"/>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853DB7" w:rsidRDefault="0005200E" w:rsidP="0056651F">
                            <w:pPr>
                              <w:rPr>
                                <w:b/>
                                <w:sz w:val="12"/>
                                <w:szCs w:val="12"/>
                              </w:rPr>
                            </w:pPr>
                            <w:r w:rsidRPr="00853DB7">
                              <w:rPr>
                                <w:b/>
                                <w:sz w:val="12"/>
                                <w:szCs w:val="12"/>
                                <w:u w:val="single"/>
                              </w:rPr>
                              <w:t>Gradbena enota vzdrževanja javnih površin</w:t>
                            </w:r>
                          </w:p>
                          <w:p w:rsidR="0005200E" w:rsidRPr="00853DB7" w:rsidRDefault="0005200E" w:rsidP="0056651F">
                            <w:pPr>
                              <w:rPr>
                                <w:sz w:val="12"/>
                                <w:szCs w:val="12"/>
                              </w:rPr>
                            </w:pPr>
                            <w:r w:rsidRPr="00853DB7">
                              <w:rPr>
                                <w:i/>
                                <w:iCs/>
                                <w:sz w:val="12"/>
                                <w:szCs w:val="12"/>
                              </w:rPr>
                              <w:t xml:space="preserve">6. Ivica </w:t>
                            </w:r>
                            <w:proofErr w:type="spellStart"/>
                            <w:r w:rsidRPr="00853DB7">
                              <w:rPr>
                                <w:i/>
                                <w:iCs/>
                                <w:sz w:val="12"/>
                                <w:szCs w:val="12"/>
                              </w:rPr>
                              <w:t>Čorkovič</w:t>
                            </w:r>
                            <w:proofErr w:type="spellEnd"/>
                            <w:r w:rsidRPr="00853DB7">
                              <w:rPr>
                                <w:i/>
                                <w:iCs/>
                                <w:sz w:val="12"/>
                                <w:szCs w:val="12"/>
                              </w:rPr>
                              <w:t>, gr. delovodja, preglednik, skupinovodja</w:t>
                            </w:r>
                          </w:p>
                          <w:p w:rsidR="0005200E" w:rsidRPr="00853DB7" w:rsidRDefault="0005200E" w:rsidP="0056651F">
                            <w:pPr>
                              <w:rPr>
                                <w:sz w:val="12"/>
                                <w:szCs w:val="12"/>
                              </w:rPr>
                            </w:pPr>
                            <w:r w:rsidRPr="00853DB7">
                              <w:rPr>
                                <w:i/>
                                <w:iCs/>
                                <w:sz w:val="12"/>
                                <w:szCs w:val="12"/>
                              </w:rPr>
                              <w:t xml:space="preserve">7. Sulejman </w:t>
                            </w:r>
                            <w:proofErr w:type="spellStart"/>
                            <w:r w:rsidRPr="00853DB7">
                              <w:rPr>
                                <w:i/>
                                <w:iCs/>
                                <w:sz w:val="12"/>
                                <w:szCs w:val="12"/>
                              </w:rPr>
                              <w:t>Alibabič</w:t>
                            </w:r>
                            <w:proofErr w:type="spellEnd"/>
                            <w:r w:rsidRPr="00853DB7">
                              <w:rPr>
                                <w:i/>
                                <w:iCs/>
                                <w:sz w:val="12"/>
                                <w:szCs w:val="12"/>
                              </w:rPr>
                              <w:t>, asfalter, skupinovodja asfalterska dela, dežurni letno vzdrževanje.</w:t>
                            </w:r>
                          </w:p>
                          <w:p w:rsidR="0005200E" w:rsidRPr="00853DB7" w:rsidRDefault="0005200E" w:rsidP="0056651F">
                            <w:pPr>
                              <w:rPr>
                                <w:sz w:val="12"/>
                                <w:szCs w:val="12"/>
                              </w:rPr>
                            </w:pPr>
                            <w:r w:rsidRPr="00853DB7">
                              <w:rPr>
                                <w:i/>
                                <w:iCs/>
                                <w:sz w:val="12"/>
                                <w:szCs w:val="12"/>
                              </w:rPr>
                              <w:t xml:space="preserve">8. Jože </w:t>
                            </w:r>
                            <w:proofErr w:type="spellStart"/>
                            <w:r w:rsidRPr="00853DB7">
                              <w:rPr>
                                <w:i/>
                                <w:iCs/>
                                <w:sz w:val="12"/>
                                <w:szCs w:val="12"/>
                              </w:rPr>
                              <w:t>Krulič</w:t>
                            </w:r>
                            <w:proofErr w:type="spellEnd"/>
                            <w:r w:rsidRPr="00853DB7">
                              <w:rPr>
                                <w:i/>
                                <w:iCs/>
                                <w:sz w:val="12"/>
                                <w:szCs w:val="12"/>
                              </w:rPr>
                              <w:t>, tesar, preglednik</w:t>
                            </w:r>
                          </w:p>
                          <w:p w:rsidR="0005200E" w:rsidRPr="00853DB7" w:rsidRDefault="0005200E" w:rsidP="0056651F">
                            <w:pPr>
                              <w:rPr>
                                <w:sz w:val="12"/>
                                <w:szCs w:val="12"/>
                              </w:rPr>
                            </w:pPr>
                            <w:r w:rsidRPr="00853DB7">
                              <w:rPr>
                                <w:i/>
                                <w:iCs/>
                                <w:sz w:val="12"/>
                                <w:szCs w:val="12"/>
                              </w:rPr>
                              <w:t xml:space="preserve">9. </w:t>
                            </w:r>
                            <w:proofErr w:type="spellStart"/>
                            <w:r w:rsidRPr="00853DB7">
                              <w:rPr>
                                <w:i/>
                                <w:iCs/>
                                <w:sz w:val="12"/>
                                <w:szCs w:val="12"/>
                              </w:rPr>
                              <w:t>Vesek</w:t>
                            </w:r>
                            <w:proofErr w:type="spellEnd"/>
                            <w:r w:rsidRPr="00853DB7">
                              <w:rPr>
                                <w:i/>
                                <w:iCs/>
                                <w:sz w:val="12"/>
                                <w:szCs w:val="12"/>
                              </w:rPr>
                              <w:t xml:space="preserve"> Dušan, zidar, strojnik</w:t>
                            </w:r>
                          </w:p>
                          <w:p w:rsidR="0005200E" w:rsidRPr="00853DB7" w:rsidRDefault="0005200E" w:rsidP="0056651F">
                            <w:pPr>
                              <w:rPr>
                                <w:sz w:val="12"/>
                                <w:szCs w:val="12"/>
                              </w:rPr>
                            </w:pPr>
                            <w:r w:rsidRPr="00853DB7">
                              <w:rPr>
                                <w:i/>
                                <w:iCs/>
                                <w:sz w:val="12"/>
                                <w:szCs w:val="12"/>
                              </w:rPr>
                              <w:t xml:space="preserve">10. </w:t>
                            </w:r>
                            <w:proofErr w:type="spellStart"/>
                            <w:r w:rsidRPr="00853DB7">
                              <w:rPr>
                                <w:i/>
                                <w:iCs/>
                                <w:sz w:val="12"/>
                                <w:szCs w:val="12"/>
                              </w:rPr>
                              <w:t>Muhamed</w:t>
                            </w:r>
                            <w:proofErr w:type="spellEnd"/>
                            <w:r w:rsidRPr="00853DB7">
                              <w:rPr>
                                <w:i/>
                                <w:iCs/>
                                <w:sz w:val="12"/>
                                <w:szCs w:val="12"/>
                              </w:rPr>
                              <w:t xml:space="preserve"> Silič, zidar</w:t>
                            </w:r>
                          </w:p>
                          <w:p w:rsidR="0005200E" w:rsidRPr="00853DB7" w:rsidRDefault="0005200E" w:rsidP="0056651F">
                            <w:pPr>
                              <w:rPr>
                                <w:sz w:val="12"/>
                                <w:szCs w:val="12"/>
                              </w:rPr>
                            </w:pPr>
                            <w:r w:rsidRPr="00853DB7">
                              <w:rPr>
                                <w:i/>
                                <w:iCs/>
                                <w:sz w:val="12"/>
                                <w:szCs w:val="12"/>
                              </w:rPr>
                              <w:t xml:space="preserve">11. Ibrahim </w:t>
                            </w:r>
                            <w:proofErr w:type="spellStart"/>
                            <w:r w:rsidRPr="00853DB7">
                              <w:rPr>
                                <w:i/>
                                <w:iCs/>
                                <w:sz w:val="12"/>
                                <w:szCs w:val="12"/>
                              </w:rPr>
                              <w:t>Semanič</w:t>
                            </w:r>
                            <w:proofErr w:type="spellEnd"/>
                            <w:r w:rsidRPr="00853DB7">
                              <w:rPr>
                                <w:i/>
                                <w:iCs/>
                                <w:sz w:val="12"/>
                                <w:szCs w:val="12"/>
                              </w:rPr>
                              <w:t>, zidarski pomočnik</w:t>
                            </w:r>
                          </w:p>
                          <w:p w:rsidR="0005200E" w:rsidRPr="00853DB7" w:rsidRDefault="0005200E" w:rsidP="0056651F">
                            <w:pPr>
                              <w:rPr>
                                <w:sz w:val="12"/>
                                <w:szCs w:val="12"/>
                              </w:rPr>
                            </w:pPr>
                            <w:r w:rsidRPr="00853DB7">
                              <w:rPr>
                                <w:i/>
                                <w:iCs/>
                                <w:sz w:val="12"/>
                                <w:szCs w:val="12"/>
                              </w:rPr>
                              <w:t xml:space="preserve">12. </w:t>
                            </w:r>
                            <w:proofErr w:type="spellStart"/>
                            <w:r w:rsidRPr="00853DB7">
                              <w:rPr>
                                <w:i/>
                                <w:iCs/>
                                <w:sz w:val="12"/>
                                <w:szCs w:val="12"/>
                              </w:rPr>
                              <w:t>Edham</w:t>
                            </w:r>
                            <w:proofErr w:type="spellEnd"/>
                            <w:r w:rsidRPr="00853DB7">
                              <w:rPr>
                                <w:i/>
                                <w:iCs/>
                                <w:sz w:val="12"/>
                                <w:szCs w:val="12"/>
                              </w:rPr>
                              <w:t xml:space="preserve"> Mušič, tesar</w:t>
                            </w:r>
                          </w:p>
                          <w:p w:rsidR="0005200E" w:rsidRPr="00853DB7" w:rsidRDefault="0005200E" w:rsidP="0056651F">
                            <w:pPr>
                              <w:rPr>
                                <w:sz w:val="12"/>
                                <w:szCs w:val="12"/>
                              </w:rPr>
                            </w:pPr>
                            <w:r w:rsidRPr="00853DB7">
                              <w:rPr>
                                <w:i/>
                                <w:iCs/>
                                <w:sz w:val="12"/>
                                <w:szCs w:val="12"/>
                              </w:rPr>
                              <w:t>13. Uroš Sivec, gozdar, strojnik</w:t>
                            </w:r>
                          </w:p>
                          <w:p w:rsidR="0005200E" w:rsidRPr="00853DB7" w:rsidRDefault="0005200E" w:rsidP="0056651F">
                            <w:pPr>
                              <w:rPr>
                                <w:sz w:val="12"/>
                                <w:szCs w:val="12"/>
                              </w:rPr>
                            </w:pPr>
                            <w:r w:rsidRPr="00853DB7">
                              <w:rPr>
                                <w:i/>
                                <w:iCs/>
                                <w:sz w:val="12"/>
                                <w:szCs w:val="12"/>
                              </w:rPr>
                              <w:t>14. Robert Žepek, avtomehanik, strojnik</w:t>
                            </w:r>
                          </w:p>
                          <w:p w:rsidR="0005200E" w:rsidRPr="00853DB7" w:rsidRDefault="0005200E" w:rsidP="0056651F">
                            <w:pPr>
                              <w:rPr>
                                <w:sz w:val="12"/>
                                <w:szCs w:val="12"/>
                              </w:rPr>
                            </w:pPr>
                            <w:r w:rsidRPr="00853DB7">
                              <w:rPr>
                                <w:i/>
                                <w:iCs/>
                                <w:sz w:val="12"/>
                                <w:szCs w:val="12"/>
                              </w:rPr>
                              <w:t>15. Knific Uroš, avtomehanik, strojnik</w:t>
                            </w:r>
                          </w:p>
                          <w:p w:rsidR="0005200E" w:rsidRPr="00853DB7" w:rsidRDefault="0005200E" w:rsidP="0056651F">
                            <w:pPr>
                              <w:rPr>
                                <w:i/>
                                <w:iCs/>
                                <w:sz w:val="12"/>
                                <w:szCs w:val="12"/>
                              </w:rPr>
                            </w:pPr>
                            <w:r w:rsidRPr="00853DB7">
                              <w:rPr>
                                <w:i/>
                                <w:iCs/>
                                <w:sz w:val="12"/>
                                <w:szCs w:val="12"/>
                              </w:rPr>
                              <w:t>16. Tomaž Žagar, avtomehanik, strojnik</w:t>
                            </w:r>
                          </w:p>
                          <w:p w:rsidR="0005200E" w:rsidRPr="00853DB7" w:rsidRDefault="0005200E" w:rsidP="0056651F">
                            <w:pPr>
                              <w:rPr>
                                <w:sz w:val="12"/>
                                <w:szCs w:val="12"/>
                              </w:rPr>
                            </w:pPr>
                            <w:r w:rsidRPr="00853DB7">
                              <w:rPr>
                                <w:i/>
                                <w:iCs/>
                                <w:sz w:val="12"/>
                                <w:szCs w:val="12"/>
                              </w:rPr>
                              <w:t xml:space="preserve">17. </w:t>
                            </w:r>
                            <w:proofErr w:type="spellStart"/>
                            <w:r w:rsidRPr="00853DB7">
                              <w:rPr>
                                <w:i/>
                                <w:iCs/>
                                <w:sz w:val="12"/>
                                <w:szCs w:val="12"/>
                              </w:rPr>
                              <w:t>Mehmed</w:t>
                            </w:r>
                            <w:proofErr w:type="spellEnd"/>
                            <w:r w:rsidRPr="00853DB7">
                              <w:rPr>
                                <w:i/>
                                <w:iCs/>
                                <w:sz w:val="12"/>
                                <w:szCs w:val="12"/>
                              </w:rPr>
                              <w:t xml:space="preserve"> Mušič, zidar</w:t>
                            </w:r>
                          </w:p>
                          <w:p w:rsidR="0005200E" w:rsidRPr="00853DB7" w:rsidRDefault="0005200E" w:rsidP="0056651F">
                            <w:pPr>
                              <w:rPr>
                                <w:sz w:val="12"/>
                                <w:szCs w:val="12"/>
                              </w:rPr>
                            </w:pPr>
                            <w:r w:rsidRPr="00853DB7">
                              <w:rPr>
                                <w:sz w:val="12"/>
                                <w:szCs w:val="12"/>
                              </w:rPr>
                              <w:t>- dela po navodilih vodje procesa, operativnega vodje, delovodje in v skladu s priloženim planom</w:t>
                            </w:r>
                          </w:p>
                          <w:p w:rsidR="0005200E" w:rsidRPr="00853DB7" w:rsidRDefault="0005200E" w:rsidP="0056651F">
                            <w:pPr>
                              <w:rPr>
                                <w:sz w:val="12"/>
                                <w:szCs w:val="12"/>
                              </w:rPr>
                            </w:pPr>
                            <w:r w:rsidRPr="00853DB7">
                              <w:rPr>
                                <w:sz w:val="12"/>
                                <w:szCs w:val="12"/>
                              </w:rPr>
                              <w:t>- dela v skladu s situacijo na terenu,</w:t>
                            </w:r>
                          </w:p>
                          <w:p w:rsidR="0005200E" w:rsidRPr="00853DB7" w:rsidRDefault="0005200E" w:rsidP="0056651F">
                            <w:pPr>
                              <w:rPr>
                                <w:sz w:val="12"/>
                                <w:szCs w:val="12"/>
                              </w:rPr>
                            </w:pPr>
                            <w:r w:rsidRPr="00853DB7">
                              <w:rPr>
                                <w:sz w:val="12"/>
                                <w:szCs w:val="12"/>
                              </w:rPr>
                              <w:t>- skrb za delovno disciplino in varstvo pri delu.</w:t>
                            </w:r>
                          </w:p>
                          <w:p w:rsidR="0005200E" w:rsidRPr="00853DB7" w:rsidRDefault="0005200E" w:rsidP="0056651F">
                            <w:pPr>
                              <w:rPr>
                                <w:b/>
                                <w:bCs/>
                                <w:sz w:val="12"/>
                                <w:szCs w:val="12"/>
                                <w:u w:val="single"/>
                              </w:rPr>
                            </w:pPr>
                          </w:p>
                          <w:p w:rsidR="0005200E" w:rsidRPr="00853DB7" w:rsidRDefault="0005200E" w:rsidP="005665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5" o:spid="_x0000_s1037" style="position:absolute;margin-left:-16.1pt;margin-top:6.5pt;width:202.45pt;height:16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" fillcolor="#a5a5a5" strokecolor="#f2f2f2" strokeweight="3pt">
                <v:shadow on="t" color="#525252" opacity=".5" offset="1pt"/>
                <v:textbox>
                  <w:txbxContent>
                    <w:p w:rsidR="0005200E" w:rsidRPr="00853DB7" w:rsidRDefault="0005200E" w:rsidP="0056651F">
                      <w:pPr>
                        <w:rPr>
                          <w:b/>
                          <w:sz w:val="12"/>
                          <w:szCs w:val="12"/>
                        </w:rPr>
                      </w:pPr>
                      <w:r w:rsidRPr="00853DB7">
                        <w:rPr>
                          <w:b/>
                          <w:sz w:val="12"/>
                          <w:szCs w:val="12"/>
                          <w:u w:val="single"/>
                        </w:rPr>
                        <w:t>Gradbena enota vzdrževanja javnih površin</w:t>
                      </w:r>
                    </w:p>
                    <w:p w:rsidR="0005200E" w:rsidRPr="00853DB7" w:rsidRDefault="0005200E" w:rsidP="0056651F">
                      <w:pPr>
                        <w:rPr>
                          <w:sz w:val="12"/>
                          <w:szCs w:val="12"/>
                        </w:rPr>
                      </w:pPr>
                      <w:r w:rsidRPr="00853DB7">
                        <w:rPr>
                          <w:i/>
                          <w:iCs/>
                          <w:sz w:val="12"/>
                          <w:szCs w:val="12"/>
                        </w:rPr>
                        <w:t xml:space="preserve">6. Ivica </w:t>
                      </w:r>
                      <w:proofErr w:type="spellStart"/>
                      <w:r w:rsidRPr="00853DB7">
                        <w:rPr>
                          <w:i/>
                          <w:iCs/>
                          <w:sz w:val="12"/>
                          <w:szCs w:val="12"/>
                        </w:rPr>
                        <w:t>Čorkovič</w:t>
                      </w:r>
                      <w:proofErr w:type="spellEnd"/>
                      <w:r w:rsidRPr="00853DB7">
                        <w:rPr>
                          <w:i/>
                          <w:iCs/>
                          <w:sz w:val="12"/>
                          <w:szCs w:val="12"/>
                        </w:rPr>
                        <w:t>, gr. delovodja, preglednik, skupinovodja</w:t>
                      </w:r>
                    </w:p>
                    <w:p w:rsidR="0005200E" w:rsidRPr="00853DB7" w:rsidRDefault="0005200E" w:rsidP="0056651F">
                      <w:pPr>
                        <w:rPr>
                          <w:sz w:val="12"/>
                          <w:szCs w:val="12"/>
                        </w:rPr>
                      </w:pPr>
                      <w:r w:rsidRPr="00853DB7">
                        <w:rPr>
                          <w:i/>
                          <w:iCs/>
                          <w:sz w:val="12"/>
                          <w:szCs w:val="12"/>
                        </w:rPr>
                        <w:t xml:space="preserve">7. Sulejman </w:t>
                      </w:r>
                      <w:proofErr w:type="spellStart"/>
                      <w:r w:rsidRPr="00853DB7">
                        <w:rPr>
                          <w:i/>
                          <w:iCs/>
                          <w:sz w:val="12"/>
                          <w:szCs w:val="12"/>
                        </w:rPr>
                        <w:t>Alibabič</w:t>
                      </w:r>
                      <w:proofErr w:type="spellEnd"/>
                      <w:r w:rsidRPr="00853DB7">
                        <w:rPr>
                          <w:i/>
                          <w:iCs/>
                          <w:sz w:val="12"/>
                          <w:szCs w:val="12"/>
                        </w:rPr>
                        <w:t>, asfalter, skupinovodja asfalterska dela, dežurni letno vzdrževanje.</w:t>
                      </w:r>
                    </w:p>
                    <w:p w:rsidR="0005200E" w:rsidRPr="00853DB7" w:rsidRDefault="0005200E" w:rsidP="0056651F">
                      <w:pPr>
                        <w:rPr>
                          <w:sz w:val="12"/>
                          <w:szCs w:val="12"/>
                        </w:rPr>
                      </w:pPr>
                      <w:r w:rsidRPr="00853DB7">
                        <w:rPr>
                          <w:i/>
                          <w:iCs/>
                          <w:sz w:val="12"/>
                          <w:szCs w:val="12"/>
                        </w:rPr>
                        <w:t xml:space="preserve">8. Jože </w:t>
                      </w:r>
                      <w:proofErr w:type="spellStart"/>
                      <w:r w:rsidRPr="00853DB7">
                        <w:rPr>
                          <w:i/>
                          <w:iCs/>
                          <w:sz w:val="12"/>
                          <w:szCs w:val="12"/>
                        </w:rPr>
                        <w:t>Krulič</w:t>
                      </w:r>
                      <w:proofErr w:type="spellEnd"/>
                      <w:r w:rsidRPr="00853DB7">
                        <w:rPr>
                          <w:i/>
                          <w:iCs/>
                          <w:sz w:val="12"/>
                          <w:szCs w:val="12"/>
                        </w:rPr>
                        <w:t>, tesar, preglednik</w:t>
                      </w:r>
                    </w:p>
                    <w:p w:rsidR="0005200E" w:rsidRPr="00853DB7" w:rsidRDefault="0005200E" w:rsidP="0056651F">
                      <w:pPr>
                        <w:rPr>
                          <w:sz w:val="12"/>
                          <w:szCs w:val="12"/>
                        </w:rPr>
                      </w:pPr>
                      <w:r w:rsidRPr="00853DB7">
                        <w:rPr>
                          <w:i/>
                          <w:iCs/>
                          <w:sz w:val="12"/>
                          <w:szCs w:val="12"/>
                        </w:rPr>
                        <w:t xml:space="preserve">9. </w:t>
                      </w:r>
                      <w:proofErr w:type="spellStart"/>
                      <w:r w:rsidRPr="00853DB7">
                        <w:rPr>
                          <w:i/>
                          <w:iCs/>
                          <w:sz w:val="12"/>
                          <w:szCs w:val="12"/>
                        </w:rPr>
                        <w:t>Vesek</w:t>
                      </w:r>
                      <w:proofErr w:type="spellEnd"/>
                      <w:r w:rsidRPr="00853DB7">
                        <w:rPr>
                          <w:i/>
                          <w:iCs/>
                          <w:sz w:val="12"/>
                          <w:szCs w:val="12"/>
                        </w:rPr>
                        <w:t xml:space="preserve"> Dušan, zidar, strojnik</w:t>
                      </w:r>
                    </w:p>
                    <w:p w:rsidR="0005200E" w:rsidRPr="00853DB7" w:rsidRDefault="0005200E" w:rsidP="0056651F">
                      <w:pPr>
                        <w:rPr>
                          <w:sz w:val="12"/>
                          <w:szCs w:val="12"/>
                        </w:rPr>
                      </w:pPr>
                      <w:r w:rsidRPr="00853DB7">
                        <w:rPr>
                          <w:i/>
                          <w:iCs/>
                          <w:sz w:val="12"/>
                          <w:szCs w:val="12"/>
                        </w:rPr>
                        <w:t xml:space="preserve">10. </w:t>
                      </w:r>
                      <w:proofErr w:type="spellStart"/>
                      <w:r w:rsidRPr="00853DB7">
                        <w:rPr>
                          <w:i/>
                          <w:iCs/>
                          <w:sz w:val="12"/>
                          <w:szCs w:val="12"/>
                        </w:rPr>
                        <w:t>Muhamed</w:t>
                      </w:r>
                      <w:proofErr w:type="spellEnd"/>
                      <w:r w:rsidRPr="00853DB7">
                        <w:rPr>
                          <w:i/>
                          <w:iCs/>
                          <w:sz w:val="12"/>
                          <w:szCs w:val="12"/>
                        </w:rPr>
                        <w:t xml:space="preserve"> Silič, zidar</w:t>
                      </w:r>
                    </w:p>
                    <w:p w:rsidR="0005200E" w:rsidRPr="00853DB7" w:rsidRDefault="0005200E" w:rsidP="0056651F">
                      <w:pPr>
                        <w:rPr>
                          <w:sz w:val="12"/>
                          <w:szCs w:val="12"/>
                        </w:rPr>
                      </w:pPr>
                      <w:r w:rsidRPr="00853DB7">
                        <w:rPr>
                          <w:i/>
                          <w:iCs/>
                          <w:sz w:val="12"/>
                          <w:szCs w:val="12"/>
                        </w:rPr>
                        <w:t xml:space="preserve">11. Ibrahim </w:t>
                      </w:r>
                      <w:proofErr w:type="spellStart"/>
                      <w:r w:rsidRPr="00853DB7">
                        <w:rPr>
                          <w:i/>
                          <w:iCs/>
                          <w:sz w:val="12"/>
                          <w:szCs w:val="12"/>
                        </w:rPr>
                        <w:t>Semanič</w:t>
                      </w:r>
                      <w:proofErr w:type="spellEnd"/>
                      <w:r w:rsidRPr="00853DB7">
                        <w:rPr>
                          <w:i/>
                          <w:iCs/>
                          <w:sz w:val="12"/>
                          <w:szCs w:val="12"/>
                        </w:rPr>
                        <w:t>, zidarski pomočnik</w:t>
                      </w:r>
                    </w:p>
                    <w:p w:rsidR="0005200E" w:rsidRPr="00853DB7" w:rsidRDefault="0005200E" w:rsidP="0056651F">
                      <w:pPr>
                        <w:rPr>
                          <w:sz w:val="12"/>
                          <w:szCs w:val="12"/>
                        </w:rPr>
                      </w:pPr>
                      <w:r w:rsidRPr="00853DB7">
                        <w:rPr>
                          <w:i/>
                          <w:iCs/>
                          <w:sz w:val="12"/>
                          <w:szCs w:val="12"/>
                        </w:rPr>
                        <w:t xml:space="preserve">12. </w:t>
                      </w:r>
                      <w:proofErr w:type="spellStart"/>
                      <w:r w:rsidRPr="00853DB7">
                        <w:rPr>
                          <w:i/>
                          <w:iCs/>
                          <w:sz w:val="12"/>
                          <w:szCs w:val="12"/>
                        </w:rPr>
                        <w:t>Edham</w:t>
                      </w:r>
                      <w:proofErr w:type="spellEnd"/>
                      <w:r w:rsidRPr="00853DB7">
                        <w:rPr>
                          <w:i/>
                          <w:iCs/>
                          <w:sz w:val="12"/>
                          <w:szCs w:val="12"/>
                        </w:rPr>
                        <w:t xml:space="preserve"> Mušič, tesar</w:t>
                      </w:r>
                    </w:p>
                    <w:p w:rsidR="0005200E" w:rsidRPr="00853DB7" w:rsidRDefault="0005200E" w:rsidP="0056651F">
                      <w:pPr>
                        <w:rPr>
                          <w:sz w:val="12"/>
                          <w:szCs w:val="12"/>
                        </w:rPr>
                      </w:pPr>
                      <w:r w:rsidRPr="00853DB7">
                        <w:rPr>
                          <w:i/>
                          <w:iCs/>
                          <w:sz w:val="12"/>
                          <w:szCs w:val="12"/>
                        </w:rPr>
                        <w:t>13. Uroš Sivec, gozdar, strojnik</w:t>
                      </w:r>
                    </w:p>
                    <w:p w:rsidR="0005200E" w:rsidRPr="00853DB7" w:rsidRDefault="0005200E" w:rsidP="0056651F">
                      <w:pPr>
                        <w:rPr>
                          <w:sz w:val="12"/>
                          <w:szCs w:val="12"/>
                        </w:rPr>
                      </w:pPr>
                      <w:r w:rsidRPr="00853DB7">
                        <w:rPr>
                          <w:i/>
                          <w:iCs/>
                          <w:sz w:val="12"/>
                          <w:szCs w:val="12"/>
                        </w:rPr>
                        <w:t>14. Robert Žepek, avtomehanik, strojnik</w:t>
                      </w:r>
                    </w:p>
                    <w:p w:rsidR="0005200E" w:rsidRPr="00853DB7" w:rsidRDefault="0005200E" w:rsidP="0056651F">
                      <w:pPr>
                        <w:rPr>
                          <w:sz w:val="12"/>
                          <w:szCs w:val="12"/>
                        </w:rPr>
                      </w:pPr>
                      <w:r w:rsidRPr="00853DB7">
                        <w:rPr>
                          <w:i/>
                          <w:iCs/>
                          <w:sz w:val="12"/>
                          <w:szCs w:val="12"/>
                        </w:rPr>
                        <w:t>15. Knific Uroš, avtomehanik, strojnik</w:t>
                      </w:r>
                    </w:p>
                    <w:p w:rsidR="0005200E" w:rsidRPr="00853DB7" w:rsidRDefault="0005200E" w:rsidP="0056651F">
                      <w:pPr>
                        <w:rPr>
                          <w:i/>
                          <w:iCs/>
                          <w:sz w:val="12"/>
                          <w:szCs w:val="12"/>
                        </w:rPr>
                      </w:pPr>
                      <w:r w:rsidRPr="00853DB7">
                        <w:rPr>
                          <w:i/>
                          <w:iCs/>
                          <w:sz w:val="12"/>
                          <w:szCs w:val="12"/>
                        </w:rPr>
                        <w:t>16. Tomaž Žagar, avtomehanik, strojnik</w:t>
                      </w:r>
                    </w:p>
                    <w:p w:rsidR="0005200E" w:rsidRPr="00853DB7" w:rsidRDefault="0005200E" w:rsidP="0056651F">
                      <w:pPr>
                        <w:rPr>
                          <w:sz w:val="12"/>
                          <w:szCs w:val="12"/>
                        </w:rPr>
                      </w:pPr>
                      <w:r w:rsidRPr="00853DB7">
                        <w:rPr>
                          <w:i/>
                          <w:iCs/>
                          <w:sz w:val="12"/>
                          <w:szCs w:val="12"/>
                        </w:rPr>
                        <w:t xml:space="preserve">17. </w:t>
                      </w:r>
                      <w:proofErr w:type="spellStart"/>
                      <w:r w:rsidRPr="00853DB7">
                        <w:rPr>
                          <w:i/>
                          <w:iCs/>
                          <w:sz w:val="12"/>
                          <w:szCs w:val="12"/>
                        </w:rPr>
                        <w:t>Mehmed</w:t>
                      </w:r>
                      <w:proofErr w:type="spellEnd"/>
                      <w:r w:rsidRPr="00853DB7">
                        <w:rPr>
                          <w:i/>
                          <w:iCs/>
                          <w:sz w:val="12"/>
                          <w:szCs w:val="12"/>
                        </w:rPr>
                        <w:t xml:space="preserve"> Mušič, zidar</w:t>
                      </w:r>
                    </w:p>
                    <w:p w:rsidR="0005200E" w:rsidRPr="00853DB7" w:rsidRDefault="0005200E" w:rsidP="0056651F">
                      <w:pPr>
                        <w:rPr>
                          <w:sz w:val="12"/>
                          <w:szCs w:val="12"/>
                        </w:rPr>
                      </w:pPr>
                      <w:r w:rsidRPr="00853DB7">
                        <w:rPr>
                          <w:sz w:val="12"/>
                          <w:szCs w:val="12"/>
                        </w:rPr>
                        <w:t>- dela po navodilih vodje procesa, operativnega vodje, delovodje in v skladu s priloženim planom</w:t>
                      </w:r>
                    </w:p>
                    <w:p w:rsidR="0005200E" w:rsidRPr="00853DB7" w:rsidRDefault="0005200E" w:rsidP="0056651F">
                      <w:pPr>
                        <w:rPr>
                          <w:sz w:val="12"/>
                          <w:szCs w:val="12"/>
                        </w:rPr>
                      </w:pPr>
                      <w:r w:rsidRPr="00853DB7">
                        <w:rPr>
                          <w:sz w:val="12"/>
                          <w:szCs w:val="12"/>
                        </w:rPr>
                        <w:t>- dela v skladu s situacijo na terenu,</w:t>
                      </w:r>
                    </w:p>
                    <w:p w:rsidR="0005200E" w:rsidRPr="00853DB7" w:rsidRDefault="0005200E" w:rsidP="0056651F">
                      <w:pPr>
                        <w:rPr>
                          <w:sz w:val="12"/>
                          <w:szCs w:val="12"/>
                        </w:rPr>
                      </w:pPr>
                      <w:r w:rsidRPr="00853DB7">
                        <w:rPr>
                          <w:sz w:val="12"/>
                          <w:szCs w:val="12"/>
                        </w:rPr>
                        <w:t>- skrb za delovno disciplino in varstvo pri delu.</w:t>
                      </w:r>
                    </w:p>
                    <w:p w:rsidR="0005200E" w:rsidRPr="00853DB7" w:rsidRDefault="0005200E" w:rsidP="0056651F">
                      <w:pPr>
                        <w:rPr>
                          <w:b/>
                          <w:bCs/>
                          <w:sz w:val="12"/>
                          <w:szCs w:val="12"/>
                          <w:u w:val="single"/>
                        </w:rPr>
                      </w:pPr>
                    </w:p>
                    <w:p w:rsidR="0005200E" w:rsidRPr="00853DB7" w:rsidRDefault="0005200E" w:rsidP="0056651F"/>
                  </w:txbxContent>
                </v:textbox>
              </v:roundrect>
            </w:pict>
          </mc:Fallback>
        </mc:AlternateContent>
      </w:r>
      <w:r w:rsidR="0056651F">
        <w:rPr>
          <w:rFonts w:cs="Calibri"/>
          <w:noProof/>
          <w:sz w:val="24"/>
          <w:szCs w:val="24"/>
          <w:lang w:eastAsia="sl-SI"/>
        </w:rPr>
        <mc:AlternateContent>
          <mc:Choice Requires="wps">
            <w:drawing>
              <wp:anchor distT="0" distB="0" distL="114300" distR="114300" simplePos="0" relativeHeight="251672576" behindDoc="0" locked="0" layoutInCell="1" allowOverlap="1" wp14:anchorId="43AE267B" wp14:editId="0B0708F7">
                <wp:simplePos x="0" y="0"/>
                <wp:positionH relativeFrom="column">
                  <wp:posOffset>4450080</wp:posOffset>
                </wp:positionH>
                <wp:positionV relativeFrom="paragraph">
                  <wp:posOffset>329565</wp:posOffset>
                </wp:positionV>
                <wp:extent cx="5080" cy="236855"/>
                <wp:effectExtent l="53975" t="11430" r="55245" b="18415"/>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4" o:spid="_x0000_s1026" type="#_x0000_t32" style="position:absolute;margin-left:350.4pt;margin-top:25.95pt;width:.4pt;height:1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">
                <v:stroke endarrow="block"/>
              </v:shape>
            </w:pict>
          </mc:Fallback>
        </mc:AlternateContent>
      </w:r>
    </w:p>
    <w:p w:rsidR="0056651F" w:rsidRPr="00A73A59" w:rsidRDefault="00126B40"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73600" behindDoc="0" locked="0" layoutInCell="1" allowOverlap="1" wp14:anchorId="27EF9BC3" wp14:editId="2E374BE0">
                <wp:simplePos x="0" y="0"/>
                <wp:positionH relativeFrom="column">
                  <wp:posOffset>3467100</wp:posOffset>
                </wp:positionH>
                <wp:positionV relativeFrom="paragraph">
                  <wp:posOffset>251460</wp:posOffset>
                </wp:positionV>
                <wp:extent cx="1996440" cy="1534795"/>
                <wp:effectExtent l="19050" t="19050" r="41910" b="65405"/>
                <wp:wrapNone/>
                <wp:docPr id="3" name="Zaobljeni 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1534795"/>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853DB7" w:rsidRDefault="0005200E" w:rsidP="0056651F">
                            <w:pPr>
                              <w:rPr>
                                <w:b/>
                                <w:sz w:val="12"/>
                                <w:szCs w:val="12"/>
                                <w:u w:val="single"/>
                              </w:rPr>
                            </w:pPr>
                            <w:r w:rsidRPr="00853DB7">
                              <w:rPr>
                                <w:b/>
                                <w:sz w:val="12"/>
                                <w:szCs w:val="12"/>
                                <w:u w:val="single"/>
                              </w:rPr>
                              <w:t>Ekipa rednega vzdrževanja in javne snage</w:t>
                            </w:r>
                          </w:p>
                          <w:p w:rsidR="0005200E" w:rsidRPr="00853DB7" w:rsidRDefault="0005200E" w:rsidP="0056651F">
                            <w:pPr>
                              <w:rPr>
                                <w:b/>
                                <w:sz w:val="12"/>
                                <w:szCs w:val="12"/>
                                <w:u w:val="single"/>
                              </w:rPr>
                            </w:pPr>
                            <w:r w:rsidRPr="00853DB7">
                              <w:rPr>
                                <w:b/>
                                <w:sz w:val="12"/>
                                <w:szCs w:val="12"/>
                                <w:u w:val="single"/>
                              </w:rPr>
                              <w:t>Občina Žirovnica:</w:t>
                            </w:r>
                          </w:p>
                          <w:p w:rsidR="0005200E" w:rsidRPr="00853DB7" w:rsidRDefault="0005200E" w:rsidP="0056651F">
                            <w:pPr>
                              <w:rPr>
                                <w:sz w:val="12"/>
                                <w:szCs w:val="12"/>
                              </w:rPr>
                            </w:pPr>
                            <w:r w:rsidRPr="00853DB7">
                              <w:rPr>
                                <w:i/>
                                <w:iCs/>
                                <w:sz w:val="12"/>
                                <w:szCs w:val="12"/>
                              </w:rPr>
                              <w:t>18. Tomaž Kajdiž, zidarski pomočnik</w:t>
                            </w:r>
                          </w:p>
                          <w:p w:rsidR="0005200E" w:rsidRPr="00853DB7" w:rsidRDefault="0005200E" w:rsidP="0056651F">
                            <w:pPr>
                              <w:rPr>
                                <w:sz w:val="12"/>
                                <w:szCs w:val="12"/>
                              </w:rPr>
                            </w:pPr>
                            <w:r w:rsidRPr="00853DB7">
                              <w:rPr>
                                <w:i/>
                                <w:iCs/>
                                <w:sz w:val="12"/>
                                <w:szCs w:val="12"/>
                              </w:rPr>
                              <w:t xml:space="preserve">19. Miha </w:t>
                            </w:r>
                            <w:proofErr w:type="spellStart"/>
                            <w:r w:rsidRPr="00853DB7">
                              <w:rPr>
                                <w:i/>
                                <w:iCs/>
                                <w:sz w:val="12"/>
                                <w:szCs w:val="12"/>
                              </w:rPr>
                              <w:t>Regovc</w:t>
                            </w:r>
                            <w:proofErr w:type="spellEnd"/>
                            <w:r w:rsidRPr="00853DB7">
                              <w:rPr>
                                <w:i/>
                                <w:iCs/>
                                <w:sz w:val="12"/>
                                <w:szCs w:val="12"/>
                              </w:rPr>
                              <w:t>,  kovač</w:t>
                            </w:r>
                          </w:p>
                          <w:p w:rsidR="0005200E" w:rsidRPr="00853DB7" w:rsidRDefault="0005200E" w:rsidP="0056651F">
                            <w:pPr>
                              <w:rPr>
                                <w:sz w:val="12"/>
                                <w:szCs w:val="12"/>
                              </w:rPr>
                            </w:pPr>
                            <w:r w:rsidRPr="00853DB7">
                              <w:rPr>
                                <w:sz w:val="12"/>
                                <w:szCs w:val="12"/>
                              </w:rPr>
                              <w:t>- dela po navodilih vodje procesa, operativnega vodje, delovodje in v skladu s priloženim planom</w:t>
                            </w:r>
                          </w:p>
                          <w:p w:rsidR="0005200E" w:rsidRPr="00853DB7" w:rsidRDefault="0005200E" w:rsidP="0056651F">
                            <w:pPr>
                              <w:rPr>
                                <w:sz w:val="12"/>
                                <w:szCs w:val="12"/>
                              </w:rPr>
                            </w:pPr>
                            <w:r w:rsidRPr="00853DB7">
                              <w:rPr>
                                <w:sz w:val="12"/>
                                <w:szCs w:val="12"/>
                              </w:rPr>
                              <w:t>- dela v skladu s situacijo na terenu,</w:t>
                            </w:r>
                          </w:p>
                          <w:p w:rsidR="0005200E" w:rsidRPr="00853DB7" w:rsidRDefault="0005200E" w:rsidP="0056651F">
                            <w:pPr>
                              <w:rPr>
                                <w:sz w:val="12"/>
                                <w:szCs w:val="12"/>
                              </w:rPr>
                            </w:pPr>
                            <w:r w:rsidRPr="00853DB7">
                              <w:rPr>
                                <w:sz w:val="12"/>
                                <w:szCs w:val="12"/>
                              </w:rPr>
                              <w:t>- skrb za delovno disciplino in varstvo pri delu.</w:t>
                            </w:r>
                          </w:p>
                          <w:p w:rsidR="0005200E" w:rsidRPr="00853DB7" w:rsidRDefault="0005200E" w:rsidP="0056651F">
                            <w:pPr>
                              <w:rPr>
                                <w:b/>
                                <w:bCs/>
                                <w:sz w:val="12"/>
                                <w:szCs w:val="12"/>
                                <w:u w:val="single"/>
                              </w:rPr>
                            </w:pPr>
                          </w:p>
                          <w:p w:rsidR="0005200E" w:rsidRPr="00853DB7" w:rsidRDefault="0005200E" w:rsidP="005665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3" o:spid="_x0000_s1038" style="position:absolute;margin-left:273pt;margin-top:19.8pt;width:157.2pt;height:12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" fillcolor="#a5a5a5" strokecolor="#f2f2f2" strokeweight="3pt">
                <v:shadow on="t" color="#525252" opacity=".5" offset="1pt"/>
                <v:textbox>
                  <w:txbxContent>
                    <w:p w:rsidR="0005200E" w:rsidRPr="00853DB7" w:rsidRDefault="0005200E" w:rsidP="0056651F">
                      <w:pPr>
                        <w:rPr>
                          <w:b/>
                          <w:sz w:val="12"/>
                          <w:szCs w:val="12"/>
                          <w:u w:val="single"/>
                        </w:rPr>
                      </w:pPr>
                      <w:r w:rsidRPr="00853DB7">
                        <w:rPr>
                          <w:b/>
                          <w:sz w:val="12"/>
                          <w:szCs w:val="12"/>
                          <w:u w:val="single"/>
                        </w:rPr>
                        <w:t>Ekipa rednega vzdrževanja in javne snage</w:t>
                      </w:r>
                    </w:p>
                    <w:p w:rsidR="0005200E" w:rsidRPr="00853DB7" w:rsidRDefault="0005200E" w:rsidP="0056651F">
                      <w:pPr>
                        <w:rPr>
                          <w:b/>
                          <w:sz w:val="12"/>
                          <w:szCs w:val="12"/>
                          <w:u w:val="single"/>
                        </w:rPr>
                      </w:pPr>
                      <w:r w:rsidRPr="00853DB7">
                        <w:rPr>
                          <w:b/>
                          <w:sz w:val="12"/>
                          <w:szCs w:val="12"/>
                          <w:u w:val="single"/>
                        </w:rPr>
                        <w:t>Občina Žirovnica:</w:t>
                      </w:r>
                    </w:p>
                    <w:p w:rsidR="0005200E" w:rsidRPr="00853DB7" w:rsidRDefault="0005200E" w:rsidP="0056651F">
                      <w:pPr>
                        <w:rPr>
                          <w:sz w:val="12"/>
                          <w:szCs w:val="12"/>
                        </w:rPr>
                      </w:pPr>
                      <w:r w:rsidRPr="00853DB7">
                        <w:rPr>
                          <w:i/>
                          <w:iCs/>
                          <w:sz w:val="12"/>
                          <w:szCs w:val="12"/>
                        </w:rPr>
                        <w:t>18. Tomaž Kajdiž, zidarski pomočnik</w:t>
                      </w:r>
                    </w:p>
                    <w:p w:rsidR="0005200E" w:rsidRPr="00853DB7" w:rsidRDefault="0005200E" w:rsidP="0056651F">
                      <w:pPr>
                        <w:rPr>
                          <w:sz w:val="12"/>
                          <w:szCs w:val="12"/>
                        </w:rPr>
                      </w:pPr>
                      <w:r w:rsidRPr="00853DB7">
                        <w:rPr>
                          <w:i/>
                          <w:iCs/>
                          <w:sz w:val="12"/>
                          <w:szCs w:val="12"/>
                        </w:rPr>
                        <w:t xml:space="preserve">19. Miha </w:t>
                      </w:r>
                      <w:proofErr w:type="spellStart"/>
                      <w:r w:rsidRPr="00853DB7">
                        <w:rPr>
                          <w:i/>
                          <w:iCs/>
                          <w:sz w:val="12"/>
                          <w:szCs w:val="12"/>
                        </w:rPr>
                        <w:t>Regovc</w:t>
                      </w:r>
                      <w:proofErr w:type="spellEnd"/>
                      <w:r w:rsidRPr="00853DB7">
                        <w:rPr>
                          <w:i/>
                          <w:iCs/>
                          <w:sz w:val="12"/>
                          <w:szCs w:val="12"/>
                        </w:rPr>
                        <w:t>,  kovač</w:t>
                      </w:r>
                    </w:p>
                    <w:p w:rsidR="0005200E" w:rsidRPr="00853DB7" w:rsidRDefault="0005200E" w:rsidP="0056651F">
                      <w:pPr>
                        <w:rPr>
                          <w:sz w:val="12"/>
                          <w:szCs w:val="12"/>
                        </w:rPr>
                      </w:pPr>
                      <w:r w:rsidRPr="00853DB7">
                        <w:rPr>
                          <w:sz w:val="12"/>
                          <w:szCs w:val="12"/>
                        </w:rPr>
                        <w:t>- dela po navodilih vodje procesa, operativnega vodje, delovodje in v skladu s priloženim planom</w:t>
                      </w:r>
                    </w:p>
                    <w:p w:rsidR="0005200E" w:rsidRPr="00853DB7" w:rsidRDefault="0005200E" w:rsidP="0056651F">
                      <w:pPr>
                        <w:rPr>
                          <w:sz w:val="12"/>
                          <w:szCs w:val="12"/>
                        </w:rPr>
                      </w:pPr>
                      <w:r w:rsidRPr="00853DB7">
                        <w:rPr>
                          <w:sz w:val="12"/>
                          <w:szCs w:val="12"/>
                        </w:rPr>
                        <w:t>- dela v skladu s situacijo na terenu,</w:t>
                      </w:r>
                    </w:p>
                    <w:p w:rsidR="0005200E" w:rsidRPr="00853DB7" w:rsidRDefault="0005200E" w:rsidP="0056651F">
                      <w:pPr>
                        <w:rPr>
                          <w:sz w:val="12"/>
                          <w:szCs w:val="12"/>
                        </w:rPr>
                      </w:pPr>
                      <w:r w:rsidRPr="00853DB7">
                        <w:rPr>
                          <w:sz w:val="12"/>
                          <w:szCs w:val="12"/>
                        </w:rPr>
                        <w:t>- skrb za delovno disciplino in varstvo pri delu.</w:t>
                      </w:r>
                    </w:p>
                    <w:p w:rsidR="0005200E" w:rsidRPr="00853DB7" w:rsidRDefault="0005200E" w:rsidP="0056651F">
                      <w:pPr>
                        <w:rPr>
                          <w:b/>
                          <w:bCs/>
                          <w:sz w:val="12"/>
                          <w:szCs w:val="12"/>
                          <w:u w:val="single"/>
                        </w:rPr>
                      </w:pPr>
                    </w:p>
                    <w:p w:rsidR="0005200E" w:rsidRPr="00853DB7" w:rsidRDefault="0005200E" w:rsidP="0056651F"/>
                  </w:txbxContent>
                </v:textbox>
              </v:roundrect>
            </w:pict>
          </mc:Fallback>
        </mc:AlternateContent>
      </w:r>
    </w:p>
    <w:p w:rsidR="0056651F" w:rsidRPr="00A73A59" w:rsidRDefault="0056651F" w:rsidP="001859CB">
      <w:pPr>
        <w:spacing w:line="480" w:lineRule="auto"/>
        <w:rPr>
          <w:rFonts w:cs="Calibri"/>
          <w:sz w:val="24"/>
          <w:szCs w:val="24"/>
        </w:rPr>
      </w:pPr>
    </w:p>
    <w:p w:rsidR="0056651F" w:rsidRPr="00A73A59" w:rsidRDefault="0056651F" w:rsidP="001859CB">
      <w:pPr>
        <w:spacing w:line="480" w:lineRule="auto"/>
        <w:rPr>
          <w:rFonts w:cs="Calibri"/>
          <w:sz w:val="24"/>
          <w:szCs w:val="24"/>
        </w:rPr>
      </w:pPr>
    </w:p>
    <w:p w:rsidR="0056651F" w:rsidRPr="002B43B5" w:rsidRDefault="0056651F" w:rsidP="001859CB">
      <w:pPr>
        <w:tabs>
          <w:tab w:val="left" w:pos="876"/>
        </w:tabs>
        <w:spacing w:line="480" w:lineRule="auto"/>
        <w:rPr>
          <w:rFonts w:cs="Calibri"/>
        </w:rPr>
        <w:sectPr w:rsidR="0056651F" w:rsidRPr="002B43B5" w:rsidSect="009D47D5">
          <w:footerReference w:type="default" r:id="rId10"/>
          <w:footerReference w:type="first" r:id="rId11"/>
          <w:pgSz w:w="11906" w:h="16838"/>
          <w:pgMar w:top="720" w:right="720" w:bottom="720" w:left="720" w:header="708" w:footer="708" w:gutter="0"/>
          <w:cols w:space="708"/>
          <w:titlePg/>
          <w:docGrid w:linePitch="360"/>
        </w:sectPr>
      </w:pPr>
    </w:p>
    <w:p w:rsidR="0056651F" w:rsidRPr="00776475" w:rsidRDefault="0056651F" w:rsidP="0056651F">
      <w:pPr>
        <w:pStyle w:val="Odstavekseznama"/>
        <w:spacing w:after="0"/>
        <w:ind w:left="360"/>
        <w:jc w:val="both"/>
        <w:rPr>
          <w:rFonts w:cs="Calibri"/>
        </w:rPr>
      </w:pPr>
    </w:p>
    <w:p w:rsidR="0056651F" w:rsidRDefault="0056651F" w:rsidP="0063658B">
      <w:pPr>
        <w:pStyle w:val="Naslov2"/>
      </w:pPr>
      <w:bookmarkStart w:id="190" w:name="_Toc364877518"/>
      <w:bookmarkStart w:id="191" w:name="_Toc366993612"/>
      <w:bookmarkStart w:id="192" w:name="_Toc524341150"/>
      <w:r w:rsidRPr="00776475">
        <w:t>REDNO VZDRŽEVANJE IN ROČNO ČIŠČENJE</w:t>
      </w:r>
      <w:bookmarkEnd w:id="190"/>
      <w:bookmarkEnd w:id="191"/>
      <w:bookmarkEnd w:id="192"/>
    </w:p>
    <w:p w:rsidR="0056651F" w:rsidRPr="00635EF6" w:rsidRDefault="0056651F" w:rsidP="0056651F">
      <w:pPr>
        <w:jc w:val="both"/>
        <w:rPr>
          <w:rFonts w:cs="Calibri"/>
        </w:rPr>
      </w:pPr>
      <w:r w:rsidRPr="00635EF6">
        <w:rPr>
          <w:rFonts w:cs="Calibri"/>
        </w:rPr>
        <w:t xml:space="preserve">Za ekipo ročnega čiščenja snega in redno vzdrževanje je zadolžena delovodja </w:t>
      </w:r>
      <w:r w:rsidRPr="00635EF6">
        <w:rPr>
          <w:rFonts w:cs="Calibri"/>
          <w:u w:val="single"/>
        </w:rPr>
        <w:t>Janez Kosi</w:t>
      </w:r>
      <w:r w:rsidRPr="00635EF6">
        <w:rPr>
          <w:rFonts w:cs="Calibri"/>
        </w:rPr>
        <w:t xml:space="preserve">. Delo organizira v skladu z izvedbenim programom – načrtom zimske službe in njegovimi prilogami. </w:t>
      </w:r>
    </w:p>
    <w:p w:rsidR="0056651F" w:rsidRPr="00635EF6" w:rsidRDefault="0056651F" w:rsidP="0056651F">
      <w:pPr>
        <w:rPr>
          <w:lang w:val="x-none" w:eastAsia="x-none"/>
        </w:rPr>
      </w:pPr>
    </w:p>
    <w:p w:rsidR="0056651F" w:rsidRPr="00776475" w:rsidRDefault="0056651F" w:rsidP="0063658B">
      <w:pPr>
        <w:pStyle w:val="Naslov2"/>
      </w:pPr>
      <w:bookmarkStart w:id="193" w:name="_Toc364877520"/>
      <w:bookmarkStart w:id="194" w:name="_Toc366993613"/>
      <w:bookmarkStart w:id="195" w:name="_Toc524341151"/>
      <w:r w:rsidRPr="00776475">
        <w:t>NADZOR NAD STANJEM PREVOZNOSTI</w:t>
      </w:r>
      <w:bookmarkEnd w:id="193"/>
      <w:bookmarkEnd w:id="194"/>
      <w:bookmarkEnd w:id="195"/>
    </w:p>
    <w:p w:rsidR="0056651F" w:rsidRPr="00776475" w:rsidRDefault="0056651F" w:rsidP="0056651F">
      <w:pPr>
        <w:tabs>
          <w:tab w:val="left" w:pos="284"/>
        </w:tabs>
        <w:jc w:val="both"/>
        <w:rPr>
          <w:rFonts w:cs="Calibri"/>
        </w:rPr>
      </w:pPr>
      <w:r w:rsidRPr="00776475">
        <w:rPr>
          <w:rFonts w:cs="Calibri"/>
        </w:rPr>
        <w:t xml:space="preserve">Nadzor nad stanjem prevoznosti je organiziran v okviru </w:t>
      </w:r>
      <w:proofErr w:type="spellStart"/>
      <w:r w:rsidRPr="00776475">
        <w:rPr>
          <w:rFonts w:cs="Calibri"/>
        </w:rPr>
        <w:t>pregledniške</w:t>
      </w:r>
      <w:proofErr w:type="spellEnd"/>
      <w:r w:rsidRPr="00776475">
        <w:rPr>
          <w:rFonts w:cs="Calibri"/>
        </w:rPr>
        <w:t xml:space="preserve"> službe, ki dnevno po planu pregleduje odseke cest in o tem obvešča dežurne v zimski službi. Po potrebi se opravljajo tudi morebitna manjša dela za vzpostavitev varnega in tekočega prometa (ureditev </w:t>
      </w:r>
      <w:proofErr w:type="spellStart"/>
      <w:r w:rsidRPr="00776475">
        <w:rPr>
          <w:rFonts w:cs="Calibri"/>
        </w:rPr>
        <w:t>odvodnjavanja</w:t>
      </w:r>
      <w:proofErr w:type="spellEnd"/>
      <w:r w:rsidRPr="00776475">
        <w:rPr>
          <w:rFonts w:cs="Calibri"/>
        </w:rPr>
        <w:t>, odstranjevanje snega in poledice ročno, popravila in nadomestitev polomljene prometne signalizacije, izločanje vozil v izrednih razmerah in podobno).</w:t>
      </w:r>
    </w:p>
    <w:p w:rsidR="0056651F" w:rsidRPr="00776475" w:rsidRDefault="0056651F" w:rsidP="0056651F">
      <w:pPr>
        <w:tabs>
          <w:tab w:val="left" w:pos="284"/>
        </w:tabs>
        <w:jc w:val="both"/>
        <w:rPr>
          <w:rFonts w:cs="Calibri"/>
        </w:rPr>
      </w:pPr>
      <w:bookmarkStart w:id="196" w:name="_Hlk493761462"/>
      <w:r w:rsidRPr="00776475">
        <w:rPr>
          <w:rFonts w:cs="Calibri"/>
        </w:rPr>
        <w:t>Dežurni vodja zimske službe v času od 15.11. do 15.3</w:t>
      </w:r>
      <w:r>
        <w:rPr>
          <w:rFonts w:cs="Calibri"/>
        </w:rPr>
        <w:t xml:space="preserve"> tekočega leta</w:t>
      </w:r>
      <w:r w:rsidRPr="00776475">
        <w:rPr>
          <w:rFonts w:cs="Calibri"/>
        </w:rPr>
        <w:t xml:space="preserve"> izvaja vsakodnevni pregled</w:t>
      </w:r>
      <w:r>
        <w:rPr>
          <w:rFonts w:cs="Calibri"/>
        </w:rPr>
        <w:t xml:space="preserve"> cest ob </w:t>
      </w:r>
      <w:proofErr w:type="spellStart"/>
      <w:r>
        <w:rPr>
          <w:rFonts w:cs="Calibri"/>
        </w:rPr>
        <w:t>1.30</w:t>
      </w:r>
      <w:r w:rsidRPr="00776475">
        <w:rPr>
          <w:rFonts w:cs="Calibri"/>
        </w:rPr>
        <w:t>.uri</w:t>
      </w:r>
      <w:proofErr w:type="spellEnd"/>
      <w:r w:rsidRPr="00776475">
        <w:rPr>
          <w:rFonts w:cs="Calibri"/>
        </w:rPr>
        <w:t xml:space="preserve"> zjutraj po planu, ki zajema pregled cest in </w:t>
      </w:r>
      <w:r>
        <w:rPr>
          <w:rFonts w:cs="Calibri"/>
        </w:rPr>
        <w:t>kritičnih odsekov v obeh občinah. Izvaja tudi interventni in preventivni posip vozišč v kolikor je to potrebno.</w:t>
      </w:r>
      <w:r w:rsidRPr="00776475">
        <w:rPr>
          <w:rFonts w:cs="Calibri"/>
        </w:rPr>
        <w:t xml:space="preserve"> </w:t>
      </w:r>
      <w:r>
        <w:rPr>
          <w:rFonts w:cs="Calibri"/>
        </w:rPr>
        <w:t>Dela zimskega pregleda cest lahko opusti le če vremenske razmere jasno in nedvoumno izkazujejo da pregled ni potreben.</w:t>
      </w:r>
    </w:p>
    <w:p w:rsidR="0056651F" w:rsidRPr="001859CB" w:rsidRDefault="0056651F" w:rsidP="0056651F">
      <w:pPr>
        <w:pStyle w:val="Naslov1"/>
        <w:rPr>
          <w:rFonts w:ascii="Calibri" w:hAnsi="Calibri" w:cs="Calibri"/>
          <w:sz w:val="24"/>
          <w:szCs w:val="24"/>
        </w:rPr>
      </w:pPr>
      <w:bookmarkStart w:id="197" w:name="_Toc364877510"/>
      <w:bookmarkStart w:id="198" w:name="_Toc366993614"/>
      <w:bookmarkStart w:id="199" w:name="_Toc524341152"/>
      <w:bookmarkEnd w:id="196"/>
      <w:r w:rsidRPr="001859CB">
        <w:rPr>
          <w:rFonts w:ascii="Calibri" w:hAnsi="Calibri" w:cs="Calibri"/>
          <w:sz w:val="24"/>
          <w:szCs w:val="24"/>
        </w:rPr>
        <w:t>OBVEŠČANJE V ČASU ZIMSKE SLUŽBE</w:t>
      </w:r>
      <w:bookmarkEnd w:id="197"/>
      <w:bookmarkEnd w:id="198"/>
      <w:bookmarkEnd w:id="199"/>
    </w:p>
    <w:p w:rsidR="0056651F" w:rsidRDefault="0056651F" w:rsidP="0056651F">
      <w:pPr>
        <w:jc w:val="both"/>
        <w:rPr>
          <w:rFonts w:cs="Calibri"/>
        </w:rPr>
      </w:pPr>
      <w:r w:rsidRPr="00776475">
        <w:rPr>
          <w:rFonts w:cs="Calibri"/>
        </w:rPr>
        <w:t>Na območju Občine Žirovnica se obveščanje v času zimske službe izvaja preko lokalne radijske postaje, na</w:t>
      </w:r>
      <w:r>
        <w:rPr>
          <w:rFonts w:cs="Calibri"/>
        </w:rPr>
        <w:t xml:space="preserve"> spletnih straneh občin in </w:t>
      </w:r>
      <w:proofErr w:type="spellStart"/>
      <w:r>
        <w:rPr>
          <w:rFonts w:cs="Calibri"/>
        </w:rPr>
        <w:t>Jeko</w:t>
      </w:r>
      <w:proofErr w:type="spellEnd"/>
      <w:r>
        <w:rPr>
          <w:rFonts w:cs="Calibri"/>
        </w:rPr>
        <w:t>, d.o.o.</w:t>
      </w:r>
    </w:p>
    <w:p w:rsidR="001859CB" w:rsidRPr="00776475" w:rsidRDefault="001859CB" w:rsidP="0056651F">
      <w:pPr>
        <w:jc w:val="both"/>
        <w:rPr>
          <w:rFonts w:cs="Calibri"/>
        </w:rPr>
      </w:pPr>
    </w:p>
    <w:p w:rsidR="0056651F" w:rsidRPr="00776475" w:rsidRDefault="0056651F" w:rsidP="0063658B">
      <w:pPr>
        <w:pStyle w:val="Naslov2"/>
      </w:pPr>
      <w:bookmarkStart w:id="200" w:name="_Toc364877521"/>
      <w:bookmarkStart w:id="201" w:name="_Toc366993615"/>
      <w:bookmarkStart w:id="202" w:name="_Toc524341153"/>
      <w:r w:rsidRPr="00776475">
        <w:t>NAČIN OBVEŠČANJA</w:t>
      </w:r>
      <w:bookmarkEnd w:id="200"/>
      <w:bookmarkEnd w:id="201"/>
      <w:bookmarkEnd w:id="202"/>
    </w:p>
    <w:p w:rsidR="0056651F" w:rsidRPr="00776475" w:rsidRDefault="0056651F" w:rsidP="0056651F">
      <w:pPr>
        <w:tabs>
          <w:tab w:val="left" w:pos="284"/>
        </w:tabs>
        <w:jc w:val="both"/>
        <w:rPr>
          <w:rFonts w:cs="Calibri"/>
        </w:rPr>
      </w:pPr>
      <w:r w:rsidRPr="00776475">
        <w:rPr>
          <w:rFonts w:cs="Calibri"/>
        </w:rPr>
        <w:t>Medsebojno obveščanje med udeleženci pri izvajanju zimske službe se izvaja s pomočjo mobilnih telefonov.</w:t>
      </w:r>
    </w:p>
    <w:p w:rsidR="0056651F" w:rsidRPr="00776475" w:rsidRDefault="0056651F" w:rsidP="0056651F">
      <w:pPr>
        <w:tabs>
          <w:tab w:val="left" w:pos="284"/>
        </w:tabs>
        <w:jc w:val="both"/>
        <w:rPr>
          <w:rFonts w:cs="Calibri"/>
        </w:rPr>
      </w:pPr>
      <w:r w:rsidRPr="00776475">
        <w:rPr>
          <w:rFonts w:cs="Calibri"/>
        </w:rPr>
        <w:t xml:space="preserve">Po določilih Zakona o cestah ter Pravilnika o vrstah vzdrževalnih del na javnih cestah in nivoju rednega vzdrževanja javnih cest mora vzdrževalec cest redno in izredno poročati o stanju in prevoznosti cest, še posebej v času zimske službe. </w:t>
      </w:r>
    </w:p>
    <w:p w:rsidR="0056651F" w:rsidRPr="001859CB" w:rsidRDefault="0056651F" w:rsidP="0056651F">
      <w:pPr>
        <w:pStyle w:val="Naslov1"/>
        <w:rPr>
          <w:rFonts w:ascii="Calibri" w:hAnsi="Calibri" w:cs="Calibri"/>
          <w:sz w:val="24"/>
          <w:szCs w:val="24"/>
        </w:rPr>
      </w:pPr>
      <w:bookmarkStart w:id="203" w:name="_Toc364877511"/>
      <w:bookmarkStart w:id="204" w:name="_Toc366993616"/>
      <w:bookmarkStart w:id="205" w:name="_Toc524341154"/>
      <w:r w:rsidRPr="001859CB">
        <w:rPr>
          <w:rFonts w:ascii="Calibri" w:hAnsi="Calibri" w:cs="Calibri"/>
          <w:sz w:val="24"/>
          <w:szCs w:val="24"/>
        </w:rPr>
        <w:t>POSIPNI MATERIALI</w:t>
      </w:r>
      <w:bookmarkEnd w:id="203"/>
      <w:r w:rsidRPr="001859CB">
        <w:rPr>
          <w:rFonts w:ascii="Calibri" w:hAnsi="Calibri" w:cs="Calibri"/>
          <w:sz w:val="24"/>
          <w:szCs w:val="24"/>
        </w:rPr>
        <w:t xml:space="preserve"> IN POSIPANJE</w:t>
      </w:r>
      <w:bookmarkEnd w:id="204"/>
      <w:bookmarkEnd w:id="205"/>
      <w:r w:rsidRPr="001859CB">
        <w:rPr>
          <w:rFonts w:ascii="Calibri" w:hAnsi="Calibri" w:cs="Calibri"/>
          <w:sz w:val="24"/>
          <w:szCs w:val="24"/>
        </w:rPr>
        <w:t xml:space="preserve"> </w:t>
      </w:r>
    </w:p>
    <w:p w:rsidR="0056651F" w:rsidRPr="00776475" w:rsidRDefault="0056651F" w:rsidP="0056651F">
      <w:pPr>
        <w:jc w:val="both"/>
        <w:rPr>
          <w:rFonts w:cs="Calibri"/>
        </w:rPr>
      </w:pPr>
      <w:r w:rsidRPr="00776475">
        <w:rPr>
          <w:rFonts w:cs="Calibri"/>
        </w:rPr>
        <w:t>Po</w:t>
      </w:r>
      <w:r>
        <w:rPr>
          <w:rFonts w:cs="Calibri"/>
        </w:rPr>
        <w:t xml:space="preserve">sipne materiale zagotavlja </w:t>
      </w:r>
      <w:proofErr w:type="spellStart"/>
      <w:r>
        <w:rPr>
          <w:rFonts w:cs="Calibri"/>
        </w:rPr>
        <w:t>Jeko</w:t>
      </w:r>
      <w:proofErr w:type="spellEnd"/>
      <w:r w:rsidRPr="00776475">
        <w:rPr>
          <w:rFonts w:cs="Calibri"/>
        </w:rPr>
        <w:t>,</w:t>
      </w:r>
      <w:r>
        <w:rPr>
          <w:rFonts w:cs="Calibri"/>
        </w:rPr>
        <w:t xml:space="preserve"> d.o.o.,</w:t>
      </w:r>
      <w:r w:rsidRPr="00776475">
        <w:rPr>
          <w:rFonts w:cs="Calibri"/>
        </w:rPr>
        <w:t xml:space="preserve"> preko svojih skladišč. Glavno skladišče peska in soli je v Komunalni bazi na cesti Franceta Prešerna 13, Jesenice,  zunanja skladišča pa pri kooperantih.  </w:t>
      </w:r>
    </w:p>
    <w:p w:rsidR="0056651F" w:rsidRPr="00776475" w:rsidRDefault="0056651F" w:rsidP="0056651F">
      <w:pPr>
        <w:jc w:val="both"/>
        <w:rPr>
          <w:rFonts w:cs="Calibri"/>
        </w:rPr>
      </w:pPr>
      <w:r w:rsidRPr="00776475">
        <w:rPr>
          <w:rFonts w:cs="Calibri"/>
        </w:rPr>
        <w:t xml:space="preserve">Kot posipni materiali se uporabljajo kamena sol granulacije 0-3 mm in drobljenec za posipanje cest granulacije 4-8 mm.  </w:t>
      </w:r>
    </w:p>
    <w:p w:rsidR="0056651F" w:rsidRPr="00776475" w:rsidRDefault="0056651F" w:rsidP="0056651F">
      <w:pPr>
        <w:jc w:val="both"/>
        <w:rPr>
          <w:rFonts w:cs="Calibri"/>
        </w:rPr>
      </w:pPr>
      <w:r w:rsidRPr="00776475">
        <w:rPr>
          <w:rFonts w:cs="Calibri"/>
        </w:rPr>
        <w:t xml:space="preserve">Vsakemu izvajalcu je točno določeno iz katerega skladišča bo prevzemal posipne materiale. </w:t>
      </w:r>
    </w:p>
    <w:p w:rsidR="0056651F" w:rsidRPr="00776475" w:rsidRDefault="0056651F" w:rsidP="0056651F">
      <w:pPr>
        <w:jc w:val="both"/>
        <w:rPr>
          <w:rFonts w:cs="Calibri"/>
        </w:rPr>
      </w:pPr>
      <w:r w:rsidRPr="00776475">
        <w:rPr>
          <w:rFonts w:cs="Calibri"/>
        </w:rPr>
        <w:t>Pred pr</w:t>
      </w:r>
      <w:r>
        <w:rPr>
          <w:rFonts w:cs="Calibri"/>
        </w:rPr>
        <w:t xml:space="preserve">ičetkom zimske službe </w:t>
      </w:r>
      <w:proofErr w:type="spellStart"/>
      <w:r>
        <w:rPr>
          <w:rFonts w:cs="Calibri"/>
        </w:rPr>
        <w:t>Jeko</w:t>
      </w:r>
      <w:proofErr w:type="spellEnd"/>
      <w:r>
        <w:rPr>
          <w:rFonts w:cs="Calibri"/>
        </w:rPr>
        <w:t xml:space="preserve"> </w:t>
      </w:r>
      <w:r w:rsidRPr="00776475">
        <w:rPr>
          <w:rFonts w:cs="Calibri"/>
        </w:rPr>
        <w:t xml:space="preserve">v skladiščih vzpostavi začetne zaloge posipnih materialov, ki jih redno spremlja in pravočasno </w:t>
      </w:r>
      <w:proofErr w:type="spellStart"/>
      <w:r w:rsidRPr="00776475">
        <w:rPr>
          <w:rFonts w:cs="Calibri"/>
        </w:rPr>
        <w:t>popolnjuje</w:t>
      </w:r>
      <w:proofErr w:type="spellEnd"/>
      <w:r w:rsidRPr="00776475">
        <w:rPr>
          <w:rFonts w:cs="Calibri"/>
        </w:rPr>
        <w:t xml:space="preserve"> glede na dejanske potrebe.</w:t>
      </w:r>
    </w:p>
    <w:p w:rsidR="0056651F" w:rsidRPr="00776475" w:rsidRDefault="0056651F" w:rsidP="0056651F">
      <w:pPr>
        <w:jc w:val="both"/>
        <w:rPr>
          <w:rFonts w:cs="Calibri"/>
        </w:rPr>
      </w:pPr>
      <w:r w:rsidRPr="00776475">
        <w:rPr>
          <w:rFonts w:cs="Calibri"/>
        </w:rPr>
        <w:t xml:space="preserve">V Komunalni bazi nakladanje posipnih materialov poteka z zato določenim delovnim strojem, v zunanjih skladiščih pa nakladajo posipne materiale izvajalci (kooperanti) sami (s samonakladalnimi </w:t>
      </w:r>
      <w:proofErr w:type="spellStart"/>
      <w:r w:rsidRPr="00776475">
        <w:rPr>
          <w:rFonts w:cs="Calibri"/>
        </w:rPr>
        <w:t>posipalci</w:t>
      </w:r>
      <w:proofErr w:type="spellEnd"/>
      <w:r w:rsidRPr="00776475">
        <w:rPr>
          <w:rFonts w:cs="Calibri"/>
        </w:rPr>
        <w:t xml:space="preserve"> oziroma ročno). </w:t>
      </w:r>
      <w:r w:rsidRPr="00776475">
        <w:rPr>
          <w:rFonts w:cs="Calibri"/>
          <w:u w:val="single"/>
        </w:rPr>
        <w:t>Izvajalci morajo o prevzemu in porabi posipnega materiala voditi evidenco na za to predpisanih obrazcih</w:t>
      </w:r>
      <w:r>
        <w:rPr>
          <w:rFonts w:cs="Calibri"/>
        </w:rPr>
        <w:t xml:space="preserve">. </w:t>
      </w:r>
      <w:r w:rsidRPr="00776475">
        <w:rPr>
          <w:rFonts w:cs="Calibri"/>
        </w:rPr>
        <w:t>Porabljeno količino se zavede na delovnem nalogu za vsak dan izvajanja zimske službe skupaj s količino izvedenih delovnih ur</w:t>
      </w:r>
      <w:r>
        <w:rPr>
          <w:rFonts w:cs="Calibri"/>
        </w:rPr>
        <w:t xml:space="preserve"> </w:t>
      </w:r>
      <w:r w:rsidRPr="00D958A7">
        <w:rPr>
          <w:rFonts w:cs="Calibri"/>
        </w:rPr>
        <w:t xml:space="preserve">oz. v skladu z navodili, ki jih pred pričetkom zimske službe dobijo izvajalci. </w:t>
      </w:r>
    </w:p>
    <w:p w:rsidR="0056651F" w:rsidRDefault="0056651F" w:rsidP="0056651F">
      <w:pPr>
        <w:jc w:val="both"/>
        <w:rPr>
          <w:rFonts w:cs="Calibri"/>
        </w:rPr>
      </w:pPr>
      <w:r w:rsidRPr="00776475">
        <w:rPr>
          <w:rFonts w:cs="Calibri"/>
        </w:rPr>
        <w:t>Osnovna posipna materiala sta sol (natrijev klorid NaCl) in drobljenec.</w:t>
      </w:r>
    </w:p>
    <w:p w:rsidR="0056651F" w:rsidRDefault="0056651F" w:rsidP="0056651F">
      <w:pPr>
        <w:jc w:val="both"/>
        <w:rPr>
          <w:rFonts w:cs="Calibri"/>
        </w:rPr>
      </w:pPr>
    </w:p>
    <w:p w:rsidR="0056651F" w:rsidRDefault="0056651F" w:rsidP="0063658B">
      <w:pPr>
        <w:pStyle w:val="Naslov2"/>
      </w:pPr>
      <w:bookmarkStart w:id="206" w:name="_Toc364877512"/>
      <w:bookmarkStart w:id="207" w:name="_Toc366993617"/>
      <w:bookmarkStart w:id="208" w:name="_Toc524341155"/>
      <w:r w:rsidRPr="00776475">
        <w:t>SOL</w:t>
      </w:r>
      <w:bookmarkEnd w:id="206"/>
      <w:bookmarkEnd w:id="207"/>
      <w:bookmarkEnd w:id="208"/>
    </w:p>
    <w:p w:rsidR="0056651F" w:rsidRPr="00D958A7" w:rsidRDefault="0056651F" w:rsidP="0056651F">
      <w:pPr>
        <w:jc w:val="both"/>
        <w:rPr>
          <w:rFonts w:cs="Calibri"/>
        </w:rPr>
      </w:pPr>
      <w:r w:rsidRPr="00D958A7">
        <w:rPr>
          <w:rFonts w:cs="Calibri"/>
        </w:rPr>
        <w:t xml:space="preserve">Za posipanje cest se uporablja kamena sol, ki ustreza vsem pogojem glede </w:t>
      </w:r>
      <w:proofErr w:type="spellStart"/>
      <w:r w:rsidRPr="00D958A7">
        <w:rPr>
          <w:rFonts w:cs="Calibri"/>
        </w:rPr>
        <w:t>granulometrijske</w:t>
      </w:r>
      <w:proofErr w:type="spellEnd"/>
      <w:r w:rsidRPr="00D958A7">
        <w:rPr>
          <w:rFonts w:cs="Calibri"/>
        </w:rPr>
        <w:t xml:space="preserve"> sestave, dovoljene vsebnosti vlage in primesi (nečistoč).</w:t>
      </w:r>
    </w:p>
    <w:p w:rsidR="0056651F" w:rsidRPr="00D958A7" w:rsidRDefault="0056651F" w:rsidP="0056651F">
      <w:pPr>
        <w:jc w:val="both"/>
        <w:rPr>
          <w:rFonts w:cs="Calibri"/>
        </w:rPr>
      </w:pPr>
      <w:r w:rsidRPr="00D958A7">
        <w:rPr>
          <w:rFonts w:cs="Calibri"/>
        </w:rPr>
        <w:t xml:space="preserve">Uporablja se kamena sol (NaCl) za posipanje cest, granulacije 0-3 mm, suha z maksimalno vlago do 1%, specifična teža v razsutem stanju je cca 1.100 kg/m3. Sol se uporablja za posip z vlečnimi in avtomatskimi </w:t>
      </w:r>
      <w:proofErr w:type="spellStart"/>
      <w:r w:rsidRPr="00D958A7">
        <w:rPr>
          <w:rFonts w:cs="Calibri"/>
        </w:rPr>
        <w:t>posipalci</w:t>
      </w:r>
      <w:proofErr w:type="spellEnd"/>
      <w:r w:rsidRPr="00D958A7">
        <w:rPr>
          <w:rFonts w:cs="Calibri"/>
        </w:rPr>
        <w:t>, sama ali kot mešanica soli in peska.</w:t>
      </w:r>
    </w:p>
    <w:p w:rsidR="0056651F" w:rsidRPr="00776475" w:rsidRDefault="0056651F" w:rsidP="0056651F">
      <w:pPr>
        <w:jc w:val="both"/>
        <w:rPr>
          <w:rFonts w:cs="Calibri"/>
        </w:rPr>
      </w:pPr>
      <w:r w:rsidRPr="00776475">
        <w:rPr>
          <w:rFonts w:cs="Calibri"/>
        </w:rPr>
        <w:t>Nabavljamo in skladiščimo jo v treh različnih oblikah:</w:t>
      </w:r>
    </w:p>
    <w:p w:rsidR="0056651F" w:rsidRPr="00776475" w:rsidRDefault="0056651F" w:rsidP="0005700D">
      <w:pPr>
        <w:pStyle w:val="Odstavekseznama"/>
        <w:numPr>
          <w:ilvl w:val="0"/>
          <w:numId w:val="15"/>
        </w:numPr>
        <w:spacing w:after="0"/>
        <w:jc w:val="both"/>
        <w:rPr>
          <w:rFonts w:cs="Calibri"/>
        </w:rPr>
      </w:pPr>
      <w:r w:rsidRPr="00776475">
        <w:rPr>
          <w:rFonts w:cs="Calibri"/>
        </w:rPr>
        <w:t>Silos velikosti 100 m3</w:t>
      </w:r>
    </w:p>
    <w:p w:rsidR="0056651F" w:rsidRPr="00776475" w:rsidRDefault="0056651F" w:rsidP="0005700D">
      <w:pPr>
        <w:pStyle w:val="Odstavekseznama"/>
        <w:numPr>
          <w:ilvl w:val="0"/>
          <w:numId w:val="15"/>
        </w:numPr>
        <w:spacing w:after="0"/>
        <w:jc w:val="both"/>
        <w:rPr>
          <w:rFonts w:cs="Calibri"/>
        </w:rPr>
      </w:pPr>
      <w:r w:rsidRPr="00776475">
        <w:rPr>
          <w:rFonts w:cs="Calibri"/>
        </w:rPr>
        <w:t>Nadstrešnica  - v vrečah po 25 kg</w:t>
      </w:r>
    </w:p>
    <w:p w:rsidR="0056651F" w:rsidRDefault="0056651F" w:rsidP="0005700D">
      <w:pPr>
        <w:pStyle w:val="Odstavekseznama"/>
        <w:numPr>
          <w:ilvl w:val="0"/>
          <w:numId w:val="15"/>
        </w:numPr>
        <w:spacing w:after="0"/>
        <w:jc w:val="both"/>
        <w:rPr>
          <w:rFonts w:cs="Calibri"/>
        </w:rPr>
      </w:pPr>
      <w:r w:rsidRPr="00776475">
        <w:rPr>
          <w:rFonts w:cs="Calibri"/>
        </w:rPr>
        <w:t>Objekt peska in soli - v razsutem stanju (</w:t>
      </w:r>
      <w:proofErr w:type="spellStart"/>
      <w:r w:rsidRPr="00776475">
        <w:rPr>
          <w:rFonts w:cs="Calibri"/>
        </w:rPr>
        <w:t>rinfuza</w:t>
      </w:r>
      <w:proofErr w:type="spellEnd"/>
      <w:r w:rsidRPr="00776475">
        <w:rPr>
          <w:rFonts w:cs="Calibri"/>
        </w:rPr>
        <w:t>)</w:t>
      </w:r>
    </w:p>
    <w:p w:rsidR="00126B40" w:rsidRPr="00776475" w:rsidRDefault="00126B40" w:rsidP="0005700D">
      <w:pPr>
        <w:pStyle w:val="Odstavekseznama"/>
        <w:numPr>
          <w:ilvl w:val="0"/>
          <w:numId w:val="15"/>
        </w:numPr>
        <w:spacing w:after="0"/>
        <w:jc w:val="both"/>
        <w:rPr>
          <w:rFonts w:cs="Calibri"/>
        </w:rPr>
      </w:pPr>
    </w:p>
    <w:p w:rsidR="0056651F" w:rsidRPr="00776475" w:rsidRDefault="0056651F" w:rsidP="0063658B">
      <w:pPr>
        <w:pStyle w:val="Naslov2"/>
      </w:pPr>
      <w:bookmarkStart w:id="209" w:name="_Toc364877513"/>
      <w:bookmarkStart w:id="210" w:name="_Toc366993618"/>
      <w:bookmarkStart w:id="211" w:name="_Toc524341156"/>
      <w:r w:rsidRPr="00776475">
        <w:t>PESEK (DROBLJENEC)</w:t>
      </w:r>
      <w:bookmarkEnd w:id="209"/>
      <w:bookmarkEnd w:id="210"/>
      <w:bookmarkEnd w:id="211"/>
    </w:p>
    <w:p w:rsidR="0056651F" w:rsidRPr="00D958A7" w:rsidRDefault="0056651F" w:rsidP="0056651F">
      <w:pPr>
        <w:jc w:val="both"/>
        <w:rPr>
          <w:rFonts w:cs="Calibri"/>
        </w:rPr>
      </w:pPr>
      <w:bookmarkStart w:id="212" w:name="_Toc364877514"/>
      <w:bookmarkStart w:id="213" w:name="_Toc366993619"/>
      <w:r w:rsidRPr="00D958A7">
        <w:rPr>
          <w:rFonts w:cs="Calibri"/>
        </w:rPr>
        <w:t>Pesek za posipanje cest je drobljen material iz apnenčeve kamnine, ki se pridobiva v kamnolomu frakcij 4-8 mm. Drobljenec ustreza vsem zahtevanim standardom. Uporabljamo ga samega za posipanje makadamskih cest in kot mešanico s soljo v določenem razmerju za posipanje asfaltnih površin. Asfaltne površine posipamo z mešanico soli in peska predvsem v izrednih vremenskih razmerah – poledica, žled, močan veter - nanosi, strmi odseki cestišč in ostalih situacijah po nalogu dežurnega vodja. Skladiščimo ga v Komunalni bazi in dislociranih deponijah.</w:t>
      </w:r>
    </w:p>
    <w:p w:rsidR="0056651F" w:rsidRPr="00776475" w:rsidRDefault="0056651F" w:rsidP="0063658B">
      <w:pPr>
        <w:pStyle w:val="Naslov2"/>
      </w:pPr>
      <w:bookmarkStart w:id="214" w:name="_Toc524341157"/>
      <w:r w:rsidRPr="00776475">
        <w:t>OKVIRNE KOLIČINE POSIPA</w:t>
      </w:r>
      <w:bookmarkEnd w:id="212"/>
      <w:bookmarkEnd w:id="213"/>
      <w:bookmarkEnd w:id="214"/>
    </w:p>
    <w:p w:rsidR="0056651F" w:rsidRPr="00776475" w:rsidRDefault="0056651F" w:rsidP="0056651F">
      <w:pPr>
        <w:spacing w:after="120"/>
        <w:jc w:val="both"/>
        <w:rPr>
          <w:rFonts w:cs="Calibri"/>
        </w:rPr>
      </w:pPr>
      <w:r w:rsidRPr="00776475">
        <w:rPr>
          <w:rFonts w:cs="Calibri"/>
        </w:rPr>
        <w:t>Iz ekoloških in ekonomskih razlogov je potrebno količine posipnih materialov optimizirati. Poraba je omejena na najmanjšo možno mejo, ki še zagotavlja učinkovito odpravo poledice ali preprečitev poledice.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1881"/>
      </w:tblGrid>
      <w:tr w:rsidR="0056651F" w:rsidRPr="00776475" w:rsidTr="004A71D7">
        <w:tc>
          <w:tcPr>
            <w:tcW w:w="3647" w:type="dxa"/>
            <w:shd w:val="clear" w:color="auto" w:fill="ED7D31"/>
          </w:tcPr>
          <w:p w:rsidR="0056651F" w:rsidRPr="00776475" w:rsidRDefault="0056651F" w:rsidP="004A71D7">
            <w:pPr>
              <w:jc w:val="both"/>
              <w:rPr>
                <w:rFonts w:cs="Calibri"/>
                <w:b/>
                <w:sz w:val="20"/>
                <w:szCs w:val="20"/>
              </w:rPr>
            </w:pPr>
            <w:r w:rsidRPr="00776475">
              <w:rPr>
                <w:rFonts w:cs="Calibri"/>
                <w:b/>
                <w:sz w:val="20"/>
                <w:szCs w:val="20"/>
              </w:rPr>
              <w:t xml:space="preserve">POSIPNI MATERIAL </w:t>
            </w:r>
          </w:p>
        </w:tc>
        <w:tc>
          <w:tcPr>
            <w:tcW w:w="1881" w:type="dxa"/>
            <w:shd w:val="clear" w:color="auto" w:fill="ED7D31"/>
          </w:tcPr>
          <w:p w:rsidR="0056651F" w:rsidRPr="00776475" w:rsidRDefault="0056651F" w:rsidP="004A71D7">
            <w:pPr>
              <w:jc w:val="both"/>
              <w:rPr>
                <w:rFonts w:cs="Calibri"/>
                <w:b/>
                <w:sz w:val="20"/>
                <w:szCs w:val="20"/>
              </w:rPr>
            </w:pPr>
            <w:r w:rsidRPr="00776475">
              <w:rPr>
                <w:rFonts w:cs="Calibri"/>
                <w:b/>
                <w:sz w:val="20"/>
                <w:szCs w:val="20"/>
              </w:rPr>
              <w:t>KOLIČINA POSIPA</w:t>
            </w:r>
          </w:p>
        </w:tc>
      </w:tr>
      <w:tr w:rsidR="0056651F" w:rsidRPr="00776475" w:rsidTr="004A71D7">
        <w:tc>
          <w:tcPr>
            <w:tcW w:w="3647" w:type="dxa"/>
          </w:tcPr>
          <w:p w:rsidR="0056651F" w:rsidRPr="00776475" w:rsidRDefault="0056651F" w:rsidP="004A71D7">
            <w:pPr>
              <w:spacing w:after="80"/>
              <w:jc w:val="both"/>
              <w:rPr>
                <w:rFonts w:cs="Calibri"/>
                <w:sz w:val="20"/>
                <w:szCs w:val="20"/>
              </w:rPr>
            </w:pPr>
            <w:r w:rsidRPr="00776475">
              <w:rPr>
                <w:rFonts w:cs="Calibri"/>
                <w:sz w:val="20"/>
                <w:szCs w:val="20"/>
              </w:rPr>
              <w:t>sol</w:t>
            </w:r>
          </w:p>
        </w:tc>
        <w:tc>
          <w:tcPr>
            <w:tcW w:w="1881" w:type="dxa"/>
          </w:tcPr>
          <w:p w:rsidR="0056651F" w:rsidRPr="00776475" w:rsidRDefault="0056651F" w:rsidP="004A71D7">
            <w:pPr>
              <w:spacing w:after="80"/>
              <w:jc w:val="both"/>
              <w:rPr>
                <w:rFonts w:cs="Calibri"/>
                <w:sz w:val="20"/>
                <w:szCs w:val="20"/>
              </w:rPr>
            </w:pPr>
            <w:r w:rsidRPr="00776475">
              <w:rPr>
                <w:rFonts w:cs="Calibri"/>
                <w:sz w:val="20"/>
                <w:szCs w:val="20"/>
              </w:rPr>
              <w:t>5 – 50  g /m2</w:t>
            </w:r>
          </w:p>
        </w:tc>
      </w:tr>
      <w:tr w:rsidR="0056651F" w:rsidRPr="00776475" w:rsidTr="004A71D7">
        <w:tc>
          <w:tcPr>
            <w:tcW w:w="3647" w:type="dxa"/>
          </w:tcPr>
          <w:p w:rsidR="0056651F" w:rsidRPr="00776475" w:rsidRDefault="0056651F" w:rsidP="004A71D7">
            <w:pPr>
              <w:spacing w:after="80"/>
              <w:jc w:val="both"/>
              <w:rPr>
                <w:rFonts w:cs="Calibri"/>
                <w:sz w:val="20"/>
                <w:szCs w:val="20"/>
              </w:rPr>
            </w:pPr>
            <w:r w:rsidRPr="00776475">
              <w:rPr>
                <w:rFonts w:cs="Calibri"/>
                <w:sz w:val="20"/>
                <w:szCs w:val="20"/>
              </w:rPr>
              <w:t>pesek</w:t>
            </w:r>
          </w:p>
        </w:tc>
        <w:tc>
          <w:tcPr>
            <w:tcW w:w="1881" w:type="dxa"/>
          </w:tcPr>
          <w:p w:rsidR="0056651F" w:rsidRPr="00776475" w:rsidRDefault="0056651F" w:rsidP="004A71D7">
            <w:pPr>
              <w:spacing w:after="80"/>
              <w:jc w:val="both"/>
              <w:rPr>
                <w:rFonts w:cs="Calibri"/>
                <w:sz w:val="20"/>
                <w:szCs w:val="20"/>
              </w:rPr>
            </w:pPr>
            <w:r w:rsidRPr="00776475">
              <w:rPr>
                <w:rFonts w:cs="Calibri"/>
                <w:sz w:val="20"/>
                <w:szCs w:val="20"/>
              </w:rPr>
              <w:t>25 – 200 g /m2</w:t>
            </w:r>
          </w:p>
        </w:tc>
      </w:tr>
      <w:tr w:rsidR="0056651F" w:rsidRPr="00776475" w:rsidTr="004A71D7">
        <w:tc>
          <w:tcPr>
            <w:tcW w:w="3647" w:type="dxa"/>
          </w:tcPr>
          <w:p w:rsidR="0056651F" w:rsidRPr="00776475" w:rsidRDefault="0056651F" w:rsidP="004A71D7">
            <w:pPr>
              <w:spacing w:after="80"/>
              <w:jc w:val="both"/>
              <w:rPr>
                <w:rFonts w:cs="Calibri"/>
                <w:sz w:val="20"/>
                <w:szCs w:val="20"/>
              </w:rPr>
            </w:pPr>
            <w:r w:rsidRPr="00776475">
              <w:rPr>
                <w:rFonts w:cs="Calibri"/>
                <w:sz w:val="20"/>
                <w:szCs w:val="20"/>
              </w:rPr>
              <w:t>Mešanica (30% drobljenec in 70% soli)</w:t>
            </w:r>
          </w:p>
        </w:tc>
        <w:tc>
          <w:tcPr>
            <w:tcW w:w="1881" w:type="dxa"/>
          </w:tcPr>
          <w:p w:rsidR="0056651F" w:rsidRPr="00776475" w:rsidRDefault="0056651F" w:rsidP="004A71D7">
            <w:pPr>
              <w:spacing w:after="80"/>
              <w:jc w:val="both"/>
              <w:rPr>
                <w:rFonts w:cs="Calibri"/>
                <w:sz w:val="20"/>
                <w:szCs w:val="20"/>
              </w:rPr>
            </w:pPr>
            <w:r w:rsidRPr="00776475">
              <w:rPr>
                <w:rFonts w:cs="Calibri"/>
                <w:sz w:val="20"/>
                <w:szCs w:val="20"/>
              </w:rPr>
              <w:t>50 – 200 g /m2</w:t>
            </w:r>
          </w:p>
        </w:tc>
      </w:tr>
    </w:tbl>
    <w:p w:rsidR="0056651F" w:rsidRPr="00776475" w:rsidRDefault="0056651F" w:rsidP="0063658B">
      <w:pPr>
        <w:pStyle w:val="Naslov2"/>
      </w:pPr>
      <w:bookmarkStart w:id="215" w:name="_Toc366993620"/>
    </w:p>
    <w:p w:rsidR="0056651F" w:rsidRPr="00776475" w:rsidRDefault="0056651F" w:rsidP="0063658B">
      <w:pPr>
        <w:pStyle w:val="Naslov2"/>
      </w:pPr>
      <w:bookmarkStart w:id="216" w:name="_Toc524341158"/>
      <w:r w:rsidRPr="00776475">
        <w:t>DEPONIJE POSIPNIH MATERIALOV</w:t>
      </w:r>
      <w:bookmarkEnd w:id="215"/>
      <w:bookmarkEnd w:id="2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3077"/>
        <w:gridCol w:w="3119"/>
        <w:gridCol w:w="2624"/>
      </w:tblGrid>
      <w:tr w:rsidR="0056651F" w:rsidRPr="00776475" w:rsidTr="004A71D7">
        <w:trPr>
          <w:trHeight w:hRule="exact" w:val="340"/>
        </w:trPr>
        <w:tc>
          <w:tcPr>
            <w:tcW w:w="433" w:type="dxa"/>
            <w:shd w:val="clear" w:color="auto" w:fill="ED7D31"/>
          </w:tcPr>
          <w:p w:rsidR="0056651F" w:rsidRPr="00776475" w:rsidRDefault="0056651F" w:rsidP="004A71D7">
            <w:pPr>
              <w:jc w:val="both"/>
              <w:rPr>
                <w:rFonts w:cs="Calibri"/>
                <w:b/>
                <w:sz w:val="20"/>
                <w:szCs w:val="20"/>
              </w:rPr>
            </w:pPr>
          </w:p>
        </w:tc>
        <w:tc>
          <w:tcPr>
            <w:tcW w:w="3077" w:type="dxa"/>
            <w:shd w:val="clear" w:color="auto" w:fill="ED7D31"/>
            <w:vAlign w:val="center"/>
          </w:tcPr>
          <w:p w:rsidR="0056651F" w:rsidRPr="00776475" w:rsidRDefault="0056651F" w:rsidP="004A71D7">
            <w:pPr>
              <w:rPr>
                <w:rFonts w:cs="Calibri"/>
                <w:b/>
                <w:sz w:val="20"/>
                <w:szCs w:val="20"/>
              </w:rPr>
            </w:pPr>
            <w:r w:rsidRPr="00776475">
              <w:rPr>
                <w:rFonts w:cs="Calibri"/>
                <w:b/>
                <w:sz w:val="20"/>
                <w:szCs w:val="20"/>
              </w:rPr>
              <w:t>LOKACIJA</w:t>
            </w:r>
          </w:p>
        </w:tc>
        <w:tc>
          <w:tcPr>
            <w:tcW w:w="3119" w:type="dxa"/>
            <w:shd w:val="clear" w:color="auto" w:fill="ED7D31"/>
            <w:vAlign w:val="center"/>
          </w:tcPr>
          <w:p w:rsidR="0056651F" w:rsidRPr="00776475" w:rsidRDefault="0056651F" w:rsidP="004A71D7">
            <w:pPr>
              <w:jc w:val="center"/>
              <w:rPr>
                <w:rFonts w:cs="Calibri"/>
                <w:b/>
                <w:sz w:val="20"/>
                <w:szCs w:val="20"/>
              </w:rPr>
            </w:pPr>
            <w:r w:rsidRPr="00776475">
              <w:rPr>
                <w:rFonts w:cs="Calibri"/>
                <w:b/>
                <w:sz w:val="20"/>
                <w:szCs w:val="20"/>
              </w:rPr>
              <w:t>SOL</w:t>
            </w:r>
          </w:p>
        </w:tc>
        <w:tc>
          <w:tcPr>
            <w:tcW w:w="2624" w:type="dxa"/>
            <w:shd w:val="clear" w:color="auto" w:fill="ED7D31"/>
            <w:vAlign w:val="center"/>
          </w:tcPr>
          <w:p w:rsidR="0056651F" w:rsidRPr="00776475" w:rsidRDefault="0056651F" w:rsidP="004A71D7">
            <w:pPr>
              <w:jc w:val="center"/>
              <w:rPr>
                <w:rFonts w:cs="Calibri"/>
                <w:b/>
                <w:sz w:val="20"/>
                <w:szCs w:val="20"/>
              </w:rPr>
            </w:pPr>
            <w:r w:rsidRPr="00776475">
              <w:rPr>
                <w:rFonts w:cs="Calibri"/>
                <w:b/>
                <w:sz w:val="20"/>
                <w:szCs w:val="20"/>
              </w:rPr>
              <w:t>PESEK</w:t>
            </w:r>
          </w:p>
        </w:tc>
      </w:tr>
      <w:tr w:rsidR="0056651F" w:rsidRPr="00776475" w:rsidTr="004A71D7">
        <w:trPr>
          <w:trHeight w:hRule="exact" w:val="340"/>
        </w:trPr>
        <w:tc>
          <w:tcPr>
            <w:tcW w:w="433" w:type="dxa"/>
          </w:tcPr>
          <w:p w:rsidR="0056651F" w:rsidRPr="00776475" w:rsidRDefault="0056651F" w:rsidP="004A71D7">
            <w:pPr>
              <w:jc w:val="both"/>
              <w:rPr>
                <w:rFonts w:cs="Calibri"/>
                <w:sz w:val="20"/>
                <w:szCs w:val="20"/>
              </w:rPr>
            </w:pPr>
            <w:r w:rsidRPr="00776475">
              <w:rPr>
                <w:rFonts w:cs="Calibri"/>
                <w:sz w:val="20"/>
                <w:szCs w:val="20"/>
              </w:rPr>
              <w:t>1.</w:t>
            </w:r>
          </w:p>
        </w:tc>
        <w:tc>
          <w:tcPr>
            <w:tcW w:w="3077" w:type="dxa"/>
            <w:vAlign w:val="center"/>
          </w:tcPr>
          <w:p w:rsidR="0056651F" w:rsidRPr="00776475" w:rsidRDefault="0056651F" w:rsidP="004A71D7">
            <w:pPr>
              <w:rPr>
                <w:rFonts w:cs="Calibri"/>
                <w:sz w:val="20"/>
                <w:szCs w:val="20"/>
              </w:rPr>
            </w:pPr>
            <w:r w:rsidRPr="00776475">
              <w:rPr>
                <w:rFonts w:cs="Calibri"/>
                <w:sz w:val="20"/>
                <w:szCs w:val="20"/>
              </w:rPr>
              <w:t>Komunalna baza Prešernova</w:t>
            </w:r>
          </w:p>
        </w:tc>
        <w:tc>
          <w:tcPr>
            <w:tcW w:w="3119" w:type="dxa"/>
            <w:vAlign w:val="center"/>
          </w:tcPr>
          <w:p w:rsidR="0056651F" w:rsidRPr="00776475" w:rsidRDefault="0056651F" w:rsidP="004A71D7">
            <w:pPr>
              <w:jc w:val="center"/>
              <w:rPr>
                <w:rFonts w:cs="Calibri"/>
                <w:sz w:val="20"/>
                <w:szCs w:val="20"/>
              </w:rPr>
            </w:pPr>
          </w:p>
        </w:tc>
        <w:tc>
          <w:tcPr>
            <w:tcW w:w="2624" w:type="dxa"/>
            <w:vAlign w:val="center"/>
          </w:tcPr>
          <w:p w:rsidR="0056651F" w:rsidRPr="00776475" w:rsidRDefault="0056651F" w:rsidP="004A71D7">
            <w:pPr>
              <w:jc w:val="center"/>
              <w:rPr>
                <w:rFonts w:cs="Calibri"/>
                <w:sz w:val="20"/>
                <w:szCs w:val="20"/>
              </w:rPr>
            </w:pPr>
          </w:p>
        </w:tc>
      </w:tr>
      <w:tr w:rsidR="0056651F" w:rsidRPr="00776475" w:rsidTr="004A71D7">
        <w:trPr>
          <w:trHeight w:hRule="exact" w:val="340"/>
        </w:trPr>
        <w:tc>
          <w:tcPr>
            <w:tcW w:w="433" w:type="dxa"/>
          </w:tcPr>
          <w:p w:rsidR="0056651F" w:rsidRPr="00776475" w:rsidRDefault="0056651F" w:rsidP="004A71D7">
            <w:pPr>
              <w:jc w:val="both"/>
              <w:rPr>
                <w:rFonts w:cs="Calibri"/>
                <w:sz w:val="20"/>
                <w:szCs w:val="20"/>
              </w:rPr>
            </w:pPr>
          </w:p>
        </w:tc>
        <w:tc>
          <w:tcPr>
            <w:tcW w:w="3077" w:type="dxa"/>
            <w:vAlign w:val="center"/>
          </w:tcPr>
          <w:p w:rsidR="0056651F" w:rsidRPr="00776475" w:rsidRDefault="0056651F" w:rsidP="004A71D7">
            <w:pPr>
              <w:rPr>
                <w:rFonts w:cs="Calibri"/>
                <w:sz w:val="20"/>
                <w:szCs w:val="20"/>
              </w:rPr>
            </w:pPr>
            <w:r w:rsidRPr="00776475">
              <w:rPr>
                <w:rFonts w:cs="Calibri"/>
                <w:sz w:val="20"/>
                <w:szCs w:val="20"/>
              </w:rPr>
              <w:t xml:space="preserve">     silos</w:t>
            </w:r>
          </w:p>
        </w:tc>
        <w:tc>
          <w:tcPr>
            <w:tcW w:w="3119" w:type="dxa"/>
            <w:vAlign w:val="center"/>
          </w:tcPr>
          <w:p w:rsidR="0056651F" w:rsidRPr="00776475" w:rsidRDefault="0056651F" w:rsidP="004A71D7">
            <w:pPr>
              <w:jc w:val="center"/>
              <w:rPr>
                <w:rFonts w:cs="Calibri"/>
                <w:sz w:val="20"/>
                <w:szCs w:val="20"/>
              </w:rPr>
            </w:pPr>
            <w:r w:rsidRPr="00776475">
              <w:rPr>
                <w:rFonts w:cs="Calibri"/>
                <w:sz w:val="20"/>
                <w:szCs w:val="20"/>
              </w:rPr>
              <w:t>100 ton</w:t>
            </w:r>
          </w:p>
        </w:tc>
        <w:tc>
          <w:tcPr>
            <w:tcW w:w="2624" w:type="dxa"/>
            <w:vAlign w:val="center"/>
          </w:tcPr>
          <w:p w:rsidR="0056651F" w:rsidRPr="00776475" w:rsidRDefault="0056651F" w:rsidP="004A71D7">
            <w:pPr>
              <w:jc w:val="center"/>
              <w:rPr>
                <w:rFonts w:cs="Calibri"/>
                <w:sz w:val="20"/>
                <w:szCs w:val="20"/>
              </w:rPr>
            </w:pPr>
            <w:r w:rsidRPr="00776475">
              <w:rPr>
                <w:rFonts w:cs="Calibri"/>
                <w:sz w:val="20"/>
                <w:szCs w:val="20"/>
              </w:rPr>
              <w:t>/</w:t>
            </w:r>
          </w:p>
        </w:tc>
      </w:tr>
      <w:tr w:rsidR="0056651F" w:rsidRPr="00776475" w:rsidTr="004A71D7">
        <w:trPr>
          <w:trHeight w:hRule="exact" w:val="340"/>
        </w:trPr>
        <w:tc>
          <w:tcPr>
            <w:tcW w:w="433" w:type="dxa"/>
          </w:tcPr>
          <w:p w:rsidR="0056651F" w:rsidRPr="00776475" w:rsidRDefault="0056651F" w:rsidP="004A71D7">
            <w:pPr>
              <w:jc w:val="both"/>
              <w:rPr>
                <w:rFonts w:cs="Calibri"/>
                <w:sz w:val="20"/>
                <w:szCs w:val="20"/>
              </w:rPr>
            </w:pPr>
          </w:p>
        </w:tc>
        <w:tc>
          <w:tcPr>
            <w:tcW w:w="3077" w:type="dxa"/>
            <w:vAlign w:val="center"/>
          </w:tcPr>
          <w:p w:rsidR="0056651F" w:rsidRPr="00776475" w:rsidRDefault="0056651F" w:rsidP="004A71D7">
            <w:pPr>
              <w:rPr>
                <w:rFonts w:cs="Calibri"/>
                <w:sz w:val="20"/>
                <w:szCs w:val="20"/>
              </w:rPr>
            </w:pPr>
            <w:r w:rsidRPr="00776475">
              <w:rPr>
                <w:rFonts w:cs="Calibri"/>
                <w:sz w:val="20"/>
                <w:szCs w:val="20"/>
              </w:rPr>
              <w:t xml:space="preserve">     objekt peska in soli</w:t>
            </w:r>
          </w:p>
        </w:tc>
        <w:tc>
          <w:tcPr>
            <w:tcW w:w="3119" w:type="dxa"/>
            <w:vAlign w:val="center"/>
          </w:tcPr>
          <w:p w:rsidR="0056651F" w:rsidRPr="00776475" w:rsidRDefault="0056651F" w:rsidP="004A71D7">
            <w:pPr>
              <w:jc w:val="center"/>
              <w:rPr>
                <w:rFonts w:cs="Calibri"/>
                <w:sz w:val="20"/>
                <w:szCs w:val="20"/>
              </w:rPr>
            </w:pPr>
            <w:proofErr w:type="spellStart"/>
            <w:r w:rsidRPr="00776475">
              <w:rPr>
                <w:rFonts w:cs="Calibri"/>
                <w:sz w:val="20"/>
                <w:szCs w:val="20"/>
              </w:rPr>
              <w:t>rinfuza</w:t>
            </w:r>
            <w:proofErr w:type="spellEnd"/>
            <w:r w:rsidRPr="00776475">
              <w:rPr>
                <w:rFonts w:cs="Calibri"/>
                <w:sz w:val="20"/>
                <w:szCs w:val="20"/>
              </w:rPr>
              <w:t xml:space="preserve"> 200 ton</w:t>
            </w:r>
          </w:p>
        </w:tc>
        <w:tc>
          <w:tcPr>
            <w:tcW w:w="2624" w:type="dxa"/>
            <w:vAlign w:val="center"/>
          </w:tcPr>
          <w:p w:rsidR="0056651F" w:rsidRPr="00776475" w:rsidRDefault="0056651F" w:rsidP="004A71D7">
            <w:pPr>
              <w:jc w:val="center"/>
              <w:rPr>
                <w:rFonts w:cs="Calibri"/>
                <w:sz w:val="20"/>
                <w:szCs w:val="20"/>
              </w:rPr>
            </w:pPr>
            <w:r w:rsidRPr="00776475">
              <w:rPr>
                <w:rFonts w:cs="Calibri"/>
                <w:sz w:val="20"/>
                <w:szCs w:val="20"/>
              </w:rPr>
              <w:t>100 m3</w:t>
            </w:r>
          </w:p>
        </w:tc>
      </w:tr>
      <w:tr w:rsidR="0056651F" w:rsidRPr="00776475" w:rsidTr="004A71D7">
        <w:trPr>
          <w:trHeight w:hRule="exact" w:val="340"/>
        </w:trPr>
        <w:tc>
          <w:tcPr>
            <w:tcW w:w="433" w:type="dxa"/>
          </w:tcPr>
          <w:p w:rsidR="0056651F" w:rsidRPr="00776475" w:rsidRDefault="0056651F" w:rsidP="004A71D7">
            <w:pPr>
              <w:jc w:val="both"/>
              <w:rPr>
                <w:rFonts w:cs="Calibri"/>
                <w:sz w:val="20"/>
                <w:szCs w:val="20"/>
              </w:rPr>
            </w:pPr>
          </w:p>
        </w:tc>
        <w:tc>
          <w:tcPr>
            <w:tcW w:w="3077" w:type="dxa"/>
            <w:vAlign w:val="center"/>
          </w:tcPr>
          <w:p w:rsidR="0056651F" w:rsidRPr="00776475" w:rsidRDefault="0056651F" w:rsidP="004A71D7">
            <w:pPr>
              <w:rPr>
                <w:rFonts w:cs="Calibri"/>
                <w:sz w:val="20"/>
                <w:szCs w:val="20"/>
              </w:rPr>
            </w:pPr>
            <w:r w:rsidRPr="00776475">
              <w:rPr>
                <w:rFonts w:cs="Calibri"/>
                <w:sz w:val="20"/>
                <w:szCs w:val="20"/>
              </w:rPr>
              <w:t xml:space="preserve">     odprti boksi</w:t>
            </w:r>
          </w:p>
        </w:tc>
        <w:tc>
          <w:tcPr>
            <w:tcW w:w="3119" w:type="dxa"/>
            <w:vAlign w:val="center"/>
          </w:tcPr>
          <w:p w:rsidR="0056651F" w:rsidRPr="00776475" w:rsidRDefault="0056651F" w:rsidP="004A71D7">
            <w:pPr>
              <w:jc w:val="center"/>
              <w:rPr>
                <w:rFonts w:cs="Calibri"/>
                <w:sz w:val="20"/>
                <w:szCs w:val="20"/>
              </w:rPr>
            </w:pPr>
            <w:r w:rsidRPr="00776475">
              <w:rPr>
                <w:rFonts w:cs="Calibri"/>
                <w:sz w:val="20"/>
                <w:szCs w:val="20"/>
              </w:rPr>
              <w:t>/</w:t>
            </w:r>
          </w:p>
        </w:tc>
        <w:tc>
          <w:tcPr>
            <w:tcW w:w="2624" w:type="dxa"/>
            <w:vAlign w:val="center"/>
          </w:tcPr>
          <w:p w:rsidR="0056651F" w:rsidRPr="00776475" w:rsidRDefault="0056651F" w:rsidP="004A71D7">
            <w:pPr>
              <w:jc w:val="center"/>
              <w:rPr>
                <w:rFonts w:cs="Calibri"/>
                <w:sz w:val="20"/>
                <w:szCs w:val="20"/>
              </w:rPr>
            </w:pPr>
            <w:r w:rsidRPr="00776475">
              <w:rPr>
                <w:rFonts w:cs="Calibri"/>
                <w:sz w:val="20"/>
                <w:szCs w:val="20"/>
              </w:rPr>
              <w:t>250 m3</w:t>
            </w:r>
          </w:p>
        </w:tc>
      </w:tr>
      <w:tr w:rsidR="0056651F" w:rsidRPr="00776475" w:rsidTr="004A71D7">
        <w:trPr>
          <w:trHeight w:hRule="exact" w:val="340"/>
        </w:trPr>
        <w:tc>
          <w:tcPr>
            <w:tcW w:w="433" w:type="dxa"/>
          </w:tcPr>
          <w:p w:rsidR="0056651F" w:rsidRPr="00776475" w:rsidRDefault="0056651F" w:rsidP="004A71D7">
            <w:pPr>
              <w:jc w:val="both"/>
              <w:rPr>
                <w:rFonts w:cs="Calibri"/>
                <w:sz w:val="20"/>
                <w:szCs w:val="20"/>
              </w:rPr>
            </w:pPr>
          </w:p>
        </w:tc>
        <w:tc>
          <w:tcPr>
            <w:tcW w:w="3077" w:type="dxa"/>
          </w:tcPr>
          <w:p w:rsidR="0056651F" w:rsidRPr="00776475" w:rsidRDefault="0056651F" w:rsidP="004A71D7">
            <w:pPr>
              <w:jc w:val="both"/>
              <w:rPr>
                <w:rFonts w:cs="Calibri"/>
                <w:sz w:val="20"/>
                <w:szCs w:val="20"/>
              </w:rPr>
            </w:pPr>
            <w:r w:rsidRPr="00776475">
              <w:rPr>
                <w:rFonts w:cs="Calibri"/>
                <w:sz w:val="20"/>
                <w:szCs w:val="20"/>
              </w:rPr>
              <w:t xml:space="preserve">     nadstrešnica (garaža)</w:t>
            </w:r>
          </w:p>
        </w:tc>
        <w:tc>
          <w:tcPr>
            <w:tcW w:w="3119" w:type="dxa"/>
            <w:vAlign w:val="center"/>
          </w:tcPr>
          <w:p w:rsidR="0056651F" w:rsidRPr="00776475" w:rsidRDefault="0056651F" w:rsidP="004A71D7">
            <w:pPr>
              <w:jc w:val="center"/>
              <w:rPr>
                <w:rFonts w:cs="Calibri"/>
                <w:sz w:val="20"/>
                <w:szCs w:val="20"/>
              </w:rPr>
            </w:pPr>
            <w:r w:rsidRPr="00776475">
              <w:rPr>
                <w:rFonts w:cs="Calibri"/>
                <w:sz w:val="20"/>
                <w:szCs w:val="20"/>
              </w:rPr>
              <w:t>300 ton (vreče po 25 kg)</w:t>
            </w:r>
          </w:p>
        </w:tc>
        <w:tc>
          <w:tcPr>
            <w:tcW w:w="2624" w:type="dxa"/>
            <w:vAlign w:val="center"/>
          </w:tcPr>
          <w:p w:rsidR="0056651F" w:rsidRPr="00776475" w:rsidRDefault="0056651F" w:rsidP="004A71D7">
            <w:pPr>
              <w:jc w:val="center"/>
              <w:rPr>
                <w:rFonts w:cs="Calibri"/>
                <w:sz w:val="20"/>
                <w:szCs w:val="20"/>
              </w:rPr>
            </w:pPr>
            <w:r w:rsidRPr="00776475">
              <w:rPr>
                <w:rFonts w:cs="Calibri"/>
                <w:sz w:val="20"/>
                <w:szCs w:val="20"/>
              </w:rPr>
              <w:t>/</w:t>
            </w:r>
          </w:p>
        </w:tc>
      </w:tr>
      <w:tr w:rsidR="0056651F" w:rsidRPr="00776475" w:rsidTr="004A71D7">
        <w:trPr>
          <w:trHeight w:hRule="exact" w:val="340"/>
        </w:trPr>
        <w:tc>
          <w:tcPr>
            <w:tcW w:w="433" w:type="dxa"/>
          </w:tcPr>
          <w:p w:rsidR="0056651F" w:rsidRPr="00776475" w:rsidRDefault="0056651F" w:rsidP="004A71D7">
            <w:pPr>
              <w:jc w:val="both"/>
              <w:rPr>
                <w:rFonts w:cs="Calibri"/>
                <w:sz w:val="20"/>
                <w:szCs w:val="20"/>
              </w:rPr>
            </w:pPr>
            <w:r w:rsidRPr="00776475">
              <w:rPr>
                <w:rFonts w:cs="Calibri"/>
                <w:sz w:val="20"/>
                <w:szCs w:val="20"/>
              </w:rPr>
              <w:t>4.</w:t>
            </w:r>
          </w:p>
        </w:tc>
        <w:tc>
          <w:tcPr>
            <w:tcW w:w="3077" w:type="dxa"/>
            <w:vAlign w:val="center"/>
          </w:tcPr>
          <w:p w:rsidR="0056651F" w:rsidRPr="00776475" w:rsidRDefault="0056651F" w:rsidP="004A71D7">
            <w:pPr>
              <w:rPr>
                <w:rFonts w:cs="Calibri"/>
                <w:sz w:val="20"/>
                <w:szCs w:val="20"/>
              </w:rPr>
            </w:pPr>
            <w:r w:rsidRPr="00776475">
              <w:rPr>
                <w:rFonts w:cs="Calibri"/>
                <w:sz w:val="20"/>
                <w:szCs w:val="20"/>
              </w:rPr>
              <w:t>Parkirišče Konjeniški kljub Stol</w:t>
            </w:r>
          </w:p>
        </w:tc>
        <w:tc>
          <w:tcPr>
            <w:tcW w:w="3119" w:type="dxa"/>
            <w:vAlign w:val="center"/>
          </w:tcPr>
          <w:p w:rsidR="0056651F" w:rsidRPr="00776475" w:rsidRDefault="0056651F" w:rsidP="004A71D7">
            <w:pPr>
              <w:jc w:val="center"/>
              <w:rPr>
                <w:rFonts w:cs="Calibri"/>
                <w:sz w:val="20"/>
                <w:szCs w:val="20"/>
              </w:rPr>
            </w:pPr>
            <w:r w:rsidRPr="00776475">
              <w:rPr>
                <w:rFonts w:cs="Calibri"/>
                <w:sz w:val="20"/>
                <w:szCs w:val="20"/>
              </w:rPr>
              <w:t>10 ton (vreče po 25 kg)</w:t>
            </w:r>
          </w:p>
        </w:tc>
        <w:tc>
          <w:tcPr>
            <w:tcW w:w="2624" w:type="dxa"/>
            <w:vAlign w:val="center"/>
          </w:tcPr>
          <w:p w:rsidR="0056651F" w:rsidRPr="00776475" w:rsidRDefault="0056651F" w:rsidP="004A71D7">
            <w:pPr>
              <w:jc w:val="center"/>
              <w:rPr>
                <w:rFonts w:cs="Calibri"/>
                <w:sz w:val="20"/>
                <w:szCs w:val="20"/>
              </w:rPr>
            </w:pPr>
            <w:r w:rsidRPr="00776475">
              <w:rPr>
                <w:rFonts w:cs="Calibri"/>
                <w:sz w:val="20"/>
                <w:szCs w:val="20"/>
              </w:rPr>
              <w:t>10 m3</w:t>
            </w:r>
          </w:p>
        </w:tc>
      </w:tr>
      <w:tr w:rsidR="0056651F" w:rsidRPr="00776475" w:rsidTr="004A71D7">
        <w:trPr>
          <w:trHeight w:hRule="exact" w:val="340"/>
        </w:trPr>
        <w:tc>
          <w:tcPr>
            <w:tcW w:w="433" w:type="dxa"/>
          </w:tcPr>
          <w:p w:rsidR="0056651F" w:rsidRPr="00776475" w:rsidRDefault="0056651F" w:rsidP="004A71D7">
            <w:pPr>
              <w:jc w:val="both"/>
              <w:rPr>
                <w:rFonts w:cs="Calibri"/>
                <w:sz w:val="20"/>
                <w:szCs w:val="20"/>
              </w:rPr>
            </w:pPr>
            <w:r w:rsidRPr="00776475">
              <w:rPr>
                <w:rFonts w:cs="Calibri"/>
                <w:sz w:val="20"/>
                <w:szCs w:val="20"/>
              </w:rPr>
              <w:t>5.</w:t>
            </w:r>
          </w:p>
        </w:tc>
        <w:tc>
          <w:tcPr>
            <w:tcW w:w="3077" w:type="dxa"/>
            <w:vAlign w:val="center"/>
          </w:tcPr>
          <w:p w:rsidR="0056651F" w:rsidRPr="00776475" w:rsidRDefault="0056651F" w:rsidP="004A71D7">
            <w:pPr>
              <w:rPr>
                <w:rFonts w:cs="Calibri"/>
                <w:sz w:val="20"/>
                <w:szCs w:val="20"/>
              </w:rPr>
            </w:pPr>
            <w:r w:rsidRPr="00776475">
              <w:rPr>
                <w:rFonts w:cs="Calibri"/>
                <w:sz w:val="20"/>
                <w:szCs w:val="20"/>
              </w:rPr>
              <w:t>Vrba (</w:t>
            </w:r>
            <w:proofErr w:type="spellStart"/>
            <w:r w:rsidRPr="00776475">
              <w:rPr>
                <w:rFonts w:cs="Calibri"/>
                <w:sz w:val="20"/>
                <w:szCs w:val="20"/>
              </w:rPr>
              <w:t>Mežnarec</w:t>
            </w:r>
            <w:proofErr w:type="spellEnd"/>
            <w:r w:rsidRPr="00776475">
              <w:rPr>
                <w:rFonts w:cs="Calibri"/>
                <w:sz w:val="20"/>
                <w:szCs w:val="20"/>
              </w:rPr>
              <w:t xml:space="preserve"> Janez)</w:t>
            </w:r>
          </w:p>
        </w:tc>
        <w:tc>
          <w:tcPr>
            <w:tcW w:w="3119" w:type="dxa"/>
            <w:vAlign w:val="center"/>
          </w:tcPr>
          <w:p w:rsidR="0056651F" w:rsidRPr="00776475" w:rsidRDefault="0056651F" w:rsidP="004A71D7">
            <w:pPr>
              <w:jc w:val="center"/>
              <w:rPr>
                <w:rFonts w:cs="Calibri"/>
                <w:sz w:val="20"/>
                <w:szCs w:val="20"/>
              </w:rPr>
            </w:pPr>
            <w:r w:rsidRPr="00776475">
              <w:rPr>
                <w:rFonts w:cs="Calibri"/>
                <w:sz w:val="20"/>
                <w:szCs w:val="20"/>
              </w:rPr>
              <w:t>5 ton (vreče po 25 kg)</w:t>
            </w:r>
          </w:p>
        </w:tc>
        <w:tc>
          <w:tcPr>
            <w:tcW w:w="2624" w:type="dxa"/>
            <w:vAlign w:val="center"/>
          </w:tcPr>
          <w:p w:rsidR="0056651F" w:rsidRPr="00776475" w:rsidRDefault="0056651F" w:rsidP="004A71D7">
            <w:pPr>
              <w:jc w:val="center"/>
              <w:rPr>
                <w:rFonts w:cs="Calibri"/>
                <w:sz w:val="20"/>
                <w:szCs w:val="20"/>
              </w:rPr>
            </w:pPr>
            <w:r w:rsidRPr="00776475">
              <w:rPr>
                <w:rFonts w:cs="Calibri"/>
                <w:sz w:val="20"/>
                <w:szCs w:val="20"/>
              </w:rPr>
              <w:t>5 m3</w:t>
            </w:r>
          </w:p>
        </w:tc>
      </w:tr>
      <w:tr w:rsidR="0056651F" w:rsidRPr="00776475" w:rsidTr="004A71D7">
        <w:trPr>
          <w:trHeight w:hRule="exact" w:val="340"/>
        </w:trPr>
        <w:tc>
          <w:tcPr>
            <w:tcW w:w="433" w:type="dxa"/>
          </w:tcPr>
          <w:p w:rsidR="0056651F" w:rsidRPr="00776475" w:rsidRDefault="0056651F" w:rsidP="004A71D7">
            <w:pPr>
              <w:jc w:val="both"/>
              <w:rPr>
                <w:rFonts w:cs="Calibri"/>
                <w:sz w:val="20"/>
                <w:szCs w:val="20"/>
              </w:rPr>
            </w:pPr>
            <w:r w:rsidRPr="00776475">
              <w:rPr>
                <w:rFonts w:cs="Calibri"/>
                <w:sz w:val="20"/>
                <w:szCs w:val="20"/>
              </w:rPr>
              <w:t>6.</w:t>
            </w:r>
          </w:p>
        </w:tc>
        <w:tc>
          <w:tcPr>
            <w:tcW w:w="3077" w:type="dxa"/>
            <w:vAlign w:val="center"/>
          </w:tcPr>
          <w:p w:rsidR="0056651F" w:rsidRPr="00776475" w:rsidRDefault="0056651F" w:rsidP="004A71D7">
            <w:pPr>
              <w:rPr>
                <w:rFonts w:cs="Calibri"/>
                <w:sz w:val="20"/>
                <w:szCs w:val="20"/>
              </w:rPr>
            </w:pPr>
            <w:r w:rsidRPr="00776475">
              <w:rPr>
                <w:rFonts w:cs="Calibri"/>
                <w:sz w:val="20"/>
                <w:szCs w:val="20"/>
              </w:rPr>
              <w:t>Doslovče (Klemen Zupan)</w:t>
            </w:r>
          </w:p>
        </w:tc>
        <w:tc>
          <w:tcPr>
            <w:tcW w:w="3119" w:type="dxa"/>
            <w:vAlign w:val="center"/>
          </w:tcPr>
          <w:p w:rsidR="0056651F" w:rsidRPr="00776475" w:rsidRDefault="0056651F" w:rsidP="004A71D7">
            <w:pPr>
              <w:jc w:val="center"/>
              <w:rPr>
                <w:rFonts w:cs="Calibri"/>
                <w:sz w:val="20"/>
                <w:szCs w:val="20"/>
              </w:rPr>
            </w:pPr>
            <w:r w:rsidRPr="00776475">
              <w:rPr>
                <w:rFonts w:cs="Calibri"/>
                <w:sz w:val="20"/>
                <w:szCs w:val="20"/>
              </w:rPr>
              <w:t>5 ton (vreče po 25 kg)</w:t>
            </w:r>
          </w:p>
        </w:tc>
        <w:tc>
          <w:tcPr>
            <w:tcW w:w="2624" w:type="dxa"/>
            <w:vAlign w:val="center"/>
          </w:tcPr>
          <w:p w:rsidR="0056651F" w:rsidRPr="00776475" w:rsidRDefault="0056651F" w:rsidP="004A71D7">
            <w:pPr>
              <w:jc w:val="center"/>
              <w:rPr>
                <w:rFonts w:cs="Calibri"/>
                <w:sz w:val="20"/>
                <w:szCs w:val="20"/>
              </w:rPr>
            </w:pPr>
            <w:r w:rsidRPr="00776475">
              <w:rPr>
                <w:rFonts w:cs="Calibri"/>
                <w:sz w:val="20"/>
                <w:szCs w:val="20"/>
              </w:rPr>
              <w:t>5 m3</w:t>
            </w:r>
          </w:p>
        </w:tc>
      </w:tr>
      <w:tr w:rsidR="0056651F" w:rsidRPr="00776475" w:rsidTr="004A71D7">
        <w:trPr>
          <w:trHeight w:hRule="exact" w:val="340"/>
        </w:trPr>
        <w:tc>
          <w:tcPr>
            <w:tcW w:w="433" w:type="dxa"/>
          </w:tcPr>
          <w:p w:rsidR="0056651F" w:rsidRPr="00776475" w:rsidRDefault="0056651F" w:rsidP="004A71D7">
            <w:pPr>
              <w:jc w:val="both"/>
              <w:rPr>
                <w:rFonts w:cs="Calibri"/>
                <w:sz w:val="20"/>
                <w:szCs w:val="20"/>
              </w:rPr>
            </w:pPr>
            <w:r w:rsidRPr="00776475">
              <w:rPr>
                <w:rFonts w:cs="Calibri"/>
                <w:sz w:val="20"/>
                <w:szCs w:val="20"/>
              </w:rPr>
              <w:t>7.</w:t>
            </w:r>
          </w:p>
        </w:tc>
        <w:tc>
          <w:tcPr>
            <w:tcW w:w="3077" w:type="dxa"/>
            <w:vAlign w:val="center"/>
          </w:tcPr>
          <w:p w:rsidR="0056651F" w:rsidRPr="00776475" w:rsidRDefault="0056651F" w:rsidP="004A71D7">
            <w:pPr>
              <w:rPr>
                <w:rFonts w:cs="Calibri"/>
                <w:sz w:val="20"/>
                <w:szCs w:val="20"/>
              </w:rPr>
            </w:pPr>
            <w:r w:rsidRPr="00776475">
              <w:rPr>
                <w:rFonts w:cs="Calibri"/>
                <w:sz w:val="20"/>
                <w:szCs w:val="20"/>
              </w:rPr>
              <w:t>Smokuč (Rozman Anže)</w:t>
            </w:r>
          </w:p>
        </w:tc>
        <w:tc>
          <w:tcPr>
            <w:tcW w:w="3119" w:type="dxa"/>
            <w:vAlign w:val="center"/>
          </w:tcPr>
          <w:p w:rsidR="0056651F" w:rsidRPr="00776475" w:rsidRDefault="0056651F" w:rsidP="004A71D7">
            <w:pPr>
              <w:jc w:val="center"/>
              <w:rPr>
                <w:rFonts w:cs="Calibri"/>
                <w:sz w:val="20"/>
                <w:szCs w:val="20"/>
              </w:rPr>
            </w:pPr>
            <w:r w:rsidRPr="00776475">
              <w:rPr>
                <w:rFonts w:cs="Calibri"/>
                <w:sz w:val="20"/>
                <w:szCs w:val="20"/>
              </w:rPr>
              <w:t>5 ton (vreče po 25 kg)</w:t>
            </w:r>
          </w:p>
        </w:tc>
        <w:tc>
          <w:tcPr>
            <w:tcW w:w="2624" w:type="dxa"/>
            <w:vAlign w:val="center"/>
          </w:tcPr>
          <w:p w:rsidR="0056651F" w:rsidRPr="00776475" w:rsidRDefault="0056651F" w:rsidP="004A71D7">
            <w:pPr>
              <w:jc w:val="center"/>
              <w:rPr>
                <w:rFonts w:cs="Calibri"/>
                <w:sz w:val="20"/>
                <w:szCs w:val="20"/>
              </w:rPr>
            </w:pPr>
            <w:r w:rsidRPr="00776475">
              <w:rPr>
                <w:rFonts w:cs="Calibri"/>
                <w:sz w:val="20"/>
                <w:szCs w:val="20"/>
              </w:rPr>
              <w:t>5 m3</w:t>
            </w:r>
          </w:p>
        </w:tc>
      </w:tr>
    </w:tbl>
    <w:p w:rsidR="0056651F" w:rsidRPr="00E042C0" w:rsidRDefault="0056651F" w:rsidP="0056651F">
      <w:pPr>
        <w:keepNext/>
        <w:keepLines/>
        <w:spacing w:before="200"/>
        <w:outlineLvl w:val="1"/>
        <w:rPr>
          <w:rFonts w:eastAsia="Times New Roman"/>
          <w:b/>
          <w:bCs/>
          <w:sz w:val="24"/>
          <w:szCs w:val="26"/>
          <w:lang w:val="x-none" w:eastAsia="x-none"/>
        </w:rPr>
      </w:pPr>
      <w:bookmarkStart w:id="217" w:name="_Toc493180148"/>
      <w:bookmarkStart w:id="218" w:name="_Toc524341159"/>
      <w:bookmarkStart w:id="219" w:name="_Toc364877523"/>
      <w:bookmarkStart w:id="220" w:name="_Toc366993621"/>
      <w:r w:rsidRPr="00E042C0">
        <w:rPr>
          <w:rFonts w:eastAsia="Times New Roman"/>
          <w:b/>
          <w:bCs/>
          <w:sz w:val="24"/>
          <w:szCs w:val="26"/>
          <w:lang w:val="x-none" w:eastAsia="x-none"/>
        </w:rPr>
        <w:t>SPLOŠNA POLEDICA</w:t>
      </w:r>
      <w:bookmarkEnd w:id="217"/>
      <w:bookmarkEnd w:id="218"/>
    </w:p>
    <w:p w:rsidR="0056651F" w:rsidRPr="00D958A7" w:rsidRDefault="0056651F" w:rsidP="0056651F">
      <w:pPr>
        <w:tabs>
          <w:tab w:val="left" w:pos="284"/>
        </w:tabs>
        <w:spacing w:after="120"/>
        <w:jc w:val="both"/>
        <w:rPr>
          <w:rFonts w:cs="Calibri"/>
        </w:rPr>
      </w:pPr>
      <w:r w:rsidRPr="00D958A7">
        <w:rPr>
          <w:rFonts w:cs="Calibri"/>
        </w:rPr>
        <w:t>Za preprečevanje in odstranjevanje poledice na voziščih in ostalih kategoriziranih javnih površinah se uporabljajo posipne naprave, ki v največji možni meri zagotavljajo optimalno doziranje. Na površinah kjer njihova uporaba ni možna (stopnišča, avtobusne postaje) se posipanje izvaja ročno.</w:t>
      </w:r>
    </w:p>
    <w:p w:rsidR="0056651F" w:rsidRPr="00E042C0" w:rsidRDefault="0056651F" w:rsidP="0056651F">
      <w:pPr>
        <w:keepNext/>
        <w:keepLines/>
        <w:spacing w:before="200"/>
        <w:outlineLvl w:val="1"/>
        <w:rPr>
          <w:rFonts w:eastAsia="Times New Roman"/>
          <w:b/>
          <w:bCs/>
          <w:sz w:val="24"/>
          <w:szCs w:val="26"/>
          <w:lang w:eastAsia="x-none"/>
        </w:rPr>
      </w:pPr>
      <w:bookmarkStart w:id="221" w:name="_Toc493180149"/>
      <w:bookmarkStart w:id="222" w:name="_Toc524341160"/>
      <w:r w:rsidRPr="00E042C0">
        <w:rPr>
          <w:rFonts w:eastAsia="Times New Roman"/>
          <w:b/>
          <w:bCs/>
          <w:sz w:val="24"/>
          <w:szCs w:val="26"/>
          <w:lang w:eastAsia="x-none"/>
        </w:rPr>
        <w:t>KONDENZACIJA</w:t>
      </w:r>
      <w:r w:rsidRPr="00E042C0">
        <w:rPr>
          <w:rFonts w:eastAsia="Times New Roman"/>
          <w:b/>
          <w:bCs/>
          <w:sz w:val="24"/>
          <w:szCs w:val="26"/>
          <w:lang w:val="x-none" w:eastAsia="x-none"/>
        </w:rPr>
        <w:t xml:space="preserve"> CEST</w:t>
      </w:r>
      <w:r w:rsidRPr="00E042C0">
        <w:rPr>
          <w:rFonts w:eastAsia="Times New Roman"/>
          <w:b/>
          <w:bCs/>
          <w:sz w:val="24"/>
          <w:szCs w:val="26"/>
          <w:lang w:eastAsia="x-none"/>
        </w:rPr>
        <w:t>E</w:t>
      </w:r>
      <w:bookmarkEnd w:id="221"/>
      <w:bookmarkEnd w:id="222"/>
    </w:p>
    <w:p w:rsidR="0056651F" w:rsidRPr="00D958A7" w:rsidRDefault="0056651F" w:rsidP="0056651F">
      <w:pPr>
        <w:tabs>
          <w:tab w:val="left" w:pos="284"/>
        </w:tabs>
        <w:spacing w:after="120"/>
        <w:jc w:val="both"/>
        <w:rPr>
          <w:rFonts w:cs="Calibri"/>
        </w:rPr>
      </w:pPr>
      <w:r w:rsidRPr="00D958A7">
        <w:rPr>
          <w:rFonts w:cs="Calibri"/>
        </w:rPr>
        <w:t xml:space="preserve">Pri nenadni podhladitvi ceste pride do učinka kondenzacije voznih površin. Temu sledi nenadni pojav poledenelega vozišča. Vizualno se poledica kaže kot bel </w:t>
      </w:r>
      <w:proofErr w:type="spellStart"/>
      <w:r w:rsidRPr="00D958A7">
        <w:rPr>
          <w:rFonts w:cs="Calibri"/>
        </w:rPr>
        <w:t>sreš</w:t>
      </w:r>
      <w:proofErr w:type="spellEnd"/>
      <w:r w:rsidRPr="00D958A7">
        <w:rPr>
          <w:rFonts w:cs="Calibri"/>
        </w:rPr>
        <w:t xml:space="preserve"> na vozišču. Preventivno se situacija lahko predvidi na podlagi nenadnih temperaturnih sprememb.</w:t>
      </w:r>
    </w:p>
    <w:p w:rsidR="0056651F" w:rsidRPr="00126B40" w:rsidRDefault="0056651F" w:rsidP="0056651F">
      <w:pPr>
        <w:keepNext/>
        <w:keepLines/>
        <w:spacing w:before="200"/>
        <w:jc w:val="both"/>
        <w:outlineLvl w:val="1"/>
        <w:rPr>
          <w:rFonts w:eastAsia="Times New Roman"/>
          <w:b/>
          <w:bCs/>
          <w:sz w:val="24"/>
          <w:szCs w:val="26"/>
          <w:lang w:eastAsia="x-none"/>
        </w:rPr>
      </w:pPr>
      <w:bookmarkStart w:id="223" w:name="_Toc493180150"/>
      <w:bookmarkStart w:id="224" w:name="_Toc524341161"/>
      <w:r w:rsidRPr="00126B40">
        <w:rPr>
          <w:rFonts w:eastAsia="Times New Roman"/>
          <w:b/>
          <w:bCs/>
          <w:sz w:val="24"/>
          <w:szCs w:val="26"/>
          <w:lang w:eastAsia="x-none"/>
        </w:rPr>
        <w:t>PODHLADITEV CESTE</w:t>
      </w:r>
      <w:bookmarkEnd w:id="223"/>
      <w:bookmarkEnd w:id="224"/>
    </w:p>
    <w:p w:rsidR="0056651F" w:rsidRPr="00D958A7" w:rsidRDefault="0056651F" w:rsidP="0056651F">
      <w:pPr>
        <w:jc w:val="both"/>
        <w:rPr>
          <w:lang w:eastAsia="x-none"/>
        </w:rPr>
      </w:pPr>
      <w:r w:rsidRPr="00D958A7">
        <w:rPr>
          <w:lang w:eastAsia="x-none"/>
        </w:rPr>
        <w:t>Do te situacije pide v daljšem obdobju hladnega vremena. Situacija postane zahtevna ob nenadni vremenski spremembi, ko na ohlajena tla pade dež ali kombinacija dežja in snega. Pri tem običajno pride do splošno poledenelega vozišča, zato je potrebno zadevo kar se da hitro splužiti z vozišča ne glede na količino snega na vozišču. Za posipanje se uporablja mešanica drobirja in soli, ki je odvisna od padavinskega razmerja sneg – dež.</w:t>
      </w:r>
    </w:p>
    <w:p w:rsidR="0056651F" w:rsidRPr="00126B40" w:rsidRDefault="0056651F" w:rsidP="0056651F">
      <w:pPr>
        <w:keepNext/>
        <w:keepLines/>
        <w:spacing w:before="200"/>
        <w:outlineLvl w:val="1"/>
        <w:rPr>
          <w:rFonts w:eastAsia="Times New Roman"/>
          <w:b/>
          <w:bCs/>
          <w:sz w:val="24"/>
          <w:szCs w:val="26"/>
          <w:lang w:val="x-none" w:eastAsia="x-none"/>
        </w:rPr>
      </w:pPr>
      <w:bookmarkStart w:id="225" w:name="_Toc493180151"/>
      <w:bookmarkStart w:id="226" w:name="_Toc524341162"/>
      <w:r w:rsidRPr="00126B40">
        <w:rPr>
          <w:rFonts w:eastAsia="Times New Roman"/>
          <w:b/>
          <w:bCs/>
          <w:sz w:val="24"/>
          <w:szCs w:val="26"/>
          <w:lang w:val="x-none" w:eastAsia="x-none"/>
        </w:rPr>
        <w:t>ŽLED</w:t>
      </w:r>
      <w:bookmarkEnd w:id="225"/>
      <w:bookmarkEnd w:id="226"/>
    </w:p>
    <w:p w:rsidR="0056651F" w:rsidRPr="00D958A7" w:rsidRDefault="0056651F" w:rsidP="0056651F">
      <w:pPr>
        <w:tabs>
          <w:tab w:val="left" w:pos="284"/>
        </w:tabs>
        <w:spacing w:after="120"/>
        <w:jc w:val="both"/>
        <w:rPr>
          <w:rFonts w:cs="Calibri"/>
        </w:rPr>
      </w:pPr>
      <w:r w:rsidRPr="00D958A7">
        <w:rPr>
          <w:rFonts w:cs="Calibri"/>
        </w:rPr>
        <w:t>Pri pojavu ledenega dežja ali žledu prihaja najpogosteje do loma grmičevja in drevja oziroma posameznih drevesnih vej ob ali na samem cestnem telesu. Na takih mestih je potrebno namestiti potrebno prometno signalizacijo oziroma delne ali popolne cestne zapore. Interventno je potrebno pristopiti k odstranjevanju ovir in preventivnemu poseku rastlinja, ki ogroža varnost prometa. V primeru pojava poledice se izvajajo tudi dela iz prejšnjih odstavkov.</w:t>
      </w:r>
    </w:p>
    <w:p w:rsidR="0056651F" w:rsidRPr="00126B40" w:rsidRDefault="0056651F" w:rsidP="0056651F">
      <w:pPr>
        <w:keepNext/>
        <w:keepLines/>
        <w:spacing w:before="200"/>
        <w:outlineLvl w:val="1"/>
        <w:rPr>
          <w:rFonts w:eastAsia="Times New Roman"/>
          <w:b/>
          <w:bCs/>
          <w:sz w:val="24"/>
          <w:szCs w:val="26"/>
          <w:lang w:val="x-none" w:eastAsia="x-none"/>
        </w:rPr>
      </w:pPr>
      <w:bookmarkStart w:id="227" w:name="_Toc493180152"/>
      <w:bookmarkStart w:id="228" w:name="_Toc524341163"/>
      <w:r w:rsidRPr="00126B40">
        <w:rPr>
          <w:rFonts w:eastAsia="Times New Roman"/>
          <w:b/>
          <w:bCs/>
          <w:sz w:val="24"/>
          <w:szCs w:val="26"/>
          <w:lang w:val="x-none" w:eastAsia="x-none"/>
        </w:rPr>
        <w:lastRenderedPageBreak/>
        <w:t>SNEŽNE PLOHE</w:t>
      </w:r>
      <w:bookmarkEnd w:id="227"/>
      <w:bookmarkEnd w:id="228"/>
    </w:p>
    <w:p w:rsidR="0056651F" w:rsidRPr="00D958A7" w:rsidRDefault="0056651F" w:rsidP="0056651F">
      <w:pPr>
        <w:tabs>
          <w:tab w:val="left" w:pos="284"/>
        </w:tabs>
        <w:spacing w:after="240"/>
        <w:jc w:val="both"/>
        <w:rPr>
          <w:rFonts w:cs="Calibri"/>
        </w:rPr>
      </w:pPr>
      <w:r w:rsidRPr="00D958A7">
        <w:rPr>
          <w:rFonts w:cs="Calibri"/>
        </w:rPr>
        <w:t xml:space="preserve">V primeru močnega sneženja, ki nastopi ob sicer normalnih razmerah na cestah (kopno in suho vozišče), se ukrepa tako, kot v primeru prvega sneženja, sicer se pa </w:t>
      </w:r>
      <w:proofErr w:type="spellStart"/>
      <w:r w:rsidRPr="00D958A7">
        <w:rPr>
          <w:rFonts w:cs="Calibri"/>
        </w:rPr>
        <w:t>tretira</w:t>
      </w:r>
      <w:proofErr w:type="spellEnd"/>
      <w:r w:rsidRPr="00D958A7">
        <w:rPr>
          <w:rFonts w:cs="Calibri"/>
        </w:rPr>
        <w:t xml:space="preserve"> kot normalni pričetek sneženja. V primeru vremenske napovedi daljšega sneženja se cesta posuje (preventivni posip) zaradi preprečevanja nastanka tako imenovanih "snežnih desk," ob koncu sneženja ali ob zadostni debelini snežne odeje pa se cesta spluži.</w:t>
      </w:r>
    </w:p>
    <w:p w:rsidR="0056651F" w:rsidRPr="00853DB7" w:rsidRDefault="0056651F" w:rsidP="0056651F">
      <w:pPr>
        <w:pStyle w:val="Naslov1"/>
        <w:spacing w:before="200"/>
        <w:rPr>
          <w:rFonts w:ascii="Calibri" w:hAnsi="Calibri" w:cs="Calibri"/>
          <w:sz w:val="24"/>
          <w:szCs w:val="24"/>
        </w:rPr>
      </w:pPr>
      <w:bookmarkStart w:id="229" w:name="_Toc364877527"/>
      <w:bookmarkStart w:id="230" w:name="_Toc366993625"/>
      <w:bookmarkStart w:id="231" w:name="_Toc524341164"/>
      <w:bookmarkEnd w:id="219"/>
      <w:bookmarkEnd w:id="220"/>
      <w:r w:rsidRPr="00853DB7">
        <w:rPr>
          <w:rFonts w:ascii="Calibri" w:hAnsi="Calibri" w:cs="Calibri"/>
          <w:sz w:val="24"/>
          <w:szCs w:val="24"/>
        </w:rPr>
        <w:t>NAČINI PLUŽENJA CEST, ULIC, PLOČNIKOV, PARKIRNIH PROSTOROV, PEŠPOTI IN OSTALIH JAVNIH POVRŠIN</w:t>
      </w:r>
      <w:bookmarkEnd w:id="229"/>
      <w:bookmarkEnd w:id="230"/>
      <w:bookmarkEnd w:id="231"/>
    </w:p>
    <w:p w:rsidR="0056651F" w:rsidRPr="00776475" w:rsidRDefault="0056651F" w:rsidP="0063658B">
      <w:pPr>
        <w:pStyle w:val="Naslov2"/>
      </w:pPr>
      <w:bookmarkStart w:id="232" w:name="_Toc364877528"/>
      <w:bookmarkStart w:id="233" w:name="_Toc366993626"/>
      <w:bookmarkStart w:id="234" w:name="_Toc524341165"/>
      <w:r w:rsidRPr="00776475">
        <w:t>JAVNE CESTE</w:t>
      </w:r>
      <w:bookmarkEnd w:id="232"/>
      <w:bookmarkEnd w:id="233"/>
      <w:bookmarkEnd w:id="234"/>
    </w:p>
    <w:p w:rsidR="0056651F" w:rsidRDefault="0056651F" w:rsidP="0056651F">
      <w:pPr>
        <w:jc w:val="both"/>
        <w:rPr>
          <w:rFonts w:cs="Calibri"/>
        </w:rPr>
      </w:pPr>
      <w:r w:rsidRPr="00776475">
        <w:rPr>
          <w:rFonts w:cs="Calibri"/>
        </w:rPr>
        <w:t xml:space="preserve">Javne ceste, pločniki, parkirišča in ostale javne površine se pluži s kamioni, specialni tovornimi vozili in traktorji, na katere so priključeni čelni plugi ter mehanski in avtomatski </w:t>
      </w:r>
      <w:proofErr w:type="spellStart"/>
      <w:r w:rsidRPr="00776475">
        <w:rPr>
          <w:rFonts w:cs="Calibri"/>
        </w:rPr>
        <w:t>posipalci</w:t>
      </w:r>
      <w:proofErr w:type="spellEnd"/>
      <w:r w:rsidRPr="00776475">
        <w:rPr>
          <w:rFonts w:cs="Calibri"/>
        </w:rPr>
        <w:t xml:space="preserve">. Posip cest se bo vršil z vlečnimi in avtomatskimi posipalniki, priključenimi na vozila. Material za posip je mešanica peska in soli, ter na makadamih pesek (drobljenec). </w:t>
      </w:r>
    </w:p>
    <w:p w:rsidR="001859CB" w:rsidRPr="00776475" w:rsidRDefault="001859CB" w:rsidP="0056651F">
      <w:pPr>
        <w:jc w:val="both"/>
        <w:rPr>
          <w:rFonts w:cs="Calibri"/>
        </w:rPr>
      </w:pPr>
    </w:p>
    <w:p w:rsidR="0056651F" w:rsidRPr="00776475" w:rsidRDefault="0056651F" w:rsidP="0063658B">
      <w:pPr>
        <w:pStyle w:val="Naslov2"/>
      </w:pPr>
      <w:bookmarkStart w:id="235" w:name="_Toc364877530"/>
      <w:bookmarkStart w:id="236" w:name="_Toc366993628"/>
      <w:bookmarkStart w:id="237" w:name="_Toc524341166"/>
      <w:r w:rsidRPr="00776475">
        <w:t xml:space="preserve">ŠIRJENJE CEST, ULIC, PLOČNIKOV – </w:t>
      </w:r>
      <w:bookmarkEnd w:id="235"/>
      <w:bookmarkEnd w:id="236"/>
      <w:r w:rsidRPr="00776475">
        <w:t>REZKANJE</w:t>
      </w:r>
      <w:bookmarkEnd w:id="237"/>
    </w:p>
    <w:p w:rsidR="0056651F" w:rsidRPr="00243067" w:rsidRDefault="0056651F" w:rsidP="0056651F">
      <w:pPr>
        <w:jc w:val="both"/>
        <w:rPr>
          <w:rFonts w:cs="Calibri"/>
        </w:rPr>
      </w:pPr>
      <w:r w:rsidRPr="00776475">
        <w:rPr>
          <w:rFonts w:cs="Calibri"/>
        </w:rPr>
        <w:t xml:space="preserve">Ko se ob cesti oziroma bankini naberejo večje količine snega, ki ovirajo izvajalca pri nadaljnjem delu (pluženju), ovirajo varno odvijanje prometa ali zmanjšujejo preglednost v križiščih in nepreglednih ovinkih, ali če lastniki zemljišč ne dovolijo odlaganja snega na svoja zemljišča, izvajalci pripravijo seznam odsekov cest, kjer je potrebno širjenje s </w:t>
      </w:r>
      <w:r>
        <w:rPr>
          <w:rFonts w:cs="Calibri"/>
        </w:rPr>
        <w:t>snežnimi puhali</w:t>
      </w:r>
      <w:r w:rsidRPr="00776475">
        <w:rPr>
          <w:rFonts w:cs="Calibri"/>
        </w:rPr>
        <w:t xml:space="preserve"> ali/in odvozom snega. </w:t>
      </w:r>
      <w:r w:rsidRPr="00243067">
        <w:rPr>
          <w:rFonts w:cs="Calibri"/>
        </w:rPr>
        <w:t>Seznami oz. informacije o potrebnih delih se posreduje pristojni občinski službi v ustno potrditev.</w:t>
      </w:r>
    </w:p>
    <w:p w:rsidR="0056651F" w:rsidRPr="00776475" w:rsidRDefault="0056651F" w:rsidP="0056651F">
      <w:pPr>
        <w:jc w:val="both"/>
        <w:rPr>
          <w:rFonts w:cs="Calibri"/>
        </w:rPr>
      </w:pPr>
    </w:p>
    <w:p w:rsidR="0056651F" w:rsidRDefault="0056651F" w:rsidP="0063658B">
      <w:pPr>
        <w:pStyle w:val="Naslov2"/>
      </w:pPr>
      <w:bookmarkStart w:id="238" w:name="_Toc364877531"/>
      <w:bookmarkStart w:id="239" w:name="_Toc366993629"/>
      <w:bookmarkStart w:id="240" w:name="_Toc524341167"/>
      <w:r w:rsidRPr="00776475">
        <w:t>PLOČNIKI</w:t>
      </w:r>
      <w:bookmarkEnd w:id="238"/>
      <w:bookmarkEnd w:id="239"/>
      <w:bookmarkEnd w:id="240"/>
      <w:r w:rsidRPr="00776475">
        <w:t xml:space="preserve"> </w:t>
      </w:r>
    </w:p>
    <w:p w:rsidR="0056651F" w:rsidRDefault="0056651F" w:rsidP="0056651F">
      <w:pPr>
        <w:jc w:val="both"/>
        <w:rPr>
          <w:rFonts w:cs="Calibri"/>
        </w:rPr>
      </w:pPr>
      <w:r w:rsidRPr="00243067">
        <w:rPr>
          <w:rFonts w:cs="Calibri"/>
        </w:rPr>
        <w:t>Pločniki se plužili z manjšimi traktorji. Ob večji količini snega se sneg odstranjuje s snežnimi puhali. Nekatere dele pločnikov je potrebno čistiti ročno. Posipni material je sol, posipni material se prilagodi materialu pohodne površine. Posip se vrši ročno ali strojno. Pločniki se čistijo fazno, in sicer se najprej očistijo pločniki ob eni strani vozišča (kjer so zgrajeni obojestransko) in za manjšo širino. V drugi fazi se izvede čiščenje druge strani ob vozišču in razširitve – ta dela se izvedejo</w:t>
      </w:r>
      <w:r>
        <w:rPr>
          <w:rFonts w:cs="Calibri"/>
        </w:rPr>
        <w:t xml:space="preserve"> po čiščenju pripadajočih cest </w:t>
      </w:r>
      <w:r w:rsidRPr="00243067">
        <w:rPr>
          <w:rFonts w:cs="Calibri"/>
        </w:rPr>
        <w:t>zaradi zameta, ki ga povzročijo snežni plugi, ki čistijo vozišča).</w:t>
      </w:r>
    </w:p>
    <w:p w:rsidR="001859CB" w:rsidRPr="00243067" w:rsidRDefault="001859CB" w:rsidP="0056651F">
      <w:pPr>
        <w:jc w:val="both"/>
        <w:rPr>
          <w:rFonts w:cs="Calibri"/>
        </w:rPr>
      </w:pPr>
    </w:p>
    <w:p w:rsidR="0056651F" w:rsidRPr="00776475" w:rsidRDefault="0056651F" w:rsidP="0063658B">
      <w:pPr>
        <w:pStyle w:val="Naslov2"/>
      </w:pPr>
      <w:bookmarkStart w:id="241" w:name="_Toc364877532"/>
      <w:bookmarkStart w:id="242" w:name="_Toc366993630"/>
      <w:bookmarkStart w:id="243" w:name="_Toc524341168"/>
      <w:r w:rsidRPr="00776475">
        <w:t>PREHODI ZA PEŠCE</w:t>
      </w:r>
      <w:bookmarkEnd w:id="241"/>
      <w:bookmarkEnd w:id="242"/>
      <w:bookmarkEnd w:id="243"/>
    </w:p>
    <w:p w:rsidR="0056651F" w:rsidRPr="00776475" w:rsidRDefault="0056651F" w:rsidP="0056651F">
      <w:pPr>
        <w:jc w:val="both"/>
        <w:rPr>
          <w:rFonts w:cs="Calibri"/>
        </w:rPr>
      </w:pPr>
      <w:r w:rsidRPr="00776475">
        <w:rPr>
          <w:rFonts w:cs="Calibri"/>
        </w:rPr>
        <w:t xml:space="preserve">Ob prehodih za pešce je potrebno ročno očistiti toliko prostora, da lahko občani varno počakajo do prostega prehoda cestišča. </w:t>
      </w:r>
    </w:p>
    <w:p w:rsidR="0056651F" w:rsidRPr="0005200E" w:rsidRDefault="0056651F" w:rsidP="0005200E">
      <w:pPr>
        <w:keepNext/>
        <w:keepLines/>
        <w:shd w:val="clear" w:color="auto" w:fill="FFFFFF"/>
        <w:spacing w:before="200"/>
        <w:jc w:val="center"/>
        <w:outlineLvl w:val="1"/>
        <w:rPr>
          <w:rFonts w:eastAsia="Times New Roman" w:cs="Calibri"/>
          <w:bCs/>
          <w:sz w:val="24"/>
          <w:szCs w:val="26"/>
        </w:rPr>
      </w:pPr>
      <w:bookmarkStart w:id="244" w:name="_Toc468330115"/>
      <w:bookmarkStart w:id="245" w:name="_Toc524341169"/>
      <w:r w:rsidRPr="0005200E">
        <w:rPr>
          <w:rFonts w:eastAsia="Times New Roman" w:cs="Calibri"/>
          <w:bCs/>
          <w:sz w:val="24"/>
          <w:szCs w:val="26"/>
        </w:rPr>
        <w:t>ŽELEZNIŠKE PROGE NA CESTNIH NIVOJSKIH PREHODIH IN OB ŽELEZNIŠKIH TIRIH</w:t>
      </w:r>
      <w:bookmarkEnd w:id="244"/>
      <w:bookmarkEnd w:id="245"/>
    </w:p>
    <w:p w:rsidR="0056651F" w:rsidRPr="00776475" w:rsidRDefault="0056651F" w:rsidP="0056651F">
      <w:pPr>
        <w:jc w:val="both"/>
        <w:rPr>
          <w:rFonts w:cs="Calibri"/>
        </w:rPr>
      </w:pPr>
      <w:r w:rsidRPr="00776475">
        <w:rPr>
          <w:rFonts w:cs="Calibri"/>
        </w:rPr>
        <w:t xml:space="preserve">Pri odstranjevanju snega se mora upoštevati da so prehodi iz gumiranih ali lesenih materialov, ki so občutljivi na mehanske poškodbe, ki jih povzroča mehanizacija za odstranjevanje snega. Prehode se ne posipa s soljo ali </w:t>
      </w:r>
      <w:proofErr w:type="spellStart"/>
      <w:r w:rsidRPr="00776475">
        <w:rPr>
          <w:rFonts w:cs="Calibri"/>
        </w:rPr>
        <w:t>adetivi</w:t>
      </w:r>
      <w:proofErr w:type="spellEnd"/>
      <w:r w:rsidRPr="00776475">
        <w:rPr>
          <w:rFonts w:cs="Calibri"/>
        </w:rPr>
        <w:t xml:space="preserve">, ki povzročajo poškodbe tirnega materiala in ostalih železniških naprav. Pri odstranjevanju snega se sneg odstrani iz prehoda v takšni meri, da ne ovira vožnje vlaka in ne poškoduje signalno varnostnih naprav. </w:t>
      </w:r>
    </w:p>
    <w:p w:rsidR="0056651F" w:rsidRPr="00776475" w:rsidRDefault="0056651F" w:rsidP="0063658B">
      <w:pPr>
        <w:pStyle w:val="Naslov2"/>
      </w:pPr>
      <w:bookmarkStart w:id="246" w:name="_Toc364877533"/>
      <w:bookmarkStart w:id="247" w:name="_Toc366993631"/>
      <w:bookmarkStart w:id="248" w:name="_Toc524341170"/>
      <w:r w:rsidRPr="00776475">
        <w:t>PARKIRNI PROSTORI</w:t>
      </w:r>
      <w:bookmarkEnd w:id="246"/>
      <w:bookmarkEnd w:id="247"/>
      <w:bookmarkEnd w:id="248"/>
      <w:r w:rsidRPr="00776475">
        <w:t xml:space="preserve"> </w:t>
      </w:r>
    </w:p>
    <w:p w:rsidR="0056651F" w:rsidRDefault="0056651F" w:rsidP="0056651F">
      <w:pPr>
        <w:jc w:val="both"/>
        <w:rPr>
          <w:rFonts w:cs="Calibri"/>
        </w:rPr>
      </w:pPr>
      <w:r w:rsidRPr="00776475">
        <w:rPr>
          <w:rFonts w:cs="Calibri"/>
        </w:rPr>
        <w:t>Parkirni prostori plužijo s traktorji, tovornimi vozili in nakladači. Za nakladanje snega se bo uporabljal rovokopač. Posipni material je na asfaltnih površinah sol, mešanica peska in soli, na makadamskih površinah pa izključno pesek. Posip se vrši z avtomatskimi</w:t>
      </w:r>
      <w:r>
        <w:rPr>
          <w:rFonts w:cs="Calibri"/>
        </w:rPr>
        <w:t>, vlečnimi ali rotacijskimi</w:t>
      </w:r>
      <w:r w:rsidRPr="00776475">
        <w:rPr>
          <w:rFonts w:cs="Calibri"/>
        </w:rPr>
        <w:t xml:space="preserve"> </w:t>
      </w:r>
      <w:proofErr w:type="spellStart"/>
      <w:r w:rsidRPr="00776475">
        <w:rPr>
          <w:rFonts w:cs="Calibri"/>
        </w:rPr>
        <w:t>posipalci</w:t>
      </w:r>
      <w:proofErr w:type="spellEnd"/>
      <w:r w:rsidRPr="00776475">
        <w:rPr>
          <w:rFonts w:cs="Calibri"/>
        </w:rPr>
        <w:t>, priključenimi na traktorje,</w:t>
      </w:r>
      <w:r>
        <w:rPr>
          <w:rFonts w:cs="Calibri"/>
        </w:rPr>
        <w:t xml:space="preserve"> tovorna ali večnamenska vozila.</w:t>
      </w:r>
    </w:p>
    <w:p w:rsidR="001859CB" w:rsidRPr="00776475" w:rsidRDefault="001859CB" w:rsidP="0056651F">
      <w:pPr>
        <w:jc w:val="both"/>
        <w:rPr>
          <w:rFonts w:cs="Calibri"/>
        </w:rPr>
      </w:pPr>
    </w:p>
    <w:p w:rsidR="0056651F" w:rsidRPr="00776475" w:rsidRDefault="0056651F" w:rsidP="0063658B">
      <w:pPr>
        <w:pStyle w:val="Naslov2"/>
      </w:pPr>
      <w:bookmarkStart w:id="249" w:name="_Toc364877534"/>
      <w:bookmarkStart w:id="250" w:name="_Toc366993632"/>
      <w:bookmarkStart w:id="251" w:name="_Toc524341171"/>
      <w:r w:rsidRPr="00776475">
        <w:t>AVTOBUSNA POSTAJALIŠČA</w:t>
      </w:r>
      <w:bookmarkEnd w:id="249"/>
      <w:bookmarkEnd w:id="250"/>
      <w:bookmarkEnd w:id="251"/>
    </w:p>
    <w:p w:rsidR="0056651F" w:rsidRDefault="0056651F" w:rsidP="0056651F">
      <w:pPr>
        <w:jc w:val="both"/>
        <w:rPr>
          <w:rFonts w:cs="Calibri"/>
        </w:rPr>
      </w:pPr>
      <w:r w:rsidRPr="00776475">
        <w:rPr>
          <w:rFonts w:cs="Calibri"/>
        </w:rPr>
        <w:t>Avtobusna postajališča se čistijo strojno, oz. kjer to ni možno, ročno. Prednost imajo postajališča v okolici šol, zdravstvenega doma, bolnišnice in ostalih javnih ustanov.</w:t>
      </w:r>
      <w:r>
        <w:rPr>
          <w:rFonts w:cs="Calibri"/>
        </w:rPr>
        <w:t xml:space="preserve"> Priloga planu.</w:t>
      </w:r>
    </w:p>
    <w:p w:rsidR="001859CB" w:rsidRPr="00776475" w:rsidRDefault="001859CB" w:rsidP="0056651F">
      <w:pPr>
        <w:jc w:val="both"/>
        <w:rPr>
          <w:rFonts w:cs="Calibri"/>
        </w:rPr>
      </w:pPr>
    </w:p>
    <w:p w:rsidR="0056651F" w:rsidRPr="00776475" w:rsidRDefault="0056651F" w:rsidP="0063658B">
      <w:pPr>
        <w:pStyle w:val="Naslov2"/>
      </w:pPr>
      <w:bookmarkStart w:id="252" w:name="_Toc364877535"/>
      <w:bookmarkStart w:id="253" w:name="_Toc366993633"/>
      <w:bookmarkStart w:id="254" w:name="_Toc524341172"/>
      <w:r w:rsidRPr="00776475">
        <w:t>PEŠPOTI</w:t>
      </w:r>
      <w:bookmarkEnd w:id="252"/>
      <w:bookmarkEnd w:id="253"/>
      <w:bookmarkEnd w:id="254"/>
    </w:p>
    <w:p w:rsidR="0056651F" w:rsidRDefault="0056651F" w:rsidP="0056651F">
      <w:pPr>
        <w:jc w:val="both"/>
        <w:rPr>
          <w:rFonts w:cs="Calibri"/>
        </w:rPr>
      </w:pPr>
      <w:r w:rsidRPr="00776475">
        <w:rPr>
          <w:rFonts w:cs="Calibri"/>
        </w:rPr>
        <w:t>Pešpoti se čistijo ročno ali s snežnimi frezami. Posipni material je sol, pesek ali mešanica soli in peska, odvisno od materiala pohodne površine. Posip se vrši ročno ali strojno.</w:t>
      </w:r>
    </w:p>
    <w:p w:rsidR="001859CB" w:rsidRPr="00776475" w:rsidRDefault="001859CB" w:rsidP="0056651F">
      <w:pPr>
        <w:jc w:val="both"/>
        <w:rPr>
          <w:rFonts w:cs="Calibri"/>
        </w:rPr>
      </w:pPr>
    </w:p>
    <w:p w:rsidR="0056651F" w:rsidRPr="00776475" w:rsidRDefault="0056651F" w:rsidP="0063658B">
      <w:pPr>
        <w:pStyle w:val="Naslov2"/>
      </w:pPr>
      <w:bookmarkStart w:id="255" w:name="_Toc364877537"/>
      <w:bookmarkStart w:id="256" w:name="_Toc366993635"/>
      <w:bookmarkStart w:id="257" w:name="_Toc524341173"/>
      <w:r w:rsidRPr="00776475">
        <w:lastRenderedPageBreak/>
        <w:t>STOPNICE</w:t>
      </w:r>
      <w:bookmarkEnd w:id="255"/>
      <w:bookmarkEnd w:id="256"/>
      <w:bookmarkEnd w:id="257"/>
    </w:p>
    <w:p w:rsidR="0056651F" w:rsidRDefault="0056651F" w:rsidP="0056651F">
      <w:pPr>
        <w:jc w:val="both"/>
        <w:rPr>
          <w:rFonts w:cs="Calibri"/>
        </w:rPr>
      </w:pPr>
      <w:r w:rsidRPr="00776475">
        <w:rPr>
          <w:rFonts w:cs="Calibri"/>
        </w:rPr>
        <w:t>Stopnice na javnih površinah se čistijo ročno. Posipni material je sol, pesek  ali mešanica soli in peska, odvisno od materiala pohodne površine. Posip se vrši ročno. V občini Žirovnica je eno stopnišče.</w:t>
      </w:r>
    </w:p>
    <w:p w:rsidR="001859CB" w:rsidRPr="00776475" w:rsidRDefault="001859CB" w:rsidP="0056651F">
      <w:pPr>
        <w:jc w:val="both"/>
        <w:rPr>
          <w:rFonts w:cs="Calibri"/>
        </w:rPr>
      </w:pPr>
    </w:p>
    <w:p w:rsidR="0056651F" w:rsidRPr="00776475" w:rsidRDefault="0056651F" w:rsidP="0063658B">
      <w:pPr>
        <w:pStyle w:val="Naslov2"/>
      </w:pPr>
      <w:bookmarkStart w:id="258" w:name="_Toc364877538"/>
      <w:bookmarkStart w:id="259" w:name="_Toc366993636"/>
      <w:bookmarkStart w:id="260" w:name="_Toc524341174"/>
      <w:r w:rsidRPr="00776475">
        <w:t>METEORNA KANALIZACIJA, PROPUSTI</w:t>
      </w:r>
      <w:bookmarkEnd w:id="258"/>
      <w:bookmarkEnd w:id="259"/>
      <w:bookmarkEnd w:id="260"/>
    </w:p>
    <w:p w:rsidR="0056651F" w:rsidRDefault="0056651F" w:rsidP="0056651F">
      <w:pPr>
        <w:jc w:val="both"/>
        <w:rPr>
          <w:rFonts w:cs="Calibri"/>
        </w:rPr>
      </w:pPr>
      <w:bookmarkStart w:id="261" w:name="_Toc364877539"/>
      <w:bookmarkStart w:id="262" w:name="_Toc366993637"/>
      <w:r w:rsidRPr="00243067">
        <w:rPr>
          <w:rFonts w:cs="Calibri"/>
        </w:rPr>
        <w:t xml:space="preserve">V zimskem času pogostokrat pride do nenadnih otoplitev, zato je potrebno sprotno vzdrževanje meteornih sistemov, ki omogočajo odvajanje meteornih voda. Po končanem čiščenju pločnikov  in avtobusnih postajališč je potrebno pričeti s čiščenjem jaškov in požiralnikov meteorne kanalizacije. </w:t>
      </w:r>
    </w:p>
    <w:p w:rsidR="001859CB" w:rsidRPr="00243067" w:rsidRDefault="001859CB" w:rsidP="0056651F">
      <w:pPr>
        <w:jc w:val="both"/>
        <w:rPr>
          <w:rFonts w:cs="Calibri"/>
        </w:rPr>
      </w:pPr>
    </w:p>
    <w:p w:rsidR="0056651F" w:rsidRPr="00776475" w:rsidRDefault="0056651F" w:rsidP="0063658B">
      <w:pPr>
        <w:pStyle w:val="Naslov2"/>
      </w:pPr>
      <w:bookmarkStart w:id="263" w:name="_Toc524341175"/>
      <w:r w:rsidRPr="00776475">
        <w:t>ŠOLE, VRTCI IN DRUGE JAVNE USTANOVE</w:t>
      </w:r>
      <w:bookmarkEnd w:id="261"/>
      <w:bookmarkEnd w:id="262"/>
      <w:bookmarkEnd w:id="263"/>
    </w:p>
    <w:p w:rsidR="0056651F" w:rsidRDefault="0056651F" w:rsidP="0056651F">
      <w:pPr>
        <w:jc w:val="both"/>
        <w:rPr>
          <w:rFonts w:cs="Calibri"/>
        </w:rPr>
      </w:pPr>
      <w:r w:rsidRPr="00776475">
        <w:rPr>
          <w:rFonts w:cs="Calibri"/>
        </w:rPr>
        <w:t>Čiščenje dovozov in parkirnih mest v okolici šol, vrtcev in drugih javnih ustanov se izvaja v skladu s seznamom z dolžinami cest, vključenih v zimsko službo ter prioritetnim vrstnim redom pluženja le-teh. Funkcionalne površino teh objektov čistijo upravljavci objektov.</w:t>
      </w:r>
    </w:p>
    <w:p w:rsidR="001859CB" w:rsidRPr="00776475" w:rsidRDefault="001859CB" w:rsidP="0056651F">
      <w:pPr>
        <w:jc w:val="both"/>
        <w:rPr>
          <w:rFonts w:cs="Calibri"/>
        </w:rPr>
      </w:pPr>
    </w:p>
    <w:p w:rsidR="0056651F" w:rsidRPr="00776475" w:rsidRDefault="0056651F" w:rsidP="0063658B">
      <w:pPr>
        <w:pStyle w:val="Naslov2"/>
      </w:pPr>
      <w:bookmarkStart w:id="264" w:name="_Toc364877540"/>
      <w:bookmarkStart w:id="265" w:name="_Toc366993638"/>
      <w:bookmarkStart w:id="266" w:name="_Toc524341176"/>
      <w:r w:rsidRPr="00776475">
        <w:t>POKOPALIŠČA</w:t>
      </w:r>
      <w:bookmarkEnd w:id="264"/>
      <w:bookmarkEnd w:id="265"/>
      <w:bookmarkEnd w:id="266"/>
    </w:p>
    <w:p w:rsidR="0056651F" w:rsidRDefault="0056651F" w:rsidP="0056651F">
      <w:pPr>
        <w:jc w:val="both"/>
        <w:rPr>
          <w:rFonts w:cs="Calibri"/>
        </w:rPr>
      </w:pPr>
      <w:r w:rsidRPr="00776475">
        <w:rPr>
          <w:rFonts w:cs="Calibri"/>
        </w:rPr>
        <w:t>Ko preneha sneženje in so opravljene vse prej naštete dejavnosti, se očistijo tudi pokopališča – vhode in glavne poti. Delo se opravlja ročno, v kombinaciji z manjšimi traktorji oz. snežnimi frezami. V občini Žirovnica sta pokopališči Breznica in Rodine.</w:t>
      </w:r>
    </w:p>
    <w:p w:rsidR="001859CB" w:rsidRPr="00776475" w:rsidRDefault="001859CB" w:rsidP="0056651F">
      <w:pPr>
        <w:jc w:val="both"/>
        <w:rPr>
          <w:rFonts w:cs="Calibri"/>
        </w:rPr>
      </w:pPr>
    </w:p>
    <w:p w:rsidR="0056651F" w:rsidRPr="00776475" w:rsidRDefault="0056651F" w:rsidP="0063658B">
      <w:pPr>
        <w:pStyle w:val="Naslov2"/>
      </w:pPr>
      <w:bookmarkStart w:id="267" w:name="_Toc364877541"/>
      <w:bookmarkStart w:id="268" w:name="_Toc366993639"/>
      <w:bookmarkStart w:id="269" w:name="_Toc524341177"/>
      <w:r w:rsidRPr="00776475">
        <w:t>DIALIZNI BOLNIK</w:t>
      </w:r>
      <w:bookmarkEnd w:id="267"/>
      <w:bookmarkEnd w:id="268"/>
      <w:bookmarkEnd w:id="269"/>
    </w:p>
    <w:p w:rsidR="0056651F" w:rsidRDefault="0056651F" w:rsidP="0056651F">
      <w:pPr>
        <w:jc w:val="both"/>
        <w:rPr>
          <w:rFonts w:cs="Calibri"/>
        </w:rPr>
      </w:pPr>
      <w:r w:rsidRPr="00776475">
        <w:rPr>
          <w:rFonts w:cs="Calibri"/>
        </w:rPr>
        <w:t xml:space="preserve">Pred začetkom zimske službe je potrebno pridobiti seznam dializnih bolnikov. Čiščenje dostopov do njih je v I. prioritetnem razredu, izjemoma prevoz bolnika na dializo opravi dežurni s </w:t>
      </w:r>
      <w:proofErr w:type="spellStart"/>
      <w:r w:rsidRPr="00776475">
        <w:rPr>
          <w:rFonts w:cs="Calibri"/>
        </w:rPr>
        <w:t>pregledniškim</w:t>
      </w:r>
      <w:proofErr w:type="spellEnd"/>
      <w:r w:rsidRPr="00776475">
        <w:rPr>
          <w:rFonts w:cs="Calibri"/>
        </w:rPr>
        <w:t xml:space="preserve"> vozilom. </w:t>
      </w:r>
    </w:p>
    <w:p w:rsidR="001859CB" w:rsidRPr="00776475" w:rsidRDefault="001859CB" w:rsidP="0056651F">
      <w:pPr>
        <w:jc w:val="both"/>
        <w:rPr>
          <w:rFonts w:cs="Calibri"/>
        </w:rPr>
      </w:pPr>
    </w:p>
    <w:p w:rsidR="0056651F" w:rsidRPr="00776475" w:rsidRDefault="0056651F" w:rsidP="0063658B">
      <w:pPr>
        <w:pStyle w:val="Naslov2"/>
      </w:pPr>
      <w:bookmarkStart w:id="270" w:name="_Toc364877542"/>
      <w:bookmarkStart w:id="271" w:name="_Toc366993640"/>
      <w:bookmarkStart w:id="272" w:name="_Toc524341178"/>
      <w:r w:rsidRPr="00776475">
        <w:t>ZABOJNIKI ZA ODPADKE – EKOLOŠKI OTOKI</w:t>
      </w:r>
      <w:bookmarkEnd w:id="270"/>
      <w:bookmarkEnd w:id="271"/>
      <w:bookmarkEnd w:id="272"/>
    </w:p>
    <w:p w:rsidR="0056651F" w:rsidRDefault="0056651F" w:rsidP="0056651F">
      <w:pPr>
        <w:jc w:val="both"/>
        <w:rPr>
          <w:rFonts w:cs="Calibri"/>
        </w:rPr>
      </w:pPr>
      <w:r w:rsidRPr="00776475">
        <w:rPr>
          <w:rFonts w:cs="Calibri"/>
        </w:rPr>
        <w:t>Vsi izvajalci zimske službe morajo skrbeti, da ob izvajanju del ne zasujejo zabojnikov za odpadke na ekoloških otokih. Po končanem čiščenju, ob širitvah vozišča, se očisti tudi prostor okrog zabojnikov za odpadke na ekoloških otokih – delo opravijo delavci enote za odvoz odpadkov.</w:t>
      </w:r>
    </w:p>
    <w:p w:rsidR="001859CB" w:rsidRPr="00776475" w:rsidRDefault="001859CB" w:rsidP="0056651F">
      <w:pPr>
        <w:jc w:val="both"/>
        <w:rPr>
          <w:rFonts w:cs="Calibri"/>
        </w:rPr>
      </w:pPr>
    </w:p>
    <w:p w:rsidR="0056651F" w:rsidRPr="00776475" w:rsidRDefault="0056651F" w:rsidP="0063658B">
      <w:pPr>
        <w:pStyle w:val="Naslov2"/>
      </w:pPr>
      <w:bookmarkStart w:id="273" w:name="_Toc364877543"/>
      <w:bookmarkStart w:id="274" w:name="_Toc366993641"/>
      <w:bookmarkStart w:id="275" w:name="_Toc524341179"/>
      <w:r w:rsidRPr="00776475">
        <w:t>SNEŽNI KOLI</w:t>
      </w:r>
      <w:bookmarkEnd w:id="273"/>
      <w:bookmarkEnd w:id="274"/>
      <w:bookmarkEnd w:id="275"/>
    </w:p>
    <w:p w:rsidR="0056651F" w:rsidRDefault="0056651F" w:rsidP="0056651F">
      <w:pPr>
        <w:jc w:val="both"/>
        <w:rPr>
          <w:rFonts w:cs="Calibri"/>
        </w:rPr>
      </w:pPr>
      <w:r w:rsidRPr="00776475">
        <w:rPr>
          <w:rFonts w:cs="Calibri"/>
        </w:rPr>
        <w:t>V občini Žirovnica je postavljenih 1.500 snežnih kolov.</w:t>
      </w:r>
    </w:p>
    <w:p w:rsidR="001859CB" w:rsidRPr="00776475" w:rsidRDefault="001859CB" w:rsidP="0056651F">
      <w:pPr>
        <w:jc w:val="both"/>
        <w:rPr>
          <w:rFonts w:cs="Calibri"/>
        </w:rPr>
      </w:pPr>
    </w:p>
    <w:p w:rsidR="0056651F" w:rsidRPr="00776475" w:rsidRDefault="0056651F" w:rsidP="0063658B">
      <w:pPr>
        <w:pStyle w:val="Naslov2"/>
      </w:pPr>
      <w:bookmarkStart w:id="276" w:name="_Toc364877544"/>
      <w:bookmarkStart w:id="277" w:name="_Toc366993642"/>
      <w:bookmarkStart w:id="278" w:name="_Toc524341180"/>
      <w:r w:rsidRPr="00776475">
        <w:t>PREVENTIVNO POSIPANJE</w:t>
      </w:r>
      <w:bookmarkEnd w:id="276"/>
      <w:bookmarkEnd w:id="277"/>
      <w:bookmarkEnd w:id="278"/>
    </w:p>
    <w:p w:rsidR="0056651F" w:rsidRPr="00A83F95" w:rsidRDefault="0056651F" w:rsidP="0056651F">
      <w:pPr>
        <w:jc w:val="both"/>
        <w:rPr>
          <w:rFonts w:cs="Calibri"/>
        </w:rPr>
      </w:pPr>
      <w:bookmarkStart w:id="279" w:name="_Toc364877545"/>
      <w:bookmarkStart w:id="280" w:name="_Toc366993643"/>
      <w:r w:rsidRPr="00A83F95">
        <w:rPr>
          <w:rFonts w:cs="Calibri"/>
        </w:rPr>
        <w:t>Preventivno posipanje se izvaja pred napovedanimi snežnimi padavinami in na tako imenovanih kritičnih odsekih cest, kot so osojne lege, klanci, mostovi, soteske ter cestnih odsekov I. in II. prioritetnega razreda. Izvaja se na področjih opredeljenih s prilogo (pregled cest s preventivnim posipom)</w:t>
      </w:r>
    </w:p>
    <w:p w:rsidR="0056651F" w:rsidRDefault="0056651F" w:rsidP="0063658B">
      <w:pPr>
        <w:pStyle w:val="Naslov2"/>
      </w:pPr>
    </w:p>
    <w:p w:rsidR="0056651F" w:rsidRPr="00776475" w:rsidRDefault="0056651F" w:rsidP="0063658B">
      <w:pPr>
        <w:pStyle w:val="Naslov2"/>
      </w:pPr>
      <w:bookmarkStart w:id="281" w:name="_Toc524341181"/>
      <w:r w:rsidRPr="00776475">
        <w:t>ODVOZ SNEGA</w:t>
      </w:r>
      <w:bookmarkEnd w:id="279"/>
      <w:bookmarkEnd w:id="280"/>
      <w:bookmarkEnd w:id="281"/>
    </w:p>
    <w:p w:rsidR="0056651F" w:rsidRDefault="0056651F" w:rsidP="0056651F">
      <w:pPr>
        <w:jc w:val="both"/>
        <w:rPr>
          <w:rFonts w:cs="Calibri"/>
        </w:rPr>
      </w:pPr>
      <w:r w:rsidRPr="00A83F95">
        <w:rPr>
          <w:rFonts w:cs="Calibri"/>
        </w:rPr>
        <w:t xml:space="preserve">Z javnih površin je potrebno zagotoviti odvoz snega, če ta ovira in ogroža varnost prometa ter ne omogoča nadaljnjega odstranjevanja oz. takrat in tam, kjer nimamo več možnosti odstranjevanja snega ob robu vozišča. Z nameravanim odvozom snega je potrebno seznaniti odgovornega nadzornika upravljavca. </w:t>
      </w:r>
    </w:p>
    <w:p w:rsidR="0056651F" w:rsidRPr="00776475" w:rsidRDefault="0056651F" w:rsidP="0056651F">
      <w:pPr>
        <w:jc w:val="both"/>
        <w:rPr>
          <w:rFonts w:cs="Calibri"/>
        </w:rPr>
      </w:pPr>
      <w:r w:rsidRPr="00776475">
        <w:rPr>
          <w:rFonts w:cs="Calibri"/>
        </w:rPr>
        <w:t>V občini</w:t>
      </w:r>
      <w:r>
        <w:rPr>
          <w:rFonts w:cs="Calibri"/>
        </w:rPr>
        <w:t xml:space="preserve"> Žirovnica</w:t>
      </w:r>
      <w:r w:rsidRPr="00776475">
        <w:rPr>
          <w:rFonts w:cs="Calibri"/>
        </w:rPr>
        <w:t xml:space="preserve"> so določene deponije snega, in sicer: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77"/>
      </w:tblGrid>
      <w:tr w:rsidR="0056651F" w:rsidRPr="00776475" w:rsidTr="004A71D7">
        <w:tc>
          <w:tcPr>
            <w:tcW w:w="2235" w:type="dxa"/>
            <w:shd w:val="clear" w:color="auto" w:fill="ED7D31"/>
          </w:tcPr>
          <w:p w:rsidR="0056651F" w:rsidRPr="00776475" w:rsidRDefault="0056651F" w:rsidP="004A71D7">
            <w:pPr>
              <w:jc w:val="both"/>
              <w:rPr>
                <w:rFonts w:cs="Calibri"/>
                <w:b/>
                <w:sz w:val="20"/>
                <w:szCs w:val="20"/>
              </w:rPr>
            </w:pPr>
            <w:r w:rsidRPr="00776475">
              <w:rPr>
                <w:rFonts w:cs="Calibri"/>
                <w:b/>
                <w:sz w:val="20"/>
                <w:szCs w:val="20"/>
              </w:rPr>
              <w:t>OBČINA</w:t>
            </w:r>
          </w:p>
        </w:tc>
        <w:tc>
          <w:tcPr>
            <w:tcW w:w="6977" w:type="dxa"/>
            <w:shd w:val="clear" w:color="auto" w:fill="ED7D31"/>
          </w:tcPr>
          <w:p w:rsidR="0056651F" w:rsidRPr="00776475" w:rsidRDefault="0056651F" w:rsidP="004A71D7">
            <w:pPr>
              <w:jc w:val="both"/>
              <w:rPr>
                <w:rFonts w:cs="Calibri"/>
                <w:b/>
                <w:sz w:val="20"/>
                <w:szCs w:val="20"/>
              </w:rPr>
            </w:pPr>
            <w:r w:rsidRPr="00776475">
              <w:rPr>
                <w:rFonts w:cs="Calibri"/>
                <w:b/>
                <w:sz w:val="20"/>
                <w:szCs w:val="20"/>
              </w:rPr>
              <w:t>LOKACIJA DEPONIJE SNEGA</w:t>
            </w:r>
          </w:p>
        </w:tc>
      </w:tr>
      <w:tr w:rsidR="0056651F" w:rsidRPr="00776475" w:rsidTr="004A71D7">
        <w:tc>
          <w:tcPr>
            <w:tcW w:w="2235" w:type="dxa"/>
          </w:tcPr>
          <w:p w:rsidR="0056651F" w:rsidRPr="00776475" w:rsidRDefault="0056651F" w:rsidP="004A71D7">
            <w:pPr>
              <w:jc w:val="both"/>
              <w:rPr>
                <w:rFonts w:cs="Calibri"/>
                <w:sz w:val="20"/>
                <w:szCs w:val="20"/>
              </w:rPr>
            </w:pPr>
            <w:r w:rsidRPr="00776475">
              <w:rPr>
                <w:rFonts w:cs="Calibri"/>
                <w:b/>
                <w:sz w:val="20"/>
                <w:szCs w:val="20"/>
              </w:rPr>
              <w:t>Občina Žirovnica</w:t>
            </w:r>
          </w:p>
        </w:tc>
        <w:tc>
          <w:tcPr>
            <w:tcW w:w="6977" w:type="dxa"/>
          </w:tcPr>
          <w:p w:rsidR="0056651F" w:rsidRPr="00776475" w:rsidRDefault="0056651F" w:rsidP="004A71D7">
            <w:pPr>
              <w:jc w:val="both"/>
              <w:rPr>
                <w:rFonts w:cs="Calibri"/>
                <w:sz w:val="20"/>
                <w:szCs w:val="20"/>
              </w:rPr>
            </w:pPr>
            <w:r w:rsidRPr="00776475">
              <w:rPr>
                <w:rFonts w:cs="Calibri"/>
                <w:sz w:val="20"/>
                <w:szCs w:val="20"/>
              </w:rPr>
              <w:t>Deponija v Završnici</w:t>
            </w:r>
          </w:p>
        </w:tc>
      </w:tr>
      <w:tr w:rsidR="0056651F" w:rsidRPr="00776475" w:rsidTr="004A71D7">
        <w:tc>
          <w:tcPr>
            <w:tcW w:w="2235" w:type="dxa"/>
          </w:tcPr>
          <w:p w:rsidR="0056651F" w:rsidRPr="00776475" w:rsidRDefault="0056651F" w:rsidP="004A71D7">
            <w:pPr>
              <w:jc w:val="both"/>
              <w:rPr>
                <w:rFonts w:cs="Calibri"/>
                <w:b/>
                <w:sz w:val="20"/>
                <w:szCs w:val="20"/>
              </w:rPr>
            </w:pPr>
          </w:p>
        </w:tc>
        <w:tc>
          <w:tcPr>
            <w:tcW w:w="6977" w:type="dxa"/>
          </w:tcPr>
          <w:p w:rsidR="0056651F" w:rsidRPr="00776475" w:rsidRDefault="0056651F" w:rsidP="004A71D7">
            <w:pPr>
              <w:jc w:val="both"/>
              <w:rPr>
                <w:rFonts w:cs="Calibri"/>
                <w:sz w:val="20"/>
                <w:szCs w:val="20"/>
              </w:rPr>
            </w:pPr>
            <w:r w:rsidRPr="00776475">
              <w:rPr>
                <w:rFonts w:cs="Calibri"/>
                <w:sz w:val="20"/>
                <w:szCs w:val="20"/>
              </w:rPr>
              <w:t>Deponija Javornik</w:t>
            </w:r>
          </w:p>
        </w:tc>
      </w:tr>
    </w:tbl>
    <w:p w:rsidR="0056651F" w:rsidRDefault="0056651F" w:rsidP="0063658B">
      <w:pPr>
        <w:pStyle w:val="Naslov2"/>
      </w:pPr>
      <w:bookmarkStart w:id="282" w:name="_Toc364877546"/>
      <w:bookmarkStart w:id="283" w:name="_Toc366993644"/>
    </w:p>
    <w:p w:rsidR="0056651F" w:rsidRPr="00776475" w:rsidRDefault="0056651F" w:rsidP="0063658B">
      <w:pPr>
        <w:pStyle w:val="Naslov2"/>
      </w:pPr>
      <w:bookmarkStart w:id="284" w:name="_Toc524341182"/>
      <w:r w:rsidRPr="00776475">
        <w:t>POSEBNI POGOJI PRI IZVAJANJU ZIMSKE SLUŽBE</w:t>
      </w:r>
      <w:bookmarkEnd w:id="282"/>
      <w:bookmarkEnd w:id="283"/>
      <w:bookmarkEnd w:id="284"/>
    </w:p>
    <w:p w:rsidR="0056651F" w:rsidRPr="00776475" w:rsidRDefault="0056651F" w:rsidP="0056651F">
      <w:pPr>
        <w:jc w:val="both"/>
        <w:rPr>
          <w:rFonts w:cs="Calibri"/>
        </w:rPr>
      </w:pPr>
      <w:r w:rsidRPr="00776475">
        <w:rPr>
          <w:rFonts w:cs="Calibri"/>
        </w:rPr>
        <w:t>V času pluženja in posipanja morajo upravljavci plužnih enot prilagoditi hitrost vozil in strojev razmeram na cesti, da ne povzročijo škode na objektih, ob cestah povzročijo čim manj zametov pločnikov. Sprotno morajo paziti na dostopnost do zabojnikov za odpadke.</w:t>
      </w:r>
    </w:p>
    <w:p w:rsidR="0056651F" w:rsidRPr="00776475" w:rsidRDefault="0056651F" w:rsidP="0056651F">
      <w:pPr>
        <w:jc w:val="both"/>
        <w:rPr>
          <w:rFonts w:cs="Calibri"/>
        </w:rPr>
      </w:pPr>
      <w:r w:rsidRPr="00776475">
        <w:rPr>
          <w:rFonts w:cs="Calibri"/>
        </w:rPr>
        <w:t>V primeru večjih padavin so vozniki obvezni upoštevati prednostni red vzdrževanja cest s poudarkom na čiščenju okolice zdravstvenih domov in bolnišnic, izobraževalnih ustanov, gasilskih domov in drugih javnih ustanov.</w:t>
      </w:r>
    </w:p>
    <w:p w:rsidR="0056651F" w:rsidRPr="00776475" w:rsidRDefault="0056651F" w:rsidP="0056651F">
      <w:pPr>
        <w:jc w:val="both"/>
        <w:rPr>
          <w:rFonts w:cs="Calibri"/>
        </w:rPr>
      </w:pPr>
      <w:r w:rsidRPr="00776475">
        <w:rPr>
          <w:rFonts w:cs="Calibri"/>
        </w:rPr>
        <w:lastRenderedPageBreak/>
        <w:t xml:space="preserve">Posebna pozornost mora biti namenjena širjenju križišč in njihovi preglednosti. Strojniki morajo biti pozorni pri narivanju snega ob cestno opremo, v </w:t>
      </w:r>
      <w:proofErr w:type="spellStart"/>
      <w:r w:rsidRPr="00776475">
        <w:rPr>
          <w:rFonts w:cs="Calibri"/>
        </w:rPr>
        <w:t>izogib</w:t>
      </w:r>
      <w:proofErr w:type="spellEnd"/>
      <w:r w:rsidRPr="00776475">
        <w:rPr>
          <w:rFonts w:cs="Calibri"/>
        </w:rPr>
        <w:t xml:space="preserve"> povzročanju škode. Ravno tako morajo biti pozorni pri narivanju snega v slepih ulicah, kjer je potrebno narivati sneg proti izhodu.</w:t>
      </w:r>
    </w:p>
    <w:p w:rsidR="0056651F" w:rsidRPr="001859CB" w:rsidRDefault="0056651F" w:rsidP="0056651F">
      <w:pPr>
        <w:pStyle w:val="Naslov1"/>
        <w:ind w:left="640"/>
        <w:rPr>
          <w:rFonts w:ascii="Calibri" w:hAnsi="Calibri" w:cs="Calibri"/>
          <w:sz w:val="24"/>
          <w:szCs w:val="24"/>
        </w:rPr>
      </w:pPr>
      <w:bookmarkStart w:id="285" w:name="_Toc364877522"/>
      <w:bookmarkStart w:id="286" w:name="_Toc366993645"/>
      <w:bookmarkStart w:id="287" w:name="_Toc364877547"/>
      <w:r w:rsidRPr="001859CB">
        <w:rPr>
          <w:rFonts w:ascii="Calibri" w:hAnsi="Calibri" w:cs="Calibri"/>
          <w:sz w:val="24"/>
          <w:szCs w:val="24"/>
        </w:rPr>
        <w:t xml:space="preserve"> </w:t>
      </w:r>
      <w:bookmarkStart w:id="288" w:name="_Toc524341183"/>
      <w:r w:rsidRPr="001859CB">
        <w:rPr>
          <w:rFonts w:ascii="Calibri" w:hAnsi="Calibri" w:cs="Calibri"/>
          <w:sz w:val="24"/>
          <w:szCs w:val="24"/>
        </w:rPr>
        <w:t>UKREPI V IZJEMNO SLABIH – IZREDNIH ZIMSKIH RAZMERAH</w:t>
      </w:r>
      <w:bookmarkEnd w:id="285"/>
      <w:r w:rsidRPr="001859CB">
        <w:rPr>
          <w:rFonts w:ascii="Calibri" w:hAnsi="Calibri" w:cs="Calibri"/>
          <w:sz w:val="24"/>
          <w:szCs w:val="24"/>
        </w:rPr>
        <w:t xml:space="preserve"> – ŠTAB ZIMSKE SLUŽBE</w:t>
      </w:r>
      <w:bookmarkEnd w:id="286"/>
      <w:bookmarkEnd w:id="288"/>
    </w:p>
    <w:p w:rsidR="0056651F" w:rsidRPr="00776475" w:rsidRDefault="0056651F" w:rsidP="0056651F">
      <w:pPr>
        <w:tabs>
          <w:tab w:val="left" w:pos="284"/>
        </w:tabs>
        <w:jc w:val="both"/>
        <w:rPr>
          <w:rFonts w:cs="Calibri"/>
        </w:rPr>
      </w:pPr>
      <w:r w:rsidRPr="00776475">
        <w:rPr>
          <w:rFonts w:cs="Calibri"/>
        </w:rPr>
        <w:t xml:space="preserve">Ob nastopu izrednih razmer (izredne višine snežnih padavin, okvare in izpad večjega števila plužnih sredstev) se aktivira štab zimske službe. Štab zimske službe odloča o ukrepih za zagotovitev prevoznosti v izrednih razmerah, poišče pomoč pri sorodnih organizacijah in je v stiku z občinskim štabom za civilno zaščito. </w:t>
      </w:r>
    </w:p>
    <w:p w:rsidR="0056651F" w:rsidRPr="00776475" w:rsidRDefault="0056651F" w:rsidP="0056651F">
      <w:pPr>
        <w:tabs>
          <w:tab w:val="left" w:pos="284"/>
        </w:tabs>
        <w:jc w:val="both"/>
        <w:rPr>
          <w:rFonts w:cs="Calibri"/>
        </w:rPr>
      </w:pPr>
      <w:r w:rsidRPr="00776475">
        <w:rPr>
          <w:rFonts w:cs="Calibri"/>
        </w:rPr>
        <w:t xml:space="preserve">Sestavljajo ga: </w:t>
      </w:r>
    </w:p>
    <w:p w:rsidR="0056651F" w:rsidRPr="00776475" w:rsidRDefault="0056651F" w:rsidP="0005700D">
      <w:pPr>
        <w:pStyle w:val="Odstavekseznama"/>
        <w:numPr>
          <w:ilvl w:val="0"/>
          <w:numId w:val="18"/>
        </w:numPr>
        <w:tabs>
          <w:tab w:val="left" w:pos="284"/>
        </w:tabs>
        <w:spacing w:after="0"/>
        <w:jc w:val="both"/>
        <w:rPr>
          <w:rFonts w:cs="Calibri"/>
        </w:rPr>
      </w:pPr>
      <w:r w:rsidRPr="00776475">
        <w:rPr>
          <w:rFonts w:cs="Calibri"/>
        </w:rPr>
        <w:t>direktor podjetja</w:t>
      </w:r>
    </w:p>
    <w:p w:rsidR="0056651F" w:rsidRPr="00776475" w:rsidRDefault="0056651F" w:rsidP="0005700D">
      <w:pPr>
        <w:pStyle w:val="Odstavekseznama"/>
        <w:numPr>
          <w:ilvl w:val="0"/>
          <w:numId w:val="18"/>
        </w:numPr>
        <w:tabs>
          <w:tab w:val="left" w:pos="284"/>
        </w:tabs>
        <w:spacing w:after="0"/>
        <w:jc w:val="both"/>
        <w:rPr>
          <w:rFonts w:cs="Calibri"/>
        </w:rPr>
      </w:pPr>
      <w:r w:rsidRPr="00776475">
        <w:rPr>
          <w:rFonts w:cs="Calibri"/>
        </w:rPr>
        <w:t xml:space="preserve">vodja zimske službe; </w:t>
      </w:r>
    </w:p>
    <w:p w:rsidR="0056651F" w:rsidRPr="00776475" w:rsidRDefault="0056651F" w:rsidP="0005700D">
      <w:pPr>
        <w:pStyle w:val="Odstavekseznama"/>
        <w:numPr>
          <w:ilvl w:val="0"/>
          <w:numId w:val="18"/>
        </w:numPr>
        <w:tabs>
          <w:tab w:val="left" w:pos="284"/>
        </w:tabs>
        <w:spacing w:after="0"/>
        <w:jc w:val="both"/>
        <w:rPr>
          <w:rFonts w:cs="Calibri"/>
        </w:rPr>
      </w:pPr>
      <w:r w:rsidRPr="00776475">
        <w:rPr>
          <w:rFonts w:cs="Calibri"/>
        </w:rPr>
        <w:t xml:space="preserve">glavni dežurni. </w:t>
      </w:r>
    </w:p>
    <w:p w:rsidR="0056651F" w:rsidRDefault="0056651F" w:rsidP="0056651F">
      <w:pPr>
        <w:tabs>
          <w:tab w:val="left" w:pos="284"/>
        </w:tabs>
        <w:spacing w:after="120"/>
        <w:jc w:val="both"/>
        <w:rPr>
          <w:rFonts w:cs="Calibri"/>
        </w:rPr>
      </w:pPr>
      <w:r w:rsidRPr="003F3C60">
        <w:rPr>
          <w:rFonts w:cs="Calibri"/>
        </w:rPr>
        <w:t>Po potrebi se lahko razširi s predstavniki občin, MIR</w:t>
      </w:r>
      <w:r>
        <w:rPr>
          <w:rFonts w:cs="Calibri"/>
        </w:rPr>
        <w:t>-a</w:t>
      </w:r>
      <w:r w:rsidRPr="003F3C60">
        <w:rPr>
          <w:rFonts w:cs="Calibri"/>
        </w:rPr>
        <w:t xml:space="preserve">, </w:t>
      </w:r>
      <w:r>
        <w:rPr>
          <w:rFonts w:cs="Calibri"/>
        </w:rPr>
        <w:t>Policijske postaje Jesenice</w:t>
      </w:r>
      <w:r w:rsidRPr="003F3C60">
        <w:rPr>
          <w:rFonts w:cs="Calibri"/>
        </w:rPr>
        <w:t xml:space="preserve">, </w:t>
      </w:r>
      <w:proofErr w:type="spellStart"/>
      <w:r w:rsidRPr="003F3C60">
        <w:rPr>
          <w:rFonts w:cs="Calibri"/>
        </w:rPr>
        <w:t>Gars</w:t>
      </w:r>
      <w:proofErr w:type="spellEnd"/>
      <w:r w:rsidRPr="003F3C60">
        <w:rPr>
          <w:rFonts w:cs="Calibri"/>
        </w:rPr>
        <w:t xml:space="preserve">-a. </w:t>
      </w:r>
      <w:r>
        <w:rPr>
          <w:rFonts w:cs="Calibri"/>
        </w:rPr>
        <w:t xml:space="preserve">Sklepi sestanka se vpišejo v dnevnik zimske službe. </w:t>
      </w:r>
    </w:p>
    <w:p w:rsidR="0056651F" w:rsidRPr="00776475" w:rsidRDefault="0056651F" w:rsidP="0056651F">
      <w:pPr>
        <w:tabs>
          <w:tab w:val="left" w:pos="284"/>
        </w:tabs>
        <w:spacing w:after="120"/>
        <w:jc w:val="both"/>
        <w:rPr>
          <w:rFonts w:cs="Calibri"/>
        </w:rPr>
      </w:pPr>
      <w:r w:rsidRPr="00776475">
        <w:rPr>
          <w:rFonts w:cs="Calibri"/>
        </w:rPr>
        <w:t xml:space="preserve">Ob nastopu izrednih zimskih razmer je potrebno zagotoviti najnujnejšo prevoznost skladno s potrjenimi prednostnimi razredi. </w:t>
      </w:r>
    </w:p>
    <w:p w:rsidR="0056651F" w:rsidRDefault="0056651F" w:rsidP="0056651F">
      <w:pPr>
        <w:tabs>
          <w:tab w:val="left" w:pos="284"/>
        </w:tabs>
        <w:spacing w:after="120"/>
        <w:jc w:val="both"/>
        <w:rPr>
          <w:rFonts w:cs="Calibri"/>
        </w:rPr>
      </w:pPr>
      <w:r w:rsidRPr="00776475">
        <w:rPr>
          <w:rFonts w:cs="Calibri"/>
        </w:rPr>
        <w:t>O zapori določenih cestnih odsekov je potrebno preko sredstev javnega obveščanja takoj obvestiti vse ustrezne službe in udeležence v prometu.</w:t>
      </w:r>
    </w:p>
    <w:p w:rsidR="0056651F" w:rsidRPr="00A83F95" w:rsidRDefault="0056651F" w:rsidP="0056651F">
      <w:pPr>
        <w:tabs>
          <w:tab w:val="left" w:pos="284"/>
        </w:tabs>
        <w:spacing w:after="120"/>
        <w:jc w:val="both"/>
        <w:rPr>
          <w:rFonts w:cs="Calibri"/>
        </w:rPr>
      </w:pPr>
      <w:r w:rsidRPr="00A83F95">
        <w:rPr>
          <w:rFonts w:cs="Calibri"/>
        </w:rPr>
        <w:t>Na podlagi ugotovitev in ocene situacije, štab v razširjeni sestavi da pobudo za sklic izrednih razmer.</w:t>
      </w:r>
    </w:p>
    <w:p w:rsidR="0056651F" w:rsidRPr="00776475" w:rsidRDefault="0056651F" w:rsidP="00E042C0">
      <w:pPr>
        <w:tabs>
          <w:tab w:val="left" w:pos="2642"/>
        </w:tabs>
        <w:spacing w:after="120"/>
        <w:jc w:val="both"/>
        <w:rPr>
          <w:rFonts w:ascii="Calibri" w:hAnsi="Calibri" w:cs="Calibri"/>
        </w:rPr>
      </w:pPr>
      <w:r>
        <w:rPr>
          <w:rFonts w:cs="Calibri"/>
        </w:rPr>
        <w:tab/>
      </w:r>
      <w:bookmarkStart w:id="289" w:name="_Toc364877548"/>
      <w:bookmarkStart w:id="290" w:name="_Toc366993647"/>
      <w:bookmarkStart w:id="291" w:name="_Toc524341184"/>
      <w:bookmarkEnd w:id="287"/>
      <w:r w:rsidRPr="00776475">
        <w:rPr>
          <w:rFonts w:ascii="Calibri" w:hAnsi="Calibri" w:cs="Calibri"/>
        </w:rPr>
        <w:t>SEZNAM MEHANIZACIJE JEKO-IN</w:t>
      </w:r>
      <w:bookmarkEnd w:id="289"/>
      <w:bookmarkEnd w:id="290"/>
      <w:bookmarkEnd w:id="29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545"/>
        <w:gridCol w:w="2268"/>
        <w:gridCol w:w="1275"/>
        <w:gridCol w:w="1701"/>
        <w:gridCol w:w="1843"/>
      </w:tblGrid>
      <w:tr w:rsidR="0056651F" w:rsidRPr="00A83F95" w:rsidTr="004A71D7">
        <w:tc>
          <w:tcPr>
            <w:tcW w:w="690" w:type="dxa"/>
            <w:shd w:val="clear" w:color="auto" w:fill="ED7D31"/>
          </w:tcPr>
          <w:p w:rsidR="0056651F" w:rsidRPr="00A83F95" w:rsidRDefault="0056651F" w:rsidP="004A71D7">
            <w:pPr>
              <w:rPr>
                <w:rFonts w:cs="Calibri"/>
                <w:b/>
                <w:sz w:val="20"/>
                <w:szCs w:val="20"/>
              </w:rPr>
            </w:pPr>
          </w:p>
        </w:tc>
        <w:tc>
          <w:tcPr>
            <w:tcW w:w="1545" w:type="dxa"/>
            <w:shd w:val="clear" w:color="auto" w:fill="ED7D31"/>
          </w:tcPr>
          <w:p w:rsidR="0056651F" w:rsidRPr="00A83F95" w:rsidRDefault="0056651F" w:rsidP="004A71D7">
            <w:pPr>
              <w:rPr>
                <w:rFonts w:cs="Calibri"/>
                <w:b/>
                <w:sz w:val="20"/>
                <w:szCs w:val="20"/>
              </w:rPr>
            </w:pPr>
            <w:r w:rsidRPr="00A83F95">
              <w:rPr>
                <w:rFonts w:cs="Calibri"/>
                <w:b/>
                <w:sz w:val="20"/>
                <w:szCs w:val="20"/>
              </w:rPr>
              <w:t>TIP VOZILA</w:t>
            </w:r>
          </w:p>
        </w:tc>
        <w:tc>
          <w:tcPr>
            <w:tcW w:w="2268" w:type="dxa"/>
            <w:shd w:val="clear" w:color="auto" w:fill="ED7D31"/>
          </w:tcPr>
          <w:p w:rsidR="0056651F" w:rsidRPr="00A83F95" w:rsidRDefault="0056651F" w:rsidP="004A71D7">
            <w:pPr>
              <w:rPr>
                <w:rFonts w:cs="Calibri"/>
                <w:b/>
                <w:sz w:val="20"/>
                <w:szCs w:val="20"/>
              </w:rPr>
            </w:pPr>
            <w:r w:rsidRPr="00A83F95">
              <w:rPr>
                <w:rFonts w:cs="Calibri"/>
                <w:b/>
                <w:sz w:val="20"/>
                <w:szCs w:val="20"/>
              </w:rPr>
              <w:t>VRSTA VOZILA</w:t>
            </w:r>
          </w:p>
        </w:tc>
        <w:tc>
          <w:tcPr>
            <w:tcW w:w="1275" w:type="dxa"/>
            <w:shd w:val="clear" w:color="auto" w:fill="ED7D31"/>
          </w:tcPr>
          <w:p w:rsidR="0056651F" w:rsidRPr="00A83F95" w:rsidRDefault="0056651F" w:rsidP="004A71D7">
            <w:pPr>
              <w:rPr>
                <w:rFonts w:cs="Calibri"/>
                <w:b/>
                <w:sz w:val="20"/>
                <w:szCs w:val="20"/>
              </w:rPr>
            </w:pPr>
            <w:r w:rsidRPr="00A83F95">
              <w:rPr>
                <w:rFonts w:cs="Calibri"/>
                <w:b/>
                <w:sz w:val="20"/>
                <w:szCs w:val="20"/>
              </w:rPr>
              <w:t>PLUG</w:t>
            </w:r>
          </w:p>
        </w:tc>
        <w:tc>
          <w:tcPr>
            <w:tcW w:w="1701" w:type="dxa"/>
            <w:shd w:val="clear" w:color="auto" w:fill="ED7D31"/>
          </w:tcPr>
          <w:p w:rsidR="0056651F" w:rsidRPr="00A83F95" w:rsidRDefault="0056651F" w:rsidP="004A71D7">
            <w:pPr>
              <w:rPr>
                <w:rFonts w:cs="Calibri"/>
                <w:b/>
                <w:sz w:val="20"/>
                <w:szCs w:val="20"/>
              </w:rPr>
            </w:pPr>
            <w:r w:rsidRPr="00A83F95">
              <w:rPr>
                <w:rFonts w:cs="Calibri"/>
                <w:b/>
                <w:sz w:val="20"/>
                <w:szCs w:val="20"/>
              </w:rPr>
              <w:t>POSIPALE</w:t>
            </w:r>
          </w:p>
        </w:tc>
        <w:tc>
          <w:tcPr>
            <w:tcW w:w="1843" w:type="dxa"/>
            <w:shd w:val="clear" w:color="auto" w:fill="ED7D31"/>
          </w:tcPr>
          <w:p w:rsidR="0056651F" w:rsidRPr="00A83F95" w:rsidRDefault="0056651F" w:rsidP="004A71D7">
            <w:pPr>
              <w:rPr>
                <w:rFonts w:cs="Calibri"/>
                <w:b/>
                <w:sz w:val="20"/>
                <w:szCs w:val="20"/>
              </w:rPr>
            </w:pPr>
            <w:r w:rsidRPr="00A83F95">
              <w:rPr>
                <w:rFonts w:cs="Calibri"/>
                <w:b/>
                <w:sz w:val="20"/>
                <w:szCs w:val="20"/>
              </w:rPr>
              <w:t>RELACIJA</w:t>
            </w:r>
          </w:p>
        </w:tc>
      </w:tr>
      <w:tr w:rsidR="0056651F" w:rsidRPr="00A83F95" w:rsidTr="004A71D7">
        <w:trPr>
          <w:trHeight w:val="402"/>
        </w:trPr>
        <w:tc>
          <w:tcPr>
            <w:tcW w:w="690" w:type="dxa"/>
          </w:tcPr>
          <w:p w:rsidR="0056651F" w:rsidRPr="00A83F95" w:rsidRDefault="0056651F" w:rsidP="004A71D7">
            <w:pPr>
              <w:rPr>
                <w:rFonts w:cs="Calibri"/>
                <w:sz w:val="16"/>
                <w:szCs w:val="16"/>
              </w:rPr>
            </w:pPr>
            <w:r w:rsidRPr="00A83F95">
              <w:rPr>
                <w:rFonts w:cs="Calibri"/>
                <w:sz w:val="16"/>
                <w:szCs w:val="16"/>
              </w:rPr>
              <w:t>1.</w:t>
            </w:r>
          </w:p>
        </w:tc>
        <w:tc>
          <w:tcPr>
            <w:tcW w:w="1545" w:type="dxa"/>
          </w:tcPr>
          <w:p w:rsidR="0056651F" w:rsidRPr="00A83F95" w:rsidRDefault="0056651F" w:rsidP="004A71D7">
            <w:pPr>
              <w:rPr>
                <w:rFonts w:cs="Calibri"/>
                <w:sz w:val="16"/>
                <w:szCs w:val="16"/>
              </w:rPr>
            </w:pPr>
            <w:r w:rsidRPr="00A83F95">
              <w:rPr>
                <w:rFonts w:cs="Calibri"/>
                <w:sz w:val="16"/>
                <w:szCs w:val="16"/>
              </w:rPr>
              <w:t>TOVORNO VOZILO</w:t>
            </w:r>
          </w:p>
        </w:tc>
        <w:tc>
          <w:tcPr>
            <w:tcW w:w="2268" w:type="dxa"/>
          </w:tcPr>
          <w:p w:rsidR="0056651F" w:rsidRPr="00A83F95" w:rsidRDefault="0056651F" w:rsidP="004A71D7">
            <w:pPr>
              <w:rPr>
                <w:rFonts w:cs="Calibri"/>
                <w:sz w:val="16"/>
                <w:szCs w:val="16"/>
              </w:rPr>
            </w:pPr>
            <w:r w:rsidRPr="00A83F95">
              <w:rPr>
                <w:rFonts w:cs="Calibri"/>
                <w:sz w:val="16"/>
                <w:szCs w:val="16"/>
              </w:rPr>
              <w:t>UNIMOG 1400</w:t>
            </w:r>
          </w:p>
        </w:tc>
        <w:tc>
          <w:tcPr>
            <w:tcW w:w="1275" w:type="dxa"/>
          </w:tcPr>
          <w:p w:rsidR="0056651F" w:rsidRPr="00A83F95" w:rsidRDefault="0056651F" w:rsidP="004A71D7">
            <w:pPr>
              <w:rPr>
                <w:rFonts w:cs="Calibri"/>
                <w:sz w:val="16"/>
                <w:szCs w:val="16"/>
              </w:rPr>
            </w:pPr>
            <w:r w:rsidRPr="00A83F95">
              <w:rPr>
                <w:rFonts w:cs="Calibri"/>
                <w:sz w:val="16"/>
                <w:szCs w:val="16"/>
              </w:rPr>
              <w:t>DESKA</w:t>
            </w:r>
          </w:p>
        </w:tc>
        <w:tc>
          <w:tcPr>
            <w:tcW w:w="1701" w:type="dxa"/>
          </w:tcPr>
          <w:p w:rsidR="0056651F" w:rsidRPr="00A83F95" w:rsidRDefault="0056651F" w:rsidP="004A71D7">
            <w:pPr>
              <w:rPr>
                <w:rFonts w:cs="Calibri"/>
                <w:sz w:val="16"/>
                <w:szCs w:val="16"/>
              </w:rPr>
            </w:pPr>
            <w:r w:rsidRPr="00A83F95">
              <w:rPr>
                <w:rFonts w:cs="Calibri"/>
                <w:sz w:val="16"/>
                <w:szCs w:val="16"/>
              </w:rPr>
              <w:t>AVTOMATSKI</w:t>
            </w:r>
          </w:p>
        </w:tc>
        <w:tc>
          <w:tcPr>
            <w:tcW w:w="1843" w:type="dxa"/>
          </w:tcPr>
          <w:p w:rsidR="0056651F" w:rsidRPr="00A83F95" w:rsidRDefault="0056651F" w:rsidP="004A71D7">
            <w:pPr>
              <w:rPr>
                <w:rFonts w:cs="Calibri"/>
                <w:sz w:val="16"/>
                <w:szCs w:val="16"/>
              </w:rPr>
            </w:pPr>
            <w:r w:rsidRPr="00A83F95">
              <w:rPr>
                <w:rFonts w:cs="Calibri"/>
                <w:sz w:val="16"/>
                <w:szCs w:val="16"/>
              </w:rPr>
              <w:t>O.J. SEVER, ZAHOD</w:t>
            </w:r>
          </w:p>
        </w:tc>
      </w:tr>
      <w:tr w:rsidR="0056651F" w:rsidRPr="00A83F95" w:rsidTr="004A71D7">
        <w:tc>
          <w:tcPr>
            <w:tcW w:w="690" w:type="dxa"/>
          </w:tcPr>
          <w:p w:rsidR="0056651F" w:rsidRPr="00A83F95" w:rsidRDefault="0056651F" w:rsidP="004A71D7">
            <w:pPr>
              <w:rPr>
                <w:rFonts w:cs="Calibri"/>
                <w:sz w:val="16"/>
                <w:szCs w:val="16"/>
              </w:rPr>
            </w:pPr>
            <w:r w:rsidRPr="00A83F95">
              <w:rPr>
                <w:rFonts w:cs="Calibri"/>
                <w:sz w:val="16"/>
                <w:szCs w:val="16"/>
              </w:rPr>
              <w:t>2.</w:t>
            </w:r>
          </w:p>
        </w:tc>
        <w:tc>
          <w:tcPr>
            <w:tcW w:w="1545" w:type="dxa"/>
          </w:tcPr>
          <w:p w:rsidR="0056651F" w:rsidRPr="00A83F95" w:rsidRDefault="0056651F" w:rsidP="004A71D7">
            <w:pPr>
              <w:rPr>
                <w:rFonts w:cs="Calibri"/>
                <w:sz w:val="16"/>
                <w:szCs w:val="16"/>
              </w:rPr>
            </w:pPr>
            <w:r w:rsidRPr="00A83F95">
              <w:rPr>
                <w:rFonts w:cs="Calibri"/>
                <w:sz w:val="16"/>
                <w:szCs w:val="16"/>
              </w:rPr>
              <w:t xml:space="preserve">TOVORNO VOZILO </w:t>
            </w:r>
          </w:p>
        </w:tc>
        <w:tc>
          <w:tcPr>
            <w:tcW w:w="2268" w:type="dxa"/>
          </w:tcPr>
          <w:p w:rsidR="0056651F" w:rsidRPr="00A83F95" w:rsidRDefault="0056651F" w:rsidP="004A71D7">
            <w:pPr>
              <w:rPr>
                <w:rFonts w:cs="Calibri"/>
                <w:sz w:val="16"/>
                <w:szCs w:val="16"/>
              </w:rPr>
            </w:pPr>
            <w:r w:rsidRPr="00A83F95">
              <w:rPr>
                <w:rFonts w:cs="Calibri"/>
                <w:sz w:val="16"/>
                <w:szCs w:val="16"/>
              </w:rPr>
              <w:t xml:space="preserve">MB 1524 </w:t>
            </w:r>
            <w:proofErr w:type="spellStart"/>
            <w:r w:rsidRPr="00A83F95">
              <w:rPr>
                <w:rFonts w:cs="Calibri"/>
                <w:sz w:val="16"/>
                <w:szCs w:val="16"/>
              </w:rPr>
              <w:t>kiper</w:t>
            </w:r>
            <w:proofErr w:type="spellEnd"/>
            <w:r w:rsidRPr="00A83F95">
              <w:rPr>
                <w:rFonts w:cs="Calibri"/>
                <w:sz w:val="16"/>
                <w:szCs w:val="16"/>
              </w:rPr>
              <w:t xml:space="preserve"> 4 x 4</w:t>
            </w:r>
          </w:p>
        </w:tc>
        <w:tc>
          <w:tcPr>
            <w:tcW w:w="1275" w:type="dxa"/>
          </w:tcPr>
          <w:p w:rsidR="0056651F" w:rsidRPr="00A83F95" w:rsidRDefault="0056651F" w:rsidP="004A71D7">
            <w:pPr>
              <w:rPr>
                <w:rFonts w:cs="Calibri"/>
                <w:sz w:val="16"/>
                <w:szCs w:val="16"/>
              </w:rPr>
            </w:pPr>
            <w:r w:rsidRPr="00A83F95">
              <w:rPr>
                <w:rFonts w:cs="Calibri"/>
                <w:sz w:val="16"/>
                <w:szCs w:val="16"/>
              </w:rPr>
              <w:t>DESKA</w:t>
            </w:r>
          </w:p>
        </w:tc>
        <w:tc>
          <w:tcPr>
            <w:tcW w:w="1701" w:type="dxa"/>
          </w:tcPr>
          <w:p w:rsidR="0056651F" w:rsidRPr="00A83F95" w:rsidRDefault="0056651F" w:rsidP="004A71D7">
            <w:pPr>
              <w:rPr>
                <w:rFonts w:cs="Calibri"/>
                <w:sz w:val="16"/>
                <w:szCs w:val="16"/>
                <w:vertAlign w:val="superscript"/>
              </w:rPr>
            </w:pPr>
            <w:r w:rsidRPr="00A83F95">
              <w:rPr>
                <w:rFonts w:cs="Calibri"/>
                <w:sz w:val="16"/>
                <w:szCs w:val="16"/>
              </w:rPr>
              <w:t>AVTOMATSKI</w:t>
            </w:r>
          </w:p>
        </w:tc>
        <w:tc>
          <w:tcPr>
            <w:tcW w:w="1843" w:type="dxa"/>
          </w:tcPr>
          <w:p w:rsidR="0056651F" w:rsidRPr="00A83F95" w:rsidRDefault="0056651F" w:rsidP="004A71D7">
            <w:pPr>
              <w:rPr>
                <w:rFonts w:cs="Calibri"/>
                <w:sz w:val="16"/>
                <w:szCs w:val="16"/>
              </w:rPr>
            </w:pPr>
            <w:r w:rsidRPr="00A83F95">
              <w:rPr>
                <w:rFonts w:cs="Calibri"/>
                <w:sz w:val="16"/>
                <w:szCs w:val="16"/>
              </w:rPr>
              <w:t>O.J. JUG VZHOD</w:t>
            </w:r>
          </w:p>
        </w:tc>
      </w:tr>
      <w:tr w:rsidR="0056651F" w:rsidRPr="00A83F95" w:rsidTr="004A71D7">
        <w:tc>
          <w:tcPr>
            <w:tcW w:w="690" w:type="dxa"/>
          </w:tcPr>
          <w:p w:rsidR="0056651F" w:rsidRPr="00A83F95" w:rsidRDefault="0056651F" w:rsidP="004A71D7">
            <w:pPr>
              <w:rPr>
                <w:rFonts w:cs="Calibri"/>
                <w:sz w:val="16"/>
                <w:szCs w:val="16"/>
              </w:rPr>
            </w:pPr>
            <w:r w:rsidRPr="00A83F95">
              <w:rPr>
                <w:rFonts w:cs="Calibri"/>
                <w:sz w:val="16"/>
                <w:szCs w:val="16"/>
              </w:rPr>
              <w:t>3.</w:t>
            </w:r>
          </w:p>
        </w:tc>
        <w:tc>
          <w:tcPr>
            <w:tcW w:w="1545" w:type="dxa"/>
          </w:tcPr>
          <w:p w:rsidR="0056651F" w:rsidRPr="00A83F95" w:rsidRDefault="0056651F" w:rsidP="004A71D7">
            <w:pPr>
              <w:rPr>
                <w:rFonts w:cs="Calibri"/>
                <w:sz w:val="16"/>
                <w:szCs w:val="16"/>
              </w:rPr>
            </w:pPr>
            <w:r w:rsidRPr="00A83F95">
              <w:rPr>
                <w:rFonts w:cs="Calibri"/>
                <w:sz w:val="16"/>
                <w:szCs w:val="16"/>
              </w:rPr>
              <w:t xml:space="preserve">TOVORNO VOZILO </w:t>
            </w:r>
          </w:p>
        </w:tc>
        <w:tc>
          <w:tcPr>
            <w:tcW w:w="2268" w:type="dxa"/>
          </w:tcPr>
          <w:p w:rsidR="0056651F" w:rsidRPr="00A83F95" w:rsidRDefault="0056651F" w:rsidP="004A71D7">
            <w:pPr>
              <w:rPr>
                <w:rFonts w:cs="Calibri"/>
                <w:sz w:val="16"/>
                <w:szCs w:val="16"/>
              </w:rPr>
            </w:pPr>
            <w:r w:rsidRPr="00A83F95">
              <w:rPr>
                <w:rFonts w:cs="Calibri"/>
                <w:sz w:val="16"/>
                <w:szCs w:val="16"/>
              </w:rPr>
              <w:t xml:space="preserve">MB 1523 </w:t>
            </w:r>
            <w:proofErr w:type="spellStart"/>
            <w:r w:rsidRPr="00A83F95">
              <w:rPr>
                <w:rFonts w:cs="Calibri"/>
                <w:sz w:val="16"/>
                <w:szCs w:val="16"/>
              </w:rPr>
              <w:t>kiper</w:t>
            </w:r>
            <w:proofErr w:type="spellEnd"/>
            <w:r w:rsidRPr="00A83F95">
              <w:rPr>
                <w:rFonts w:cs="Calibri"/>
                <w:sz w:val="16"/>
                <w:szCs w:val="16"/>
              </w:rPr>
              <w:t xml:space="preserve"> 4 x 4</w:t>
            </w:r>
          </w:p>
        </w:tc>
        <w:tc>
          <w:tcPr>
            <w:tcW w:w="1275" w:type="dxa"/>
          </w:tcPr>
          <w:p w:rsidR="0056651F" w:rsidRPr="00A83F95" w:rsidRDefault="0056651F" w:rsidP="004A71D7">
            <w:pPr>
              <w:rPr>
                <w:rFonts w:cs="Calibri"/>
                <w:sz w:val="16"/>
                <w:szCs w:val="16"/>
              </w:rPr>
            </w:pPr>
            <w:r w:rsidRPr="00A83F95">
              <w:rPr>
                <w:rFonts w:cs="Calibri"/>
                <w:sz w:val="16"/>
                <w:szCs w:val="16"/>
              </w:rPr>
              <w:t>DESKA</w:t>
            </w:r>
          </w:p>
        </w:tc>
        <w:tc>
          <w:tcPr>
            <w:tcW w:w="1701" w:type="dxa"/>
          </w:tcPr>
          <w:p w:rsidR="0056651F" w:rsidRPr="00A83F95" w:rsidRDefault="0056651F" w:rsidP="004A71D7">
            <w:pPr>
              <w:rPr>
                <w:rFonts w:cs="Calibri"/>
                <w:sz w:val="16"/>
                <w:szCs w:val="16"/>
              </w:rPr>
            </w:pPr>
            <w:r w:rsidRPr="00A83F95">
              <w:rPr>
                <w:rFonts w:cs="Calibri"/>
                <w:sz w:val="16"/>
                <w:szCs w:val="16"/>
              </w:rPr>
              <w:t>VLEČNI</w:t>
            </w:r>
          </w:p>
        </w:tc>
        <w:tc>
          <w:tcPr>
            <w:tcW w:w="1843" w:type="dxa"/>
          </w:tcPr>
          <w:p w:rsidR="0056651F" w:rsidRPr="00A83F95" w:rsidRDefault="0056651F" w:rsidP="004A71D7">
            <w:pPr>
              <w:rPr>
                <w:rFonts w:cs="Calibri"/>
                <w:sz w:val="16"/>
                <w:szCs w:val="16"/>
              </w:rPr>
            </w:pPr>
            <w:r w:rsidRPr="00A83F95">
              <w:rPr>
                <w:rFonts w:cs="Calibri"/>
                <w:sz w:val="16"/>
                <w:szCs w:val="16"/>
              </w:rPr>
              <w:t>O.J. SEVER ZAHOD - 2</w:t>
            </w:r>
          </w:p>
        </w:tc>
      </w:tr>
      <w:tr w:rsidR="0056651F" w:rsidRPr="00A83F95" w:rsidTr="004A71D7">
        <w:tc>
          <w:tcPr>
            <w:tcW w:w="690" w:type="dxa"/>
          </w:tcPr>
          <w:p w:rsidR="0056651F" w:rsidRPr="00A83F95" w:rsidRDefault="0056651F" w:rsidP="004A71D7">
            <w:pPr>
              <w:ind w:left="708" w:hanging="708"/>
              <w:rPr>
                <w:rFonts w:cs="Calibri"/>
                <w:sz w:val="16"/>
                <w:szCs w:val="16"/>
              </w:rPr>
            </w:pPr>
            <w:r w:rsidRPr="00A83F95">
              <w:rPr>
                <w:rFonts w:cs="Calibri"/>
                <w:sz w:val="16"/>
                <w:szCs w:val="16"/>
              </w:rPr>
              <w:t>4.</w:t>
            </w:r>
          </w:p>
        </w:tc>
        <w:tc>
          <w:tcPr>
            <w:tcW w:w="1545" w:type="dxa"/>
          </w:tcPr>
          <w:p w:rsidR="0056651F" w:rsidRPr="00A83F95" w:rsidRDefault="0056651F" w:rsidP="004A71D7">
            <w:pPr>
              <w:rPr>
                <w:rFonts w:cs="Calibri"/>
                <w:sz w:val="16"/>
                <w:szCs w:val="16"/>
              </w:rPr>
            </w:pPr>
            <w:r w:rsidRPr="00A83F95">
              <w:rPr>
                <w:rFonts w:cs="Calibri"/>
                <w:sz w:val="16"/>
                <w:szCs w:val="16"/>
              </w:rPr>
              <w:t>TRAKTOR</w:t>
            </w:r>
          </w:p>
        </w:tc>
        <w:tc>
          <w:tcPr>
            <w:tcW w:w="2268" w:type="dxa"/>
          </w:tcPr>
          <w:p w:rsidR="0056651F" w:rsidRPr="00A83F95" w:rsidRDefault="0056651F" w:rsidP="004A71D7">
            <w:pPr>
              <w:rPr>
                <w:rFonts w:cs="Calibri"/>
                <w:sz w:val="16"/>
                <w:szCs w:val="16"/>
              </w:rPr>
            </w:pPr>
            <w:r w:rsidRPr="00A83F95">
              <w:rPr>
                <w:rFonts w:cs="Calibri"/>
                <w:sz w:val="16"/>
                <w:szCs w:val="16"/>
              </w:rPr>
              <w:t>NEW HOLLAND</w:t>
            </w:r>
          </w:p>
        </w:tc>
        <w:tc>
          <w:tcPr>
            <w:tcW w:w="1275" w:type="dxa"/>
          </w:tcPr>
          <w:p w:rsidR="0056651F" w:rsidRPr="00A83F95" w:rsidRDefault="0056651F" w:rsidP="004A71D7">
            <w:pPr>
              <w:rPr>
                <w:rFonts w:cs="Calibri"/>
                <w:sz w:val="16"/>
                <w:szCs w:val="16"/>
                <w:vertAlign w:val="superscript"/>
              </w:rPr>
            </w:pPr>
            <w:r w:rsidRPr="00A83F95">
              <w:rPr>
                <w:rFonts w:cs="Calibri"/>
                <w:sz w:val="16"/>
                <w:szCs w:val="16"/>
              </w:rPr>
              <w:t>VARIABILNI</w:t>
            </w:r>
          </w:p>
        </w:tc>
        <w:tc>
          <w:tcPr>
            <w:tcW w:w="1701" w:type="dxa"/>
          </w:tcPr>
          <w:p w:rsidR="0056651F" w:rsidRPr="00A83F95" w:rsidRDefault="0056651F" w:rsidP="004A71D7">
            <w:pPr>
              <w:rPr>
                <w:rFonts w:cs="Calibri"/>
                <w:sz w:val="16"/>
                <w:szCs w:val="16"/>
              </w:rPr>
            </w:pPr>
            <w:r w:rsidRPr="00A83F95">
              <w:rPr>
                <w:rFonts w:cs="Calibri"/>
                <w:sz w:val="16"/>
                <w:szCs w:val="16"/>
              </w:rPr>
              <w:t>SAMONAKLADALNI</w:t>
            </w:r>
          </w:p>
        </w:tc>
        <w:tc>
          <w:tcPr>
            <w:tcW w:w="1843" w:type="dxa"/>
          </w:tcPr>
          <w:p w:rsidR="0056651F" w:rsidRPr="00A83F95" w:rsidRDefault="0056651F" w:rsidP="004A71D7">
            <w:pPr>
              <w:rPr>
                <w:rFonts w:cs="Calibri"/>
                <w:sz w:val="16"/>
                <w:szCs w:val="16"/>
              </w:rPr>
            </w:pPr>
            <w:r w:rsidRPr="00A83F95">
              <w:rPr>
                <w:rFonts w:cs="Calibri"/>
                <w:sz w:val="16"/>
                <w:szCs w:val="16"/>
              </w:rPr>
              <w:t>PODMEŽAKLA</w:t>
            </w:r>
          </w:p>
        </w:tc>
      </w:tr>
      <w:tr w:rsidR="0056651F" w:rsidRPr="00A83F95" w:rsidTr="004A71D7">
        <w:tc>
          <w:tcPr>
            <w:tcW w:w="690" w:type="dxa"/>
          </w:tcPr>
          <w:p w:rsidR="0056651F" w:rsidRPr="00A83F95" w:rsidRDefault="0056651F" w:rsidP="004A71D7">
            <w:pPr>
              <w:rPr>
                <w:rFonts w:cs="Calibri"/>
                <w:sz w:val="16"/>
                <w:szCs w:val="16"/>
              </w:rPr>
            </w:pPr>
            <w:r w:rsidRPr="00A83F95">
              <w:rPr>
                <w:rFonts w:cs="Calibri"/>
                <w:sz w:val="16"/>
                <w:szCs w:val="16"/>
              </w:rPr>
              <w:t>5.</w:t>
            </w:r>
          </w:p>
        </w:tc>
        <w:tc>
          <w:tcPr>
            <w:tcW w:w="1545" w:type="dxa"/>
          </w:tcPr>
          <w:p w:rsidR="0056651F" w:rsidRPr="00A83F95" w:rsidRDefault="0056651F" w:rsidP="004A71D7">
            <w:pPr>
              <w:rPr>
                <w:rFonts w:cs="Calibri"/>
                <w:sz w:val="16"/>
                <w:szCs w:val="16"/>
              </w:rPr>
            </w:pPr>
            <w:r w:rsidRPr="00A83F95">
              <w:rPr>
                <w:rFonts w:cs="Calibri"/>
                <w:sz w:val="16"/>
                <w:szCs w:val="16"/>
              </w:rPr>
              <w:t>TRAKTOR</w:t>
            </w:r>
          </w:p>
        </w:tc>
        <w:tc>
          <w:tcPr>
            <w:tcW w:w="2268" w:type="dxa"/>
          </w:tcPr>
          <w:p w:rsidR="0056651F" w:rsidRPr="00A83F95" w:rsidRDefault="0056651F" w:rsidP="004A71D7">
            <w:pPr>
              <w:rPr>
                <w:rFonts w:cs="Calibri"/>
                <w:sz w:val="16"/>
                <w:szCs w:val="16"/>
              </w:rPr>
            </w:pPr>
            <w:r w:rsidRPr="00A83F95">
              <w:rPr>
                <w:rFonts w:cs="Calibri"/>
                <w:sz w:val="16"/>
                <w:szCs w:val="16"/>
              </w:rPr>
              <w:t xml:space="preserve">NEW HOLLAND </w:t>
            </w:r>
          </w:p>
        </w:tc>
        <w:tc>
          <w:tcPr>
            <w:tcW w:w="1275" w:type="dxa"/>
          </w:tcPr>
          <w:p w:rsidR="0056651F" w:rsidRPr="00A83F95" w:rsidRDefault="0056651F" w:rsidP="004A71D7">
            <w:pPr>
              <w:rPr>
                <w:rFonts w:cs="Calibri"/>
                <w:sz w:val="16"/>
                <w:szCs w:val="16"/>
              </w:rPr>
            </w:pPr>
            <w:r w:rsidRPr="00A83F95">
              <w:rPr>
                <w:rFonts w:cs="Calibri"/>
                <w:sz w:val="16"/>
                <w:szCs w:val="16"/>
              </w:rPr>
              <w:t>VARIABILNI</w:t>
            </w:r>
          </w:p>
        </w:tc>
        <w:tc>
          <w:tcPr>
            <w:tcW w:w="1701" w:type="dxa"/>
          </w:tcPr>
          <w:p w:rsidR="0056651F" w:rsidRPr="00A83F95" w:rsidRDefault="0056651F" w:rsidP="004A71D7">
            <w:pPr>
              <w:rPr>
                <w:rFonts w:eastAsia="Times New Roman" w:cs="Calibri"/>
                <w:sz w:val="16"/>
                <w:szCs w:val="16"/>
              </w:rPr>
            </w:pPr>
            <w:r w:rsidRPr="00A83F95">
              <w:rPr>
                <w:rFonts w:eastAsia="Times New Roman" w:cs="Calibri"/>
                <w:sz w:val="16"/>
                <w:szCs w:val="16"/>
              </w:rPr>
              <w:t>SAMONAKLADALNI</w:t>
            </w:r>
          </w:p>
        </w:tc>
        <w:tc>
          <w:tcPr>
            <w:tcW w:w="1843" w:type="dxa"/>
          </w:tcPr>
          <w:p w:rsidR="0056651F" w:rsidRPr="00A83F95" w:rsidRDefault="0056651F" w:rsidP="004A71D7">
            <w:pPr>
              <w:rPr>
                <w:rFonts w:cs="Calibri"/>
                <w:sz w:val="16"/>
                <w:szCs w:val="16"/>
              </w:rPr>
            </w:pPr>
            <w:r w:rsidRPr="00A83F95">
              <w:rPr>
                <w:rFonts w:cs="Calibri"/>
                <w:sz w:val="16"/>
                <w:szCs w:val="16"/>
              </w:rPr>
              <w:t>JAVORNIK</w:t>
            </w:r>
          </w:p>
        </w:tc>
      </w:tr>
      <w:tr w:rsidR="0056651F" w:rsidRPr="00A83F95" w:rsidTr="004A71D7">
        <w:tc>
          <w:tcPr>
            <w:tcW w:w="690" w:type="dxa"/>
          </w:tcPr>
          <w:p w:rsidR="0056651F" w:rsidRPr="00A83F95" w:rsidRDefault="0056651F" w:rsidP="004A71D7">
            <w:pPr>
              <w:rPr>
                <w:rFonts w:cs="Calibri"/>
                <w:sz w:val="16"/>
                <w:szCs w:val="16"/>
              </w:rPr>
            </w:pPr>
            <w:r w:rsidRPr="00A83F95">
              <w:rPr>
                <w:rFonts w:cs="Calibri"/>
                <w:sz w:val="16"/>
                <w:szCs w:val="16"/>
              </w:rPr>
              <w:t>6.</w:t>
            </w:r>
          </w:p>
        </w:tc>
        <w:tc>
          <w:tcPr>
            <w:tcW w:w="1545" w:type="dxa"/>
          </w:tcPr>
          <w:p w:rsidR="0056651F" w:rsidRPr="00A83F95" w:rsidRDefault="0056651F" w:rsidP="004A71D7">
            <w:pPr>
              <w:rPr>
                <w:rFonts w:cs="Calibri"/>
                <w:sz w:val="16"/>
                <w:szCs w:val="16"/>
              </w:rPr>
            </w:pPr>
            <w:r w:rsidRPr="00A83F95">
              <w:rPr>
                <w:rFonts w:cs="Calibri"/>
                <w:sz w:val="16"/>
                <w:szCs w:val="16"/>
              </w:rPr>
              <w:t>TOVORNO VOZILO</w:t>
            </w:r>
          </w:p>
        </w:tc>
        <w:tc>
          <w:tcPr>
            <w:tcW w:w="2268" w:type="dxa"/>
          </w:tcPr>
          <w:p w:rsidR="0056651F" w:rsidRPr="00A83F95" w:rsidRDefault="0056651F" w:rsidP="004A71D7">
            <w:pPr>
              <w:rPr>
                <w:rFonts w:cs="Calibri"/>
                <w:sz w:val="16"/>
                <w:szCs w:val="16"/>
              </w:rPr>
            </w:pPr>
            <w:r w:rsidRPr="00A83F95">
              <w:rPr>
                <w:rFonts w:cs="Calibri"/>
                <w:sz w:val="16"/>
                <w:szCs w:val="16"/>
              </w:rPr>
              <w:t>MAZDA BT 50</w:t>
            </w:r>
          </w:p>
        </w:tc>
        <w:tc>
          <w:tcPr>
            <w:tcW w:w="1275" w:type="dxa"/>
          </w:tcPr>
          <w:p w:rsidR="0056651F" w:rsidRPr="00A83F95" w:rsidRDefault="0056651F" w:rsidP="004A71D7">
            <w:pPr>
              <w:rPr>
                <w:rFonts w:cs="Calibri"/>
                <w:sz w:val="16"/>
                <w:szCs w:val="16"/>
              </w:rPr>
            </w:pPr>
          </w:p>
        </w:tc>
        <w:tc>
          <w:tcPr>
            <w:tcW w:w="1701" w:type="dxa"/>
          </w:tcPr>
          <w:p w:rsidR="0056651F" w:rsidRPr="00A83F95" w:rsidRDefault="0056651F" w:rsidP="004A71D7">
            <w:pPr>
              <w:rPr>
                <w:rFonts w:cs="Calibri"/>
                <w:sz w:val="16"/>
                <w:szCs w:val="16"/>
              </w:rPr>
            </w:pPr>
            <w:r w:rsidRPr="00A83F95">
              <w:rPr>
                <w:rFonts w:cs="Calibri"/>
                <w:sz w:val="16"/>
                <w:szCs w:val="16"/>
              </w:rPr>
              <w:t>REGULACIJSKI</w:t>
            </w:r>
          </w:p>
        </w:tc>
        <w:tc>
          <w:tcPr>
            <w:tcW w:w="1843" w:type="dxa"/>
          </w:tcPr>
          <w:p w:rsidR="0056651F" w:rsidRPr="00A83F95" w:rsidRDefault="0056651F" w:rsidP="004A71D7">
            <w:pPr>
              <w:rPr>
                <w:rFonts w:cs="Calibri"/>
                <w:sz w:val="16"/>
                <w:szCs w:val="16"/>
              </w:rPr>
            </w:pPr>
            <w:r w:rsidRPr="00A83F95">
              <w:rPr>
                <w:rFonts w:cs="Calibri"/>
                <w:sz w:val="16"/>
                <w:szCs w:val="16"/>
              </w:rPr>
              <w:t>PREGLEDNIŠKO VOZILO</w:t>
            </w:r>
          </w:p>
        </w:tc>
      </w:tr>
      <w:tr w:rsidR="0056651F" w:rsidRPr="00A83F95" w:rsidTr="004A71D7">
        <w:tc>
          <w:tcPr>
            <w:tcW w:w="690" w:type="dxa"/>
          </w:tcPr>
          <w:p w:rsidR="0056651F" w:rsidRPr="00A83F95" w:rsidRDefault="0056651F" w:rsidP="004A71D7">
            <w:pPr>
              <w:rPr>
                <w:rFonts w:cs="Calibri"/>
                <w:sz w:val="16"/>
                <w:szCs w:val="16"/>
              </w:rPr>
            </w:pPr>
            <w:r w:rsidRPr="00A83F95">
              <w:rPr>
                <w:rFonts w:cs="Calibri"/>
                <w:sz w:val="16"/>
                <w:szCs w:val="16"/>
              </w:rPr>
              <w:t>7.</w:t>
            </w:r>
          </w:p>
        </w:tc>
        <w:tc>
          <w:tcPr>
            <w:tcW w:w="1545" w:type="dxa"/>
          </w:tcPr>
          <w:p w:rsidR="0056651F" w:rsidRPr="00A83F95" w:rsidRDefault="0056651F" w:rsidP="004A71D7">
            <w:pPr>
              <w:rPr>
                <w:rFonts w:cs="Calibri"/>
                <w:sz w:val="16"/>
                <w:szCs w:val="16"/>
              </w:rPr>
            </w:pPr>
            <w:r w:rsidRPr="00A83F95">
              <w:rPr>
                <w:rFonts w:cs="Calibri"/>
                <w:sz w:val="16"/>
                <w:szCs w:val="16"/>
              </w:rPr>
              <w:t>ROVOKOPAČ</w:t>
            </w:r>
          </w:p>
        </w:tc>
        <w:tc>
          <w:tcPr>
            <w:tcW w:w="2268" w:type="dxa"/>
          </w:tcPr>
          <w:p w:rsidR="0056651F" w:rsidRPr="00A83F95" w:rsidRDefault="0056651F" w:rsidP="004A71D7">
            <w:pPr>
              <w:rPr>
                <w:rFonts w:cs="Calibri"/>
                <w:sz w:val="16"/>
                <w:szCs w:val="16"/>
              </w:rPr>
            </w:pPr>
            <w:r w:rsidRPr="00A83F95">
              <w:rPr>
                <w:rFonts w:cs="Calibri"/>
                <w:sz w:val="16"/>
                <w:szCs w:val="16"/>
              </w:rPr>
              <w:t>JCB 2CX</w:t>
            </w:r>
          </w:p>
        </w:tc>
        <w:tc>
          <w:tcPr>
            <w:tcW w:w="1275" w:type="dxa"/>
          </w:tcPr>
          <w:p w:rsidR="0056651F" w:rsidRPr="00A83F95" w:rsidRDefault="0056651F" w:rsidP="004A71D7">
            <w:pPr>
              <w:rPr>
                <w:rFonts w:cs="Calibri"/>
                <w:sz w:val="16"/>
                <w:szCs w:val="16"/>
              </w:rPr>
            </w:pPr>
          </w:p>
        </w:tc>
        <w:tc>
          <w:tcPr>
            <w:tcW w:w="1701" w:type="dxa"/>
          </w:tcPr>
          <w:p w:rsidR="0056651F" w:rsidRPr="00A83F95" w:rsidRDefault="0056651F" w:rsidP="004A71D7">
            <w:pPr>
              <w:rPr>
                <w:rFonts w:cs="Calibri"/>
                <w:sz w:val="16"/>
                <w:szCs w:val="16"/>
              </w:rPr>
            </w:pPr>
          </w:p>
        </w:tc>
        <w:tc>
          <w:tcPr>
            <w:tcW w:w="1843" w:type="dxa"/>
          </w:tcPr>
          <w:p w:rsidR="0056651F" w:rsidRPr="00A83F95" w:rsidRDefault="0056651F" w:rsidP="004A71D7">
            <w:pPr>
              <w:rPr>
                <w:rFonts w:cs="Calibri"/>
                <w:sz w:val="16"/>
                <w:szCs w:val="16"/>
              </w:rPr>
            </w:pPr>
            <w:r w:rsidRPr="00A83F95">
              <w:rPr>
                <w:rFonts w:cs="Calibri"/>
                <w:sz w:val="16"/>
                <w:szCs w:val="16"/>
              </w:rPr>
              <w:t>DEPONIJA POS. MAT.</w:t>
            </w:r>
          </w:p>
        </w:tc>
      </w:tr>
      <w:tr w:rsidR="0056651F" w:rsidRPr="00A83F95" w:rsidTr="004A71D7">
        <w:tc>
          <w:tcPr>
            <w:tcW w:w="690" w:type="dxa"/>
          </w:tcPr>
          <w:p w:rsidR="0056651F" w:rsidRPr="00A83F95" w:rsidRDefault="0056651F" w:rsidP="004A71D7">
            <w:pPr>
              <w:rPr>
                <w:rFonts w:cs="Calibri"/>
                <w:sz w:val="16"/>
                <w:szCs w:val="16"/>
              </w:rPr>
            </w:pPr>
            <w:r w:rsidRPr="00A83F95">
              <w:rPr>
                <w:rFonts w:cs="Calibri"/>
                <w:sz w:val="16"/>
                <w:szCs w:val="16"/>
              </w:rPr>
              <w:t>7.</w:t>
            </w:r>
          </w:p>
        </w:tc>
        <w:tc>
          <w:tcPr>
            <w:tcW w:w="1545" w:type="dxa"/>
          </w:tcPr>
          <w:p w:rsidR="0056651F" w:rsidRPr="00A83F95" w:rsidRDefault="0056651F" w:rsidP="004A71D7">
            <w:pPr>
              <w:rPr>
                <w:rFonts w:cs="Calibri"/>
                <w:sz w:val="16"/>
                <w:szCs w:val="16"/>
              </w:rPr>
            </w:pPr>
            <w:r w:rsidRPr="00A83F95">
              <w:rPr>
                <w:rFonts w:cs="Calibri"/>
                <w:sz w:val="16"/>
                <w:szCs w:val="16"/>
              </w:rPr>
              <w:t>SNEŽNO PUHALO</w:t>
            </w:r>
          </w:p>
        </w:tc>
        <w:tc>
          <w:tcPr>
            <w:tcW w:w="2268" w:type="dxa"/>
          </w:tcPr>
          <w:p w:rsidR="0056651F" w:rsidRPr="00A83F95" w:rsidRDefault="0056651F" w:rsidP="004A71D7">
            <w:pPr>
              <w:rPr>
                <w:rFonts w:cs="Calibri"/>
                <w:sz w:val="16"/>
                <w:szCs w:val="16"/>
              </w:rPr>
            </w:pPr>
            <w:r w:rsidRPr="00A83F95">
              <w:rPr>
                <w:rFonts w:cs="Calibri"/>
                <w:sz w:val="16"/>
                <w:szCs w:val="16"/>
              </w:rPr>
              <w:t>RAPID</w:t>
            </w:r>
          </w:p>
        </w:tc>
        <w:tc>
          <w:tcPr>
            <w:tcW w:w="1275" w:type="dxa"/>
          </w:tcPr>
          <w:p w:rsidR="0056651F" w:rsidRPr="00A83F95" w:rsidRDefault="0056651F" w:rsidP="004A71D7">
            <w:pPr>
              <w:rPr>
                <w:rFonts w:cs="Calibri"/>
                <w:sz w:val="16"/>
                <w:szCs w:val="16"/>
              </w:rPr>
            </w:pPr>
          </w:p>
        </w:tc>
        <w:tc>
          <w:tcPr>
            <w:tcW w:w="1701" w:type="dxa"/>
          </w:tcPr>
          <w:p w:rsidR="0056651F" w:rsidRPr="00A83F95" w:rsidRDefault="0056651F" w:rsidP="004A71D7">
            <w:pPr>
              <w:rPr>
                <w:rFonts w:cs="Calibri"/>
                <w:sz w:val="16"/>
                <w:szCs w:val="16"/>
              </w:rPr>
            </w:pPr>
          </w:p>
        </w:tc>
        <w:tc>
          <w:tcPr>
            <w:tcW w:w="1843" w:type="dxa"/>
          </w:tcPr>
          <w:p w:rsidR="0056651F" w:rsidRPr="00A83F95" w:rsidRDefault="0056651F" w:rsidP="004A71D7">
            <w:pPr>
              <w:rPr>
                <w:rFonts w:cs="Calibri"/>
                <w:sz w:val="16"/>
                <w:szCs w:val="16"/>
              </w:rPr>
            </w:pPr>
            <w:r w:rsidRPr="00A83F95">
              <w:rPr>
                <w:rFonts w:cs="Calibri"/>
                <w:sz w:val="16"/>
                <w:szCs w:val="16"/>
              </w:rPr>
              <w:t>RELACIJE J.P.</w:t>
            </w:r>
          </w:p>
        </w:tc>
      </w:tr>
      <w:tr w:rsidR="0056651F" w:rsidRPr="00A83F95" w:rsidTr="004A71D7">
        <w:tc>
          <w:tcPr>
            <w:tcW w:w="690" w:type="dxa"/>
          </w:tcPr>
          <w:p w:rsidR="0056651F" w:rsidRPr="00A83F95" w:rsidRDefault="0056651F" w:rsidP="004A71D7">
            <w:pPr>
              <w:rPr>
                <w:rFonts w:cs="Calibri"/>
                <w:sz w:val="16"/>
                <w:szCs w:val="16"/>
              </w:rPr>
            </w:pPr>
            <w:r w:rsidRPr="00A83F95">
              <w:rPr>
                <w:rFonts w:cs="Calibri"/>
                <w:sz w:val="16"/>
                <w:szCs w:val="16"/>
              </w:rPr>
              <w:t>8.</w:t>
            </w:r>
          </w:p>
        </w:tc>
        <w:tc>
          <w:tcPr>
            <w:tcW w:w="1545" w:type="dxa"/>
          </w:tcPr>
          <w:p w:rsidR="0056651F" w:rsidRPr="00A83F95" w:rsidRDefault="0056651F" w:rsidP="004A71D7">
            <w:pPr>
              <w:rPr>
                <w:rFonts w:cs="Calibri"/>
                <w:sz w:val="16"/>
                <w:szCs w:val="16"/>
              </w:rPr>
            </w:pPr>
            <w:r w:rsidRPr="00A83F95">
              <w:rPr>
                <w:rFonts w:cs="Calibri"/>
                <w:sz w:val="16"/>
                <w:szCs w:val="16"/>
              </w:rPr>
              <w:t>SNEŽNO PUHALO</w:t>
            </w:r>
          </w:p>
        </w:tc>
        <w:tc>
          <w:tcPr>
            <w:tcW w:w="2268" w:type="dxa"/>
          </w:tcPr>
          <w:p w:rsidR="0056651F" w:rsidRPr="00A83F95" w:rsidRDefault="0056651F" w:rsidP="004A71D7">
            <w:pPr>
              <w:rPr>
                <w:rFonts w:cs="Calibri"/>
                <w:sz w:val="16"/>
                <w:szCs w:val="16"/>
              </w:rPr>
            </w:pPr>
            <w:r w:rsidRPr="00A83F95">
              <w:rPr>
                <w:rFonts w:cs="Calibri"/>
                <w:sz w:val="16"/>
                <w:szCs w:val="16"/>
              </w:rPr>
              <w:t>HONDA</w:t>
            </w:r>
          </w:p>
        </w:tc>
        <w:tc>
          <w:tcPr>
            <w:tcW w:w="1275" w:type="dxa"/>
          </w:tcPr>
          <w:p w:rsidR="0056651F" w:rsidRPr="00A83F95" w:rsidRDefault="0056651F" w:rsidP="004A71D7">
            <w:pPr>
              <w:rPr>
                <w:rFonts w:cs="Calibri"/>
                <w:sz w:val="16"/>
                <w:szCs w:val="16"/>
              </w:rPr>
            </w:pPr>
          </w:p>
        </w:tc>
        <w:tc>
          <w:tcPr>
            <w:tcW w:w="1701" w:type="dxa"/>
          </w:tcPr>
          <w:p w:rsidR="0056651F" w:rsidRPr="00A83F95" w:rsidRDefault="0056651F" w:rsidP="004A71D7">
            <w:pPr>
              <w:rPr>
                <w:rFonts w:cs="Calibri"/>
                <w:sz w:val="16"/>
                <w:szCs w:val="16"/>
              </w:rPr>
            </w:pPr>
          </w:p>
        </w:tc>
        <w:tc>
          <w:tcPr>
            <w:tcW w:w="1843" w:type="dxa"/>
          </w:tcPr>
          <w:p w:rsidR="0056651F" w:rsidRPr="00A83F95" w:rsidRDefault="0056651F" w:rsidP="004A71D7">
            <w:pPr>
              <w:rPr>
                <w:rFonts w:cs="Calibri"/>
                <w:sz w:val="16"/>
                <w:szCs w:val="16"/>
              </w:rPr>
            </w:pPr>
            <w:r w:rsidRPr="00A83F95">
              <w:rPr>
                <w:rFonts w:cs="Calibri"/>
                <w:sz w:val="16"/>
                <w:szCs w:val="16"/>
              </w:rPr>
              <w:t>RELACIJE J.P.</w:t>
            </w:r>
          </w:p>
        </w:tc>
      </w:tr>
      <w:tr w:rsidR="0056651F" w:rsidRPr="00A83F95" w:rsidTr="004A71D7">
        <w:tc>
          <w:tcPr>
            <w:tcW w:w="690" w:type="dxa"/>
          </w:tcPr>
          <w:p w:rsidR="0056651F" w:rsidRPr="00A83F95" w:rsidRDefault="0056651F" w:rsidP="004A71D7">
            <w:pPr>
              <w:rPr>
                <w:rFonts w:cs="Calibri"/>
                <w:sz w:val="16"/>
                <w:szCs w:val="16"/>
              </w:rPr>
            </w:pPr>
            <w:r w:rsidRPr="00A83F95">
              <w:rPr>
                <w:rFonts w:cs="Calibri"/>
                <w:sz w:val="16"/>
                <w:szCs w:val="16"/>
              </w:rPr>
              <w:t>9.</w:t>
            </w:r>
          </w:p>
        </w:tc>
        <w:tc>
          <w:tcPr>
            <w:tcW w:w="1545" w:type="dxa"/>
          </w:tcPr>
          <w:p w:rsidR="0056651F" w:rsidRPr="00A83F95" w:rsidRDefault="0056651F" w:rsidP="004A71D7">
            <w:pPr>
              <w:rPr>
                <w:rFonts w:cs="Calibri"/>
                <w:sz w:val="16"/>
                <w:szCs w:val="16"/>
              </w:rPr>
            </w:pPr>
            <w:r w:rsidRPr="00A83F95">
              <w:rPr>
                <w:rFonts w:cs="Calibri"/>
                <w:sz w:val="16"/>
                <w:szCs w:val="16"/>
              </w:rPr>
              <w:t>SNEŽNO PUHALO</w:t>
            </w:r>
          </w:p>
        </w:tc>
        <w:tc>
          <w:tcPr>
            <w:tcW w:w="2268" w:type="dxa"/>
          </w:tcPr>
          <w:p w:rsidR="0056651F" w:rsidRPr="00A83F95" w:rsidRDefault="0056651F" w:rsidP="004A71D7">
            <w:pPr>
              <w:rPr>
                <w:rFonts w:cs="Calibri"/>
                <w:sz w:val="16"/>
                <w:szCs w:val="16"/>
              </w:rPr>
            </w:pPr>
            <w:r w:rsidRPr="00A83F95">
              <w:rPr>
                <w:rFonts w:cs="Calibri"/>
                <w:sz w:val="16"/>
                <w:szCs w:val="16"/>
              </w:rPr>
              <w:t>HONDA</w:t>
            </w:r>
          </w:p>
        </w:tc>
        <w:tc>
          <w:tcPr>
            <w:tcW w:w="1275" w:type="dxa"/>
          </w:tcPr>
          <w:p w:rsidR="0056651F" w:rsidRPr="00A83F95" w:rsidRDefault="0056651F" w:rsidP="004A71D7">
            <w:pPr>
              <w:rPr>
                <w:rFonts w:cs="Calibri"/>
                <w:sz w:val="16"/>
                <w:szCs w:val="16"/>
              </w:rPr>
            </w:pPr>
          </w:p>
        </w:tc>
        <w:tc>
          <w:tcPr>
            <w:tcW w:w="1701" w:type="dxa"/>
          </w:tcPr>
          <w:p w:rsidR="0056651F" w:rsidRPr="00A83F95" w:rsidRDefault="0056651F" w:rsidP="004A71D7">
            <w:pPr>
              <w:rPr>
                <w:rFonts w:cs="Calibri"/>
                <w:sz w:val="16"/>
                <w:szCs w:val="16"/>
              </w:rPr>
            </w:pPr>
          </w:p>
        </w:tc>
        <w:tc>
          <w:tcPr>
            <w:tcW w:w="1843" w:type="dxa"/>
          </w:tcPr>
          <w:p w:rsidR="0056651F" w:rsidRPr="00A83F95" w:rsidRDefault="0056651F" w:rsidP="004A71D7">
            <w:pPr>
              <w:rPr>
                <w:rFonts w:cs="Calibri"/>
                <w:sz w:val="16"/>
                <w:szCs w:val="16"/>
              </w:rPr>
            </w:pPr>
            <w:r w:rsidRPr="00A83F95">
              <w:rPr>
                <w:rFonts w:cs="Calibri"/>
                <w:sz w:val="16"/>
                <w:szCs w:val="16"/>
              </w:rPr>
              <w:t>RELACIJE J.P.</w:t>
            </w:r>
          </w:p>
        </w:tc>
      </w:tr>
    </w:tbl>
    <w:p w:rsidR="0056651F" w:rsidRPr="00776475" w:rsidRDefault="0056651F" w:rsidP="0056651F">
      <w:pPr>
        <w:rPr>
          <w:rFonts w:cs="Calibri"/>
        </w:rPr>
      </w:pPr>
    </w:p>
    <w:p w:rsidR="0056651F" w:rsidRPr="00A83F95" w:rsidRDefault="0056651F" w:rsidP="0063658B">
      <w:pPr>
        <w:pStyle w:val="Naslov2"/>
      </w:pPr>
      <w:bookmarkStart w:id="292" w:name="_Toc524341185"/>
      <w:r>
        <w:t>VOZILA ROČNEGA VZDRŽEVANJA JAVNIH POVRŠIN</w:t>
      </w:r>
      <w:bookmarkEnd w:id="2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2409"/>
        <w:gridCol w:w="1560"/>
      </w:tblGrid>
      <w:tr w:rsidR="0056651F" w:rsidRPr="00776475" w:rsidTr="004A71D7">
        <w:tc>
          <w:tcPr>
            <w:tcW w:w="675" w:type="dxa"/>
            <w:shd w:val="clear" w:color="auto" w:fill="ED7D31"/>
          </w:tcPr>
          <w:p w:rsidR="0056651F" w:rsidRPr="00776475" w:rsidRDefault="0056651F" w:rsidP="004A71D7">
            <w:pPr>
              <w:rPr>
                <w:rFonts w:cs="Calibri"/>
                <w:b/>
                <w:sz w:val="20"/>
                <w:szCs w:val="20"/>
              </w:rPr>
            </w:pPr>
          </w:p>
        </w:tc>
        <w:tc>
          <w:tcPr>
            <w:tcW w:w="1560" w:type="dxa"/>
            <w:shd w:val="clear" w:color="auto" w:fill="ED7D31"/>
          </w:tcPr>
          <w:p w:rsidR="0056651F" w:rsidRPr="00776475" w:rsidRDefault="0056651F" w:rsidP="004A71D7">
            <w:pPr>
              <w:rPr>
                <w:rFonts w:cs="Calibri"/>
                <w:b/>
                <w:sz w:val="20"/>
                <w:szCs w:val="20"/>
              </w:rPr>
            </w:pPr>
            <w:r w:rsidRPr="00776475">
              <w:rPr>
                <w:rFonts w:cs="Calibri"/>
                <w:b/>
                <w:sz w:val="20"/>
                <w:szCs w:val="20"/>
              </w:rPr>
              <w:t>Tip vozila</w:t>
            </w:r>
          </w:p>
        </w:tc>
        <w:tc>
          <w:tcPr>
            <w:tcW w:w="2409" w:type="dxa"/>
            <w:shd w:val="clear" w:color="auto" w:fill="ED7D31"/>
          </w:tcPr>
          <w:p w:rsidR="0056651F" w:rsidRPr="00776475" w:rsidRDefault="0056651F" w:rsidP="004A71D7">
            <w:pPr>
              <w:rPr>
                <w:rFonts w:cs="Calibri"/>
                <w:b/>
                <w:sz w:val="20"/>
                <w:szCs w:val="20"/>
              </w:rPr>
            </w:pPr>
            <w:r w:rsidRPr="00776475">
              <w:rPr>
                <w:rFonts w:cs="Calibri"/>
                <w:b/>
                <w:sz w:val="20"/>
                <w:szCs w:val="20"/>
              </w:rPr>
              <w:t>Vrsta vozila</w:t>
            </w:r>
          </w:p>
        </w:tc>
        <w:tc>
          <w:tcPr>
            <w:tcW w:w="1560" w:type="dxa"/>
            <w:shd w:val="clear" w:color="auto" w:fill="ED7D31"/>
          </w:tcPr>
          <w:p w:rsidR="0056651F" w:rsidRPr="00776475" w:rsidRDefault="0056651F" w:rsidP="004A71D7">
            <w:pPr>
              <w:jc w:val="center"/>
              <w:rPr>
                <w:rFonts w:cs="Calibri"/>
                <w:b/>
                <w:sz w:val="20"/>
                <w:szCs w:val="20"/>
              </w:rPr>
            </w:pPr>
            <w:r w:rsidRPr="00776475">
              <w:rPr>
                <w:rFonts w:cs="Calibri"/>
                <w:b/>
                <w:sz w:val="20"/>
                <w:szCs w:val="20"/>
              </w:rPr>
              <w:t>ŠTEVILO</w:t>
            </w:r>
          </w:p>
        </w:tc>
      </w:tr>
      <w:tr w:rsidR="0056651F" w:rsidRPr="00776475" w:rsidTr="004A71D7">
        <w:tc>
          <w:tcPr>
            <w:tcW w:w="675" w:type="dxa"/>
          </w:tcPr>
          <w:p w:rsidR="0056651F" w:rsidRPr="00776475" w:rsidRDefault="0056651F" w:rsidP="004A71D7">
            <w:pPr>
              <w:rPr>
                <w:rFonts w:cs="Calibri"/>
                <w:sz w:val="16"/>
                <w:szCs w:val="16"/>
              </w:rPr>
            </w:pPr>
            <w:r w:rsidRPr="00776475">
              <w:rPr>
                <w:rFonts w:cs="Calibri"/>
                <w:sz w:val="16"/>
                <w:szCs w:val="16"/>
              </w:rPr>
              <w:t>1.</w:t>
            </w:r>
          </w:p>
        </w:tc>
        <w:tc>
          <w:tcPr>
            <w:tcW w:w="1560" w:type="dxa"/>
          </w:tcPr>
          <w:p w:rsidR="0056651F" w:rsidRPr="00776475" w:rsidRDefault="0056651F" w:rsidP="004A71D7">
            <w:pPr>
              <w:rPr>
                <w:rFonts w:cs="Calibri"/>
                <w:sz w:val="16"/>
                <w:szCs w:val="16"/>
              </w:rPr>
            </w:pPr>
            <w:r w:rsidRPr="00776475">
              <w:rPr>
                <w:rFonts w:cs="Calibri"/>
                <w:sz w:val="16"/>
                <w:szCs w:val="16"/>
              </w:rPr>
              <w:t>tovorno vozilo</w:t>
            </w:r>
          </w:p>
        </w:tc>
        <w:tc>
          <w:tcPr>
            <w:tcW w:w="2409" w:type="dxa"/>
          </w:tcPr>
          <w:p w:rsidR="0056651F" w:rsidRPr="00776475" w:rsidRDefault="0056651F" w:rsidP="004A71D7">
            <w:pPr>
              <w:rPr>
                <w:rFonts w:cs="Calibri"/>
                <w:sz w:val="16"/>
                <w:szCs w:val="16"/>
              </w:rPr>
            </w:pPr>
            <w:r w:rsidRPr="00776475">
              <w:rPr>
                <w:rFonts w:cs="Calibri"/>
                <w:sz w:val="16"/>
                <w:szCs w:val="16"/>
              </w:rPr>
              <w:t>MAZDA BT-50 / D 4 x 4</w:t>
            </w:r>
          </w:p>
        </w:tc>
        <w:tc>
          <w:tcPr>
            <w:tcW w:w="1560" w:type="dxa"/>
          </w:tcPr>
          <w:p w:rsidR="0056651F" w:rsidRPr="00776475" w:rsidRDefault="0056651F" w:rsidP="004A71D7">
            <w:pPr>
              <w:jc w:val="center"/>
              <w:rPr>
                <w:rFonts w:cs="Calibri"/>
                <w:sz w:val="16"/>
                <w:szCs w:val="16"/>
              </w:rPr>
            </w:pPr>
            <w:r w:rsidRPr="00776475">
              <w:rPr>
                <w:rFonts w:cs="Calibri"/>
                <w:sz w:val="16"/>
                <w:szCs w:val="16"/>
              </w:rPr>
              <w:t>1</w:t>
            </w:r>
          </w:p>
        </w:tc>
      </w:tr>
      <w:tr w:rsidR="0056651F" w:rsidRPr="00776475" w:rsidTr="004A71D7">
        <w:tc>
          <w:tcPr>
            <w:tcW w:w="675" w:type="dxa"/>
          </w:tcPr>
          <w:p w:rsidR="0056651F" w:rsidRPr="00776475" w:rsidRDefault="0056651F" w:rsidP="004A71D7">
            <w:pPr>
              <w:rPr>
                <w:rFonts w:cs="Calibri"/>
                <w:sz w:val="16"/>
                <w:szCs w:val="16"/>
              </w:rPr>
            </w:pPr>
            <w:r>
              <w:rPr>
                <w:rFonts w:cs="Calibri"/>
                <w:sz w:val="16"/>
                <w:szCs w:val="16"/>
              </w:rPr>
              <w:t>2</w:t>
            </w:r>
            <w:r w:rsidRPr="00776475">
              <w:rPr>
                <w:rFonts w:cs="Calibri"/>
                <w:sz w:val="16"/>
                <w:szCs w:val="16"/>
              </w:rPr>
              <w:t>.</w:t>
            </w:r>
          </w:p>
        </w:tc>
        <w:tc>
          <w:tcPr>
            <w:tcW w:w="1560" w:type="dxa"/>
          </w:tcPr>
          <w:p w:rsidR="0056651F" w:rsidRPr="00776475" w:rsidRDefault="0056651F" w:rsidP="004A71D7">
            <w:pPr>
              <w:rPr>
                <w:rFonts w:cs="Calibri"/>
                <w:sz w:val="16"/>
                <w:szCs w:val="16"/>
              </w:rPr>
            </w:pPr>
            <w:r w:rsidRPr="00776475">
              <w:rPr>
                <w:rFonts w:cs="Calibri"/>
                <w:sz w:val="16"/>
                <w:szCs w:val="16"/>
              </w:rPr>
              <w:t>tovorno vozilo</w:t>
            </w:r>
          </w:p>
        </w:tc>
        <w:tc>
          <w:tcPr>
            <w:tcW w:w="2409" w:type="dxa"/>
          </w:tcPr>
          <w:p w:rsidR="0056651F" w:rsidRPr="00776475" w:rsidRDefault="0056651F" w:rsidP="004A71D7">
            <w:pPr>
              <w:rPr>
                <w:rFonts w:cs="Calibri"/>
                <w:sz w:val="16"/>
                <w:szCs w:val="16"/>
              </w:rPr>
            </w:pPr>
            <w:r w:rsidRPr="00776475">
              <w:rPr>
                <w:rFonts w:cs="Calibri"/>
                <w:sz w:val="16"/>
                <w:szCs w:val="16"/>
              </w:rPr>
              <w:t>KIA 2500</w:t>
            </w:r>
          </w:p>
        </w:tc>
        <w:tc>
          <w:tcPr>
            <w:tcW w:w="1560" w:type="dxa"/>
          </w:tcPr>
          <w:p w:rsidR="0056651F" w:rsidRPr="00776475" w:rsidRDefault="0056651F" w:rsidP="004A71D7">
            <w:pPr>
              <w:jc w:val="center"/>
              <w:rPr>
                <w:rFonts w:cs="Calibri"/>
                <w:sz w:val="16"/>
                <w:szCs w:val="16"/>
              </w:rPr>
            </w:pPr>
            <w:r w:rsidRPr="00776475">
              <w:rPr>
                <w:rFonts w:cs="Calibri"/>
                <w:sz w:val="16"/>
                <w:szCs w:val="16"/>
              </w:rPr>
              <w:t>1</w:t>
            </w:r>
          </w:p>
        </w:tc>
      </w:tr>
      <w:tr w:rsidR="0056651F" w:rsidRPr="00776475" w:rsidTr="004A71D7">
        <w:tc>
          <w:tcPr>
            <w:tcW w:w="675" w:type="dxa"/>
          </w:tcPr>
          <w:p w:rsidR="0056651F" w:rsidRPr="00776475" w:rsidRDefault="0056651F" w:rsidP="004A71D7">
            <w:pPr>
              <w:rPr>
                <w:rFonts w:cs="Calibri"/>
                <w:sz w:val="16"/>
                <w:szCs w:val="16"/>
              </w:rPr>
            </w:pPr>
            <w:r>
              <w:rPr>
                <w:rFonts w:cs="Calibri"/>
                <w:sz w:val="16"/>
                <w:szCs w:val="16"/>
              </w:rPr>
              <w:t>3</w:t>
            </w:r>
            <w:r w:rsidRPr="00776475">
              <w:rPr>
                <w:rFonts w:cs="Calibri"/>
                <w:sz w:val="16"/>
                <w:szCs w:val="16"/>
              </w:rPr>
              <w:t>.</w:t>
            </w:r>
          </w:p>
        </w:tc>
        <w:tc>
          <w:tcPr>
            <w:tcW w:w="1560" w:type="dxa"/>
          </w:tcPr>
          <w:p w:rsidR="0056651F" w:rsidRPr="00776475" w:rsidRDefault="0056651F" w:rsidP="004A71D7">
            <w:pPr>
              <w:rPr>
                <w:rFonts w:cs="Calibri"/>
                <w:sz w:val="16"/>
                <w:szCs w:val="16"/>
              </w:rPr>
            </w:pPr>
            <w:r w:rsidRPr="00776475">
              <w:rPr>
                <w:rFonts w:cs="Calibri"/>
                <w:sz w:val="16"/>
                <w:szCs w:val="16"/>
              </w:rPr>
              <w:t>tovorno vozilo</w:t>
            </w:r>
          </w:p>
        </w:tc>
        <w:tc>
          <w:tcPr>
            <w:tcW w:w="2409" w:type="dxa"/>
          </w:tcPr>
          <w:p w:rsidR="0056651F" w:rsidRPr="00776475" w:rsidRDefault="0056651F" w:rsidP="004A71D7">
            <w:pPr>
              <w:rPr>
                <w:rFonts w:cs="Calibri"/>
                <w:sz w:val="16"/>
                <w:szCs w:val="16"/>
              </w:rPr>
            </w:pPr>
            <w:r w:rsidRPr="00776475">
              <w:rPr>
                <w:rFonts w:cs="Calibri"/>
                <w:sz w:val="16"/>
                <w:szCs w:val="16"/>
              </w:rPr>
              <w:t>VW CRAFTER</w:t>
            </w:r>
          </w:p>
        </w:tc>
        <w:tc>
          <w:tcPr>
            <w:tcW w:w="1560" w:type="dxa"/>
          </w:tcPr>
          <w:p w:rsidR="0056651F" w:rsidRPr="00776475" w:rsidRDefault="0056651F" w:rsidP="004A71D7">
            <w:pPr>
              <w:jc w:val="center"/>
              <w:rPr>
                <w:rFonts w:cs="Calibri"/>
                <w:sz w:val="16"/>
                <w:szCs w:val="16"/>
              </w:rPr>
            </w:pPr>
            <w:r w:rsidRPr="00776475">
              <w:rPr>
                <w:rFonts w:cs="Calibri"/>
                <w:sz w:val="16"/>
                <w:szCs w:val="16"/>
              </w:rPr>
              <w:t>3</w:t>
            </w:r>
          </w:p>
        </w:tc>
      </w:tr>
      <w:tr w:rsidR="0056651F" w:rsidRPr="00776475" w:rsidTr="004A71D7">
        <w:tc>
          <w:tcPr>
            <w:tcW w:w="675" w:type="dxa"/>
          </w:tcPr>
          <w:p w:rsidR="0056651F" w:rsidRPr="00776475" w:rsidRDefault="0056651F" w:rsidP="004A71D7">
            <w:pPr>
              <w:rPr>
                <w:rFonts w:cs="Calibri"/>
                <w:sz w:val="16"/>
                <w:szCs w:val="16"/>
              </w:rPr>
            </w:pPr>
            <w:r>
              <w:rPr>
                <w:rFonts w:cs="Calibri"/>
                <w:sz w:val="16"/>
                <w:szCs w:val="16"/>
              </w:rPr>
              <w:t>4</w:t>
            </w:r>
            <w:r w:rsidRPr="00776475">
              <w:rPr>
                <w:rFonts w:cs="Calibri"/>
                <w:sz w:val="16"/>
                <w:szCs w:val="16"/>
              </w:rPr>
              <w:t>.</w:t>
            </w:r>
          </w:p>
        </w:tc>
        <w:tc>
          <w:tcPr>
            <w:tcW w:w="1560" w:type="dxa"/>
          </w:tcPr>
          <w:p w:rsidR="0056651F" w:rsidRPr="00776475" w:rsidRDefault="0056651F" w:rsidP="004A71D7">
            <w:pPr>
              <w:rPr>
                <w:rFonts w:cs="Calibri"/>
                <w:sz w:val="16"/>
                <w:szCs w:val="16"/>
              </w:rPr>
            </w:pPr>
            <w:r w:rsidRPr="00776475">
              <w:rPr>
                <w:rFonts w:cs="Calibri"/>
                <w:sz w:val="16"/>
                <w:szCs w:val="16"/>
              </w:rPr>
              <w:t>tovorno vozilo</w:t>
            </w:r>
          </w:p>
        </w:tc>
        <w:tc>
          <w:tcPr>
            <w:tcW w:w="2409" w:type="dxa"/>
          </w:tcPr>
          <w:p w:rsidR="0056651F" w:rsidRPr="00776475" w:rsidRDefault="0056651F" w:rsidP="004A71D7">
            <w:pPr>
              <w:rPr>
                <w:rFonts w:cs="Calibri"/>
                <w:sz w:val="16"/>
                <w:szCs w:val="16"/>
              </w:rPr>
            </w:pPr>
            <w:r w:rsidRPr="00776475">
              <w:rPr>
                <w:rFonts w:cs="Calibri"/>
                <w:sz w:val="16"/>
                <w:szCs w:val="16"/>
              </w:rPr>
              <w:t>GLADIATOR</w:t>
            </w:r>
          </w:p>
        </w:tc>
        <w:tc>
          <w:tcPr>
            <w:tcW w:w="1560" w:type="dxa"/>
          </w:tcPr>
          <w:p w:rsidR="0056651F" w:rsidRPr="00776475" w:rsidRDefault="0056651F" w:rsidP="004A71D7">
            <w:pPr>
              <w:jc w:val="center"/>
              <w:rPr>
                <w:rFonts w:cs="Calibri"/>
                <w:sz w:val="16"/>
                <w:szCs w:val="16"/>
              </w:rPr>
            </w:pPr>
            <w:r w:rsidRPr="00776475">
              <w:rPr>
                <w:rFonts w:cs="Calibri"/>
                <w:sz w:val="16"/>
                <w:szCs w:val="16"/>
              </w:rPr>
              <w:t>1</w:t>
            </w:r>
          </w:p>
        </w:tc>
      </w:tr>
    </w:tbl>
    <w:p w:rsidR="0056651F" w:rsidRPr="00776475" w:rsidRDefault="0056651F" w:rsidP="0056651F">
      <w:pPr>
        <w:jc w:val="both"/>
        <w:rPr>
          <w:rFonts w:cs="Calibri"/>
        </w:rPr>
      </w:pPr>
    </w:p>
    <w:p w:rsidR="001859CB" w:rsidRPr="006F50A9" w:rsidRDefault="001859CB" w:rsidP="0056651F">
      <w:pPr>
        <w:pStyle w:val="Golobesedilo"/>
        <w:rPr>
          <w:rFonts w:ascii="Tahoma" w:hAnsi="Tahoma" w:cs="Tahoma"/>
          <w:sz w:val="22"/>
          <w:szCs w:val="22"/>
        </w:rPr>
      </w:pPr>
    </w:p>
    <w:p w:rsidR="00726598" w:rsidRPr="001859CB" w:rsidRDefault="00726598" w:rsidP="00726598">
      <w:pPr>
        <w:pStyle w:val="Odstavekseznama"/>
        <w:ind w:left="360"/>
        <w:jc w:val="center"/>
        <w:rPr>
          <w:rFonts w:ascii="Tahoma" w:hAnsi="Tahoma" w:cs="Tahoma"/>
          <w:b/>
          <w:sz w:val="28"/>
          <w:szCs w:val="28"/>
        </w:rPr>
      </w:pPr>
      <w:r w:rsidRPr="001859CB">
        <w:rPr>
          <w:rFonts w:ascii="Tahoma" w:hAnsi="Tahoma" w:cs="Tahoma"/>
          <w:b/>
          <w:sz w:val="28"/>
          <w:szCs w:val="28"/>
        </w:rPr>
        <w:t>IZVEDBENI PROGRAM LETNEGA VZDRŽEVANJA ZELENIH JAVNIH POVRŠIN</w:t>
      </w:r>
    </w:p>
    <w:p w:rsidR="00726598" w:rsidRDefault="00726598" w:rsidP="00726598">
      <w:pPr>
        <w:rPr>
          <w:rFonts w:cs="Calibri"/>
          <w:b/>
          <w:bCs/>
        </w:rPr>
      </w:pPr>
    </w:p>
    <w:p w:rsidR="00726598" w:rsidRPr="00853DB7" w:rsidRDefault="00726598" w:rsidP="0005700D">
      <w:pPr>
        <w:pStyle w:val="Naslov1"/>
        <w:numPr>
          <w:ilvl w:val="0"/>
          <w:numId w:val="24"/>
        </w:numPr>
        <w:rPr>
          <w:rFonts w:ascii="Calibri" w:hAnsi="Calibri" w:cs="Calibri"/>
          <w:sz w:val="24"/>
          <w:szCs w:val="24"/>
        </w:rPr>
      </w:pPr>
      <w:bookmarkStart w:id="293" w:name="_Toc474306399"/>
      <w:bookmarkStart w:id="294" w:name="_Hlk494362691"/>
      <w:r w:rsidRPr="00853DB7">
        <w:rPr>
          <w:rFonts w:ascii="Calibri" w:hAnsi="Calibri" w:cs="Calibri"/>
          <w:sz w:val="24"/>
          <w:szCs w:val="24"/>
        </w:rPr>
        <w:t>SPLOŠNO</w:t>
      </w:r>
      <w:bookmarkEnd w:id="293"/>
    </w:p>
    <w:p w:rsidR="00726598" w:rsidRDefault="00726598" w:rsidP="00726598">
      <w:pPr>
        <w:jc w:val="both"/>
      </w:pPr>
      <w:r>
        <w:t>V skladu z 8. členom Pogodbe o izvajanju del skupne rabe, mora izvajalce vzdrževanja javnih površin pod postavko, vzdrževanje zelenic, pripraviti izvedbeni program. Program se nanaša na redno vzdrževanje in vsebuje opis vzdrževalnih del in način njihovega izvajanja.</w:t>
      </w:r>
    </w:p>
    <w:p w:rsidR="00726598" w:rsidRDefault="00726598" w:rsidP="00726598">
      <w:pPr>
        <w:jc w:val="both"/>
      </w:pPr>
      <w:r w:rsidRPr="00647149">
        <w:lastRenderedPageBreak/>
        <w:t>Izvedben</w:t>
      </w:r>
      <w:r>
        <w:t>i</w:t>
      </w:r>
      <w:r w:rsidRPr="00647149">
        <w:t xml:space="preserve"> program </w:t>
      </w:r>
      <w:r>
        <w:t>rednega vzdrževanja zelenih javnih površin pripravi izvajalec rednega vzdrževanja, pri tem pa mora upoštevati razpoložljiva finančna sredstva, ki mu jih dodeli upravljavec. Predlog izvedbenega programa predloži izvajalec do 28.2. za tekoče leto. Strokovni nadzor do 10.3. tekočega leta pripravi pripombe. S 15.3. tekočega leta preide program v izvajanje.</w:t>
      </w:r>
    </w:p>
    <w:p w:rsidR="00726598" w:rsidRDefault="00726598" w:rsidP="00726598">
      <w:pPr>
        <w:jc w:val="both"/>
      </w:pPr>
      <w:r>
        <w:t>JEKO, d.o.o., izvaja redno vzdrževanje zelenih površin na kategoriziranih krajevnih območjih občine Žirovnica.</w:t>
      </w:r>
    </w:p>
    <w:p w:rsidR="001859CB" w:rsidRDefault="001859CB" w:rsidP="00726598">
      <w:pPr>
        <w:jc w:val="both"/>
      </w:pPr>
    </w:p>
    <w:p w:rsidR="00726598" w:rsidRPr="00374F8E" w:rsidRDefault="00726598" w:rsidP="0063658B">
      <w:pPr>
        <w:pStyle w:val="Naslov2"/>
      </w:pPr>
      <w:bookmarkStart w:id="295" w:name="_Toc474306400"/>
      <w:r w:rsidRPr="00374F8E">
        <w:t>OSNOVNI PODATKI</w:t>
      </w:r>
      <w:bookmarkEnd w:id="295"/>
    </w:p>
    <w:p w:rsidR="00726598" w:rsidRPr="00647149" w:rsidRDefault="00726598" w:rsidP="00726598">
      <w:pPr>
        <w:jc w:val="both"/>
        <w:rPr>
          <w:b/>
        </w:rPr>
      </w:pPr>
      <w:r w:rsidRPr="00647149">
        <w:rPr>
          <w:b/>
        </w:rPr>
        <w:t>Podatki o izvajalcu</w:t>
      </w:r>
    </w:p>
    <w:p w:rsidR="00726598" w:rsidRPr="00836EE5" w:rsidRDefault="00726598" w:rsidP="00726598">
      <w:pPr>
        <w:jc w:val="both"/>
        <w:rPr>
          <w:rFonts w:eastAsia="Times New Roman"/>
          <w:sz w:val="20"/>
        </w:rPr>
      </w:pPr>
      <w:r w:rsidRPr="00647149">
        <w:rPr>
          <w:rFonts w:eastAsia="Times New Roman"/>
          <w:sz w:val="20"/>
        </w:rPr>
        <w:t>Tabela 1: Podatki o izvajalcu rednega vzdrževanja cest</w:t>
      </w:r>
      <w:r>
        <w:rPr>
          <w:rFonts w:eastAsia="Times New Roman"/>
          <w:sz w:val="20"/>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662"/>
      </w:tblGrid>
      <w:tr w:rsidR="00726598" w:rsidRPr="003F3C60" w:rsidTr="004A71D7">
        <w:tc>
          <w:tcPr>
            <w:tcW w:w="3369" w:type="dxa"/>
            <w:shd w:val="clear" w:color="auto" w:fill="FFFFCC"/>
            <w:vAlign w:val="center"/>
          </w:tcPr>
          <w:p w:rsidR="00726598" w:rsidRPr="003F3C60" w:rsidRDefault="00726598" w:rsidP="004A71D7">
            <w:r>
              <w:t>N</w:t>
            </w:r>
            <w:r w:rsidRPr="003F3C60">
              <w:t>aziv:</w:t>
            </w:r>
          </w:p>
        </w:tc>
        <w:tc>
          <w:tcPr>
            <w:tcW w:w="6662" w:type="dxa"/>
            <w:vAlign w:val="center"/>
          </w:tcPr>
          <w:p w:rsidR="00726598" w:rsidRPr="006D01D8" w:rsidRDefault="00726598" w:rsidP="004A71D7">
            <w:pPr>
              <w:jc w:val="both"/>
              <w:rPr>
                <w:rFonts w:eastAsia="Times New Roman" w:cs="Calibri"/>
                <w:i/>
                <w:caps/>
              </w:rPr>
            </w:pPr>
            <w:r w:rsidRPr="006D01D8">
              <w:rPr>
                <w:rFonts w:eastAsia="Times New Roman" w:cs="Calibri"/>
                <w:i/>
                <w:caps/>
              </w:rPr>
              <w:t xml:space="preserve">JEKO, </w:t>
            </w:r>
            <w:r w:rsidRPr="006D01D8">
              <w:rPr>
                <w:rFonts w:eastAsia="Times New Roman" w:cs="Calibri"/>
                <w:i/>
              </w:rPr>
              <w:t>d.o.o.</w:t>
            </w:r>
          </w:p>
        </w:tc>
      </w:tr>
      <w:tr w:rsidR="00726598" w:rsidRPr="003F3C60" w:rsidTr="004A71D7">
        <w:tc>
          <w:tcPr>
            <w:tcW w:w="3369" w:type="dxa"/>
            <w:shd w:val="clear" w:color="auto" w:fill="FFFFCC"/>
            <w:vAlign w:val="center"/>
          </w:tcPr>
          <w:p w:rsidR="00726598" w:rsidRPr="003F3C60" w:rsidRDefault="00726598" w:rsidP="004A71D7">
            <w:r w:rsidRPr="003F3C60">
              <w:t>Naslov:</w:t>
            </w:r>
          </w:p>
        </w:tc>
        <w:tc>
          <w:tcPr>
            <w:tcW w:w="6662" w:type="dxa"/>
            <w:vAlign w:val="center"/>
          </w:tcPr>
          <w:p w:rsidR="00726598" w:rsidRPr="006D01D8" w:rsidRDefault="00726598" w:rsidP="004A71D7">
            <w:pPr>
              <w:rPr>
                <w:i/>
              </w:rPr>
            </w:pPr>
            <w:r w:rsidRPr="006D01D8">
              <w:rPr>
                <w:i/>
              </w:rPr>
              <w:t>Cesta Maršala Tita 51, 4270 Jesenice</w:t>
            </w:r>
          </w:p>
        </w:tc>
      </w:tr>
      <w:tr w:rsidR="00726598" w:rsidRPr="003F3C60" w:rsidTr="004A71D7">
        <w:tc>
          <w:tcPr>
            <w:tcW w:w="3369" w:type="dxa"/>
            <w:shd w:val="clear" w:color="auto" w:fill="FFFFCC"/>
            <w:vAlign w:val="center"/>
          </w:tcPr>
          <w:p w:rsidR="00726598" w:rsidRPr="003F3C60" w:rsidRDefault="00726598" w:rsidP="004A71D7">
            <w:r w:rsidRPr="003F3C60">
              <w:t>ID DDV:</w:t>
            </w:r>
          </w:p>
        </w:tc>
        <w:tc>
          <w:tcPr>
            <w:tcW w:w="6662" w:type="dxa"/>
            <w:vAlign w:val="center"/>
          </w:tcPr>
          <w:p w:rsidR="00726598" w:rsidRPr="006D01D8" w:rsidRDefault="00726598" w:rsidP="004A71D7">
            <w:pPr>
              <w:jc w:val="both"/>
              <w:rPr>
                <w:rFonts w:eastAsia="Times New Roman" w:cs="Calibri"/>
                <w:i/>
                <w:caps/>
              </w:rPr>
            </w:pPr>
            <w:r w:rsidRPr="006D01D8">
              <w:rPr>
                <w:rFonts w:eastAsia="Times New Roman" w:cs="Calibri"/>
                <w:i/>
                <w:caps/>
              </w:rPr>
              <w:t>si67496717</w:t>
            </w:r>
          </w:p>
        </w:tc>
      </w:tr>
      <w:tr w:rsidR="00726598" w:rsidRPr="003F3C60" w:rsidTr="004A71D7">
        <w:tc>
          <w:tcPr>
            <w:tcW w:w="3369" w:type="dxa"/>
            <w:shd w:val="clear" w:color="auto" w:fill="FFFFCC"/>
            <w:vAlign w:val="center"/>
          </w:tcPr>
          <w:p w:rsidR="00726598" w:rsidRPr="003F3C60" w:rsidRDefault="00726598" w:rsidP="004A71D7">
            <w:r>
              <w:t>Odgovorna oseba podjetja:</w:t>
            </w:r>
          </w:p>
        </w:tc>
        <w:tc>
          <w:tcPr>
            <w:tcW w:w="6662" w:type="dxa"/>
            <w:vAlign w:val="center"/>
          </w:tcPr>
          <w:p w:rsidR="00726598" w:rsidRPr="006D01D8" w:rsidRDefault="00726598" w:rsidP="004A71D7">
            <w:pPr>
              <w:rPr>
                <w:i/>
              </w:rPr>
            </w:pPr>
            <w:r w:rsidRPr="006D01D8">
              <w:rPr>
                <w:i/>
              </w:rPr>
              <w:t xml:space="preserve">Direktor: Uroš Bučar, </w:t>
            </w:r>
            <w:proofErr w:type="spellStart"/>
            <w:r w:rsidRPr="006D01D8">
              <w:rPr>
                <w:i/>
              </w:rPr>
              <w:t>uni</w:t>
            </w:r>
            <w:proofErr w:type="spellEnd"/>
            <w:r w:rsidRPr="006D01D8">
              <w:rPr>
                <w:i/>
              </w:rPr>
              <w:t>. dipl. ekon.</w:t>
            </w:r>
          </w:p>
        </w:tc>
      </w:tr>
      <w:tr w:rsidR="00726598" w:rsidRPr="003F3C60" w:rsidTr="004A71D7">
        <w:tc>
          <w:tcPr>
            <w:tcW w:w="3369" w:type="dxa"/>
            <w:shd w:val="clear" w:color="auto" w:fill="FFFFCC"/>
            <w:vAlign w:val="center"/>
          </w:tcPr>
          <w:p w:rsidR="00726598" w:rsidRPr="003F3C60" w:rsidRDefault="00726598" w:rsidP="004A71D7">
            <w:r>
              <w:t>V</w:t>
            </w:r>
            <w:r w:rsidRPr="003F3C60">
              <w:t>odja vzdrževanja javnih površin</w:t>
            </w:r>
            <w:r>
              <w:t xml:space="preserve"> </w:t>
            </w:r>
            <w:r w:rsidRPr="003F3C60">
              <w:t>:</w:t>
            </w:r>
          </w:p>
        </w:tc>
        <w:tc>
          <w:tcPr>
            <w:tcW w:w="6662" w:type="dxa"/>
            <w:vAlign w:val="center"/>
          </w:tcPr>
          <w:p w:rsidR="00726598" w:rsidRPr="006D01D8" w:rsidRDefault="00726598" w:rsidP="004A71D7">
            <w:pPr>
              <w:rPr>
                <w:i/>
              </w:rPr>
            </w:pPr>
            <w:r w:rsidRPr="006D01D8">
              <w:rPr>
                <w:i/>
              </w:rPr>
              <w:t>Odgovorni vodja del: Sebastjan Klukovič. dipl. inž. tehnol. prom</w:t>
            </w:r>
            <w:r>
              <w:rPr>
                <w:i/>
              </w:rPr>
              <w:t>.</w:t>
            </w:r>
            <w:r w:rsidRPr="006D01D8">
              <w:rPr>
                <w:i/>
              </w:rPr>
              <w:t xml:space="preserve">, inž. gr. </w:t>
            </w:r>
          </w:p>
        </w:tc>
      </w:tr>
    </w:tbl>
    <w:p w:rsidR="00726598" w:rsidRDefault="00726598" w:rsidP="00726598">
      <w:pPr>
        <w:jc w:val="both"/>
        <w:rPr>
          <w:rFonts w:eastAsia="Times New Roman"/>
        </w:rPr>
      </w:pPr>
    </w:p>
    <w:p w:rsidR="00726598" w:rsidRPr="00647149" w:rsidRDefault="00726598" w:rsidP="00726598">
      <w:pPr>
        <w:jc w:val="both"/>
        <w:rPr>
          <w:rFonts w:eastAsia="Times New Roman"/>
        </w:rPr>
      </w:pPr>
    </w:p>
    <w:p w:rsidR="00726598" w:rsidRPr="00647149" w:rsidRDefault="00726598" w:rsidP="00726598">
      <w:pPr>
        <w:jc w:val="both"/>
        <w:rPr>
          <w:b/>
        </w:rPr>
      </w:pPr>
      <w:r w:rsidRPr="00647149">
        <w:rPr>
          <w:b/>
        </w:rPr>
        <w:t>Zakonska določila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197"/>
        <w:gridCol w:w="1385"/>
        <w:gridCol w:w="3402"/>
      </w:tblGrid>
      <w:tr w:rsidR="00726598" w:rsidRPr="00D7513A" w:rsidTr="004A71D7">
        <w:trPr>
          <w:trHeight w:val="396"/>
        </w:trPr>
        <w:tc>
          <w:tcPr>
            <w:tcW w:w="2196" w:type="dxa"/>
            <w:tcBorders>
              <w:bottom w:val="single" w:sz="4" w:space="0" w:color="auto"/>
            </w:tcBorders>
            <w:shd w:val="clear" w:color="auto" w:fill="FFFFCC"/>
            <w:vAlign w:val="center"/>
          </w:tcPr>
          <w:p w:rsidR="00726598" w:rsidRPr="00647149" w:rsidRDefault="00726598" w:rsidP="004A71D7">
            <w:pPr>
              <w:jc w:val="both"/>
              <w:rPr>
                <w:rFonts w:eastAsia="Times New Roman"/>
                <w:sz w:val="20"/>
              </w:rPr>
            </w:pPr>
            <w:r w:rsidRPr="00647149">
              <w:rPr>
                <w:rFonts w:eastAsia="Times New Roman"/>
                <w:sz w:val="20"/>
              </w:rPr>
              <w:t>OBČINA</w:t>
            </w:r>
          </w:p>
        </w:tc>
        <w:tc>
          <w:tcPr>
            <w:tcW w:w="2197" w:type="dxa"/>
            <w:tcBorders>
              <w:bottom w:val="single" w:sz="4" w:space="0" w:color="auto"/>
            </w:tcBorders>
            <w:vAlign w:val="center"/>
          </w:tcPr>
          <w:p w:rsidR="00726598" w:rsidRPr="00647149" w:rsidRDefault="00726598" w:rsidP="004A71D7">
            <w:pPr>
              <w:jc w:val="both"/>
              <w:rPr>
                <w:rFonts w:eastAsia="Times New Roman"/>
                <w:b/>
                <w:i/>
                <w:sz w:val="20"/>
              </w:rPr>
            </w:pPr>
            <w:r>
              <w:rPr>
                <w:rFonts w:eastAsia="Times New Roman"/>
                <w:b/>
                <w:i/>
                <w:sz w:val="20"/>
              </w:rPr>
              <w:t>ŽIROVNICA</w:t>
            </w:r>
            <w:r w:rsidRPr="00647149">
              <w:rPr>
                <w:rFonts w:eastAsia="Times New Roman"/>
                <w:b/>
                <w:i/>
                <w:sz w:val="20"/>
              </w:rPr>
              <w:t xml:space="preserve"> </w:t>
            </w:r>
          </w:p>
        </w:tc>
        <w:tc>
          <w:tcPr>
            <w:tcW w:w="4787" w:type="dxa"/>
            <w:gridSpan w:val="2"/>
            <w:tcBorders>
              <w:bottom w:val="single" w:sz="4" w:space="0" w:color="auto"/>
            </w:tcBorders>
            <w:shd w:val="clear" w:color="auto" w:fill="FFFFCC"/>
            <w:vAlign w:val="center"/>
          </w:tcPr>
          <w:p w:rsidR="00726598" w:rsidRPr="00647149" w:rsidRDefault="00726598" w:rsidP="004A71D7">
            <w:pPr>
              <w:jc w:val="both"/>
              <w:rPr>
                <w:rFonts w:eastAsia="Times New Roman"/>
                <w:sz w:val="20"/>
              </w:rPr>
            </w:pPr>
          </w:p>
        </w:tc>
      </w:tr>
      <w:tr w:rsidR="00726598" w:rsidRPr="00D7513A" w:rsidTr="004A71D7">
        <w:trPr>
          <w:trHeight w:val="373"/>
        </w:trPr>
        <w:tc>
          <w:tcPr>
            <w:tcW w:w="5778" w:type="dxa"/>
            <w:gridSpan w:val="3"/>
            <w:shd w:val="clear" w:color="auto" w:fill="FFFFCC"/>
            <w:vAlign w:val="center"/>
          </w:tcPr>
          <w:p w:rsidR="00726598" w:rsidRPr="00647149" w:rsidRDefault="00726598" w:rsidP="004A71D7">
            <w:pPr>
              <w:jc w:val="both"/>
              <w:rPr>
                <w:rFonts w:eastAsia="Times New Roman"/>
                <w:caps/>
                <w:sz w:val="20"/>
              </w:rPr>
            </w:pPr>
            <w:r>
              <w:rPr>
                <w:rFonts w:eastAsia="Times New Roman"/>
                <w:caps/>
                <w:sz w:val="20"/>
              </w:rPr>
              <w:t>PREDPIS</w:t>
            </w:r>
          </w:p>
        </w:tc>
        <w:tc>
          <w:tcPr>
            <w:tcW w:w="3402" w:type="dxa"/>
            <w:shd w:val="clear" w:color="auto" w:fill="FFFFCC"/>
            <w:vAlign w:val="center"/>
          </w:tcPr>
          <w:p w:rsidR="00726598" w:rsidRPr="00647149" w:rsidRDefault="00726598" w:rsidP="004A71D7">
            <w:pPr>
              <w:jc w:val="both"/>
              <w:rPr>
                <w:rFonts w:eastAsia="Times New Roman"/>
                <w:caps/>
                <w:sz w:val="20"/>
              </w:rPr>
            </w:pPr>
            <w:r w:rsidRPr="00647149">
              <w:rPr>
                <w:rFonts w:eastAsia="Times New Roman"/>
                <w:caps/>
                <w:sz w:val="20"/>
              </w:rPr>
              <w:t>objavA</w:t>
            </w:r>
          </w:p>
        </w:tc>
      </w:tr>
      <w:tr w:rsidR="00726598" w:rsidRPr="00D7513A" w:rsidTr="004A71D7">
        <w:trPr>
          <w:trHeight w:val="227"/>
        </w:trPr>
        <w:tc>
          <w:tcPr>
            <w:tcW w:w="5778" w:type="dxa"/>
            <w:gridSpan w:val="3"/>
          </w:tcPr>
          <w:p w:rsidR="00726598" w:rsidRPr="00647149" w:rsidRDefault="00726598" w:rsidP="004A71D7">
            <w:pPr>
              <w:jc w:val="both"/>
              <w:rPr>
                <w:rFonts w:eastAsia="Times New Roman"/>
                <w:i/>
                <w:sz w:val="18"/>
                <w:szCs w:val="18"/>
                <w:lang w:eastAsia="sl-SI"/>
              </w:rPr>
            </w:pPr>
            <w:r>
              <w:rPr>
                <w:rFonts w:eastAsia="Times New Roman"/>
                <w:i/>
                <w:sz w:val="18"/>
                <w:szCs w:val="18"/>
                <w:lang w:eastAsia="sl-SI"/>
              </w:rPr>
              <w:t>Odlok o načinu opravljanja gospodarske javne službe urejanja in čiščenja javnih površin v Občini Žirovnica</w:t>
            </w:r>
          </w:p>
        </w:tc>
        <w:tc>
          <w:tcPr>
            <w:tcW w:w="3402" w:type="dxa"/>
          </w:tcPr>
          <w:p w:rsidR="00726598" w:rsidRPr="00ED5CD3" w:rsidRDefault="00726598" w:rsidP="004A71D7">
            <w:pPr>
              <w:rPr>
                <w:rFonts w:eastAsia="Times New Roman"/>
                <w:i/>
                <w:sz w:val="18"/>
                <w:szCs w:val="18"/>
                <w:lang w:eastAsia="sl-SI"/>
              </w:rPr>
            </w:pPr>
            <w:r>
              <w:rPr>
                <w:rFonts w:eastAsia="Times New Roman"/>
                <w:i/>
                <w:sz w:val="18"/>
                <w:szCs w:val="18"/>
                <w:lang w:eastAsia="sl-SI"/>
              </w:rPr>
              <w:t xml:space="preserve">Ur. </w:t>
            </w:r>
            <w:proofErr w:type="spellStart"/>
            <w:r>
              <w:rPr>
                <w:rFonts w:eastAsia="Times New Roman"/>
                <w:i/>
                <w:sz w:val="18"/>
                <w:szCs w:val="18"/>
                <w:lang w:eastAsia="sl-SI"/>
              </w:rPr>
              <w:t>l.RS</w:t>
            </w:r>
            <w:proofErr w:type="spellEnd"/>
            <w:r>
              <w:rPr>
                <w:rFonts w:eastAsia="Times New Roman"/>
                <w:i/>
                <w:sz w:val="18"/>
                <w:szCs w:val="18"/>
                <w:lang w:eastAsia="sl-SI"/>
              </w:rPr>
              <w:t xml:space="preserve"> št. 106/12</w:t>
            </w:r>
          </w:p>
        </w:tc>
      </w:tr>
      <w:tr w:rsidR="00726598" w:rsidRPr="00D7513A" w:rsidTr="004A71D7">
        <w:trPr>
          <w:trHeight w:val="227"/>
        </w:trPr>
        <w:tc>
          <w:tcPr>
            <w:tcW w:w="5778" w:type="dxa"/>
            <w:gridSpan w:val="3"/>
            <w:tcBorders>
              <w:top w:val="single" w:sz="4" w:space="0" w:color="auto"/>
              <w:left w:val="single" w:sz="4" w:space="0" w:color="auto"/>
              <w:bottom w:val="single" w:sz="4" w:space="0" w:color="auto"/>
              <w:right w:val="single" w:sz="4" w:space="0" w:color="auto"/>
            </w:tcBorders>
          </w:tcPr>
          <w:p w:rsidR="00726598" w:rsidRPr="00647149" w:rsidRDefault="00726598" w:rsidP="004A71D7">
            <w:pPr>
              <w:jc w:val="both"/>
              <w:rPr>
                <w:rFonts w:eastAsia="Times New Roman"/>
                <w:i/>
                <w:sz w:val="18"/>
                <w:szCs w:val="18"/>
                <w:lang w:eastAsia="sl-SI"/>
              </w:rPr>
            </w:pPr>
            <w:r>
              <w:rPr>
                <w:rFonts w:eastAsia="Times New Roman"/>
                <w:i/>
                <w:sz w:val="18"/>
                <w:szCs w:val="18"/>
                <w:lang w:eastAsia="sl-SI"/>
              </w:rPr>
              <w:t>Odlok o ustanovitvi JEKO, javnega komunalnega podjetja d.o.o., Jesenice</w:t>
            </w:r>
          </w:p>
        </w:tc>
        <w:tc>
          <w:tcPr>
            <w:tcW w:w="3402" w:type="dxa"/>
            <w:tcBorders>
              <w:top w:val="single" w:sz="4" w:space="0" w:color="auto"/>
              <w:left w:val="single" w:sz="4" w:space="0" w:color="auto"/>
              <w:bottom w:val="single" w:sz="4" w:space="0" w:color="auto"/>
              <w:right w:val="single" w:sz="4" w:space="0" w:color="auto"/>
            </w:tcBorders>
          </w:tcPr>
          <w:p w:rsidR="00726598" w:rsidRPr="0020412D" w:rsidRDefault="00726598" w:rsidP="004A71D7">
            <w:pPr>
              <w:rPr>
                <w:rFonts w:eastAsia="Times New Roman"/>
                <w:i/>
                <w:sz w:val="18"/>
                <w:szCs w:val="18"/>
                <w:lang w:eastAsia="sl-SI"/>
              </w:rPr>
            </w:pPr>
            <w:proofErr w:type="spellStart"/>
            <w:r w:rsidRPr="00E6463E">
              <w:rPr>
                <w:rFonts w:eastAsia="Times New Roman"/>
                <w:i/>
                <w:sz w:val="18"/>
                <w:szCs w:val="18"/>
                <w:lang w:eastAsia="sl-SI"/>
              </w:rPr>
              <w:t>Ur.l.RS</w:t>
            </w:r>
            <w:proofErr w:type="spellEnd"/>
            <w:r w:rsidRPr="00E6463E">
              <w:rPr>
                <w:rFonts w:eastAsia="Times New Roman"/>
                <w:i/>
                <w:sz w:val="18"/>
                <w:szCs w:val="18"/>
                <w:lang w:eastAsia="sl-SI"/>
              </w:rPr>
              <w:t xml:space="preserve"> </w:t>
            </w:r>
            <w:proofErr w:type="spellStart"/>
            <w:r w:rsidRPr="00E6463E">
              <w:rPr>
                <w:rFonts w:eastAsia="Times New Roman"/>
                <w:i/>
                <w:sz w:val="18"/>
                <w:szCs w:val="18"/>
                <w:lang w:eastAsia="sl-SI"/>
              </w:rPr>
              <w:t>št.104/11</w:t>
            </w:r>
            <w:proofErr w:type="spellEnd"/>
            <w:r w:rsidRPr="00E6463E">
              <w:rPr>
                <w:rFonts w:eastAsia="Times New Roman"/>
                <w:i/>
                <w:sz w:val="18"/>
                <w:szCs w:val="18"/>
                <w:lang w:eastAsia="sl-SI"/>
              </w:rPr>
              <w:t>, 2/16, 13/17</w:t>
            </w:r>
          </w:p>
        </w:tc>
      </w:tr>
    </w:tbl>
    <w:p w:rsidR="00726598" w:rsidRDefault="00726598" w:rsidP="00726598"/>
    <w:p w:rsidR="00726598" w:rsidRDefault="00726598" w:rsidP="00726598">
      <w:pPr>
        <w:rPr>
          <w:b/>
        </w:rPr>
      </w:pPr>
      <w:r w:rsidRPr="008103C1">
        <w:rPr>
          <w:b/>
        </w:rPr>
        <w:t>Območje izvajanja rednega vzdrževanja zelenih površin</w:t>
      </w:r>
    </w:p>
    <w:p w:rsidR="00726598" w:rsidRDefault="00726598" w:rsidP="00726598">
      <w:pPr>
        <w:jc w:val="both"/>
      </w:pPr>
      <w:bookmarkStart w:id="296" w:name="_Hlk494363066"/>
      <w:r>
        <w:t xml:space="preserve">Redno vzdrževanje zelenih javnih površin se izvaja na celotnem območju Občine Žirovnica in obsega kategorizirane površine določene s katastrom. </w:t>
      </w:r>
      <w:proofErr w:type="spellStart"/>
      <w:r>
        <w:t>Nekategorizirane</w:t>
      </w:r>
      <w:proofErr w:type="spellEnd"/>
      <w:r>
        <w:t xml:space="preserve"> površine določi upravljavec in jih posreduje izvajalcu v pisni obliki.</w:t>
      </w:r>
    </w:p>
    <w:bookmarkEnd w:id="294"/>
    <w:bookmarkEnd w:id="296"/>
    <w:p w:rsidR="00726598" w:rsidRDefault="00726598" w:rsidP="00726598">
      <w:pPr>
        <w:jc w:val="both"/>
      </w:pPr>
    </w:p>
    <w:p w:rsidR="00726598" w:rsidRPr="001859CB" w:rsidRDefault="00726598" w:rsidP="00726598">
      <w:pPr>
        <w:pStyle w:val="Naslov1"/>
        <w:ind w:left="641" w:hanging="360"/>
        <w:rPr>
          <w:rFonts w:asciiTheme="minorHAnsi" w:hAnsiTheme="minorHAnsi" w:cstheme="minorHAnsi"/>
          <w:sz w:val="24"/>
          <w:szCs w:val="24"/>
        </w:rPr>
      </w:pPr>
      <w:bookmarkStart w:id="297" w:name="_Toc474306401"/>
      <w:r w:rsidRPr="001859CB">
        <w:rPr>
          <w:rFonts w:asciiTheme="minorHAnsi" w:hAnsiTheme="minorHAnsi" w:cstheme="minorHAnsi"/>
          <w:sz w:val="24"/>
          <w:szCs w:val="24"/>
        </w:rPr>
        <w:t>NAČRTOVANJE IZVAJANJA REDNEGA VZDRŽEVNAJE ZELENIH JAVNIH POVRŠIN</w:t>
      </w:r>
      <w:bookmarkEnd w:id="297"/>
    </w:p>
    <w:p w:rsidR="00726598" w:rsidRPr="002158A3" w:rsidRDefault="00726598" w:rsidP="0063658B">
      <w:pPr>
        <w:pStyle w:val="Naslov2"/>
      </w:pPr>
      <w:bookmarkStart w:id="298" w:name="_Toc474306402"/>
      <w:bookmarkStart w:id="299" w:name="_Hlk494366054"/>
      <w:r>
        <w:t>EKIPA ZA IZVAJANJE REDNEGA VZDRŽEVANJA</w:t>
      </w:r>
      <w:bookmarkEnd w:id="298"/>
    </w:p>
    <w:p w:rsidR="00726598" w:rsidRDefault="00726598" w:rsidP="00726598">
      <w:pPr>
        <w:jc w:val="both"/>
      </w:pPr>
      <w:r>
        <w:t xml:space="preserve">Potrebno število zaposlenih za izvajanje rednega vzdrževanja zelenih površin se določi glede na razpoložljiva finančna sredstva, izkustveno podlago preteklih let, razpoložljivo strojno mehanizacijo in predviden obseg del, ki se ga opredeli v izvedbenem programu. </w:t>
      </w:r>
    </w:p>
    <w:p w:rsidR="00726598" w:rsidRDefault="00726598" w:rsidP="00726598">
      <w:pPr>
        <w:jc w:val="both"/>
      </w:pPr>
      <w:r>
        <w:t xml:space="preserve">V situacijah povečanega obsega del in zagotavljanja potrebne strojne podpore si moštvo zagotavlja potrebne resurse preko pogodbenih izvajalcev. </w:t>
      </w:r>
    </w:p>
    <w:p w:rsidR="00726598" w:rsidRPr="000E1930" w:rsidRDefault="00726598" w:rsidP="00726598">
      <w:pPr>
        <w:jc w:val="both"/>
      </w:pPr>
      <w:r>
        <w:t xml:space="preserve">V letni sezoni 2018 se za izvajanje del na področju rednega, sezonskega vzdrževanja zelenih površin predvideva zaposlitev dveh sezonskih delavk za področje urejanja cvetličnih ureditev in ostalih vzdrževalnih del, enega sezonskega delavca za izvajanje košnje in dveh delavcev napotenih iz študentskega servisa. Ostale potrebne po delavcih bomo dopolnjevali s pogodbenimi izvajalci del.  </w:t>
      </w:r>
    </w:p>
    <w:p w:rsidR="00726598" w:rsidRDefault="00726598" w:rsidP="00726598">
      <w:pPr>
        <w:jc w:val="both"/>
      </w:pPr>
    </w:p>
    <w:p w:rsidR="00726598" w:rsidRDefault="00726598" w:rsidP="0063658B">
      <w:pPr>
        <w:pStyle w:val="Naslov2"/>
      </w:pPr>
      <w:bookmarkStart w:id="300" w:name="_Toc474306403"/>
      <w:r>
        <w:t>OBRAČUNAVANJE STORITEV</w:t>
      </w:r>
      <w:bookmarkEnd w:id="300"/>
    </w:p>
    <w:p w:rsidR="00726598" w:rsidRDefault="00726598" w:rsidP="00726598">
      <w:pPr>
        <w:jc w:val="both"/>
      </w:pPr>
      <w:r>
        <w:t>Storitve izvajanja rednega vzdrževanja se obračunavajo na podlagi sprejetega in s strani upravljavca potrjenega cenika, v kolikor ni drugače dogovorjeno. Za potrjevanje izvedenih del se vodi dnevnik vzdrževanja javnih površin, ki se tedensko oddaja v podpis nadzornemu organu.</w:t>
      </w:r>
    </w:p>
    <w:p w:rsidR="00726598" w:rsidRDefault="00726598" w:rsidP="00726598">
      <w:pPr>
        <w:jc w:val="both"/>
      </w:pPr>
      <w:r>
        <w:t>Enkrat mesečno se pregleda in uskladi finančna sredstva po posameznih finančnih postavkah.</w:t>
      </w:r>
    </w:p>
    <w:p w:rsidR="001859CB" w:rsidRDefault="001859CB" w:rsidP="00726598">
      <w:pPr>
        <w:jc w:val="both"/>
      </w:pPr>
    </w:p>
    <w:p w:rsidR="00126B40" w:rsidRDefault="00126B40" w:rsidP="0063658B">
      <w:pPr>
        <w:pStyle w:val="Naslov2"/>
      </w:pPr>
      <w:bookmarkStart w:id="301" w:name="_Toc474306408"/>
      <w:bookmarkStart w:id="302" w:name="_Hlk494366178"/>
      <w:r>
        <w:t>POGODBENA IZVAJALCA DEL REDNEGA VZDRŽEVANJA JAVNIH ZELENIH POVRŠIN</w:t>
      </w:r>
      <w:bookmarkEnd w:id="301"/>
    </w:p>
    <w:p w:rsidR="00126B40" w:rsidRDefault="00126B40" w:rsidP="00126B40"/>
    <w:p w:rsidR="00126B40" w:rsidRDefault="00126B40" w:rsidP="00126B40">
      <w:pPr>
        <w:jc w:val="both"/>
      </w:pPr>
      <w:r>
        <w:t>Vsi pogodbeni izvajalci imajo prijavljeno in zavarovano dejavnost  iz področja del za katera imamo z njimi sklenjeno pogodbeno razmerje. Posamezne izvajalce izven pogodbenih razmerij se najema preko naročilnice.</w:t>
      </w:r>
    </w:p>
    <w:p w:rsidR="00126B40" w:rsidRPr="00103183" w:rsidRDefault="00126B40" w:rsidP="00126B40">
      <w:pPr>
        <w:jc w:val="both"/>
      </w:pPr>
    </w:p>
    <w:tbl>
      <w:tblPr>
        <w:tblW w:w="0" w:type="auto"/>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3118"/>
      </w:tblGrid>
      <w:tr w:rsidR="00126B40" w:rsidRPr="001859CB" w:rsidTr="00DD6D4E">
        <w:tc>
          <w:tcPr>
            <w:tcW w:w="4490" w:type="dxa"/>
            <w:shd w:val="clear" w:color="auto" w:fill="auto"/>
          </w:tcPr>
          <w:p w:rsidR="00126B40" w:rsidRPr="001859CB" w:rsidRDefault="00126B40" w:rsidP="0063658B">
            <w:pPr>
              <w:pStyle w:val="Naslov2"/>
            </w:pPr>
            <w:r w:rsidRPr="001859CB">
              <w:lastRenderedPageBreak/>
              <w:t>Gradbeništvo in trgovina Maksimovič , d.o.o.</w:t>
            </w:r>
          </w:p>
        </w:tc>
        <w:tc>
          <w:tcPr>
            <w:tcW w:w="3118" w:type="dxa"/>
            <w:shd w:val="clear" w:color="auto" w:fill="auto"/>
          </w:tcPr>
          <w:p w:rsidR="00126B40" w:rsidRPr="001859CB" w:rsidRDefault="00126B40" w:rsidP="0063658B">
            <w:pPr>
              <w:pStyle w:val="Naslov2"/>
            </w:pPr>
            <w:r w:rsidRPr="001859CB">
              <w:t>Košnja trave</w:t>
            </w:r>
          </w:p>
        </w:tc>
      </w:tr>
      <w:tr w:rsidR="00126B40" w:rsidRPr="001859CB" w:rsidTr="00DD6D4E">
        <w:trPr>
          <w:trHeight w:val="268"/>
        </w:trPr>
        <w:tc>
          <w:tcPr>
            <w:tcW w:w="4490" w:type="dxa"/>
            <w:shd w:val="clear" w:color="auto" w:fill="auto"/>
          </w:tcPr>
          <w:p w:rsidR="00126B40" w:rsidRPr="001859CB" w:rsidRDefault="00126B40" w:rsidP="00DD6D4E">
            <w:pPr>
              <w:suppressAutoHyphens/>
              <w:rPr>
                <w:rFonts w:cs="Calibri"/>
              </w:rPr>
            </w:pPr>
            <w:r w:rsidRPr="001859CB">
              <w:rPr>
                <w:rFonts w:cs="Calibri"/>
              </w:rPr>
              <w:t>Komunala Mežek</w:t>
            </w:r>
          </w:p>
        </w:tc>
        <w:tc>
          <w:tcPr>
            <w:tcW w:w="3118" w:type="dxa"/>
            <w:shd w:val="clear" w:color="auto" w:fill="auto"/>
          </w:tcPr>
          <w:p w:rsidR="00126B40" w:rsidRPr="001859CB" w:rsidRDefault="00126B40" w:rsidP="0063658B">
            <w:pPr>
              <w:pStyle w:val="Naslov2"/>
            </w:pPr>
            <w:r w:rsidRPr="001859CB">
              <w:t>Strojna košnja trave</w:t>
            </w:r>
          </w:p>
        </w:tc>
      </w:tr>
      <w:bookmarkEnd w:id="299"/>
      <w:bookmarkEnd w:id="302"/>
    </w:tbl>
    <w:p w:rsidR="00726598" w:rsidRDefault="00726598" w:rsidP="00726598">
      <w:pPr>
        <w:ind w:left="-1134"/>
      </w:pPr>
    </w:p>
    <w:p w:rsidR="00726598" w:rsidRDefault="00726598" w:rsidP="0063658B">
      <w:pPr>
        <w:pStyle w:val="Naslov2"/>
      </w:pPr>
      <w:bookmarkStart w:id="303" w:name="_Toc473287685"/>
      <w:bookmarkStart w:id="304" w:name="_Toc474306406"/>
      <w:r>
        <w:t>ORGANIGRAM DELOVNE ORGANIZACIJE V ENOTI VZDRŽEVANJA JAVNIH POVRŠIN</w:t>
      </w:r>
      <w:bookmarkEnd w:id="303"/>
      <w:bookmarkEnd w:id="304"/>
    </w:p>
    <w:p w:rsidR="00726598" w:rsidRPr="00A73A59" w:rsidRDefault="00726598" w:rsidP="001859CB">
      <w:pPr>
        <w:spacing w:line="480" w:lineRule="auto"/>
        <w:jc w:val="both"/>
        <w:rPr>
          <w:rFonts w:cs="Calibri"/>
          <w:sz w:val="24"/>
          <w:szCs w:val="24"/>
        </w:rPr>
      </w:pPr>
      <w:r>
        <w:rPr>
          <w:rFonts w:cs="Calibri"/>
          <w:noProof/>
          <w:color w:val="ED7D31"/>
          <w:sz w:val="24"/>
          <w:szCs w:val="24"/>
          <w:lang w:eastAsia="sl-SI"/>
        </w:rPr>
        <mc:AlternateContent>
          <mc:Choice Requires="wps">
            <w:drawing>
              <wp:anchor distT="0" distB="0" distL="114300" distR="114300" simplePos="0" relativeHeight="251675648" behindDoc="0" locked="0" layoutInCell="1" allowOverlap="1" wp14:anchorId="4AD1641B" wp14:editId="5DFA4B2E">
                <wp:simplePos x="0" y="0"/>
                <wp:positionH relativeFrom="column">
                  <wp:posOffset>58420</wp:posOffset>
                </wp:positionH>
                <wp:positionV relativeFrom="paragraph">
                  <wp:posOffset>111125</wp:posOffset>
                </wp:positionV>
                <wp:extent cx="2527300" cy="1812290"/>
                <wp:effectExtent l="24765" t="22225" r="38735" b="51435"/>
                <wp:wrapNone/>
                <wp:docPr id="32" name="Zaobljeni 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0" cy="181229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1859CB" w:rsidRDefault="0005200E" w:rsidP="00726598">
                            <w:pPr>
                              <w:rPr>
                                <w:sz w:val="12"/>
                                <w:szCs w:val="12"/>
                              </w:rPr>
                            </w:pPr>
                            <w:r w:rsidRPr="001859CB">
                              <w:rPr>
                                <w:b/>
                                <w:bCs/>
                                <w:sz w:val="12"/>
                                <w:szCs w:val="12"/>
                                <w:u w:val="single"/>
                              </w:rPr>
                              <w:t>Vodja delovnega procesa vzdrževanja javnih površin</w:t>
                            </w:r>
                          </w:p>
                          <w:p w:rsidR="0005200E" w:rsidRPr="007B604E" w:rsidRDefault="0005200E" w:rsidP="00726598">
                            <w:pPr>
                              <w:rPr>
                                <w:b/>
                                <w:sz w:val="12"/>
                                <w:szCs w:val="12"/>
                              </w:rPr>
                            </w:pPr>
                            <w:r>
                              <w:rPr>
                                <w:b/>
                                <w:i/>
                                <w:iCs/>
                                <w:sz w:val="12"/>
                                <w:szCs w:val="12"/>
                              </w:rPr>
                              <w:t xml:space="preserve">1. </w:t>
                            </w:r>
                            <w:r w:rsidRPr="007B604E">
                              <w:rPr>
                                <w:b/>
                                <w:i/>
                                <w:iCs/>
                                <w:sz w:val="12"/>
                                <w:szCs w:val="12"/>
                              </w:rPr>
                              <w:t>Sebastjan Klukovič, dipl. inž., tehnol. prom., inž. gr</w:t>
                            </w:r>
                            <w:r w:rsidRPr="007B604E">
                              <w:rPr>
                                <w:b/>
                                <w:bCs/>
                                <w:i/>
                                <w:iCs/>
                                <w:sz w:val="12"/>
                                <w:szCs w:val="12"/>
                              </w:rPr>
                              <w:t>.</w:t>
                            </w:r>
                          </w:p>
                          <w:p w:rsidR="0005200E" w:rsidRPr="001859CB" w:rsidRDefault="0005200E" w:rsidP="00726598">
                            <w:pPr>
                              <w:rPr>
                                <w:sz w:val="12"/>
                                <w:szCs w:val="12"/>
                              </w:rPr>
                            </w:pPr>
                            <w:r w:rsidRPr="001859CB">
                              <w:rPr>
                                <w:sz w:val="12"/>
                                <w:szCs w:val="12"/>
                              </w:rPr>
                              <w:t>- odgovorni vodja del, vodja zimske službe</w:t>
                            </w:r>
                          </w:p>
                          <w:p w:rsidR="0005200E" w:rsidRPr="001859CB" w:rsidRDefault="0005200E" w:rsidP="00726598">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w:t>
                            </w:r>
                          </w:p>
                          <w:p w:rsidR="0005200E" w:rsidRPr="001859CB" w:rsidRDefault="0005200E" w:rsidP="00726598">
                            <w:pPr>
                              <w:rPr>
                                <w:sz w:val="12"/>
                                <w:szCs w:val="12"/>
                              </w:rPr>
                            </w:pPr>
                            <w:r w:rsidRPr="001859CB">
                              <w:rPr>
                                <w:sz w:val="12"/>
                                <w:szCs w:val="12"/>
                              </w:rPr>
                              <w:t>- priprava dela: (izvedbeni plani, ponudbe, kalkulacije, idejne zasnove projektov, izdelava poročil, prometne ureditve),</w:t>
                            </w:r>
                          </w:p>
                          <w:p w:rsidR="0005200E" w:rsidRPr="001859CB" w:rsidRDefault="0005200E" w:rsidP="00726598">
                            <w:pPr>
                              <w:rPr>
                                <w:sz w:val="12"/>
                                <w:szCs w:val="12"/>
                              </w:rPr>
                            </w:pPr>
                            <w:r w:rsidRPr="001859CB">
                              <w:rPr>
                                <w:sz w:val="12"/>
                                <w:szCs w:val="12"/>
                              </w:rPr>
                              <w:t>- operativno vodenje in izvajanje vseh vrst gradbenih  in vzdrževalnih del,</w:t>
                            </w:r>
                          </w:p>
                          <w:p w:rsidR="0005200E" w:rsidRPr="001859CB" w:rsidRDefault="0005200E" w:rsidP="00726598">
                            <w:pPr>
                              <w:rPr>
                                <w:sz w:val="12"/>
                                <w:szCs w:val="12"/>
                              </w:rPr>
                            </w:pPr>
                            <w:r w:rsidRPr="001859CB">
                              <w:rPr>
                                <w:sz w:val="12"/>
                                <w:szCs w:val="12"/>
                              </w:rPr>
                              <w:t>- gradbeni obračun (gradbene knjige, obračunski načrti, vnos obračuna)</w:t>
                            </w:r>
                          </w:p>
                          <w:p w:rsidR="0005200E" w:rsidRPr="001859CB" w:rsidRDefault="0005200E" w:rsidP="00726598">
                            <w:pPr>
                              <w:rPr>
                                <w:sz w:val="12"/>
                                <w:szCs w:val="12"/>
                              </w:rPr>
                            </w:pPr>
                            <w:r w:rsidRPr="001859CB">
                              <w:rPr>
                                <w:sz w:val="12"/>
                                <w:szCs w:val="12"/>
                              </w:rPr>
                              <w:t>- nadzor nad izvedbo in opravljenimi deli,</w:t>
                            </w:r>
                          </w:p>
                          <w:p w:rsidR="0005200E" w:rsidRPr="001859CB" w:rsidRDefault="0005200E" w:rsidP="00726598">
                            <w:pPr>
                              <w:rPr>
                                <w:sz w:val="12"/>
                                <w:szCs w:val="12"/>
                              </w:rPr>
                            </w:pPr>
                            <w:r w:rsidRPr="001859CB">
                              <w:rPr>
                                <w:sz w:val="12"/>
                                <w:szCs w:val="12"/>
                              </w:rPr>
                              <w:t>- urejanje pritožb in reklamacijskih zahtevkov,</w:t>
                            </w:r>
                          </w:p>
                          <w:p w:rsidR="0005200E" w:rsidRPr="001859CB" w:rsidRDefault="0005200E" w:rsidP="00726598">
                            <w:pPr>
                              <w:rPr>
                                <w:sz w:val="12"/>
                                <w:szCs w:val="12"/>
                              </w:rPr>
                            </w:pPr>
                            <w:r w:rsidRPr="001859CB">
                              <w:rPr>
                                <w:sz w:val="12"/>
                                <w:szCs w:val="12"/>
                              </w:rPr>
                              <w:t>- spremljanje transportne in prometne zakonodaje,</w:t>
                            </w:r>
                          </w:p>
                          <w:p w:rsidR="0005200E" w:rsidRPr="001859CB" w:rsidRDefault="0005200E" w:rsidP="00726598">
                            <w:pPr>
                              <w:rPr>
                                <w:sz w:val="12"/>
                                <w:szCs w:val="12"/>
                              </w:rPr>
                            </w:pPr>
                            <w:r w:rsidRPr="001859CB">
                              <w:rPr>
                                <w:sz w:val="12"/>
                                <w:szCs w:val="12"/>
                              </w:rPr>
                              <w:t>- nadomeščanje odsotnosti operativnega vodje, obračuna, delovodij.</w:t>
                            </w:r>
                          </w:p>
                          <w:p w:rsidR="0005200E" w:rsidRPr="001859CB" w:rsidRDefault="0005200E" w:rsidP="00726598">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32" o:spid="_x0000_s1039" style="position:absolute;left:0;text-align:left;margin-left:4.6pt;margin-top:8.75pt;width:199pt;height:14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" fillcolor="#a5a5a5" strokecolor="#f2f2f2" strokeweight="3pt">
                <v:shadow on="t" color="#525252" opacity=".5" offset="1pt"/>
                <v:textbox>
                  <w:txbxContent>
                    <w:p w:rsidR="0005200E" w:rsidRPr="001859CB" w:rsidRDefault="0005200E" w:rsidP="00726598">
                      <w:pPr>
                        <w:rPr>
                          <w:sz w:val="12"/>
                          <w:szCs w:val="12"/>
                        </w:rPr>
                      </w:pPr>
                      <w:r w:rsidRPr="001859CB">
                        <w:rPr>
                          <w:b/>
                          <w:bCs/>
                          <w:sz w:val="12"/>
                          <w:szCs w:val="12"/>
                          <w:u w:val="single"/>
                        </w:rPr>
                        <w:t>Vodja delovnega procesa vzdrževanja javnih površin</w:t>
                      </w:r>
                    </w:p>
                    <w:p w:rsidR="0005200E" w:rsidRPr="007B604E" w:rsidRDefault="0005200E" w:rsidP="00726598">
                      <w:pPr>
                        <w:rPr>
                          <w:b/>
                          <w:sz w:val="12"/>
                          <w:szCs w:val="12"/>
                        </w:rPr>
                      </w:pPr>
                      <w:r>
                        <w:rPr>
                          <w:b/>
                          <w:i/>
                          <w:iCs/>
                          <w:sz w:val="12"/>
                          <w:szCs w:val="12"/>
                        </w:rPr>
                        <w:t xml:space="preserve">1. </w:t>
                      </w:r>
                      <w:r w:rsidRPr="007B604E">
                        <w:rPr>
                          <w:b/>
                          <w:i/>
                          <w:iCs/>
                          <w:sz w:val="12"/>
                          <w:szCs w:val="12"/>
                        </w:rPr>
                        <w:t>Sebastjan Klukovič, dipl. inž., tehnol. prom., inž. gr</w:t>
                      </w:r>
                      <w:r w:rsidRPr="007B604E">
                        <w:rPr>
                          <w:b/>
                          <w:bCs/>
                          <w:i/>
                          <w:iCs/>
                          <w:sz w:val="12"/>
                          <w:szCs w:val="12"/>
                        </w:rPr>
                        <w:t>.</w:t>
                      </w:r>
                    </w:p>
                    <w:p w:rsidR="0005200E" w:rsidRPr="001859CB" w:rsidRDefault="0005200E" w:rsidP="00726598">
                      <w:pPr>
                        <w:rPr>
                          <w:sz w:val="12"/>
                          <w:szCs w:val="12"/>
                        </w:rPr>
                      </w:pPr>
                      <w:r w:rsidRPr="001859CB">
                        <w:rPr>
                          <w:sz w:val="12"/>
                          <w:szCs w:val="12"/>
                        </w:rPr>
                        <w:t>- odgovorni vodja del, vodja zimske službe</w:t>
                      </w:r>
                    </w:p>
                    <w:p w:rsidR="0005200E" w:rsidRPr="001859CB" w:rsidRDefault="0005200E" w:rsidP="00726598">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w:t>
                      </w:r>
                    </w:p>
                    <w:p w:rsidR="0005200E" w:rsidRPr="001859CB" w:rsidRDefault="0005200E" w:rsidP="00726598">
                      <w:pPr>
                        <w:rPr>
                          <w:sz w:val="12"/>
                          <w:szCs w:val="12"/>
                        </w:rPr>
                      </w:pPr>
                      <w:r w:rsidRPr="001859CB">
                        <w:rPr>
                          <w:sz w:val="12"/>
                          <w:szCs w:val="12"/>
                        </w:rPr>
                        <w:t>- priprava dela: (izvedbeni plani, ponudbe, kalkulacije, idejne zasnove projektov, izdelava poročil, prometne ureditve),</w:t>
                      </w:r>
                    </w:p>
                    <w:p w:rsidR="0005200E" w:rsidRPr="001859CB" w:rsidRDefault="0005200E" w:rsidP="00726598">
                      <w:pPr>
                        <w:rPr>
                          <w:sz w:val="12"/>
                          <w:szCs w:val="12"/>
                        </w:rPr>
                      </w:pPr>
                      <w:r w:rsidRPr="001859CB">
                        <w:rPr>
                          <w:sz w:val="12"/>
                          <w:szCs w:val="12"/>
                        </w:rPr>
                        <w:t>- operativno vodenje in izvajanje vseh vrst gradbenih  in vzdrževalnih del,</w:t>
                      </w:r>
                    </w:p>
                    <w:p w:rsidR="0005200E" w:rsidRPr="001859CB" w:rsidRDefault="0005200E" w:rsidP="00726598">
                      <w:pPr>
                        <w:rPr>
                          <w:sz w:val="12"/>
                          <w:szCs w:val="12"/>
                        </w:rPr>
                      </w:pPr>
                      <w:r w:rsidRPr="001859CB">
                        <w:rPr>
                          <w:sz w:val="12"/>
                          <w:szCs w:val="12"/>
                        </w:rPr>
                        <w:t>- gradbeni obračun (gradbene knjige, obračunski načrti, vnos obračuna)</w:t>
                      </w:r>
                    </w:p>
                    <w:p w:rsidR="0005200E" w:rsidRPr="001859CB" w:rsidRDefault="0005200E" w:rsidP="00726598">
                      <w:pPr>
                        <w:rPr>
                          <w:sz w:val="12"/>
                          <w:szCs w:val="12"/>
                        </w:rPr>
                      </w:pPr>
                      <w:r w:rsidRPr="001859CB">
                        <w:rPr>
                          <w:sz w:val="12"/>
                          <w:szCs w:val="12"/>
                        </w:rPr>
                        <w:t>- nadzor nad izvedbo in opravljenimi deli,</w:t>
                      </w:r>
                    </w:p>
                    <w:p w:rsidR="0005200E" w:rsidRPr="001859CB" w:rsidRDefault="0005200E" w:rsidP="00726598">
                      <w:pPr>
                        <w:rPr>
                          <w:sz w:val="12"/>
                          <w:szCs w:val="12"/>
                        </w:rPr>
                      </w:pPr>
                      <w:r w:rsidRPr="001859CB">
                        <w:rPr>
                          <w:sz w:val="12"/>
                          <w:szCs w:val="12"/>
                        </w:rPr>
                        <w:t>- urejanje pritožb in reklamacijskih zahtevkov,</w:t>
                      </w:r>
                    </w:p>
                    <w:p w:rsidR="0005200E" w:rsidRPr="001859CB" w:rsidRDefault="0005200E" w:rsidP="00726598">
                      <w:pPr>
                        <w:rPr>
                          <w:sz w:val="12"/>
                          <w:szCs w:val="12"/>
                        </w:rPr>
                      </w:pPr>
                      <w:r w:rsidRPr="001859CB">
                        <w:rPr>
                          <w:sz w:val="12"/>
                          <w:szCs w:val="12"/>
                        </w:rPr>
                        <w:t>- spremljanje transportne in prometne zakonodaje,</w:t>
                      </w:r>
                    </w:p>
                    <w:p w:rsidR="0005200E" w:rsidRPr="001859CB" w:rsidRDefault="0005200E" w:rsidP="00726598">
                      <w:pPr>
                        <w:rPr>
                          <w:sz w:val="12"/>
                          <w:szCs w:val="12"/>
                        </w:rPr>
                      </w:pPr>
                      <w:r w:rsidRPr="001859CB">
                        <w:rPr>
                          <w:sz w:val="12"/>
                          <w:szCs w:val="12"/>
                        </w:rPr>
                        <w:t>- nadomeščanje odsotnosti operativnega vodje, obračuna, delovodij.</w:t>
                      </w:r>
                    </w:p>
                    <w:p w:rsidR="0005200E" w:rsidRPr="001859CB" w:rsidRDefault="0005200E" w:rsidP="00726598">
                      <w:pPr>
                        <w:rPr>
                          <w:sz w:val="12"/>
                          <w:szCs w:val="12"/>
                        </w:rPr>
                      </w:pPr>
                    </w:p>
                  </w:txbxContent>
                </v:textbox>
              </v:roundrect>
            </w:pict>
          </mc:Fallback>
        </mc:AlternateContent>
      </w:r>
      <w:r>
        <w:rPr>
          <w:rFonts w:cs="Calibri"/>
          <w:noProof/>
          <w:sz w:val="24"/>
          <w:szCs w:val="24"/>
          <w:lang w:eastAsia="sl-SI"/>
        </w:rPr>
        <mc:AlternateContent>
          <mc:Choice Requires="wps">
            <w:drawing>
              <wp:anchor distT="0" distB="0" distL="114300" distR="114300" simplePos="0" relativeHeight="251677696" behindDoc="0" locked="0" layoutInCell="1" allowOverlap="1" wp14:anchorId="662308B6" wp14:editId="6912289F">
                <wp:simplePos x="0" y="0"/>
                <wp:positionH relativeFrom="column">
                  <wp:posOffset>3265805</wp:posOffset>
                </wp:positionH>
                <wp:positionV relativeFrom="paragraph">
                  <wp:posOffset>100330</wp:posOffset>
                </wp:positionV>
                <wp:extent cx="2089150" cy="1301750"/>
                <wp:effectExtent l="22225" t="20955" r="31750" b="48895"/>
                <wp:wrapNone/>
                <wp:docPr id="31" name="Zaobljeni pravokotni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130175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1859CB" w:rsidRDefault="0005200E" w:rsidP="00726598">
                            <w:pPr>
                              <w:rPr>
                                <w:sz w:val="12"/>
                                <w:szCs w:val="12"/>
                              </w:rPr>
                            </w:pPr>
                            <w:r w:rsidRPr="001859CB">
                              <w:rPr>
                                <w:b/>
                                <w:bCs/>
                                <w:sz w:val="12"/>
                                <w:szCs w:val="12"/>
                                <w:u w:val="single"/>
                              </w:rPr>
                              <w:t>Administrativno obračunska dela</w:t>
                            </w:r>
                          </w:p>
                          <w:p w:rsidR="0005200E" w:rsidRPr="007B604E" w:rsidRDefault="0005200E" w:rsidP="00726598">
                            <w:pPr>
                              <w:rPr>
                                <w:b/>
                                <w:sz w:val="12"/>
                                <w:szCs w:val="12"/>
                              </w:rPr>
                            </w:pPr>
                            <w:r>
                              <w:rPr>
                                <w:b/>
                                <w:i/>
                                <w:iCs/>
                                <w:sz w:val="12"/>
                                <w:szCs w:val="12"/>
                              </w:rPr>
                              <w:t xml:space="preserve">3. </w:t>
                            </w:r>
                            <w:r w:rsidRPr="007B604E">
                              <w:rPr>
                                <w:b/>
                                <w:i/>
                                <w:iCs/>
                                <w:sz w:val="12"/>
                                <w:szCs w:val="12"/>
                              </w:rPr>
                              <w:t>Urška Janežič, dipl. inž. tehnol. prom.</w:t>
                            </w:r>
                          </w:p>
                          <w:p w:rsidR="0005200E" w:rsidRPr="001859CB" w:rsidRDefault="0005200E" w:rsidP="00726598">
                            <w:pPr>
                              <w:rPr>
                                <w:sz w:val="12"/>
                                <w:szCs w:val="12"/>
                              </w:rPr>
                            </w:pPr>
                            <w:r w:rsidRPr="001859CB">
                              <w:rPr>
                                <w:i/>
                                <w:iCs/>
                                <w:sz w:val="12"/>
                                <w:szCs w:val="12"/>
                              </w:rPr>
                              <w:t xml:space="preserve">- </w:t>
                            </w:r>
                            <w:r w:rsidRPr="001859CB">
                              <w:rPr>
                                <w:sz w:val="12"/>
                                <w:szCs w:val="12"/>
                              </w:rPr>
                              <w:t>vnos obračunskih podatkov,</w:t>
                            </w:r>
                          </w:p>
                          <w:p w:rsidR="0005200E" w:rsidRPr="001859CB" w:rsidRDefault="0005200E" w:rsidP="00726598">
                            <w:pPr>
                              <w:rPr>
                                <w:sz w:val="12"/>
                                <w:szCs w:val="12"/>
                              </w:rPr>
                            </w:pPr>
                            <w:r w:rsidRPr="001859CB">
                              <w:rPr>
                                <w:sz w:val="12"/>
                                <w:szCs w:val="12"/>
                              </w:rPr>
                              <w:t>- urejanje obračunskih evidenc,</w:t>
                            </w:r>
                          </w:p>
                          <w:p w:rsidR="0005200E" w:rsidRPr="001859CB" w:rsidRDefault="0005200E" w:rsidP="00726598">
                            <w:pPr>
                              <w:rPr>
                                <w:sz w:val="12"/>
                                <w:szCs w:val="12"/>
                              </w:rPr>
                            </w:pPr>
                            <w:r w:rsidRPr="001859CB">
                              <w:rPr>
                                <w:sz w:val="12"/>
                                <w:szCs w:val="12"/>
                              </w:rPr>
                              <w:t>- priprava obračunskih podatkov in izpisov,</w:t>
                            </w:r>
                          </w:p>
                          <w:p w:rsidR="0005200E" w:rsidRPr="001859CB" w:rsidRDefault="0005200E" w:rsidP="00726598">
                            <w:pPr>
                              <w:rPr>
                                <w:sz w:val="12"/>
                                <w:szCs w:val="12"/>
                              </w:rPr>
                            </w:pPr>
                            <w:r w:rsidRPr="001859CB">
                              <w:rPr>
                                <w:sz w:val="12"/>
                                <w:szCs w:val="12"/>
                              </w:rPr>
                              <w:t xml:space="preserve">- oblikovanje in priprava dopisov, </w:t>
                            </w:r>
                          </w:p>
                          <w:p w:rsidR="0005200E" w:rsidRPr="001859CB" w:rsidRDefault="0005200E" w:rsidP="00726598">
                            <w:pPr>
                              <w:rPr>
                                <w:sz w:val="12"/>
                                <w:szCs w:val="12"/>
                              </w:rPr>
                            </w:pPr>
                            <w:r w:rsidRPr="001859CB">
                              <w:rPr>
                                <w:sz w:val="12"/>
                                <w:szCs w:val="12"/>
                              </w:rPr>
                              <w:t>- odgovornost za pravočasno posredovanje obračunskih podatkov,</w:t>
                            </w:r>
                          </w:p>
                          <w:p w:rsidR="0005200E" w:rsidRPr="001859CB" w:rsidRDefault="0005200E" w:rsidP="00726598">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 nadaljnje posredovanje informacij.</w:t>
                            </w:r>
                          </w:p>
                          <w:p w:rsidR="0005200E" w:rsidRPr="001859CB" w:rsidRDefault="0005200E" w:rsidP="007265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31" o:spid="_x0000_s1040" style="position:absolute;left:0;text-align:left;margin-left:257.15pt;margin-top:7.9pt;width:164.5pt;height:1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" fillcolor="#a5a5a5" strokecolor="#f2f2f2" strokeweight="3pt">
                <v:shadow on="t" color="#525252" opacity=".5" offset="1pt"/>
                <v:textbox>
                  <w:txbxContent>
                    <w:p w:rsidR="0005200E" w:rsidRPr="001859CB" w:rsidRDefault="0005200E" w:rsidP="00726598">
                      <w:pPr>
                        <w:rPr>
                          <w:sz w:val="12"/>
                          <w:szCs w:val="12"/>
                        </w:rPr>
                      </w:pPr>
                      <w:r w:rsidRPr="001859CB">
                        <w:rPr>
                          <w:b/>
                          <w:bCs/>
                          <w:sz w:val="12"/>
                          <w:szCs w:val="12"/>
                          <w:u w:val="single"/>
                        </w:rPr>
                        <w:t>Administrativno obračunska dela</w:t>
                      </w:r>
                    </w:p>
                    <w:p w:rsidR="0005200E" w:rsidRPr="007B604E" w:rsidRDefault="0005200E" w:rsidP="00726598">
                      <w:pPr>
                        <w:rPr>
                          <w:b/>
                          <w:sz w:val="12"/>
                          <w:szCs w:val="12"/>
                        </w:rPr>
                      </w:pPr>
                      <w:r>
                        <w:rPr>
                          <w:b/>
                          <w:i/>
                          <w:iCs/>
                          <w:sz w:val="12"/>
                          <w:szCs w:val="12"/>
                        </w:rPr>
                        <w:t xml:space="preserve">3. </w:t>
                      </w:r>
                      <w:r w:rsidRPr="007B604E">
                        <w:rPr>
                          <w:b/>
                          <w:i/>
                          <w:iCs/>
                          <w:sz w:val="12"/>
                          <w:szCs w:val="12"/>
                        </w:rPr>
                        <w:t>Urška Janežič, dipl. inž. tehnol. prom.</w:t>
                      </w:r>
                    </w:p>
                    <w:p w:rsidR="0005200E" w:rsidRPr="001859CB" w:rsidRDefault="0005200E" w:rsidP="00726598">
                      <w:pPr>
                        <w:rPr>
                          <w:sz w:val="12"/>
                          <w:szCs w:val="12"/>
                        </w:rPr>
                      </w:pPr>
                      <w:r w:rsidRPr="001859CB">
                        <w:rPr>
                          <w:i/>
                          <w:iCs/>
                          <w:sz w:val="12"/>
                          <w:szCs w:val="12"/>
                        </w:rPr>
                        <w:t xml:space="preserve">- </w:t>
                      </w:r>
                      <w:r w:rsidRPr="001859CB">
                        <w:rPr>
                          <w:sz w:val="12"/>
                          <w:szCs w:val="12"/>
                        </w:rPr>
                        <w:t>vnos obračunskih podatkov,</w:t>
                      </w:r>
                    </w:p>
                    <w:p w:rsidR="0005200E" w:rsidRPr="001859CB" w:rsidRDefault="0005200E" w:rsidP="00726598">
                      <w:pPr>
                        <w:rPr>
                          <w:sz w:val="12"/>
                          <w:szCs w:val="12"/>
                        </w:rPr>
                      </w:pPr>
                      <w:r w:rsidRPr="001859CB">
                        <w:rPr>
                          <w:sz w:val="12"/>
                          <w:szCs w:val="12"/>
                        </w:rPr>
                        <w:t>- urejanje obračunskih evidenc,</w:t>
                      </w:r>
                    </w:p>
                    <w:p w:rsidR="0005200E" w:rsidRPr="001859CB" w:rsidRDefault="0005200E" w:rsidP="00726598">
                      <w:pPr>
                        <w:rPr>
                          <w:sz w:val="12"/>
                          <w:szCs w:val="12"/>
                        </w:rPr>
                      </w:pPr>
                      <w:r w:rsidRPr="001859CB">
                        <w:rPr>
                          <w:sz w:val="12"/>
                          <w:szCs w:val="12"/>
                        </w:rPr>
                        <w:t>- priprava obračunskih podatkov in izpisov,</w:t>
                      </w:r>
                    </w:p>
                    <w:p w:rsidR="0005200E" w:rsidRPr="001859CB" w:rsidRDefault="0005200E" w:rsidP="00726598">
                      <w:pPr>
                        <w:rPr>
                          <w:sz w:val="12"/>
                          <w:szCs w:val="12"/>
                        </w:rPr>
                      </w:pPr>
                      <w:r w:rsidRPr="001859CB">
                        <w:rPr>
                          <w:sz w:val="12"/>
                          <w:szCs w:val="12"/>
                        </w:rPr>
                        <w:t xml:space="preserve">- oblikovanje in priprava dopisov, </w:t>
                      </w:r>
                    </w:p>
                    <w:p w:rsidR="0005200E" w:rsidRPr="001859CB" w:rsidRDefault="0005200E" w:rsidP="00726598">
                      <w:pPr>
                        <w:rPr>
                          <w:sz w:val="12"/>
                          <w:szCs w:val="12"/>
                        </w:rPr>
                      </w:pPr>
                      <w:r w:rsidRPr="001859CB">
                        <w:rPr>
                          <w:sz w:val="12"/>
                          <w:szCs w:val="12"/>
                        </w:rPr>
                        <w:t>- odgovornost za pravočasno posredovanje obračunskih podatkov,</w:t>
                      </w:r>
                    </w:p>
                    <w:p w:rsidR="0005200E" w:rsidRPr="001859CB" w:rsidRDefault="0005200E" w:rsidP="00726598">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 nadaljnje posredovanje informacij.</w:t>
                      </w:r>
                    </w:p>
                    <w:p w:rsidR="0005200E" w:rsidRPr="001859CB" w:rsidRDefault="0005200E" w:rsidP="00726598"/>
                  </w:txbxContent>
                </v:textbox>
              </v:roundrect>
            </w:pict>
          </mc:Fallback>
        </mc:AlternateContent>
      </w:r>
    </w:p>
    <w:p w:rsidR="00726598" w:rsidRPr="00A73A59" w:rsidRDefault="00726598" w:rsidP="001859CB">
      <w:pPr>
        <w:spacing w:line="480" w:lineRule="auto"/>
        <w:jc w:val="both"/>
        <w:rPr>
          <w:rFonts w:cs="Calibri"/>
          <w:sz w:val="24"/>
          <w:szCs w:val="24"/>
        </w:rPr>
      </w:pPr>
    </w:p>
    <w:p w:rsidR="00726598" w:rsidRPr="00A73A59" w:rsidRDefault="00726598" w:rsidP="001859CB">
      <w:pPr>
        <w:spacing w:line="480" w:lineRule="auto"/>
        <w:jc w:val="both"/>
        <w:rPr>
          <w:rFonts w:cs="Calibri"/>
          <w:sz w:val="24"/>
          <w:szCs w:val="24"/>
        </w:rPr>
      </w:pPr>
      <w:r>
        <w:rPr>
          <w:rFonts w:cs="Calibri"/>
          <w:noProof/>
          <w:sz w:val="24"/>
          <w:szCs w:val="24"/>
          <w:lang w:eastAsia="sl-SI"/>
        </w:rPr>
        <mc:AlternateContent>
          <mc:Choice Requires="wps">
            <w:drawing>
              <wp:anchor distT="0" distB="0" distL="114300" distR="114300" simplePos="0" relativeHeight="251680768" behindDoc="0" locked="0" layoutInCell="1" allowOverlap="1" wp14:anchorId="78AD5B49" wp14:editId="2D940591">
                <wp:simplePos x="0" y="0"/>
                <wp:positionH relativeFrom="column">
                  <wp:posOffset>2625725</wp:posOffset>
                </wp:positionH>
                <wp:positionV relativeFrom="paragraph">
                  <wp:posOffset>133350</wp:posOffset>
                </wp:positionV>
                <wp:extent cx="634365" cy="0"/>
                <wp:effectExtent l="10795" t="59690" r="21590" b="54610"/>
                <wp:wrapNone/>
                <wp:docPr id="30" name="Raven puščični povezovalnik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30" o:spid="_x0000_s1026" type="#_x0000_t32" style="position:absolute;margin-left:206.75pt;margin-top:10.5pt;width:49.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">
                <v:stroke endarrow="block"/>
              </v:shape>
            </w:pict>
          </mc:Fallback>
        </mc:AlternateContent>
      </w:r>
    </w:p>
    <w:p w:rsidR="00726598" w:rsidRPr="00A73A59" w:rsidRDefault="00726598" w:rsidP="001859CB">
      <w:pPr>
        <w:spacing w:line="480" w:lineRule="auto"/>
        <w:jc w:val="both"/>
        <w:rPr>
          <w:rFonts w:cs="Calibri"/>
          <w:sz w:val="24"/>
          <w:szCs w:val="24"/>
        </w:rPr>
      </w:pPr>
    </w:p>
    <w:p w:rsidR="00726598" w:rsidRPr="00A73A59" w:rsidRDefault="00726598"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82816" behindDoc="0" locked="0" layoutInCell="1" allowOverlap="1" wp14:anchorId="22A663DE" wp14:editId="64520D78">
                <wp:simplePos x="0" y="0"/>
                <wp:positionH relativeFrom="column">
                  <wp:posOffset>2538730</wp:posOffset>
                </wp:positionH>
                <wp:positionV relativeFrom="paragraph">
                  <wp:posOffset>33020</wp:posOffset>
                </wp:positionV>
                <wp:extent cx="779145" cy="860425"/>
                <wp:effectExtent l="9525" t="50165" r="49530" b="13335"/>
                <wp:wrapNone/>
                <wp:docPr id="29" name="Raven puščični povezovalnik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9145" cy="860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29" o:spid="_x0000_s1026" type="#_x0000_t32" style="position:absolute;margin-left:199.9pt;margin-top:2.6pt;width:61.35pt;height:67.7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">
                <v:stroke endarrow="block"/>
              </v:shape>
            </w:pict>
          </mc:Fallback>
        </mc:AlternateContent>
      </w:r>
      <w:r>
        <w:rPr>
          <w:rFonts w:cs="Calibri"/>
          <w:noProof/>
          <w:sz w:val="24"/>
          <w:szCs w:val="24"/>
          <w:lang w:eastAsia="sl-SI"/>
        </w:rPr>
        <mc:AlternateContent>
          <mc:Choice Requires="wps">
            <w:drawing>
              <wp:anchor distT="0" distB="0" distL="114300" distR="114300" simplePos="0" relativeHeight="251679744" behindDoc="0" locked="0" layoutInCell="1" allowOverlap="1" wp14:anchorId="3ADB9BEC" wp14:editId="15F972B8">
                <wp:simplePos x="0" y="0"/>
                <wp:positionH relativeFrom="column">
                  <wp:posOffset>3243580</wp:posOffset>
                </wp:positionH>
                <wp:positionV relativeFrom="paragraph">
                  <wp:posOffset>203835</wp:posOffset>
                </wp:positionV>
                <wp:extent cx="2216150" cy="1657350"/>
                <wp:effectExtent l="19050" t="20955" r="31750" b="45720"/>
                <wp:wrapNone/>
                <wp:docPr id="28" name="Zaobljeni 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0" cy="165735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1859CB" w:rsidRDefault="0005200E" w:rsidP="00726598">
                            <w:pPr>
                              <w:rPr>
                                <w:sz w:val="12"/>
                                <w:szCs w:val="12"/>
                              </w:rPr>
                            </w:pPr>
                            <w:r w:rsidRPr="001859CB">
                              <w:rPr>
                                <w:b/>
                                <w:bCs/>
                                <w:sz w:val="12"/>
                                <w:szCs w:val="12"/>
                                <w:u w:val="single"/>
                              </w:rPr>
                              <w:t xml:space="preserve">Delovodja vzdrževanja javnih površin </w:t>
                            </w:r>
                          </w:p>
                          <w:p w:rsidR="0005200E" w:rsidRPr="001859CB" w:rsidRDefault="0005200E" w:rsidP="00726598">
                            <w:pPr>
                              <w:rPr>
                                <w:b/>
                                <w:i/>
                                <w:iCs/>
                                <w:sz w:val="12"/>
                                <w:szCs w:val="12"/>
                              </w:rPr>
                            </w:pPr>
                            <w:r w:rsidRPr="001859CB">
                              <w:rPr>
                                <w:b/>
                                <w:i/>
                                <w:iCs/>
                                <w:sz w:val="12"/>
                                <w:szCs w:val="12"/>
                              </w:rPr>
                              <w:t>4. Karmen Hrovat, vrtnarka</w:t>
                            </w:r>
                          </w:p>
                          <w:p w:rsidR="0005200E" w:rsidRPr="001859CB" w:rsidRDefault="0005200E" w:rsidP="00726598">
                            <w:pPr>
                              <w:rPr>
                                <w:b/>
                                <w:sz w:val="12"/>
                                <w:szCs w:val="12"/>
                              </w:rPr>
                            </w:pPr>
                            <w:r w:rsidRPr="001859CB">
                              <w:rPr>
                                <w:b/>
                                <w:i/>
                                <w:iCs/>
                                <w:sz w:val="12"/>
                                <w:szCs w:val="12"/>
                              </w:rPr>
                              <w:t>5. Janez Kosi, gr. tehnik</w:t>
                            </w:r>
                          </w:p>
                          <w:p w:rsidR="0005200E" w:rsidRPr="001859CB" w:rsidRDefault="0005200E" w:rsidP="00726598">
                            <w:pPr>
                              <w:rPr>
                                <w:sz w:val="12"/>
                                <w:szCs w:val="12"/>
                              </w:rPr>
                            </w:pPr>
                            <w:r w:rsidRPr="001859CB">
                              <w:rPr>
                                <w:i/>
                                <w:iCs/>
                                <w:sz w:val="12"/>
                                <w:szCs w:val="12"/>
                              </w:rPr>
                              <w:t xml:space="preserve">- </w:t>
                            </w:r>
                            <w:r w:rsidRPr="001859CB">
                              <w:rPr>
                                <w:sz w:val="12"/>
                                <w:szCs w:val="12"/>
                              </w:rPr>
                              <w:t>delovodja za področje vzdrževanja javnih površin, javno snago in lokalnih cestarjev na relacijah Občine Jesenice.</w:t>
                            </w:r>
                          </w:p>
                          <w:p w:rsidR="0005200E" w:rsidRPr="001859CB" w:rsidRDefault="0005200E" w:rsidP="00726598">
                            <w:pPr>
                              <w:rPr>
                                <w:sz w:val="12"/>
                                <w:szCs w:val="12"/>
                              </w:rPr>
                            </w:pPr>
                            <w:r w:rsidRPr="001859CB">
                              <w:rPr>
                                <w:sz w:val="12"/>
                                <w:szCs w:val="12"/>
                              </w:rPr>
                              <w:t xml:space="preserve">- organiziranje dela v skladu  z izvedbenimi plani letnega in zimskega vzdrževanja ter ostalimi plani, </w:t>
                            </w:r>
                          </w:p>
                          <w:p w:rsidR="0005200E" w:rsidRPr="001859CB" w:rsidRDefault="0005200E" w:rsidP="00726598">
                            <w:pPr>
                              <w:rPr>
                                <w:sz w:val="12"/>
                                <w:szCs w:val="12"/>
                              </w:rPr>
                            </w:pPr>
                            <w:r w:rsidRPr="001859CB">
                              <w:rPr>
                                <w:sz w:val="12"/>
                                <w:szCs w:val="12"/>
                              </w:rPr>
                              <w:t>- priprava delovnih nalogov za obračun,</w:t>
                            </w:r>
                          </w:p>
                          <w:p w:rsidR="0005200E" w:rsidRPr="001859CB" w:rsidRDefault="0005200E" w:rsidP="00726598">
                            <w:pPr>
                              <w:rPr>
                                <w:sz w:val="12"/>
                                <w:szCs w:val="12"/>
                              </w:rPr>
                            </w:pPr>
                            <w:r w:rsidRPr="001859CB">
                              <w:rPr>
                                <w:sz w:val="12"/>
                                <w:szCs w:val="12"/>
                              </w:rPr>
                              <w:t xml:space="preserve">- pripravljalna dela: (naročila materiala, zahtevnice, posredovanje podatkov za naročilnice), </w:t>
                            </w:r>
                          </w:p>
                          <w:p w:rsidR="0005200E" w:rsidRPr="001859CB" w:rsidRDefault="0005200E" w:rsidP="00726598">
                            <w:pPr>
                              <w:rPr>
                                <w:sz w:val="12"/>
                                <w:szCs w:val="12"/>
                              </w:rPr>
                            </w:pPr>
                            <w:r w:rsidRPr="001859CB">
                              <w:rPr>
                                <w:sz w:val="12"/>
                                <w:szCs w:val="12"/>
                              </w:rPr>
                              <w:t>-  obračun (vodenje dnevnika vzdrževanja javnih površin),</w:t>
                            </w:r>
                          </w:p>
                          <w:p w:rsidR="0005200E" w:rsidRPr="001859CB" w:rsidRDefault="0005200E" w:rsidP="00726598">
                            <w:pPr>
                              <w:rPr>
                                <w:sz w:val="12"/>
                                <w:szCs w:val="12"/>
                              </w:rPr>
                            </w:pPr>
                            <w:r w:rsidRPr="001859CB">
                              <w:rPr>
                                <w:sz w:val="12"/>
                                <w:szCs w:val="12"/>
                              </w:rPr>
                              <w:t>- nadzor nad izvedbo in opravljenimi deli.</w:t>
                            </w:r>
                          </w:p>
                          <w:p w:rsidR="0005200E" w:rsidRPr="001859CB" w:rsidRDefault="0005200E" w:rsidP="00726598">
                            <w:pPr>
                              <w:rPr>
                                <w:sz w:val="12"/>
                                <w:szCs w:val="12"/>
                              </w:rPr>
                            </w:pPr>
                            <w:r w:rsidRPr="001859CB">
                              <w:rPr>
                                <w:sz w:val="12"/>
                                <w:szCs w:val="12"/>
                              </w:rPr>
                              <w:t>- skrb za delovno disciplino in področje varstva pri delu.</w:t>
                            </w:r>
                          </w:p>
                          <w:p w:rsidR="0005200E" w:rsidRPr="001859CB" w:rsidRDefault="0005200E" w:rsidP="00726598">
                            <w:pPr>
                              <w:rPr>
                                <w:sz w:val="12"/>
                                <w:szCs w:val="12"/>
                              </w:rPr>
                            </w:pPr>
                          </w:p>
                          <w:p w:rsidR="0005200E" w:rsidRPr="001859CB" w:rsidRDefault="0005200E" w:rsidP="00726598">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28" o:spid="_x0000_s1041" style="position:absolute;margin-left:255.4pt;margin-top:16.05pt;width:174.5pt;height:1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" fillcolor="#a5a5a5" strokecolor="#f2f2f2" strokeweight="3pt">
                <v:shadow on="t" color="#525252" opacity=".5" offset="1pt"/>
                <v:textbox>
                  <w:txbxContent>
                    <w:p w:rsidR="0005200E" w:rsidRPr="001859CB" w:rsidRDefault="0005200E" w:rsidP="00726598">
                      <w:pPr>
                        <w:rPr>
                          <w:sz w:val="12"/>
                          <w:szCs w:val="12"/>
                        </w:rPr>
                      </w:pPr>
                      <w:r w:rsidRPr="001859CB">
                        <w:rPr>
                          <w:b/>
                          <w:bCs/>
                          <w:sz w:val="12"/>
                          <w:szCs w:val="12"/>
                          <w:u w:val="single"/>
                        </w:rPr>
                        <w:t xml:space="preserve">Delovodja vzdrževanja javnih površin </w:t>
                      </w:r>
                    </w:p>
                    <w:p w:rsidR="0005200E" w:rsidRPr="001859CB" w:rsidRDefault="0005200E" w:rsidP="00726598">
                      <w:pPr>
                        <w:rPr>
                          <w:b/>
                          <w:i/>
                          <w:iCs/>
                          <w:sz w:val="12"/>
                          <w:szCs w:val="12"/>
                        </w:rPr>
                      </w:pPr>
                      <w:r w:rsidRPr="001859CB">
                        <w:rPr>
                          <w:b/>
                          <w:i/>
                          <w:iCs/>
                          <w:sz w:val="12"/>
                          <w:szCs w:val="12"/>
                        </w:rPr>
                        <w:t>4. Karmen Hrovat, vrtnarka</w:t>
                      </w:r>
                    </w:p>
                    <w:p w:rsidR="0005200E" w:rsidRPr="001859CB" w:rsidRDefault="0005200E" w:rsidP="00726598">
                      <w:pPr>
                        <w:rPr>
                          <w:b/>
                          <w:sz w:val="12"/>
                          <w:szCs w:val="12"/>
                        </w:rPr>
                      </w:pPr>
                      <w:r w:rsidRPr="001859CB">
                        <w:rPr>
                          <w:b/>
                          <w:i/>
                          <w:iCs/>
                          <w:sz w:val="12"/>
                          <w:szCs w:val="12"/>
                        </w:rPr>
                        <w:t>5. Janez Kosi, gr. tehnik</w:t>
                      </w:r>
                    </w:p>
                    <w:p w:rsidR="0005200E" w:rsidRPr="001859CB" w:rsidRDefault="0005200E" w:rsidP="00726598">
                      <w:pPr>
                        <w:rPr>
                          <w:sz w:val="12"/>
                          <w:szCs w:val="12"/>
                        </w:rPr>
                      </w:pPr>
                      <w:r w:rsidRPr="001859CB">
                        <w:rPr>
                          <w:i/>
                          <w:iCs/>
                          <w:sz w:val="12"/>
                          <w:szCs w:val="12"/>
                        </w:rPr>
                        <w:t xml:space="preserve">- </w:t>
                      </w:r>
                      <w:r w:rsidRPr="001859CB">
                        <w:rPr>
                          <w:sz w:val="12"/>
                          <w:szCs w:val="12"/>
                        </w:rPr>
                        <w:t>delovodja za področje vzdrževanja javnih površin, javno snago in lokalnih cestarjev na relacijah Občine Jesenice.</w:t>
                      </w:r>
                    </w:p>
                    <w:p w:rsidR="0005200E" w:rsidRPr="001859CB" w:rsidRDefault="0005200E" w:rsidP="00726598">
                      <w:pPr>
                        <w:rPr>
                          <w:sz w:val="12"/>
                          <w:szCs w:val="12"/>
                        </w:rPr>
                      </w:pPr>
                      <w:r w:rsidRPr="001859CB">
                        <w:rPr>
                          <w:sz w:val="12"/>
                          <w:szCs w:val="12"/>
                        </w:rPr>
                        <w:t xml:space="preserve">- organiziranje dela v skladu  z izvedbenimi plani letnega in zimskega vzdrževanja ter ostalimi plani, </w:t>
                      </w:r>
                    </w:p>
                    <w:p w:rsidR="0005200E" w:rsidRPr="001859CB" w:rsidRDefault="0005200E" w:rsidP="00726598">
                      <w:pPr>
                        <w:rPr>
                          <w:sz w:val="12"/>
                          <w:szCs w:val="12"/>
                        </w:rPr>
                      </w:pPr>
                      <w:r w:rsidRPr="001859CB">
                        <w:rPr>
                          <w:sz w:val="12"/>
                          <w:szCs w:val="12"/>
                        </w:rPr>
                        <w:t>- priprava delovnih nalogov za obračun,</w:t>
                      </w:r>
                    </w:p>
                    <w:p w:rsidR="0005200E" w:rsidRPr="001859CB" w:rsidRDefault="0005200E" w:rsidP="00726598">
                      <w:pPr>
                        <w:rPr>
                          <w:sz w:val="12"/>
                          <w:szCs w:val="12"/>
                        </w:rPr>
                      </w:pPr>
                      <w:r w:rsidRPr="001859CB">
                        <w:rPr>
                          <w:sz w:val="12"/>
                          <w:szCs w:val="12"/>
                        </w:rPr>
                        <w:t xml:space="preserve">- pripravljalna dela: (naročila materiala, zahtevnice, posredovanje podatkov za naročilnice), </w:t>
                      </w:r>
                    </w:p>
                    <w:p w:rsidR="0005200E" w:rsidRPr="001859CB" w:rsidRDefault="0005200E" w:rsidP="00726598">
                      <w:pPr>
                        <w:rPr>
                          <w:sz w:val="12"/>
                          <w:szCs w:val="12"/>
                        </w:rPr>
                      </w:pPr>
                      <w:r w:rsidRPr="001859CB">
                        <w:rPr>
                          <w:sz w:val="12"/>
                          <w:szCs w:val="12"/>
                        </w:rPr>
                        <w:t>-  obračun (vodenje dnevnika vzdrževanja javnih površin),</w:t>
                      </w:r>
                    </w:p>
                    <w:p w:rsidR="0005200E" w:rsidRPr="001859CB" w:rsidRDefault="0005200E" w:rsidP="00726598">
                      <w:pPr>
                        <w:rPr>
                          <w:sz w:val="12"/>
                          <w:szCs w:val="12"/>
                        </w:rPr>
                      </w:pPr>
                      <w:r w:rsidRPr="001859CB">
                        <w:rPr>
                          <w:sz w:val="12"/>
                          <w:szCs w:val="12"/>
                        </w:rPr>
                        <w:t>- nadzor nad izvedbo in opravljenimi deli.</w:t>
                      </w:r>
                    </w:p>
                    <w:p w:rsidR="0005200E" w:rsidRPr="001859CB" w:rsidRDefault="0005200E" w:rsidP="00726598">
                      <w:pPr>
                        <w:rPr>
                          <w:sz w:val="12"/>
                          <w:szCs w:val="12"/>
                        </w:rPr>
                      </w:pPr>
                      <w:r w:rsidRPr="001859CB">
                        <w:rPr>
                          <w:sz w:val="12"/>
                          <w:szCs w:val="12"/>
                        </w:rPr>
                        <w:t>- skrb za delovno disciplino in področje varstva pri delu.</w:t>
                      </w:r>
                    </w:p>
                    <w:p w:rsidR="0005200E" w:rsidRPr="001859CB" w:rsidRDefault="0005200E" w:rsidP="00726598">
                      <w:pPr>
                        <w:rPr>
                          <w:sz w:val="12"/>
                          <w:szCs w:val="12"/>
                        </w:rPr>
                      </w:pPr>
                    </w:p>
                    <w:p w:rsidR="0005200E" w:rsidRPr="001859CB" w:rsidRDefault="0005200E" w:rsidP="00726598">
                      <w:pPr>
                        <w:rPr>
                          <w:sz w:val="12"/>
                          <w:szCs w:val="12"/>
                        </w:rPr>
                      </w:pPr>
                    </w:p>
                  </w:txbxContent>
                </v:textbox>
              </v:roundrect>
            </w:pict>
          </mc:Fallback>
        </mc:AlternateContent>
      </w:r>
    </w:p>
    <w:p w:rsidR="00726598" w:rsidRPr="00A73A59" w:rsidRDefault="00726598"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81792" behindDoc="0" locked="0" layoutInCell="1" allowOverlap="1" wp14:anchorId="1DB2C959" wp14:editId="6EE32043">
                <wp:simplePos x="0" y="0"/>
                <wp:positionH relativeFrom="column">
                  <wp:posOffset>1240790</wp:posOffset>
                </wp:positionH>
                <wp:positionV relativeFrom="paragraph">
                  <wp:posOffset>263525</wp:posOffset>
                </wp:positionV>
                <wp:extent cx="5080" cy="111125"/>
                <wp:effectExtent l="54610" t="12065" r="54610" b="19685"/>
                <wp:wrapNone/>
                <wp:docPr id="27" name="Raven puščični povezovalnik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27" o:spid="_x0000_s1026" type="#_x0000_t32" style="position:absolute;margin-left:97.7pt;margin-top:20.75pt;width:.4pt;height:8.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">
                <v:stroke endarrow="block"/>
              </v:shape>
            </w:pict>
          </mc:Fallback>
        </mc:AlternateContent>
      </w:r>
    </w:p>
    <w:p w:rsidR="00726598" w:rsidRPr="00A73A59" w:rsidRDefault="00726598"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76672" behindDoc="0" locked="0" layoutInCell="1" allowOverlap="1" wp14:anchorId="1A59AEBE" wp14:editId="7D9160FF">
                <wp:simplePos x="0" y="0"/>
                <wp:positionH relativeFrom="column">
                  <wp:posOffset>15265</wp:posOffset>
                </wp:positionH>
                <wp:positionV relativeFrom="paragraph">
                  <wp:posOffset>10795</wp:posOffset>
                </wp:positionV>
                <wp:extent cx="2425700" cy="1755648"/>
                <wp:effectExtent l="19050" t="19050" r="31750" b="54610"/>
                <wp:wrapNone/>
                <wp:docPr id="26" name="Zaobljeni pravokotni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0" cy="1755648"/>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1859CB" w:rsidRDefault="0005200E" w:rsidP="00726598">
                            <w:pPr>
                              <w:rPr>
                                <w:sz w:val="12"/>
                                <w:szCs w:val="12"/>
                              </w:rPr>
                            </w:pPr>
                            <w:r w:rsidRPr="001859CB">
                              <w:rPr>
                                <w:b/>
                                <w:bCs/>
                                <w:sz w:val="12"/>
                                <w:szCs w:val="12"/>
                                <w:u w:val="single"/>
                              </w:rPr>
                              <w:t>Operativni vodja dela</w:t>
                            </w:r>
                          </w:p>
                          <w:p w:rsidR="0005200E" w:rsidRPr="001859CB" w:rsidRDefault="0005200E" w:rsidP="00726598">
                            <w:pPr>
                              <w:rPr>
                                <w:b/>
                                <w:sz w:val="12"/>
                                <w:szCs w:val="12"/>
                              </w:rPr>
                            </w:pPr>
                            <w:r w:rsidRPr="001859CB">
                              <w:rPr>
                                <w:b/>
                                <w:i/>
                                <w:iCs/>
                                <w:sz w:val="12"/>
                                <w:szCs w:val="12"/>
                              </w:rPr>
                              <w:t xml:space="preserve">2. </w:t>
                            </w:r>
                            <w:proofErr w:type="spellStart"/>
                            <w:r w:rsidRPr="001859CB">
                              <w:rPr>
                                <w:b/>
                                <w:i/>
                                <w:iCs/>
                                <w:sz w:val="12"/>
                                <w:szCs w:val="12"/>
                              </w:rPr>
                              <w:t>Adel</w:t>
                            </w:r>
                            <w:proofErr w:type="spellEnd"/>
                            <w:r w:rsidRPr="001859CB">
                              <w:rPr>
                                <w:b/>
                                <w:i/>
                                <w:iCs/>
                                <w:sz w:val="12"/>
                                <w:szCs w:val="12"/>
                              </w:rPr>
                              <w:t xml:space="preserve"> </w:t>
                            </w:r>
                            <w:proofErr w:type="spellStart"/>
                            <w:r w:rsidRPr="001859CB">
                              <w:rPr>
                                <w:b/>
                                <w:i/>
                                <w:iCs/>
                                <w:sz w:val="12"/>
                                <w:szCs w:val="12"/>
                              </w:rPr>
                              <w:t>Numanovič</w:t>
                            </w:r>
                            <w:proofErr w:type="spellEnd"/>
                            <w:r w:rsidRPr="001859CB">
                              <w:rPr>
                                <w:b/>
                                <w:i/>
                                <w:iCs/>
                                <w:sz w:val="12"/>
                                <w:szCs w:val="12"/>
                              </w:rPr>
                              <w:t>, gr. tehnik</w:t>
                            </w:r>
                          </w:p>
                          <w:p w:rsidR="0005200E" w:rsidRPr="001859CB" w:rsidRDefault="0005200E" w:rsidP="00726598">
                            <w:pPr>
                              <w:rPr>
                                <w:sz w:val="12"/>
                                <w:szCs w:val="12"/>
                              </w:rPr>
                            </w:pPr>
                            <w:r w:rsidRPr="001859CB">
                              <w:rPr>
                                <w:i/>
                                <w:iCs/>
                                <w:sz w:val="12"/>
                                <w:szCs w:val="12"/>
                              </w:rPr>
                              <w:t xml:space="preserve">- </w:t>
                            </w:r>
                            <w:r w:rsidRPr="001859CB">
                              <w:rPr>
                                <w:sz w:val="12"/>
                                <w:szCs w:val="12"/>
                              </w:rPr>
                              <w:t>odgovorni vodja operativnih del, vodja dežurne službe</w:t>
                            </w:r>
                          </w:p>
                          <w:p w:rsidR="0005200E" w:rsidRPr="001859CB" w:rsidRDefault="0005200E" w:rsidP="00726598">
                            <w:pPr>
                              <w:rPr>
                                <w:sz w:val="12"/>
                                <w:szCs w:val="12"/>
                              </w:rPr>
                            </w:pPr>
                            <w:r w:rsidRPr="001859CB">
                              <w:rPr>
                                <w:sz w:val="12"/>
                                <w:szCs w:val="12"/>
                              </w:rPr>
                              <w:t>- izvajanje dežurne službe,</w:t>
                            </w:r>
                          </w:p>
                          <w:p w:rsidR="0005200E" w:rsidRPr="001859CB" w:rsidRDefault="0005200E" w:rsidP="00726598">
                            <w:pPr>
                              <w:rPr>
                                <w:sz w:val="12"/>
                                <w:szCs w:val="12"/>
                              </w:rPr>
                            </w:pPr>
                            <w:r w:rsidRPr="001859CB">
                              <w:rPr>
                                <w:sz w:val="12"/>
                                <w:szCs w:val="12"/>
                              </w:rPr>
                              <w:t>- operativno vodenje in izvajanje gradbenih in vzdrževalnih del,</w:t>
                            </w:r>
                          </w:p>
                          <w:p w:rsidR="0005200E" w:rsidRPr="001859CB" w:rsidRDefault="0005200E" w:rsidP="00726598">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w:t>
                            </w:r>
                          </w:p>
                          <w:p w:rsidR="0005200E" w:rsidRPr="001859CB" w:rsidRDefault="0005200E" w:rsidP="00726598">
                            <w:pPr>
                              <w:rPr>
                                <w:sz w:val="12"/>
                                <w:szCs w:val="12"/>
                              </w:rPr>
                            </w:pPr>
                            <w:r w:rsidRPr="001859CB">
                              <w:rPr>
                                <w:sz w:val="12"/>
                                <w:szCs w:val="12"/>
                              </w:rPr>
                              <w:t xml:space="preserve">- pripravljalna dela: (naročila materiala, zahtevnice, posredovanje podatkov za naročilnice), </w:t>
                            </w:r>
                          </w:p>
                          <w:p w:rsidR="0005200E" w:rsidRPr="001859CB" w:rsidRDefault="0005200E" w:rsidP="00726598">
                            <w:pPr>
                              <w:rPr>
                                <w:sz w:val="12"/>
                                <w:szCs w:val="12"/>
                              </w:rPr>
                            </w:pPr>
                            <w:r w:rsidRPr="001859CB">
                              <w:rPr>
                                <w:sz w:val="12"/>
                                <w:szCs w:val="12"/>
                              </w:rPr>
                              <w:t>-  gradbeni obračun (vodenje gradbenega dnevnika in dnevnika vzdrževanja javnih površin),</w:t>
                            </w:r>
                          </w:p>
                          <w:p w:rsidR="0005200E" w:rsidRPr="001859CB" w:rsidRDefault="0005200E" w:rsidP="00726598">
                            <w:pPr>
                              <w:rPr>
                                <w:sz w:val="12"/>
                                <w:szCs w:val="12"/>
                              </w:rPr>
                            </w:pPr>
                            <w:r w:rsidRPr="001859CB">
                              <w:rPr>
                                <w:sz w:val="12"/>
                                <w:szCs w:val="12"/>
                              </w:rPr>
                              <w:t>-nadzor nad izvedbo in opravljenimi deli,</w:t>
                            </w:r>
                          </w:p>
                          <w:p w:rsidR="0005200E" w:rsidRPr="001859CB" w:rsidRDefault="0005200E" w:rsidP="00726598">
                            <w:pPr>
                              <w:rPr>
                                <w:sz w:val="12"/>
                                <w:szCs w:val="12"/>
                              </w:rPr>
                            </w:pPr>
                            <w:r w:rsidRPr="001859CB">
                              <w:rPr>
                                <w:sz w:val="12"/>
                                <w:szCs w:val="12"/>
                              </w:rPr>
                              <w:t>- skrb za delovno disciplino in področje varstva pri delu,</w:t>
                            </w:r>
                          </w:p>
                          <w:p w:rsidR="0005200E" w:rsidRPr="001859CB" w:rsidRDefault="0005200E" w:rsidP="00726598">
                            <w:pPr>
                              <w:rPr>
                                <w:sz w:val="12"/>
                                <w:szCs w:val="12"/>
                              </w:rPr>
                            </w:pPr>
                            <w:r w:rsidRPr="001859CB">
                              <w:rPr>
                                <w:sz w:val="12"/>
                                <w:szCs w:val="12"/>
                              </w:rPr>
                              <w:t>- vodenje transportne dokumentacije in opravljanje z voznim parkom,</w:t>
                            </w:r>
                          </w:p>
                          <w:p w:rsidR="0005200E" w:rsidRPr="001859CB" w:rsidRDefault="0005200E" w:rsidP="00726598">
                            <w:pPr>
                              <w:rPr>
                                <w:sz w:val="12"/>
                                <w:szCs w:val="12"/>
                              </w:rPr>
                            </w:pPr>
                            <w:r w:rsidRPr="001859CB">
                              <w:rPr>
                                <w:sz w:val="12"/>
                                <w:szCs w:val="12"/>
                              </w:rPr>
                              <w:t>- nadomeščanje odsotnosti  vodja procesa, delovodja.</w:t>
                            </w:r>
                          </w:p>
                          <w:p w:rsidR="0005200E" w:rsidRPr="001859CB" w:rsidRDefault="0005200E" w:rsidP="00726598">
                            <w:pPr>
                              <w:rPr>
                                <w:sz w:val="12"/>
                                <w:szCs w:val="12"/>
                              </w:rPr>
                            </w:pPr>
                          </w:p>
                          <w:p w:rsidR="0005200E" w:rsidRPr="001859CB" w:rsidRDefault="0005200E" w:rsidP="007265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26" o:spid="_x0000_s1042" style="position:absolute;margin-left:1.2pt;margin-top:.85pt;width:191pt;height:1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" fillcolor="#a5a5a5" strokecolor="#f2f2f2" strokeweight="3pt">
                <v:shadow on="t" color="#525252" opacity=".5" offset="1pt"/>
                <v:textbox>
                  <w:txbxContent>
                    <w:p w:rsidR="0005200E" w:rsidRPr="001859CB" w:rsidRDefault="0005200E" w:rsidP="00726598">
                      <w:pPr>
                        <w:rPr>
                          <w:sz w:val="12"/>
                          <w:szCs w:val="12"/>
                        </w:rPr>
                      </w:pPr>
                      <w:r w:rsidRPr="001859CB">
                        <w:rPr>
                          <w:b/>
                          <w:bCs/>
                          <w:sz w:val="12"/>
                          <w:szCs w:val="12"/>
                          <w:u w:val="single"/>
                        </w:rPr>
                        <w:t>Operativni vodja dela</w:t>
                      </w:r>
                    </w:p>
                    <w:p w:rsidR="0005200E" w:rsidRPr="001859CB" w:rsidRDefault="0005200E" w:rsidP="00726598">
                      <w:pPr>
                        <w:rPr>
                          <w:b/>
                          <w:sz w:val="12"/>
                          <w:szCs w:val="12"/>
                        </w:rPr>
                      </w:pPr>
                      <w:r w:rsidRPr="001859CB">
                        <w:rPr>
                          <w:b/>
                          <w:i/>
                          <w:iCs/>
                          <w:sz w:val="12"/>
                          <w:szCs w:val="12"/>
                        </w:rPr>
                        <w:t xml:space="preserve">2. </w:t>
                      </w:r>
                      <w:proofErr w:type="spellStart"/>
                      <w:r w:rsidRPr="001859CB">
                        <w:rPr>
                          <w:b/>
                          <w:i/>
                          <w:iCs/>
                          <w:sz w:val="12"/>
                          <w:szCs w:val="12"/>
                        </w:rPr>
                        <w:t>Adel</w:t>
                      </w:r>
                      <w:proofErr w:type="spellEnd"/>
                      <w:r w:rsidRPr="001859CB">
                        <w:rPr>
                          <w:b/>
                          <w:i/>
                          <w:iCs/>
                          <w:sz w:val="12"/>
                          <w:szCs w:val="12"/>
                        </w:rPr>
                        <w:t xml:space="preserve"> </w:t>
                      </w:r>
                      <w:proofErr w:type="spellStart"/>
                      <w:r w:rsidRPr="001859CB">
                        <w:rPr>
                          <w:b/>
                          <w:i/>
                          <w:iCs/>
                          <w:sz w:val="12"/>
                          <w:szCs w:val="12"/>
                        </w:rPr>
                        <w:t>Numanovič</w:t>
                      </w:r>
                      <w:proofErr w:type="spellEnd"/>
                      <w:r w:rsidRPr="001859CB">
                        <w:rPr>
                          <w:b/>
                          <w:i/>
                          <w:iCs/>
                          <w:sz w:val="12"/>
                          <w:szCs w:val="12"/>
                        </w:rPr>
                        <w:t>, gr. tehnik</w:t>
                      </w:r>
                    </w:p>
                    <w:p w:rsidR="0005200E" w:rsidRPr="001859CB" w:rsidRDefault="0005200E" w:rsidP="00726598">
                      <w:pPr>
                        <w:rPr>
                          <w:sz w:val="12"/>
                          <w:szCs w:val="12"/>
                        </w:rPr>
                      </w:pPr>
                      <w:r w:rsidRPr="001859CB">
                        <w:rPr>
                          <w:i/>
                          <w:iCs/>
                          <w:sz w:val="12"/>
                          <w:szCs w:val="12"/>
                        </w:rPr>
                        <w:t xml:space="preserve">- </w:t>
                      </w:r>
                      <w:r w:rsidRPr="001859CB">
                        <w:rPr>
                          <w:sz w:val="12"/>
                          <w:szCs w:val="12"/>
                        </w:rPr>
                        <w:t>odgovorni vodja operativnih del, vodja dežurne službe</w:t>
                      </w:r>
                    </w:p>
                    <w:p w:rsidR="0005200E" w:rsidRPr="001859CB" w:rsidRDefault="0005200E" w:rsidP="00726598">
                      <w:pPr>
                        <w:rPr>
                          <w:sz w:val="12"/>
                          <w:szCs w:val="12"/>
                        </w:rPr>
                      </w:pPr>
                      <w:r w:rsidRPr="001859CB">
                        <w:rPr>
                          <w:sz w:val="12"/>
                          <w:szCs w:val="12"/>
                        </w:rPr>
                        <w:t>- izvajanje dežurne službe,</w:t>
                      </w:r>
                    </w:p>
                    <w:p w:rsidR="0005200E" w:rsidRPr="001859CB" w:rsidRDefault="0005200E" w:rsidP="00726598">
                      <w:pPr>
                        <w:rPr>
                          <w:sz w:val="12"/>
                          <w:szCs w:val="12"/>
                        </w:rPr>
                      </w:pPr>
                      <w:r w:rsidRPr="001859CB">
                        <w:rPr>
                          <w:sz w:val="12"/>
                          <w:szCs w:val="12"/>
                        </w:rPr>
                        <w:t>- operativno vodenje in izvajanje gradbenih in vzdrževalnih del,</w:t>
                      </w:r>
                    </w:p>
                    <w:p w:rsidR="0005200E" w:rsidRPr="001859CB" w:rsidRDefault="0005200E" w:rsidP="00726598">
                      <w:pPr>
                        <w:rPr>
                          <w:sz w:val="12"/>
                          <w:szCs w:val="12"/>
                        </w:rPr>
                      </w:pPr>
                      <w:r w:rsidRPr="001859CB">
                        <w:rPr>
                          <w:sz w:val="12"/>
                          <w:szCs w:val="12"/>
                        </w:rPr>
                        <w:t xml:space="preserve">- </w:t>
                      </w:r>
                      <w:proofErr w:type="spellStart"/>
                      <w:r w:rsidRPr="001859CB">
                        <w:rPr>
                          <w:sz w:val="12"/>
                          <w:szCs w:val="12"/>
                        </w:rPr>
                        <w:t>kontaktiranje</w:t>
                      </w:r>
                      <w:proofErr w:type="spellEnd"/>
                      <w:r w:rsidRPr="001859CB">
                        <w:rPr>
                          <w:sz w:val="12"/>
                          <w:szCs w:val="12"/>
                        </w:rPr>
                        <w:t xml:space="preserve"> in komuniciranje s strankami, izvajalci in občani,</w:t>
                      </w:r>
                    </w:p>
                    <w:p w:rsidR="0005200E" w:rsidRPr="001859CB" w:rsidRDefault="0005200E" w:rsidP="00726598">
                      <w:pPr>
                        <w:rPr>
                          <w:sz w:val="12"/>
                          <w:szCs w:val="12"/>
                        </w:rPr>
                      </w:pPr>
                      <w:r w:rsidRPr="001859CB">
                        <w:rPr>
                          <w:sz w:val="12"/>
                          <w:szCs w:val="12"/>
                        </w:rPr>
                        <w:t xml:space="preserve">- pripravljalna dela: (naročila materiala, zahtevnice, posredovanje podatkov za naročilnice), </w:t>
                      </w:r>
                    </w:p>
                    <w:p w:rsidR="0005200E" w:rsidRPr="001859CB" w:rsidRDefault="0005200E" w:rsidP="00726598">
                      <w:pPr>
                        <w:rPr>
                          <w:sz w:val="12"/>
                          <w:szCs w:val="12"/>
                        </w:rPr>
                      </w:pPr>
                      <w:r w:rsidRPr="001859CB">
                        <w:rPr>
                          <w:sz w:val="12"/>
                          <w:szCs w:val="12"/>
                        </w:rPr>
                        <w:t>-  gradbeni obračun (vodenje gradbenega dnevnika in dnevnika vzdrževanja javnih površin),</w:t>
                      </w:r>
                    </w:p>
                    <w:p w:rsidR="0005200E" w:rsidRPr="001859CB" w:rsidRDefault="0005200E" w:rsidP="00726598">
                      <w:pPr>
                        <w:rPr>
                          <w:sz w:val="12"/>
                          <w:szCs w:val="12"/>
                        </w:rPr>
                      </w:pPr>
                      <w:r w:rsidRPr="001859CB">
                        <w:rPr>
                          <w:sz w:val="12"/>
                          <w:szCs w:val="12"/>
                        </w:rPr>
                        <w:t>-nadzor nad izvedbo in opravljenimi deli,</w:t>
                      </w:r>
                    </w:p>
                    <w:p w:rsidR="0005200E" w:rsidRPr="001859CB" w:rsidRDefault="0005200E" w:rsidP="00726598">
                      <w:pPr>
                        <w:rPr>
                          <w:sz w:val="12"/>
                          <w:szCs w:val="12"/>
                        </w:rPr>
                      </w:pPr>
                      <w:r w:rsidRPr="001859CB">
                        <w:rPr>
                          <w:sz w:val="12"/>
                          <w:szCs w:val="12"/>
                        </w:rPr>
                        <w:t>- skrb za delovno disciplino in področje varstva pri delu,</w:t>
                      </w:r>
                    </w:p>
                    <w:p w:rsidR="0005200E" w:rsidRPr="001859CB" w:rsidRDefault="0005200E" w:rsidP="00726598">
                      <w:pPr>
                        <w:rPr>
                          <w:sz w:val="12"/>
                          <w:szCs w:val="12"/>
                        </w:rPr>
                      </w:pPr>
                      <w:r w:rsidRPr="001859CB">
                        <w:rPr>
                          <w:sz w:val="12"/>
                          <w:szCs w:val="12"/>
                        </w:rPr>
                        <w:t>- vodenje transportne dokumentacije in opravljanje z voznim parkom,</w:t>
                      </w:r>
                    </w:p>
                    <w:p w:rsidR="0005200E" w:rsidRPr="001859CB" w:rsidRDefault="0005200E" w:rsidP="00726598">
                      <w:pPr>
                        <w:rPr>
                          <w:sz w:val="12"/>
                          <w:szCs w:val="12"/>
                        </w:rPr>
                      </w:pPr>
                      <w:r w:rsidRPr="001859CB">
                        <w:rPr>
                          <w:sz w:val="12"/>
                          <w:szCs w:val="12"/>
                        </w:rPr>
                        <w:t>- nadomeščanje odsotnosti  vodja procesa, delovodja.</w:t>
                      </w:r>
                    </w:p>
                    <w:p w:rsidR="0005200E" w:rsidRPr="001859CB" w:rsidRDefault="0005200E" w:rsidP="00726598">
                      <w:pPr>
                        <w:rPr>
                          <w:sz w:val="12"/>
                          <w:szCs w:val="12"/>
                        </w:rPr>
                      </w:pPr>
                    </w:p>
                    <w:p w:rsidR="0005200E" w:rsidRPr="001859CB" w:rsidRDefault="0005200E" w:rsidP="00726598"/>
                  </w:txbxContent>
                </v:textbox>
              </v:roundrect>
            </w:pict>
          </mc:Fallback>
        </mc:AlternateContent>
      </w:r>
    </w:p>
    <w:p w:rsidR="00726598" w:rsidRPr="00A73A59" w:rsidRDefault="00726598"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83840" behindDoc="0" locked="0" layoutInCell="1" allowOverlap="1" wp14:anchorId="4D431CC2" wp14:editId="22B31DB6">
                <wp:simplePos x="0" y="0"/>
                <wp:positionH relativeFrom="column">
                  <wp:posOffset>2538730</wp:posOffset>
                </wp:positionH>
                <wp:positionV relativeFrom="paragraph">
                  <wp:posOffset>115570</wp:posOffset>
                </wp:positionV>
                <wp:extent cx="647065" cy="364490"/>
                <wp:effectExtent l="9525" t="60325" r="38735" b="13335"/>
                <wp:wrapNone/>
                <wp:docPr id="25" name="Raven puščični povezovalnik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065"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25" o:spid="_x0000_s1026" type="#_x0000_t32" style="position:absolute;margin-left:199.9pt;margin-top:9.1pt;width:50.95pt;height:28.7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">
                <v:stroke endarrow="block"/>
              </v:shape>
            </w:pict>
          </mc:Fallback>
        </mc:AlternateContent>
      </w:r>
    </w:p>
    <w:p w:rsidR="00726598" w:rsidRPr="00A73A59" w:rsidRDefault="00726598" w:rsidP="001859CB">
      <w:pPr>
        <w:spacing w:line="480" w:lineRule="auto"/>
        <w:rPr>
          <w:rFonts w:cs="Calibri"/>
          <w:sz w:val="24"/>
          <w:szCs w:val="24"/>
        </w:rPr>
      </w:pPr>
    </w:p>
    <w:p w:rsidR="00726598" w:rsidRPr="00A73A59" w:rsidRDefault="00726598" w:rsidP="001859CB">
      <w:pPr>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85888" behindDoc="0" locked="0" layoutInCell="1" allowOverlap="1" wp14:anchorId="4C87A3C9" wp14:editId="0AA3399A">
                <wp:simplePos x="0" y="0"/>
                <wp:positionH relativeFrom="column">
                  <wp:posOffset>4343400</wp:posOffset>
                </wp:positionH>
                <wp:positionV relativeFrom="paragraph">
                  <wp:posOffset>199390</wp:posOffset>
                </wp:positionV>
                <wp:extent cx="0" cy="351155"/>
                <wp:effectExtent l="61595" t="6985" r="52705" b="22860"/>
                <wp:wrapNone/>
                <wp:docPr id="24" name="Raven puščični povezovalnik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24" o:spid="_x0000_s1026" type="#_x0000_t32" style="position:absolute;margin-left:342pt;margin-top:15.7pt;width:0;height:2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">
                <v:stroke endarrow="block"/>
              </v:shape>
            </w:pict>
          </mc:Fallback>
        </mc:AlternateContent>
      </w:r>
    </w:p>
    <w:p w:rsidR="00726598" w:rsidRPr="00A73A59" w:rsidRDefault="00726598" w:rsidP="0005200E">
      <w:pPr>
        <w:tabs>
          <w:tab w:val="left" w:pos="5140"/>
        </w:tabs>
        <w:spacing w:line="480" w:lineRule="auto"/>
        <w:rPr>
          <w:rFonts w:cs="Calibri"/>
          <w:sz w:val="24"/>
          <w:szCs w:val="24"/>
        </w:rPr>
      </w:pPr>
      <w:r>
        <w:rPr>
          <w:rFonts w:cs="Calibri"/>
          <w:noProof/>
          <w:sz w:val="24"/>
          <w:szCs w:val="24"/>
          <w:lang w:eastAsia="sl-SI"/>
        </w:rPr>
        <mc:AlternateContent>
          <mc:Choice Requires="wps">
            <w:drawing>
              <wp:anchor distT="0" distB="0" distL="114300" distR="114300" simplePos="0" relativeHeight="251687936" behindDoc="0" locked="0" layoutInCell="1" allowOverlap="1" wp14:anchorId="32E58BC8" wp14:editId="2B305265">
                <wp:simplePos x="0" y="0"/>
                <wp:positionH relativeFrom="column">
                  <wp:posOffset>3326765</wp:posOffset>
                </wp:positionH>
                <wp:positionV relativeFrom="paragraph">
                  <wp:posOffset>238125</wp:posOffset>
                </wp:positionV>
                <wp:extent cx="1993900" cy="1162050"/>
                <wp:effectExtent l="26035" t="24765" r="37465" b="51435"/>
                <wp:wrapNone/>
                <wp:docPr id="23" name="Zaobljeni pravokot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1162050"/>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1859CB" w:rsidRDefault="0005200E" w:rsidP="00726598">
                            <w:pPr>
                              <w:rPr>
                                <w:b/>
                                <w:sz w:val="12"/>
                                <w:szCs w:val="12"/>
                                <w:u w:val="single"/>
                              </w:rPr>
                            </w:pPr>
                            <w:r w:rsidRPr="001859CB">
                              <w:rPr>
                                <w:b/>
                                <w:sz w:val="12"/>
                                <w:szCs w:val="12"/>
                                <w:u w:val="single"/>
                              </w:rPr>
                              <w:t>Ekipa rednega vzdrževanja in javne snage</w:t>
                            </w:r>
                          </w:p>
                          <w:p w:rsidR="0005200E" w:rsidRPr="001859CB" w:rsidRDefault="0005200E" w:rsidP="00726598">
                            <w:pPr>
                              <w:rPr>
                                <w:b/>
                                <w:sz w:val="12"/>
                                <w:szCs w:val="12"/>
                                <w:u w:val="single"/>
                              </w:rPr>
                            </w:pPr>
                            <w:r w:rsidRPr="001859CB">
                              <w:rPr>
                                <w:b/>
                                <w:sz w:val="12"/>
                                <w:szCs w:val="12"/>
                                <w:u w:val="single"/>
                              </w:rPr>
                              <w:t>Občina Žirovnica:</w:t>
                            </w:r>
                          </w:p>
                          <w:p w:rsidR="0005200E" w:rsidRPr="001859CB" w:rsidRDefault="0005200E" w:rsidP="00726598">
                            <w:pPr>
                              <w:rPr>
                                <w:sz w:val="12"/>
                                <w:szCs w:val="12"/>
                              </w:rPr>
                            </w:pPr>
                            <w:r w:rsidRPr="001859CB">
                              <w:rPr>
                                <w:i/>
                                <w:iCs/>
                                <w:sz w:val="12"/>
                                <w:szCs w:val="12"/>
                              </w:rPr>
                              <w:t>18. Tomaž Kajdiž, zidarski pomočnik</w:t>
                            </w:r>
                          </w:p>
                          <w:p w:rsidR="0005200E" w:rsidRPr="001859CB" w:rsidRDefault="0005200E" w:rsidP="00726598">
                            <w:pPr>
                              <w:rPr>
                                <w:sz w:val="12"/>
                                <w:szCs w:val="12"/>
                              </w:rPr>
                            </w:pPr>
                            <w:r w:rsidRPr="001859CB">
                              <w:rPr>
                                <w:i/>
                                <w:iCs/>
                                <w:sz w:val="12"/>
                                <w:szCs w:val="12"/>
                              </w:rPr>
                              <w:t xml:space="preserve">19. Miha </w:t>
                            </w:r>
                            <w:proofErr w:type="spellStart"/>
                            <w:r w:rsidRPr="001859CB">
                              <w:rPr>
                                <w:i/>
                                <w:iCs/>
                                <w:sz w:val="12"/>
                                <w:szCs w:val="12"/>
                              </w:rPr>
                              <w:t>Regovc</w:t>
                            </w:r>
                            <w:proofErr w:type="spellEnd"/>
                            <w:r w:rsidRPr="001859CB">
                              <w:rPr>
                                <w:i/>
                                <w:iCs/>
                                <w:sz w:val="12"/>
                                <w:szCs w:val="12"/>
                              </w:rPr>
                              <w:t>,  kovač</w:t>
                            </w:r>
                          </w:p>
                          <w:p w:rsidR="0005200E" w:rsidRPr="001859CB" w:rsidRDefault="0005200E" w:rsidP="00726598">
                            <w:pPr>
                              <w:rPr>
                                <w:sz w:val="12"/>
                                <w:szCs w:val="12"/>
                              </w:rPr>
                            </w:pPr>
                            <w:r w:rsidRPr="001859CB">
                              <w:rPr>
                                <w:sz w:val="12"/>
                                <w:szCs w:val="12"/>
                              </w:rPr>
                              <w:t>- dela po navodilih vodje procesa, operativnega vodje, delovodje in v skladu s priloženim planom</w:t>
                            </w:r>
                          </w:p>
                          <w:p w:rsidR="0005200E" w:rsidRPr="001859CB" w:rsidRDefault="0005200E" w:rsidP="00726598">
                            <w:pPr>
                              <w:rPr>
                                <w:sz w:val="12"/>
                                <w:szCs w:val="12"/>
                              </w:rPr>
                            </w:pPr>
                            <w:r w:rsidRPr="001859CB">
                              <w:rPr>
                                <w:sz w:val="12"/>
                                <w:szCs w:val="12"/>
                              </w:rPr>
                              <w:t>- dela v skladu s situacijo na terenu,</w:t>
                            </w:r>
                          </w:p>
                          <w:p w:rsidR="0005200E" w:rsidRPr="001859CB" w:rsidRDefault="0005200E" w:rsidP="00726598">
                            <w:pPr>
                              <w:rPr>
                                <w:sz w:val="12"/>
                                <w:szCs w:val="12"/>
                              </w:rPr>
                            </w:pPr>
                            <w:r w:rsidRPr="001859CB">
                              <w:rPr>
                                <w:sz w:val="12"/>
                                <w:szCs w:val="12"/>
                              </w:rPr>
                              <w:t>- skrb za delovno disciplino in varstvo pri delu.</w:t>
                            </w:r>
                          </w:p>
                          <w:p w:rsidR="0005200E" w:rsidRPr="001859CB" w:rsidRDefault="0005200E" w:rsidP="00726598">
                            <w:pPr>
                              <w:rPr>
                                <w:b/>
                                <w:bCs/>
                                <w:sz w:val="12"/>
                                <w:szCs w:val="12"/>
                                <w:u w:val="single"/>
                              </w:rPr>
                            </w:pPr>
                          </w:p>
                          <w:p w:rsidR="0005200E" w:rsidRPr="001859CB" w:rsidRDefault="0005200E" w:rsidP="007265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23" o:spid="_x0000_s1043" style="position:absolute;margin-left:261.95pt;margin-top:18.75pt;width:157pt;height: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" fillcolor="#a5a5a5" strokecolor="#f2f2f2" strokeweight="3pt">
                <v:shadow on="t" color="#525252" opacity=".5" offset="1pt"/>
                <v:textbox>
                  <w:txbxContent>
                    <w:p w:rsidR="0005200E" w:rsidRPr="001859CB" w:rsidRDefault="0005200E" w:rsidP="00726598">
                      <w:pPr>
                        <w:rPr>
                          <w:b/>
                          <w:sz w:val="12"/>
                          <w:szCs w:val="12"/>
                          <w:u w:val="single"/>
                        </w:rPr>
                      </w:pPr>
                      <w:r w:rsidRPr="001859CB">
                        <w:rPr>
                          <w:b/>
                          <w:sz w:val="12"/>
                          <w:szCs w:val="12"/>
                          <w:u w:val="single"/>
                        </w:rPr>
                        <w:t>Ekipa rednega vzdrževanja in javne snage</w:t>
                      </w:r>
                    </w:p>
                    <w:p w:rsidR="0005200E" w:rsidRPr="001859CB" w:rsidRDefault="0005200E" w:rsidP="00726598">
                      <w:pPr>
                        <w:rPr>
                          <w:b/>
                          <w:sz w:val="12"/>
                          <w:szCs w:val="12"/>
                          <w:u w:val="single"/>
                        </w:rPr>
                      </w:pPr>
                      <w:r w:rsidRPr="001859CB">
                        <w:rPr>
                          <w:b/>
                          <w:sz w:val="12"/>
                          <w:szCs w:val="12"/>
                          <w:u w:val="single"/>
                        </w:rPr>
                        <w:t>Občina Žirovnica:</w:t>
                      </w:r>
                    </w:p>
                    <w:p w:rsidR="0005200E" w:rsidRPr="001859CB" w:rsidRDefault="0005200E" w:rsidP="00726598">
                      <w:pPr>
                        <w:rPr>
                          <w:sz w:val="12"/>
                          <w:szCs w:val="12"/>
                        </w:rPr>
                      </w:pPr>
                      <w:r w:rsidRPr="001859CB">
                        <w:rPr>
                          <w:i/>
                          <w:iCs/>
                          <w:sz w:val="12"/>
                          <w:szCs w:val="12"/>
                        </w:rPr>
                        <w:t>18. Tomaž Kajdiž, zidarski pomočnik</w:t>
                      </w:r>
                    </w:p>
                    <w:p w:rsidR="0005200E" w:rsidRPr="001859CB" w:rsidRDefault="0005200E" w:rsidP="00726598">
                      <w:pPr>
                        <w:rPr>
                          <w:sz w:val="12"/>
                          <w:szCs w:val="12"/>
                        </w:rPr>
                      </w:pPr>
                      <w:r w:rsidRPr="001859CB">
                        <w:rPr>
                          <w:i/>
                          <w:iCs/>
                          <w:sz w:val="12"/>
                          <w:szCs w:val="12"/>
                        </w:rPr>
                        <w:t xml:space="preserve">19. Miha </w:t>
                      </w:r>
                      <w:proofErr w:type="spellStart"/>
                      <w:r w:rsidRPr="001859CB">
                        <w:rPr>
                          <w:i/>
                          <w:iCs/>
                          <w:sz w:val="12"/>
                          <w:szCs w:val="12"/>
                        </w:rPr>
                        <w:t>Regovc</w:t>
                      </w:r>
                      <w:proofErr w:type="spellEnd"/>
                      <w:r w:rsidRPr="001859CB">
                        <w:rPr>
                          <w:i/>
                          <w:iCs/>
                          <w:sz w:val="12"/>
                          <w:szCs w:val="12"/>
                        </w:rPr>
                        <w:t>,  kovač</w:t>
                      </w:r>
                    </w:p>
                    <w:p w:rsidR="0005200E" w:rsidRPr="001859CB" w:rsidRDefault="0005200E" w:rsidP="00726598">
                      <w:pPr>
                        <w:rPr>
                          <w:sz w:val="12"/>
                          <w:szCs w:val="12"/>
                        </w:rPr>
                      </w:pPr>
                      <w:r w:rsidRPr="001859CB">
                        <w:rPr>
                          <w:sz w:val="12"/>
                          <w:szCs w:val="12"/>
                        </w:rPr>
                        <w:t>- dela po navodilih vodje procesa, operativnega vodje, delovodje in v skladu s priloženim planom</w:t>
                      </w:r>
                    </w:p>
                    <w:p w:rsidR="0005200E" w:rsidRPr="001859CB" w:rsidRDefault="0005200E" w:rsidP="00726598">
                      <w:pPr>
                        <w:rPr>
                          <w:sz w:val="12"/>
                          <w:szCs w:val="12"/>
                        </w:rPr>
                      </w:pPr>
                      <w:r w:rsidRPr="001859CB">
                        <w:rPr>
                          <w:sz w:val="12"/>
                          <w:szCs w:val="12"/>
                        </w:rPr>
                        <w:t>- dela v skladu s situacijo na terenu,</w:t>
                      </w:r>
                    </w:p>
                    <w:p w:rsidR="0005200E" w:rsidRPr="001859CB" w:rsidRDefault="0005200E" w:rsidP="00726598">
                      <w:pPr>
                        <w:rPr>
                          <w:sz w:val="12"/>
                          <w:szCs w:val="12"/>
                        </w:rPr>
                      </w:pPr>
                      <w:r w:rsidRPr="001859CB">
                        <w:rPr>
                          <w:sz w:val="12"/>
                          <w:szCs w:val="12"/>
                        </w:rPr>
                        <w:t>- skrb za delovno disciplino in varstvo pri delu.</w:t>
                      </w:r>
                    </w:p>
                    <w:p w:rsidR="0005200E" w:rsidRPr="001859CB" w:rsidRDefault="0005200E" w:rsidP="00726598">
                      <w:pPr>
                        <w:rPr>
                          <w:b/>
                          <w:bCs/>
                          <w:sz w:val="12"/>
                          <w:szCs w:val="12"/>
                          <w:u w:val="single"/>
                        </w:rPr>
                      </w:pPr>
                    </w:p>
                    <w:p w:rsidR="0005200E" w:rsidRPr="001859CB" w:rsidRDefault="0005200E" w:rsidP="00726598"/>
                  </w:txbxContent>
                </v:textbox>
              </v:roundrect>
            </w:pict>
          </mc:Fallback>
        </mc:AlternateContent>
      </w:r>
      <w:r>
        <w:rPr>
          <w:rFonts w:cs="Calibri"/>
          <w:noProof/>
          <w:sz w:val="24"/>
          <w:szCs w:val="24"/>
          <w:lang w:eastAsia="sl-SI"/>
        </w:rPr>
        <mc:AlternateContent>
          <mc:Choice Requires="wps">
            <w:drawing>
              <wp:anchor distT="0" distB="0" distL="114300" distR="114300" simplePos="0" relativeHeight="251686912" behindDoc="0" locked="0" layoutInCell="1" allowOverlap="1" wp14:anchorId="77D5C541" wp14:editId="5EFD4346">
                <wp:simplePos x="0" y="0"/>
                <wp:positionH relativeFrom="column">
                  <wp:posOffset>2538730</wp:posOffset>
                </wp:positionH>
                <wp:positionV relativeFrom="paragraph">
                  <wp:posOffset>238125</wp:posOffset>
                </wp:positionV>
                <wp:extent cx="631190" cy="213995"/>
                <wp:effectExtent l="9525" t="5715" r="35560" b="56515"/>
                <wp:wrapNone/>
                <wp:docPr id="22" name="Raven puščični povezoval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aven puščični povezovalnik 22" o:spid="_x0000_s1026" type="#_x0000_t32" style="position:absolute;margin-left:199.9pt;margin-top:18.75pt;width:49.7pt;height:1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">
                <v:stroke endarrow="block"/>
              </v:shape>
            </w:pict>
          </mc:Fallback>
        </mc:AlternateContent>
      </w:r>
      <w:r w:rsidRPr="00A73A59">
        <w:rPr>
          <w:rFonts w:cs="Calibri"/>
          <w:sz w:val="24"/>
          <w:szCs w:val="24"/>
        </w:rPr>
        <w:tab/>
      </w:r>
      <w:r w:rsidR="0005200E">
        <w:rPr>
          <w:rFonts w:cs="Calibri"/>
          <w:noProof/>
          <w:sz w:val="24"/>
          <w:szCs w:val="24"/>
          <w:lang w:eastAsia="sl-SI"/>
        </w:rPr>
        <mc:AlternateContent>
          <mc:Choice Requires="wps">
            <w:drawing>
              <wp:anchor distT="0" distB="0" distL="114300" distR="114300" simplePos="0" relativeHeight="251678720" behindDoc="0" locked="0" layoutInCell="1" allowOverlap="1" wp14:anchorId="0B354287" wp14:editId="1545E18E">
                <wp:simplePos x="0" y="0"/>
                <wp:positionH relativeFrom="column">
                  <wp:posOffset>15265</wp:posOffset>
                </wp:positionH>
                <wp:positionV relativeFrom="paragraph">
                  <wp:posOffset>279603</wp:posOffset>
                </wp:positionV>
                <wp:extent cx="1993900" cy="2076679"/>
                <wp:effectExtent l="19050" t="19050" r="44450" b="57150"/>
                <wp:wrapNone/>
                <wp:docPr id="20" name="Zaobljeni 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076679"/>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rsidR="0005200E" w:rsidRPr="001859CB" w:rsidRDefault="0005200E" w:rsidP="00726598">
                            <w:pPr>
                              <w:rPr>
                                <w:b/>
                                <w:sz w:val="12"/>
                                <w:szCs w:val="12"/>
                              </w:rPr>
                            </w:pPr>
                            <w:r w:rsidRPr="001859CB">
                              <w:rPr>
                                <w:b/>
                                <w:sz w:val="12"/>
                                <w:szCs w:val="12"/>
                                <w:u w:val="single"/>
                              </w:rPr>
                              <w:t>Gradbena enota vzdrževanja javnih površin</w:t>
                            </w:r>
                          </w:p>
                          <w:p w:rsidR="0005200E" w:rsidRPr="001859CB" w:rsidRDefault="0005200E" w:rsidP="00726598">
                            <w:pPr>
                              <w:rPr>
                                <w:sz w:val="12"/>
                                <w:szCs w:val="12"/>
                              </w:rPr>
                            </w:pPr>
                            <w:r w:rsidRPr="001859CB">
                              <w:rPr>
                                <w:i/>
                                <w:iCs/>
                                <w:sz w:val="12"/>
                                <w:szCs w:val="12"/>
                              </w:rPr>
                              <w:t xml:space="preserve">6. Ivica </w:t>
                            </w:r>
                            <w:proofErr w:type="spellStart"/>
                            <w:r w:rsidRPr="001859CB">
                              <w:rPr>
                                <w:i/>
                                <w:iCs/>
                                <w:sz w:val="12"/>
                                <w:szCs w:val="12"/>
                              </w:rPr>
                              <w:t>Čorkovič</w:t>
                            </w:r>
                            <w:proofErr w:type="spellEnd"/>
                            <w:r w:rsidRPr="001859CB">
                              <w:rPr>
                                <w:i/>
                                <w:iCs/>
                                <w:sz w:val="12"/>
                                <w:szCs w:val="12"/>
                              </w:rPr>
                              <w:t>, gr. delovodja, preglednik, skupinovodja</w:t>
                            </w:r>
                          </w:p>
                          <w:p w:rsidR="0005200E" w:rsidRPr="001859CB" w:rsidRDefault="0005200E" w:rsidP="00726598">
                            <w:pPr>
                              <w:rPr>
                                <w:sz w:val="12"/>
                                <w:szCs w:val="12"/>
                              </w:rPr>
                            </w:pPr>
                            <w:r w:rsidRPr="001859CB">
                              <w:rPr>
                                <w:i/>
                                <w:iCs/>
                                <w:sz w:val="12"/>
                                <w:szCs w:val="12"/>
                              </w:rPr>
                              <w:t xml:space="preserve">7. Sulejman </w:t>
                            </w:r>
                            <w:proofErr w:type="spellStart"/>
                            <w:r w:rsidRPr="001859CB">
                              <w:rPr>
                                <w:i/>
                                <w:iCs/>
                                <w:sz w:val="12"/>
                                <w:szCs w:val="12"/>
                              </w:rPr>
                              <w:t>Alibabič</w:t>
                            </w:r>
                            <w:proofErr w:type="spellEnd"/>
                            <w:r w:rsidRPr="001859CB">
                              <w:rPr>
                                <w:i/>
                                <w:iCs/>
                                <w:sz w:val="12"/>
                                <w:szCs w:val="12"/>
                              </w:rPr>
                              <w:t>, asfalter, skupinovodja asfalterska dela, dežurni letno vzdrževanje.</w:t>
                            </w:r>
                          </w:p>
                          <w:p w:rsidR="0005200E" w:rsidRPr="001859CB" w:rsidRDefault="0005200E" w:rsidP="00726598">
                            <w:pPr>
                              <w:rPr>
                                <w:sz w:val="12"/>
                                <w:szCs w:val="12"/>
                              </w:rPr>
                            </w:pPr>
                            <w:r w:rsidRPr="001859CB">
                              <w:rPr>
                                <w:i/>
                                <w:iCs/>
                                <w:sz w:val="12"/>
                                <w:szCs w:val="12"/>
                              </w:rPr>
                              <w:t xml:space="preserve">8. Jože </w:t>
                            </w:r>
                            <w:proofErr w:type="spellStart"/>
                            <w:r w:rsidRPr="001859CB">
                              <w:rPr>
                                <w:i/>
                                <w:iCs/>
                                <w:sz w:val="12"/>
                                <w:szCs w:val="12"/>
                              </w:rPr>
                              <w:t>Krulič</w:t>
                            </w:r>
                            <w:proofErr w:type="spellEnd"/>
                            <w:r w:rsidRPr="001859CB">
                              <w:rPr>
                                <w:i/>
                                <w:iCs/>
                                <w:sz w:val="12"/>
                                <w:szCs w:val="12"/>
                              </w:rPr>
                              <w:t>, tesar, preglednik</w:t>
                            </w:r>
                          </w:p>
                          <w:p w:rsidR="0005200E" w:rsidRPr="001859CB" w:rsidRDefault="0005200E" w:rsidP="00726598">
                            <w:pPr>
                              <w:rPr>
                                <w:sz w:val="12"/>
                                <w:szCs w:val="12"/>
                              </w:rPr>
                            </w:pPr>
                            <w:r w:rsidRPr="001859CB">
                              <w:rPr>
                                <w:i/>
                                <w:iCs/>
                                <w:sz w:val="12"/>
                                <w:szCs w:val="12"/>
                              </w:rPr>
                              <w:t xml:space="preserve">9. </w:t>
                            </w:r>
                            <w:proofErr w:type="spellStart"/>
                            <w:r w:rsidRPr="001859CB">
                              <w:rPr>
                                <w:i/>
                                <w:iCs/>
                                <w:sz w:val="12"/>
                                <w:szCs w:val="12"/>
                              </w:rPr>
                              <w:t>Vesek</w:t>
                            </w:r>
                            <w:proofErr w:type="spellEnd"/>
                            <w:r w:rsidRPr="001859CB">
                              <w:rPr>
                                <w:i/>
                                <w:iCs/>
                                <w:sz w:val="12"/>
                                <w:szCs w:val="12"/>
                              </w:rPr>
                              <w:t xml:space="preserve"> Dušan, zidar, strojnik, skupinovodja</w:t>
                            </w:r>
                          </w:p>
                          <w:p w:rsidR="0005200E" w:rsidRPr="001859CB" w:rsidRDefault="0005200E" w:rsidP="00726598">
                            <w:pPr>
                              <w:rPr>
                                <w:sz w:val="12"/>
                                <w:szCs w:val="12"/>
                              </w:rPr>
                            </w:pPr>
                            <w:r w:rsidRPr="001859CB">
                              <w:rPr>
                                <w:i/>
                                <w:iCs/>
                                <w:sz w:val="12"/>
                                <w:szCs w:val="12"/>
                              </w:rPr>
                              <w:t xml:space="preserve">10. </w:t>
                            </w:r>
                            <w:proofErr w:type="spellStart"/>
                            <w:r w:rsidRPr="001859CB">
                              <w:rPr>
                                <w:i/>
                                <w:iCs/>
                                <w:sz w:val="12"/>
                                <w:szCs w:val="12"/>
                              </w:rPr>
                              <w:t>Muhamed</w:t>
                            </w:r>
                            <w:proofErr w:type="spellEnd"/>
                            <w:r w:rsidRPr="001859CB">
                              <w:rPr>
                                <w:i/>
                                <w:iCs/>
                                <w:sz w:val="12"/>
                                <w:szCs w:val="12"/>
                              </w:rPr>
                              <w:t xml:space="preserve"> Silič, zidar</w:t>
                            </w:r>
                          </w:p>
                          <w:p w:rsidR="0005200E" w:rsidRPr="001859CB" w:rsidRDefault="0005200E" w:rsidP="00726598">
                            <w:pPr>
                              <w:rPr>
                                <w:sz w:val="12"/>
                                <w:szCs w:val="12"/>
                              </w:rPr>
                            </w:pPr>
                            <w:r w:rsidRPr="001859CB">
                              <w:rPr>
                                <w:i/>
                                <w:iCs/>
                                <w:sz w:val="12"/>
                                <w:szCs w:val="12"/>
                              </w:rPr>
                              <w:t xml:space="preserve">11. Ibrahim </w:t>
                            </w:r>
                            <w:proofErr w:type="spellStart"/>
                            <w:r w:rsidRPr="001859CB">
                              <w:rPr>
                                <w:i/>
                                <w:iCs/>
                                <w:sz w:val="12"/>
                                <w:szCs w:val="12"/>
                              </w:rPr>
                              <w:t>Semanič</w:t>
                            </w:r>
                            <w:proofErr w:type="spellEnd"/>
                            <w:r w:rsidRPr="001859CB">
                              <w:rPr>
                                <w:i/>
                                <w:iCs/>
                                <w:sz w:val="12"/>
                                <w:szCs w:val="12"/>
                              </w:rPr>
                              <w:t>, zidarski pomočnik</w:t>
                            </w:r>
                          </w:p>
                          <w:p w:rsidR="0005200E" w:rsidRPr="001859CB" w:rsidRDefault="0005200E" w:rsidP="00726598">
                            <w:pPr>
                              <w:rPr>
                                <w:sz w:val="12"/>
                                <w:szCs w:val="12"/>
                              </w:rPr>
                            </w:pPr>
                            <w:r w:rsidRPr="001859CB">
                              <w:rPr>
                                <w:i/>
                                <w:iCs/>
                                <w:sz w:val="12"/>
                                <w:szCs w:val="12"/>
                              </w:rPr>
                              <w:t xml:space="preserve">12. </w:t>
                            </w:r>
                            <w:proofErr w:type="spellStart"/>
                            <w:r w:rsidRPr="001859CB">
                              <w:rPr>
                                <w:i/>
                                <w:iCs/>
                                <w:sz w:val="12"/>
                                <w:szCs w:val="12"/>
                              </w:rPr>
                              <w:t>Edham</w:t>
                            </w:r>
                            <w:proofErr w:type="spellEnd"/>
                            <w:r w:rsidRPr="001859CB">
                              <w:rPr>
                                <w:i/>
                                <w:iCs/>
                                <w:sz w:val="12"/>
                                <w:szCs w:val="12"/>
                              </w:rPr>
                              <w:t xml:space="preserve"> Mušič, tesar, skupinovodja</w:t>
                            </w:r>
                          </w:p>
                          <w:p w:rsidR="0005200E" w:rsidRPr="001859CB" w:rsidRDefault="0005200E" w:rsidP="00726598">
                            <w:pPr>
                              <w:rPr>
                                <w:sz w:val="12"/>
                                <w:szCs w:val="12"/>
                              </w:rPr>
                            </w:pPr>
                            <w:r w:rsidRPr="001859CB">
                              <w:rPr>
                                <w:i/>
                                <w:iCs/>
                                <w:sz w:val="12"/>
                                <w:szCs w:val="12"/>
                              </w:rPr>
                              <w:t>13. Uroš Sivec, gozdar, strojnik</w:t>
                            </w:r>
                          </w:p>
                          <w:p w:rsidR="0005200E" w:rsidRPr="001859CB" w:rsidRDefault="0005200E" w:rsidP="00726598">
                            <w:pPr>
                              <w:rPr>
                                <w:sz w:val="12"/>
                                <w:szCs w:val="12"/>
                              </w:rPr>
                            </w:pPr>
                            <w:r w:rsidRPr="001859CB">
                              <w:rPr>
                                <w:i/>
                                <w:iCs/>
                                <w:sz w:val="12"/>
                                <w:szCs w:val="12"/>
                              </w:rPr>
                              <w:t>14. Robert Žepek, avtomehanik, strojnik</w:t>
                            </w:r>
                          </w:p>
                          <w:p w:rsidR="0005200E" w:rsidRPr="001859CB" w:rsidRDefault="0005200E" w:rsidP="00726598">
                            <w:pPr>
                              <w:rPr>
                                <w:sz w:val="12"/>
                                <w:szCs w:val="12"/>
                              </w:rPr>
                            </w:pPr>
                            <w:r w:rsidRPr="001859CB">
                              <w:rPr>
                                <w:i/>
                                <w:iCs/>
                                <w:sz w:val="12"/>
                                <w:szCs w:val="12"/>
                              </w:rPr>
                              <w:t>15. Knific Uroš, avtomehanik, strojnik</w:t>
                            </w:r>
                          </w:p>
                          <w:p w:rsidR="0005200E" w:rsidRPr="001859CB" w:rsidRDefault="0005200E" w:rsidP="00726598">
                            <w:pPr>
                              <w:rPr>
                                <w:i/>
                                <w:iCs/>
                                <w:sz w:val="12"/>
                                <w:szCs w:val="12"/>
                              </w:rPr>
                            </w:pPr>
                            <w:r w:rsidRPr="001859CB">
                              <w:rPr>
                                <w:i/>
                                <w:iCs/>
                                <w:sz w:val="12"/>
                                <w:szCs w:val="12"/>
                              </w:rPr>
                              <w:t>16. Tomaž Žagar, avtomehanik, strojnik</w:t>
                            </w:r>
                          </w:p>
                          <w:p w:rsidR="0005200E" w:rsidRPr="001859CB" w:rsidRDefault="0005200E" w:rsidP="00726598">
                            <w:pPr>
                              <w:rPr>
                                <w:sz w:val="12"/>
                                <w:szCs w:val="12"/>
                              </w:rPr>
                            </w:pPr>
                            <w:r w:rsidRPr="001859CB">
                              <w:rPr>
                                <w:i/>
                                <w:iCs/>
                                <w:sz w:val="12"/>
                                <w:szCs w:val="12"/>
                              </w:rPr>
                              <w:t xml:space="preserve">17. </w:t>
                            </w:r>
                            <w:proofErr w:type="spellStart"/>
                            <w:r w:rsidRPr="001859CB">
                              <w:rPr>
                                <w:i/>
                                <w:iCs/>
                                <w:sz w:val="12"/>
                                <w:szCs w:val="12"/>
                              </w:rPr>
                              <w:t>Mehmed</w:t>
                            </w:r>
                            <w:proofErr w:type="spellEnd"/>
                            <w:r w:rsidRPr="001859CB">
                              <w:rPr>
                                <w:i/>
                                <w:iCs/>
                                <w:sz w:val="12"/>
                                <w:szCs w:val="12"/>
                              </w:rPr>
                              <w:t xml:space="preserve"> Mušič, zidar</w:t>
                            </w:r>
                          </w:p>
                          <w:p w:rsidR="0005200E" w:rsidRPr="001859CB" w:rsidRDefault="0005200E" w:rsidP="00726598">
                            <w:pPr>
                              <w:rPr>
                                <w:sz w:val="12"/>
                                <w:szCs w:val="12"/>
                              </w:rPr>
                            </w:pPr>
                            <w:r w:rsidRPr="001859CB">
                              <w:rPr>
                                <w:sz w:val="12"/>
                                <w:szCs w:val="12"/>
                              </w:rPr>
                              <w:t>- dela po navodilih vodje procesa, operativnega vodje, delovodje in v skladu s priloženim planom</w:t>
                            </w:r>
                          </w:p>
                          <w:p w:rsidR="0005200E" w:rsidRPr="001859CB" w:rsidRDefault="0005200E" w:rsidP="00726598">
                            <w:pPr>
                              <w:rPr>
                                <w:sz w:val="12"/>
                                <w:szCs w:val="12"/>
                              </w:rPr>
                            </w:pPr>
                            <w:r w:rsidRPr="001859CB">
                              <w:rPr>
                                <w:sz w:val="12"/>
                                <w:szCs w:val="12"/>
                              </w:rPr>
                              <w:t>- dela v skladu s situacijo na terenu,</w:t>
                            </w:r>
                          </w:p>
                          <w:p w:rsidR="0005200E" w:rsidRPr="001859CB" w:rsidRDefault="0005200E" w:rsidP="00726598">
                            <w:pPr>
                              <w:rPr>
                                <w:sz w:val="12"/>
                                <w:szCs w:val="12"/>
                              </w:rPr>
                            </w:pPr>
                            <w:r w:rsidRPr="001859CB">
                              <w:rPr>
                                <w:sz w:val="12"/>
                                <w:szCs w:val="12"/>
                              </w:rPr>
                              <w:t>- skrb za delovno disciplino in varstvo pri delu.</w:t>
                            </w:r>
                          </w:p>
                          <w:p w:rsidR="0005200E" w:rsidRPr="001859CB" w:rsidRDefault="0005200E" w:rsidP="00726598">
                            <w:pPr>
                              <w:rPr>
                                <w:b/>
                                <w:bCs/>
                                <w:sz w:val="12"/>
                                <w:szCs w:val="12"/>
                                <w:u w:val="single"/>
                              </w:rPr>
                            </w:pPr>
                          </w:p>
                          <w:p w:rsidR="0005200E" w:rsidRPr="001859CB" w:rsidRDefault="0005200E" w:rsidP="007265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20" o:spid="_x0000_s1044" style="position:absolute;margin-left:1.2pt;margin-top:22pt;width:157pt;height:1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" fillcolor="#a5a5a5" strokecolor="#f2f2f2" strokeweight="3pt">
                <v:shadow on="t" color="#525252" opacity=".5" offset="1pt"/>
                <v:textbox>
                  <w:txbxContent>
                    <w:p w:rsidR="0005200E" w:rsidRPr="001859CB" w:rsidRDefault="0005200E" w:rsidP="00726598">
                      <w:pPr>
                        <w:rPr>
                          <w:b/>
                          <w:sz w:val="12"/>
                          <w:szCs w:val="12"/>
                        </w:rPr>
                      </w:pPr>
                      <w:r w:rsidRPr="001859CB">
                        <w:rPr>
                          <w:b/>
                          <w:sz w:val="12"/>
                          <w:szCs w:val="12"/>
                          <w:u w:val="single"/>
                        </w:rPr>
                        <w:t>Gradbena enota vzdrževanja javnih površin</w:t>
                      </w:r>
                    </w:p>
                    <w:p w:rsidR="0005200E" w:rsidRPr="001859CB" w:rsidRDefault="0005200E" w:rsidP="00726598">
                      <w:pPr>
                        <w:rPr>
                          <w:sz w:val="12"/>
                          <w:szCs w:val="12"/>
                        </w:rPr>
                      </w:pPr>
                      <w:r w:rsidRPr="001859CB">
                        <w:rPr>
                          <w:i/>
                          <w:iCs/>
                          <w:sz w:val="12"/>
                          <w:szCs w:val="12"/>
                        </w:rPr>
                        <w:t xml:space="preserve">6. Ivica </w:t>
                      </w:r>
                      <w:proofErr w:type="spellStart"/>
                      <w:r w:rsidRPr="001859CB">
                        <w:rPr>
                          <w:i/>
                          <w:iCs/>
                          <w:sz w:val="12"/>
                          <w:szCs w:val="12"/>
                        </w:rPr>
                        <w:t>Čorkovič</w:t>
                      </w:r>
                      <w:proofErr w:type="spellEnd"/>
                      <w:r w:rsidRPr="001859CB">
                        <w:rPr>
                          <w:i/>
                          <w:iCs/>
                          <w:sz w:val="12"/>
                          <w:szCs w:val="12"/>
                        </w:rPr>
                        <w:t>, gr. delovodja, preglednik, skupinovodja</w:t>
                      </w:r>
                    </w:p>
                    <w:p w:rsidR="0005200E" w:rsidRPr="001859CB" w:rsidRDefault="0005200E" w:rsidP="00726598">
                      <w:pPr>
                        <w:rPr>
                          <w:sz w:val="12"/>
                          <w:szCs w:val="12"/>
                        </w:rPr>
                      </w:pPr>
                      <w:r w:rsidRPr="001859CB">
                        <w:rPr>
                          <w:i/>
                          <w:iCs/>
                          <w:sz w:val="12"/>
                          <w:szCs w:val="12"/>
                        </w:rPr>
                        <w:t xml:space="preserve">7. Sulejman </w:t>
                      </w:r>
                      <w:proofErr w:type="spellStart"/>
                      <w:r w:rsidRPr="001859CB">
                        <w:rPr>
                          <w:i/>
                          <w:iCs/>
                          <w:sz w:val="12"/>
                          <w:szCs w:val="12"/>
                        </w:rPr>
                        <w:t>Alibabič</w:t>
                      </w:r>
                      <w:proofErr w:type="spellEnd"/>
                      <w:r w:rsidRPr="001859CB">
                        <w:rPr>
                          <w:i/>
                          <w:iCs/>
                          <w:sz w:val="12"/>
                          <w:szCs w:val="12"/>
                        </w:rPr>
                        <w:t>, asfalter, skupinovodja asfalterska dela, dežurni letno vzdrževanje.</w:t>
                      </w:r>
                    </w:p>
                    <w:p w:rsidR="0005200E" w:rsidRPr="001859CB" w:rsidRDefault="0005200E" w:rsidP="00726598">
                      <w:pPr>
                        <w:rPr>
                          <w:sz w:val="12"/>
                          <w:szCs w:val="12"/>
                        </w:rPr>
                      </w:pPr>
                      <w:r w:rsidRPr="001859CB">
                        <w:rPr>
                          <w:i/>
                          <w:iCs/>
                          <w:sz w:val="12"/>
                          <w:szCs w:val="12"/>
                        </w:rPr>
                        <w:t xml:space="preserve">8. Jože </w:t>
                      </w:r>
                      <w:proofErr w:type="spellStart"/>
                      <w:r w:rsidRPr="001859CB">
                        <w:rPr>
                          <w:i/>
                          <w:iCs/>
                          <w:sz w:val="12"/>
                          <w:szCs w:val="12"/>
                        </w:rPr>
                        <w:t>Krulič</w:t>
                      </w:r>
                      <w:proofErr w:type="spellEnd"/>
                      <w:r w:rsidRPr="001859CB">
                        <w:rPr>
                          <w:i/>
                          <w:iCs/>
                          <w:sz w:val="12"/>
                          <w:szCs w:val="12"/>
                        </w:rPr>
                        <w:t>, tesar, preglednik</w:t>
                      </w:r>
                    </w:p>
                    <w:p w:rsidR="0005200E" w:rsidRPr="001859CB" w:rsidRDefault="0005200E" w:rsidP="00726598">
                      <w:pPr>
                        <w:rPr>
                          <w:sz w:val="12"/>
                          <w:szCs w:val="12"/>
                        </w:rPr>
                      </w:pPr>
                      <w:r w:rsidRPr="001859CB">
                        <w:rPr>
                          <w:i/>
                          <w:iCs/>
                          <w:sz w:val="12"/>
                          <w:szCs w:val="12"/>
                        </w:rPr>
                        <w:t xml:space="preserve">9. </w:t>
                      </w:r>
                      <w:proofErr w:type="spellStart"/>
                      <w:r w:rsidRPr="001859CB">
                        <w:rPr>
                          <w:i/>
                          <w:iCs/>
                          <w:sz w:val="12"/>
                          <w:szCs w:val="12"/>
                        </w:rPr>
                        <w:t>Vesek</w:t>
                      </w:r>
                      <w:proofErr w:type="spellEnd"/>
                      <w:r w:rsidRPr="001859CB">
                        <w:rPr>
                          <w:i/>
                          <w:iCs/>
                          <w:sz w:val="12"/>
                          <w:szCs w:val="12"/>
                        </w:rPr>
                        <w:t xml:space="preserve"> Dušan, zidar, strojnik, skupinovodja</w:t>
                      </w:r>
                    </w:p>
                    <w:p w:rsidR="0005200E" w:rsidRPr="001859CB" w:rsidRDefault="0005200E" w:rsidP="00726598">
                      <w:pPr>
                        <w:rPr>
                          <w:sz w:val="12"/>
                          <w:szCs w:val="12"/>
                        </w:rPr>
                      </w:pPr>
                      <w:r w:rsidRPr="001859CB">
                        <w:rPr>
                          <w:i/>
                          <w:iCs/>
                          <w:sz w:val="12"/>
                          <w:szCs w:val="12"/>
                        </w:rPr>
                        <w:t xml:space="preserve">10. </w:t>
                      </w:r>
                      <w:proofErr w:type="spellStart"/>
                      <w:r w:rsidRPr="001859CB">
                        <w:rPr>
                          <w:i/>
                          <w:iCs/>
                          <w:sz w:val="12"/>
                          <w:szCs w:val="12"/>
                        </w:rPr>
                        <w:t>Muhamed</w:t>
                      </w:r>
                      <w:proofErr w:type="spellEnd"/>
                      <w:r w:rsidRPr="001859CB">
                        <w:rPr>
                          <w:i/>
                          <w:iCs/>
                          <w:sz w:val="12"/>
                          <w:szCs w:val="12"/>
                        </w:rPr>
                        <w:t xml:space="preserve"> Silič, zidar</w:t>
                      </w:r>
                    </w:p>
                    <w:p w:rsidR="0005200E" w:rsidRPr="001859CB" w:rsidRDefault="0005200E" w:rsidP="00726598">
                      <w:pPr>
                        <w:rPr>
                          <w:sz w:val="12"/>
                          <w:szCs w:val="12"/>
                        </w:rPr>
                      </w:pPr>
                      <w:r w:rsidRPr="001859CB">
                        <w:rPr>
                          <w:i/>
                          <w:iCs/>
                          <w:sz w:val="12"/>
                          <w:szCs w:val="12"/>
                        </w:rPr>
                        <w:t xml:space="preserve">11. Ibrahim </w:t>
                      </w:r>
                      <w:proofErr w:type="spellStart"/>
                      <w:r w:rsidRPr="001859CB">
                        <w:rPr>
                          <w:i/>
                          <w:iCs/>
                          <w:sz w:val="12"/>
                          <w:szCs w:val="12"/>
                        </w:rPr>
                        <w:t>Semanič</w:t>
                      </w:r>
                      <w:proofErr w:type="spellEnd"/>
                      <w:r w:rsidRPr="001859CB">
                        <w:rPr>
                          <w:i/>
                          <w:iCs/>
                          <w:sz w:val="12"/>
                          <w:szCs w:val="12"/>
                        </w:rPr>
                        <w:t>, zidarski pomočnik</w:t>
                      </w:r>
                    </w:p>
                    <w:p w:rsidR="0005200E" w:rsidRPr="001859CB" w:rsidRDefault="0005200E" w:rsidP="00726598">
                      <w:pPr>
                        <w:rPr>
                          <w:sz w:val="12"/>
                          <w:szCs w:val="12"/>
                        </w:rPr>
                      </w:pPr>
                      <w:r w:rsidRPr="001859CB">
                        <w:rPr>
                          <w:i/>
                          <w:iCs/>
                          <w:sz w:val="12"/>
                          <w:szCs w:val="12"/>
                        </w:rPr>
                        <w:t xml:space="preserve">12. </w:t>
                      </w:r>
                      <w:proofErr w:type="spellStart"/>
                      <w:r w:rsidRPr="001859CB">
                        <w:rPr>
                          <w:i/>
                          <w:iCs/>
                          <w:sz w:val="12"/>
                          <w:szCs w:val="12"/>
                        </w:rPr>
                        <w:t>Edham</w:t>
                      </w:r>
                      <w:proofErr w:type="spellEnd"/>
                      <w:r w:rsidRPr="001859CB">
                        <w:rPr>
                          <w:i/>
                          <w:iCs/>
                          <w:sz w:val="12"/>
                          <w:szCs w:val="12"/>
                        </w:rPr>
                        <w:t xml:space="preserve"> Mušič, tesar, skupinovodja</w:t>
                      </w:r>
                    </w:p>
                    <w:p w:rsidR="0005200E" w:rsidRPr="001859CB" w:rsidRDefault="0005200E" w:rsidP="00726598">
                      <w:pPr>
                        <w:rPr>
                          <w:sz w:val="12"/>
                          <w:szCs w:val="12"/>
                        </w:rPr>
                      </w:pPr>
                      <w:r w:rsidRPr="001859CB">
                        <w:rPr>
                          <w:i/>
                          <w:iCs/>
                          <w:sz w:val="12"/>
                          <w:szCs w:val="12"/>
                        </w:rPr>
                        <w:t>13. Uroš Sivec, gozdar, strojnik</w:t>
                      </w:r>
                    </w:p>
                    <w:p w:rsidR="0005200E" w:rsidRPr="001859CB" w:rsidRDefault="0005200E" w:rsidP="00726598">
                      <w:pPr>
                        <w:rPr>
                          <w:sz w:val="12"/>
                          <w:szCs w:val="12"/>
                        </w:rPr>
                      </w:pPr>
                      <w:r w:rsidRPr="001859CB">
                        <w:rPr>
                          <w:i/>
                          <w:iCs/>
                          <w:sz w:val="12"/>
                          <w:szCs w:val="12"/>
                        </w:rPr>
                        <w:t>14. Robert Žepek, avtomehanik, strojnik</w:t>
                      </w:r>
                    </w:p>
                    <w:p w:rsidR="0005200E" w:rsidRPr="001859CB" w:rsidRDefault="0005200E" w:rsidP="00726598">
                      <w:pPr>
                        <w:rPr>
                          <w:sz w:val="12"/>
                          <w:szCs w:val="12"/>
                        </w:rPr>
                      </w:pPr>
                      <w:r w:rsidRPr="001859CB">
                        <w:rPr>
                          <w:i/>
                          <w:iCs/>
                          <w:sz w:val="12"/>
                          <w:szCs w:val="12"/>
                        </w:rPr>
                        <w:t>15. Knific Uroš, avtomehanik, strojnik</w:t>
                      </w:r>
                    </w:p>
                    <w:p w:rsidR="0005200E" w:rsidRPr="001859CB" w:rsidRDefault="0005200E" w:rsidP="00726598">
                      <w:pPr>
                        <w:rPr>
                          <w:i/>
                          <w:iCs/>
                          <w:sz w:val="12"/>
                          <w:szCs w:val="12"/>
                        </w:rPr>
                      </w:pPr>
                      <w:r w:rsidRPr="001859CB">
                        <w:rPr>
                          <w:i/>
                          <w:iCs/>
                          <w:sz w:val="12"/>
                          <w:szCs w:val="12"/>
                        </w:rPr>
                        <w:t>16. Tomaž Žagar, avtomehanik, strojnik</w:t>
                      </w:r>
                    </w:p>
                    <w:p w:rsidR="0005200E" w:rsidRPr="001859CB" w:rsidRDefault="0005200E" w:rsidP="00726598">
                      <w:pPr>
                        <w:rPr>
                          <w:sz w:val="12"/>
                          <w:szCs w:val="12"/>
                        </w:rPr>
                      </w:pPr>
                      <w:r w:rsidRPr="001859CB">
                        <w:rPr>
                          <w:i/>
                          <w:iCs/>
                          <w:sz w:val="12"/>
                          <w:szCs w:val="12"/>
                        </w:rPr>
                        <w:t xml:space="preserve">17. </w:t>
                      </w:r>
                      <w:proofErr w:type="spellStart"/>
                      <w:r w:rsidRPr="001859CB">
                        <w:rPr>
                          <w:i/>
                          <w:iCs/>
                          <w:sz w:val="12"/>
                          <w:szCs w:val="12"/>
                        </w:rPr>
                        <w:t>Mehmed</w:t>
                      </w:r>
                      <w:proofErr w:type="spellEnd"/>
                      <w:r w:rsidRPr="001859CB">
                        <w:rPr>
                          <w:i/>
                          <w:iCs/>
                          <w:sz w:val="12"/>
                          <w:szCs w:val="12"/>
                        </w:rPr>
                        <w:t xml:space="preserve"> Mušič, zidar</w:t>
                      </w:r>
                    </w:p>
                    <w:p w:rsidR="0005200E" w:rsidRPr="001859CB" w:rsidRDefault="0005200E" w:rsidP="00726598">
                      <w:pPr>
                        <w:rPr>
                          <w:sz w:val="12"/>
                          <w:szCs w:val="12"/>
                        </w:rPr>
                      </w:pPr>
                      <w:r w:rsidRPr="001859CB">
                        <w:rPr>
                          <w:sz w:val="12"/>
                          <w:szCs w:val="12"/>
                        </w:rPr>
                        <w:t>- dela po navodilih vodje procesa, operativnega vodje, delovodje in v skladu s priloženim planom</w:t>
                      </w:r>
                    </w:p>
                    <w:p w:rsidR="0005200E" w:rsidRPr="001859CB" w:rsidRDefault="0005200E" w:rsidP="00726598">
                      <w:pPr>
                        <w:rPr>
                          <w:sz w:val="12"/>
                          <w:szCs w:val="12"/>
                        </w:rPr>
                      </w:pPr>
                      <w:r w:rsidRPr="001859CB">
                        <w:rPr>
                          <w:sz w:val="12"/>
                          <w:szCs w:val="12"/>
                        </w:rPr>
                        <w:t>- dela v skladu s situacijo na terenu,</w:t>
                      </w:r>
                    </w:p>
                    <w:p w:rsidR="0005200E" w:rsidRPr="001859CB" w:rsidRDefault="0005200E" w:rsidP="00726598">
                      <w:pPr>
                        <w:rPr>
                          <w:sz w:val="12"/>
                          <w:szCs w:val="12"/>
                        </w:rPr>
                      </w:pPr>
                      <w:r w:rsidRPr="001859CB">
                        <w:rPr>
                          <w:sz w:val="12"/>
                          <w:szCs w:val="12"/>
                        </w:rPr>
                        <w:t>- skrb za delovno disciplino in varstvo pri delu.</w:t>
                      </w:r>
                    </w:p>
                    <w:p w:rsidR="0005200E" w:rsidRPr="001859CB" w:rsidRDefault="0005200E" w:rsidP="00726598">
                      <w:pPr>
                        <w:rPr>
                          <w:b/>
                          <w:bCs/>
                          <w:sz w:val="12"/>
                          <w:szCs w:val="12"/>
                          <w:u w:val="single"/>
                        </w:rPr>
                      </w:pPr>
                    </w:p>
                    <w:p w:rsidR="0005200E" w:rsidRPr="001859CB" w:rsidRDefault="0005200E" w:rsidP="00726598"/>
                  </w:txbxContent>
                </v:textbox>
              </v:roundrect>
            </w:pict>
          </mc:Fallback>
        </mc:AlternateContent>
      </w:r>
      <w:r>
        <w:rPr>
          <w:rFonts w:cs="Calibri"/>
          <w:noProof/>
          <w:sz w:val="24"/>
          <w:szCs w:val="24"/>
          <w:lang w:eastAsia="sl-SI"/>
        </w:rPr>
        <mc:AlternateContent>
          <mc:Choice Requires="wps">
            <w:drawing>
              <wp:anchor distT="0" distB="0" distL="114300" distR="114300" simplePos="0" relativeHeight="251684864" behindDoc="0" locked="0" layoutInCell="1" allowOverlap="1" wp14:anchorId="34EAB404" wp14:editId="2B08D678">
                <wp:simplePos x="0" y="0"/>
                <wp:positionH relativeFrom="column">
                  <wp:posOffset>958215</wp:posOffset>
                </wp:positionH>
                <wp:positionV relativeFrom="paragraph">
                  <wp:posOffset>274955</wp:posOffset>
                </wp:positionV>
                <wp:extent cx="0" cy="121285"/>
                <wp:effectExtent l="57785" t="12065" r="56515" b="19050"/>
                <wp:wrapNone/>
                <wp:docPr id="21" name="Raven puščični povezoval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aven puščični povezovalnik 21" o:spid="_x0000_s1026" type="#_x0000_t32" style="position:absolute;margin-left:75.45pt;margin-top:21.65pt;width:0;height: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">
                <v:stroke endarrow="block"/>
              </v:shape>
            </w:pict>
          </mc:Fallback>
        </mc:AlternateContent>
      </w:r>
    </w:p>
    <w:p w:rsidR="00726598" w:rsidRPr="00A73A59" w:rsidRDefault="00726598" w:rsidP="001859CB">
      <w:pPr>
        <w:spacing w:line="480" w:lineRule="auto"/>
        <w:rPr>
          <w:rFonts w:cs="Calibri"/>
          <w:sz w:val="24"/>
          <w:szCs w:val="24"/>
        </w:rPr>
      </w:pPr>
    </w:p>
    <w:p w:rsidR="00726598" w:rsidRPr="00A73A59" w:rsidRDefault="00726598" w:rsidP="001859CB">
      <w:pPr>
        <w:spacing w:line="480" w:lineRule="auto"/>
        <w:rPr>
          <w:rFonts w:cs="Calibri"/>
          <w:sz w:val="24"/>
          <w:szCs w:val="24"/>
        </w:rPr>
      </w:pPr>
    </w:p>
    <w:p w:rsidR="00726598" w:rsidRDefault="00726598" w:rsidP="001859CB">
      <w:pPr>
        <w:spacing w:line="480" w:lineRule="auto"/>
        <w:jc w:val="right"/>
        <w:rPr>
          <w:rFonts w:cs="Calibri"/>
          <w:sz w:val="24"/>
          <w:szCs w:val="24"/>
        </w:rPr>
      </w:pPr>
    </w:p>
    <w:p w:rsidR="00726598" w:rsidRDefault="00726598" w:rsidP="001859CB">
      <w:pPr>
        <w:spacing w:line="480" w:lineRule="auto"/>
        <w:jc w:val="right"/>
        <w:rPr>
          <w:rFonts w:cs="Calibri"/>
          <w:sz w:val="24"/>
          <w:szCs w:val="24"/>
        </w:rPr>
      </w:pPr>
    </w:p>
    <w:p w:rsidR="0005200E" w:rsidRPr="0005200E" w:rsidRDefault="00726598" w:rsidP="00726598">
      <w:pPr>
        <w:pStyle w:val="Naslov1"/>
        <w:spacing w:before="0"/>
        <w:ind w:left="641" w:hanging="360"/>
        <w:rPr>
          <w:rFonts w:asciiTheme="minorHAnsi" w:hAnsiTheme="minorHAnsi" w:cstheme="minorHAnsi"/>
          <w:sz w:val="24"/>
          <w:szCs w:val="24"/>
        </w:rPr>
      </w:pPr>
      <w:bookmarkStart w:id="305" w:name="_Toc474306409"/>
      <w:r w:rsidRPr="00853DB7">
        <w:rPr>
          <w:rFonts w:asciiTheme="minorHAnsi" w:hAnsiTheme="minorHAnsi" w:cstheme="minorHAnsi"/>
          <w:sz w:val="24"/>
          <w:szCs w:val="24"/>
        </w:rPr>
        <w:t xml:space="preserve">PLAN LETNEGA REDNEGA </w:t>
      </w:r>
    </w:p>
    <w:p w:rsidR="00726598" w:rsidRPr="00853DB7" w:rsidRDefault="0005200E" w:rsidP="00726598">
      <w:pPr>
        <w:pStyle w:val="Naslov1"/>
        <w:spacing w:before="0"/>
        <w:ind w:left="641" w:hanging="360"/>
        <w:rPr>
          <w:rFonts w:asciiTheme="minorHAnsi" w:hAnsiTheme="minorHAnsi" w:cstheme="minorHAnsi"/>
          <w:sz w:val="24"/>
          <w:szCs w:val="24"/>
        </w:rPr>
      </w:pPr>
      <w:r>
        <w:rPr>
          <w:rFonts w:asciiTheme="minorHAnsi" w:hAnsiTheme="minorHAnsi" w:cstheme="minorHAnsi"/>
          <w:sz w:val="24"/>
          <w:szCs w:val="24"/>
          <w:lang w:val="sl-SI"/>
        </w:rPr>
        <w:t xml:space="preserve">PLAN LETNEGA REDNEGA </w:t>
      </w:r>
      <w:r w:rsidR="00726598" w:rsidRPr="00853DB7">
        <w:rPr>
          <w:rFonts w:asciiTheme="minorHAnsi" w:hAnsiTheme="minorHAnsi" w:cstheme="minorHAnsi"/>
          <w:sz w:val="24"/>
          <w:szCs w:val="24"/>
        </w:rPr>
        <w:t>VZDRŽEVANJA ZELENIH JAVNIH POVRŠIN</w:t>
      </w:r>
      <w:bookmarkEnd w:id="305"/>
    </w:p>
    <w:p w:rsidR="00726598" w:rsidRDefault="00726598" w:rsidP="00726598">
      <w:pPr>
        <w:jc w:val="both"/>
      </w:pPr>
      <w:bookmarkStart w:id="306" w:name="_Hlk494366930"/>
      <w:r>
        <w:t>Plan rednega vzdrževanja javnih zelenih površin je izdelan na podlagi sprejetega in s strani upravljavca potrjenega finančnega plana za tekoče obdobje. Postavke finančnega plana so opredeljene kot izvedbena dela letnega, rednega vzdrževanja zelenih površin.</w:t>
      </w:r>
    </w:p>
    <w:p w:rsidR="00726598" w:rsidRDefault="00726598" w:rsidP="00726598">
      <w:pPr>
        <w:jc w:val="both"/>
      </w:pPr>
      <w:r>
        <w:t>Področje vzdrževalnih del zajema kategorizirane površine, ki so opredeljene v elektronskem katastru (PISO, splošni katastri). Kataster je razdeljen na področja:</w:t>
      </w:r>
    </w:p>
    <w:p w:rsidR="00726598" w:rsidRDefault="00726598" w:rsidP="0005700D">
      <w:pPr>
        <w:pStyle w:val="Odstavekseznama"/>
        <w:numPr>
          <w:ilvl w:val="0"/>
          <w:numId w:val="20"/>
        </w:numPr>
        <w:spacing w:after="0"/>
        <w:jc w:val="both"/>
      </w:pPr>
      <w:r>
        <w:t>ZELENICE,</w:t>
      </w:r>
    </w:p>
    <w:p w:rsidR="00726598" w:rsidRDefault="00726598" w:rsidP="0005700D">
      <w:pPr>
        <w:pStyle w:val="Odstavekseznama"/>
        <w:numPr>
          <w:ilvl w:val="0"/>
          <w:numId w:val="20"/>
        </w:numPr>
        <w:spacing w:after="0"/>
        <w:jc w:val="both"/>
      </w:pPr>
      <w:r>
        <w:t>GREDE:</w:t>
      </w:r>
    </w:p>
    <w:p w:rsidR="00726598" w:rsidRDefault="00726598" w:rsidP="00726598">
      <w:pPr>
        <w:pStyle w:val="Odstavekseznama"/>
        <w:spacing w:after="0"/>
        <w:jc w:val="both"/>
      </w:pPr>
      <w:r>
        <w:t>trajnice,</w:t>
      </w:r>
    </w:p>
    <w:p w:rsidR="00726598" w:rsidRDefault="00726598" w:rsidP="00726598">
      <w:pPr>
        <w:pStyle w:val="Odstavekseznama"/>
        <w:spacing w:after="0"/>
        <w:jc w:val="both"/>
      </w:pPr>
      <w:r>
        <w:t>enoletnice,</w:t>
      </w:r>
    </w:p>
    <w:p w:rsidR="00726598" w:rsidRDefault="00726598" w:rsidP="00726598">
      <w:pPr>
        <w:pStyle w:val="Odstavekseznama"/>
        <w:spacing w:after="0"/>
        <w:jc w:val="both"/>
      </w:pPr>
      <w:r>
        <w:t>spomeniki,</w:t>
      </w:r>
    </w:p>
    <w:p w:rsidR="00726598" w:rsidRDefault="00726598" w:rsidP="0005700D">
      <w:pPr>
        <w:pStyle w:val="Odstavekseznama"/>
        <w:numPr>
          <w:ilvl w:val="0"/>
          <w:numId w:val="20"/>
        </w:numPr>
        <w:spacing w:after="0"/>
        <w:jc w:val="both"/>
      </w:pPr>
      <w:r>
        <w:t>ŽIVE MEJE</w:t>
      </w:r>
    </w:p>
    <w:p w:rsidR="00726598" w:rsidRDefault="00726598" w:rsidP="0005700D">
      <w:pPr>
        <w:pStyle w:val="Odstavekseznama"/>
        <w:numPr>
          <w:ilvl w:val="0"/>
          <w:numId w:val="20"/>
        </w:numPr>
        <w:spacing w:after="0"/>
        <w:jc w:val="both"/>
      </w:pPr>
      <w:r>
        <w:t>OTROŠKA IGRIŠČA</w:t>
      </w:r>
    </w:p>
    <w:p w:rsidR="00726598" w:rsidRDefault="00726598" w:rsidP="00726598">
      <w:pPr>
        <w:jc w:val="both"/>
      </w:pPr>
    </w:p>
    <w:p w:rsidR="00726598" w:rsidRPr="00307BD5" w:rsidRDefault="00726598" w:rsidP="00726598">
      <w:pPr>
        <w:jc w:val="both"/>
        <w:rPr>
          <w:b/>
        </w:rPr>
      </w:pPr>
      <w:r w:rsidRPr="00554411">
        <w:rPr>
          <w:b/>
        </w:rPr>
        <w:t>Nivo rednega vzdrž</w:t>
      </w:r>
      <w:r>
        <w:rPr>
          <w:b/>
        </w:rPr>
        <w:t xml:space="preserve">evanja zelenih javnih površin v občini Žirovnica ni opredeljeno s prioritetnimi razredi, vendar se vzdržuje vsakokratno urejeno stanje.  </w:t>
      </w:r>
    </w:p>
    <w:p w:rsidR="00726598" w:rsidRDefault="00726598" w:rsidP="00726598">
      <w:pPr>
        <w:jc w:val="both"/>
      </w:pPr>
    </w:p>
    <w:p w:rsidR="00726598" w:rsidRDefault="00726598" w:rsidP="0063658B">
      <w:pPr>
        <w:pStyle w:val="Naslov2"/>
      </w:pPr>
      <w:bookmarkStart w:id="307" w:name="_Toc474306410"/>
      <w:r>
        <w:t>KOŠNJA ZELENIC</w:t>
      </w:r>
      <w:bookmarkEnd w:id="307"/>
    </w:p>
    <w:p w:rsidR="00726598" w:rsidRDefault="00726598" w:rsidP="00726598">
      <w:pPr>
        <w:jc w:val="both"/>
      </w:pPr>
      <w:r>
        <w:t xml:space="preserve">Košnja zelenic se izvaja z motornimi kosami, parkovnim in kladivastim </w:t>
      </w:r>
      <w:proofErr w:type="spellStart"/>
      <w:r>
        <w:t>mulčarjem</w:t>
      </w:r>
      <w:proofErr w:type="spellEnd"/>
      <w:r>
        <w:t xml:space="preserve"> ter parkovno kosilnico. Pri izvajanju del se posebna pozornost posveča mirujočemu prometu  ob zelenicah in zaščiti vozil.</w:t>
      </w:r>
    </w:p>
    <w:p w:rsidR="00726598" w:rsidRDefault="00726598" w:rsidP="00726598">
      <w:pPr>
        <w:jc w:val="both"/>
      </w:pPr>
      <w:r>
        <w:t xml:space="preserve">Odpadni material se pograbi na mesta kjer je najvarnejši in najlažji dostop za avtodvigalo, ki odpadni material naloži in odpelje v postopek kompostiranja na deponijo Mala </w:t>
      </w:r>
      <w:proofErr w:type="spellStart"/>
      <w:r>
        <w:t>Mežakla</w:t>
      </w:r>
      <w:proofErr w:type="spellEnd"/>
      <w:r>
        <w:t>. Odpadni material ne sme predolgo ostati na deponiranem mestu, ker povzroči odmiranje travne ruše.</w:t>
      </w:r>
    </w:p>
    <w:p w:rsidR="00726598" w:rsidRDefault="00726598" w:rsidP="00726598">
      <w:pPr>
        <w:jc w:val="both"/>
      </w:pPr>
    </w:p>
    <w:p w:rsidR="00726598" w:rsidRDefault="00726598" w:rsidP="0063658B">
      <w:pPr>
        <w:pStyle w:val="Naslov2"/>
      </w:pPr>
      <w:bookmarkStart w:id="308" w:name="_Toc474306411"/>
      <w:r>
        <w:t>OBREZ ŽIVIH MEJ</w:t>
      </w:r>
      <w:bookmarkEnd w:id="308"/>
    </w:p>
    <w:p w:rsidR="00726598" w:rsidRPr="00B13DCC" w:rsidRDefault="00726598" w:rsidP="00726598">
      <w:pPr>
        <w:jc w:val="both"/>
      </w:pPr>
      <w:r>
        <w:t xml:space="preserve">Obrez živih mej se izvaja z motornimi škarjami. Odpadni material se odvaža ne deponijo Mala </w:t>
      </w:r>
      <w:proofErr w:type="spellStart"/>
      <w:r>
        <w:t>Mežakla</w:t>
      </w:r>
      <w:proofErr w:type="spellEnd"/>
      <w:r>
        <w:t xml:space="preserve"> v postopek kompostiranja, v primeru večjih frakcije pa  v mletje</w:t>
      </w:r>
      <w:r w:rsidRPr="0085489E">
        <w:rPr>
          <w:b/>
        </w:rPr>
        <w:t xml:space="preserve">. </w:t>
      </w:r>
      <w:r w:rsidRPr="00B13DCC">
        <w:t xml:space="preserve">Striženje živih mej se izvaja 3-krat letno. </w:t>
      </w:r>
    </w:p>
    <w:p w:rsidR="00726598" w:rsidRDefault="00726598" w:rsidP="00726598">
      <w:pPr>
        <w:jc w:val="both"/>
        <w:rPr>
          <w:b/>
        </w:rPr>
      </w:pPr>
    </w:p>
    <w:p w:rsidR="00726598" w:rsidRDefault="00726598" w:rsidP="0063658B">
      <w:pPr>
        <w:pStyle w:val="Naslov2"/>
      </w:pPr>
      <w:bookmarkStart w:id="309" w:name="_Toc474306412"/>
      <w:r>
        <w:t>UREJANJE ZELENIC, ČIŠČENJE ZELENIC, GRABLJENJE LISTJA</w:t>
      </w:r>
      <w:bookmarkEnd w:id="309"/>
    </w:p>
    <w:p w:rsidR="00726598" w:rsidRDefault="00726598" w:rsidP="00726598">
      <w:pPr>
        <w:jc w:val="both"/>
      </w:pPr>
      <w:r>
        <w:t xml:space="preserve">Na prehodu iz zimske sezone v letno vzdrževanje se izvaja priprava in ureditev zelenic. To delo zajeme </w:t>
      </w:r>
      <w:proofErr w:type="spellStart"/>
      <w:r>
        <w:t>humuziranje</w:t>
      </w:r>
      <w:proofErr w:type="spellEnd"/>
      <w:r>
        <w:t xml:space="preserve"> in </w:t>
      </w:r>
      <w:proofErr w:type="spellStart"/>
      <w:r>
        <w:t>zatravitev</w:t>
      </w:r>
      <w:proofErr w:type="spellEnd"/>
      <w:r>
        <w:t xml:space="preserve">  poškodovanih področij med izvajanjem del v zimski službi, trebljenje in odstranjevanje posipnega drobljenca, ki predstavlja potencialno nevarnost za povzročanje materialne škode na vozilih. </w:t>
      </w:r>
    </w:p>
    <w:p w:rsidR="00726598" w:rsidRDefault="00726598" w:rsidP="00726598">
      <w:pPr>
        <w:jc w:val="both"/>
      </w:pPr>
      <w:r>
        <w:t xml:space="preserve">V jesenskem obdobju se izvaja čiščenj in trebljenje listja z ostalim odpadnim materialom na zelenicah. Ves odpadni material se glede na frakcijo odpelje na deponijo Mala </w:t>
      </w:r>
      <w:proofErr w:type="spellStart"/>
      <w:r>
        <w:t>Mežakla</w:t>
      </w:r>
      <w:proofErr w:type="spellEnd"/>
      <w:r>
        <w:t xml:space="preserve"> ali v mletje na začasno deponijo zbirnega centra.  </w:t>
      </w:r>
    </w:p>
    <w:p w:rsidR="00726598" w:rsidRDefault="00726598" w:rsidP="00726598">
      <w:pPr>
        <w:jc w:val="both"/>
        <w:rPr>
          <w:b/>
        </w:rPr>
      </w:pPr>
      <w:r w:rsidRPr="0085489E">
        <w:rPr>
          <w:b/>
        </w:rPr>
        <w:t>Redna vzdrževalna dela:</w:t>
      </w:r>
    </w:p>
    <w:p w:rsidR="00726598" w:rsidRDefault="00726598" w:rsidP="0005700D">
      <w:pPr>
        <w:pStyle w:val="Odstavekseznama"/>
        <w:numPr>
          <w:ilvl w:val="0"/>
          <w:numId w:val="22"/>
        </w:numPr>
        <w:spacing w:after="0"/>
        <w:jc w:val="both"/>
      </w:pPr>
      <w:r>
        <w:rPr>
          <w:b/>
        </w:rPr>
        <w:t>s</w:t>
      </w:r>
      <w:r w:rsidRPr="001C6FF5">
        <w:rPr>
          <w:b/>
        </w:rPr>
        <w:t>pomladanska dela</w:t>
      </w:r>
      <w:r>
        <w:t>: trebljenje, p</w:t>
      </w:r>
      <w:r w:rsidRPr="0085489E">
        <w:t xml:space="preserve">revoz komposta, planiranje, </w:t>
      </w:r>
      <w:proofErr w:type="spellStart"/>
      <w:r w:rsidRPr="0085489E">
        <w:t>zatravitev</w:t>
      </w:r>
      <w:proofErr w:type="spellEnd"/>
      <w:r>
        <w:t>,</w:t>
      </w:r>
    </w:p>
    <w:p w:rsidR="00726598" w:rsidRPr="0085489E" w:rsidRDefault="00726598" w:rsidP="0005700D">
      <w:pPr>
        <w:pStyle w:val="Odstavekseznama"/>
        <w:numPr>
          <w:ilvl w:val="0"/>
          <w:numId w:val="22"/>
        </w:numPr>
        <w:spacing w:after="0"/>
        <w:jc w:val="both"/>
      </w:pPr>
      <w:r>
        <w:rPr>
          <w:b/>
        </w:rPr>
        <w:t>j</w:t>
      </w:r>
      <w:r w:rsidRPr="001C6FF5">
        <w:rPr>
          <w:b/>
        </w:rPr>
        <w:t>esenska dela</w:t>
      </w:r>
      <w:r>
        <w:t>: trebljenje, transport odpadnega materiala.</w:t>
      </w:r>
    </w:p>
    <w:p w:rsidR="00726598" w:rsidRDefault="00726598" w:rsidP="00726598">
      <w:pPr>
        <w:jc w:val="both"/>
      </w:pPr>
    </w:p>
    <w:p w:rsidR="00726598" w:rsidRDefault="00726598" w:rsidP="0063658B">
      <w:pPr>
        <w:pStyle w:val="Naslov2"/>
      </w:pPr>
      <w:bookmarkStart w:id="310" w:name="_Toc474306413"/>
      <w:r>
        <w:t>CVETLIČNE GREDE, KORITA, VRTNICE, GRMOVNICE, TRAJNICE, ENOLETNICE</w:t>
      </w:r>
      <w:bookmarkEnd w:id="310"/>
    </w:p>
    <w:p w:rsidR="00726598" w:rsidRDefault="00726598" w:rsidP="00726598">
      <w:pPr>
        <w:jc w:val="both"/>
      </w:pPr>
      <w:r>
        <w:t xml:space="preserve">V spomladanskem obdobju pričnemo z urejanjem, čiščenjem in pripravo cvetličnih ureditev na cvetenje. Pregleda in popravi se poškodbe na objektih in območjih v katerih so zasaditve. Območja nasaditev glede na potrebe dodatno pognojimo z umetnim gnojem. </w:t>
      </w:r>
    </w:p>
    <w:p w:rsidR="00726598" w:rsidRDefault="00726598" w:rsidP="00726598">
      <w:pPr>
        <w:jc w:val="both"/>
      </w:pPr>
      <w:r>
        <w:t xml:space="preserve">V času cvetenja se izvajajo dela, ki zagotavljajo splošni </w:t>
      </w:r>
      <w:proofErr w:type="spellStart"/>
      <w:r>
        <w:t>izgled</w:t>
      </w:r>
      <w:proofErr w:type="spellEnd"/>
      <w:r>
        <w:t xml:space="preserve"> in urejenost nasaditev. Ob zmanjšanju padavinskega režima v poletnem času je potrebno organizirati zalivanje.</w:t>
      </w:r>
    </w:p>
    <w:p w:rsidR="00726598" w:rsidRDefault="00726598" w:rsidP="00726598">
      <w:pPr>
        <w:jc w:val="both"/>
      </w:pPr>
      <w:r>
        <w:t>V jesenskem obdobju, se pripravi in uredi cvetlične nasade na zimovanje z odstranjevanjem in obrezovanjem odmrlih delov rastlinja dopolnjevanje in revitalizacijo cvetličnih nasadov.</w:t>
      </w:r>
    </w:p>
    <w:p w:rsidR="00726598" w:rsidRDefault="00726598" w:rsidP="00726598">
      <w:pPr>
        <w:jc w:val="both"/>
        <w:rPr>
          <w:b/>
        </w:rPr>
      </w:pPr>
      <w:r w:rsidRPr="0085489E">
        <w:rPr>
          <w:b/>
        </w:rPr>
        <w:t>Redna vzdrževalna dela:</w:t>
      </w:r>
    </w:p>
    <w:p w:rsidR="00726598" w:rsidRDefault="00726598" w:rsidP="0005700D">
      <w:pPr>
        <w:pStyle w:val="Odstavekseznama"/>
        <w:numPr>
          <w:ilvl w:val="0"/>
          <w:numId w:val="22"/>
        </w:numPr>
        <w:spacing w:after="0"/>
        <w:jc w:val="both"/>
      </w:pPr>
      <w:r>
        <w:rPr>
          <w:b/>
        </w:rPr>
        <w:t>s</w:t>
      </w:r>
      <w:r w:rsidRPr="001C6FF5">
        <w:rPr>
          <w:b/>
        </w:rPr>
        <w:t>pomladanska dela</w:t>
      </w:r>
      <w:r>
        <w:t>: popravila objektov v katerih so nasadi,  čiščenje, dopolnjevanje trajnic, sajenje enoletnic, pletje, striženje, zastiranje z lubjem.</w:t>
      </w:r>
    </w:p>
    <w:p w:rsidR="00726598" w:rsidRDefault="00726598" w:rsidP="0005700D">
      <w:pPr>
        <w:pStyle w:val="Odstavekseznama"/>
        <w:numPr>
          <w:ilvl w:val="0"/>
          <w:numId w:val="22"/>
        </w:numPr>
        <w:spacing w:after="0"/>
        <w:jc w:val="both"/>
      </w:pPr>
      <w:r>
        <w:rPr>
          <w:b/>
        </w:rPr>
        <w:t>poletno obdobje</w:t>
      </w:r>
      <w:r w:rsidRPr="001C6FF5">
        <w:t>:</w:t>
      </w:r>
      <w:r>
        <w:t xml:space="preserve"> pletje, čiščenje </w:t>
      </w:r>
      <w:proofErr w:type="spellStart"/>
      <w:r>
        <w:t>odcvetelega</w:t>
      </w:r>
      <w:proofErr w:type="spellEnd"/>
      <w:r>
        <w:t xml:space="preserve"> rastlinja, zalivanje,</w:t>
      </w:r>
    </w:p>
    <w:p w:rsidR="00726598" w:rsidRDefault="00726598" w:rsidP="0005700D">
      <w:pPr>
        <w:pStyle w:val="Odstavekseznama"/>
        <w:numPr>
          <w:ilvl w:val="0"/>
          <w:numId w:val="22"/>
        </w:numPr>
        <w:spacing w:after="0"/>
        <w:jc w:val="both"/>
      </w:pPr>
      <w:r>
        <w:rPr>
          <w:b/>
        </w:rPr>
        <w:t>j</w:t>
      </w:r>
      <w:r w:rsidRPr="001C6FF5">
        <w:rPr>
          <w:b/>
        </w:rPr>
        <w:t>esenska dela</w:t>
      </w:r>
      <w:r>
        <w:t>: čiščenje in priprava na zimo, gnojenje.</w:t>
      </w:r>
    </w:p>
    <w:p w:rsidR="00726598" w:rsidRDefault="00726598" w:rsidP="00726598">
      <w:pPr>
        <w:jc w:val="both"/>
      </w:pPr>
    </w:p>
    <w:p w:rsidR="00726598" w:rsidRDefault="00726598" w:rsidP="0063658B">
      <w:pPr>
        <w:pStyle w:val="Naslov2"/>
      </w:pPr>
      <w:bookmarkStart w:id="311" w:name="_Toc474306414"/>
      <w:r>
        <w:t>HORITKULTURALNA UREDITEV SPOMENIKOV</w:t>
      </w:r>
      <w:bookmarkEnd w:id="311"/>
    </w:p>
    <w:p w:rsidR="00726598" w:rsidRDefault="00726598" w:rsidP="00726598">
      <w:pPr>
        <w:jc w:val="both"/>
      </w:pPr>
      <w:r>
        <w:t xml:space="preserve">Urejanje spomenikov zajema sezonsko ureditev in zagotavljanja splošnega </w:t>
      </w:r>
      <w:proofErr w:type="spellStart"/>
      <w:r>
        <w:t>izgleda</w:t>
      </w:r>
      <w:proofErr w:type="spellEnd"/>
      <w:r>
        <w:t xml:space="preserve">. Letno se spomeniki urejajo za spominske obletnice in ob dnevu spomina na mrtve. </w:t>
      </w:r>
    </w:p>
    <w:p w:rsidR="00853DB7" w:rsidRDefault="00853DB7" w:rsidP="00726598">
      <w:pPr>
        <w:jc w:val="both"/>
      </w:pPr>
    </w:p>
    <w:bookmarkEnd w:id="306"/>
    <w:p w:rsidR="00726598" w:rsidRDefault="00726598" w:rsidP="0063658B">
      <w:pPr>
        <w:pStyle w:val="Naslov2"/>
      </w:pPr>
      <w:r>
        <w:t>INVAZIVNE VRSTE</w:t>
      </w:r>
    </w:p>
    <w:p w:rsidR="00726598" w:rsidRDefault="00726598" w:rsidP="00726598">
      <w:pPr>
        <w:jc w:val="both"/>
      </w:pPr>
      <w:r>
        <w:t>Vzdrževanje invazivnih vrst obsega košnjo japonskega dresnika na t.i. območju Selških ramp ter na področju med industrijsko cono ter avtobusno postajo v ob R2 Jesenice - Radovljica</w:t>
      </w:r>
    </w:p>
    <w:p w:rsidR="00726598" w:rsidRDefault="00726598" w:rsidP="00726598">
      <w:pPr>
        <w:jc w:val="both"/>
      </w:pPr>
    </w:p>
    <w:p w:rsidR="00726598" w:rsidRDefault="00726598" w:rsidP="00726598">
      <w:pPr>
        <w:jc w:val="both"/>
      </w:pPr>
      <w:r>
        <w:t xml:space="preserve">Priloga: </w:t>
      </w:r>
    </w:p>
    <w:p w:rsidR="00726598" w:rsidRDefault="00726598" w:rsidP="0005700D">
      <w:pPr>
        <w:pStyle w:val="Odstavekseznama"/>
        <w:numPr>
          <w:ilvl w:val="0"/>
          <w:numId w:val="21"/>
        </w:numPr>
        <w:spacing w:after="0"/>
        <w:jc w:val="both"/>
      </w:pPr>
      <w:r>
        <w:t xml:space="preserve">kataster zelenih površin. </w:t>
      </w:r>
    </w:p>
    <w:p w:rsidR="00726598" w:rsidRDefault="00726598" w:rsidP="00726598">
      <w:pPr>
        <w:jc w:val="both"/>
      </w:pPr>
    </w:p>
    <w:p w:rsidR="00726598" w:rsidRDefault="00726598" w:rsidP="00726598">
      <w:pPr>
        <w:jc w:val="both"/>
      </w:pPr>
    </w:p>
    <w:p w:rsidR="00853DB7" w:rsidRPr="00B51C61" w:rsidRDefault="00853DB7" w:rsidP="00726598">
      <w:pPr>
        <w:jc w:val="both"/>
      </w:pPr>
    </w:p>
    <w:p w:rsidR="00726598" w:rsidRDefault="00726598" w:rsidP="00726598">
      <w:pPr>
        <w:tabs>
          <w:tab w:val="left" w:pos="6090"/>
        </w:tabs>
        <w:rPr>
          <w:rFonts w:ascii="Tahoma" w:hAnsi="Tahoma" w:cs="Tahoma"/>
        </w:rPr>
      </w:pPr>
      <w:r w:rsidRPr="00726598">
        <w:rPr>
          <w:rFonts w:ascii="Tahoma" w:hAnsi="Tahoma" w:cs="Tahoma"/>
          <w:b/>
        </w:rPr>
        <w:t xml:space="preserve">Pripravil: </w:t>
      </w:r>
      <w:r w:rsidRPr="00726598">
        <w:rPr>
          <w:rFonts w:ascii="Tahoma" w:hAnsi="Tahoma" w:cs="Tahoma"/>
        </w:rPr>
        <w:t>Sebastjan Klukovič,</w:t>
      </w:r>
      <w:r w:rsidRPr="00726598">
        <w:rPr>
          <w:rFonts w:ascii="Tahoma" w:hAnsi="Tahoma" w:cs="Tahoma"/>
          <w:b/>
        </w:rPr>
        <w:t xml:space="preserve"> </w:t>
      </w:r>
      <w:r w:rsidRPr="00853DB7">
        <w:rPr>
          <w:rFonts w:ascii="Tahoma" w:hAnsi="Tahoma" w:cs="Tahoma"/>
        </w:rPr>
        <w:t xml:space="preserve">dipl.inž.tehnol.prom., inž.gr.                                                              </w:t>
      </w:r>
    </w:p>
    <w:p w:rsidR="00C84FA5" w:rsidRDefault="00C84FA5" w:rsidP="00C84FA5">
      <w:pPr>
        <w:pStyle w:val="Golobesedilo"/>
        <w:jc w:val="center"/>
        <w:rPr>
          <w:rFonts w:ascii="Tahoma" w:hAnsi="Tahoma" w:cs="Tahoma"/>
          <w:b/>
          <w:sz w:val="22"/>
          <w:szCs w:val="22"/>
          <w:lang w:val="sl-SI"/>
        </w:rPr>
      </w:pPr>
      <w:r>
        <w:rPr>
          <w:noProof/>
          <w:lang w:val="sl-SI"/>
        </w:rPr>
        <w:lastRenderedPageBreak/>
        <w:drawing>
          <wp:inline distT="0" distB="0" distL="0" distR="0" wp14:anchorId="29802D61" wp14:editId="35599C02">
            <wp:extent cx="1726387" cy="702259"/>
            <wp:effectExtent l="0" t="0" r="7620" b="3175"/>
            <wp:docPr id="33" name="Slika 33"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pis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6494" cy="702303"/>
                    </a:xfrm>
                    <a:prstGeom prst="rect">
                      <a:avLst/>
                    </a:prstGeom>
                    <a:noFill/>
                    <a:ln>
                      <a:noFill/>
                    </a:ln>
                  </pic:spPr>
                </pic:pic>
              </a:graphicData>
            </a:graphic>
          </wp:inline>
        </w:drawing>
      </w:r>
    </w:p>
    <w:p w:rsidR="00C84FA5" w:rsidRDefault="00C84FA5" w:rsidP="00C84FA5">
      <w:pPr>
        <w:pStyle w:val="Golobesedilo"/>
        <w:jc w:val="center"/>
        <w:rPr>
          <w:rFonts w:ascii="Tahoma" w:hAnsi="Tahoma" w:cs="Tahoma"/>
          <w:b/>
          <w:sz w:val="22"/>
          <w:szCs w:val="22"/>
          <w:lang w:val="sl-SI"/>
        </w:rPr>
      </w:pPr>
    </w:p>
    <w:p w:rsidR="00C84FA5" w:rsidRDefault="00C84FA5" w:rsidP="00C84FA5">
      <w:pPr>
        <w:pStyle w:val="Golobesedilo"/>
        <w:jc w:val="center"/>
        <w:rPr>
          <w:rFonts w:ascii="Tahoma" w:hAnsi="Tahoma" w:cs="Tahoma"/>
          <w:b/>
          <w:sz w:val="22"/>
          <w:szCs w:val="22"/>
          <w:lang w:val="sl-SI"/>
        </w:rPr>
      </w:pPr>
    </w:p>
    <w:p w:rsidR="00C84FA5" w:rsidRPr="00A90B64" w:rsidRDefault="00C84FA5" w:rsidP="00C84FA5">
      <w:pPr>
        <w:pStyle w:val="Golobesedilo"/>
        <w:jc w:val="center"/>
        <w:rPr>
          <w:rFonts w:ascii="Tahoma" w:hAnsi="Tahoma" w:cs="Tahoma"/>
          <w:b/>
          <w:sz w:val="22"/>
          <w:szCs w:val="22"/>
          <w:lang w:val="sl-SI"/>
        </w:rPr>
      </w:pPr>
    </w:p>
    <w:p w:rsidR="00C84FA5" w:rsidRDefault="00C84FA5" w:rsidP="00C84FA5">
      <w:pPr>
        <w:pStyle w:val="Golobesedilo"/>
        <w:jc w:val="center"/>
        <w:rPr>
          <w:rFonts w:ascii="Tahoma" w:hAnsi="Tahoma" w:cs="Tahoma"/>
          <w:b/>
          <w:sz w:val="28"/>
          <w:szCs w:val="28"/>
          <w:lang w:val="sl-SI"/>
        </w:rPr>
      </w:pPr>
    </w:p>
    <w:p w:rsidR="00C84FA5" w:rsidRDefault="00C84FA5" w:rsidP="00C84FA5">
      <w:pPr>
        <w:pStyle w:val="Golobesedilo"/>
        <w:jc w:val="center"/>
        <w:rPr>
          <w:rFonts w:ascii="Tahoma" w:hAnsi="Tahoma" w:cs="Tahoma"/>
          <w:b/>
          <w:sz w:val="28"/>
          <w:szCs w:val="28"/>
          <w:lang w:val="sl-SI"/>
        </w:rPr>
      </w:pPr>
      <w:r w:rsidRPr="000A35C8">
        <w:rPr>
          <w:rFonts w:ascii="Tahoma" w:hAnsi="Tahoma" w:cs="Tahoma"/>
          <w:b/>
          <w:sz w:val="28"/>
          <w:szCs w:val="28"/>
          <w:lang w:val="sl-SI"/>
        </w:rPr>
        <w:t xml:space="preserve">PLAN RAZVOJA </w:t>
      </w:r>
      <w:r>
        <w:rPr>
          <w:rFonts w:ascii="Tahoma" w:hAnsi="Tahoma" w:cs="Tahoma"/>
          <w:b/>
          <w:sz w:val="28"/>
          <w:szCs w:val="28"/>
          <w:lang w:val="sl-SI"/>
        </w:rPr>
        <w:t xml:space="preserve">OBČINSKIH CEST ZA OBDOBJE ŠTIRIH LET </w:t>
      </w:r>
    </w:p>
    <w:p w:rsidR="00C84FA5" w:rsidRDefault="00C84FA5" w:rsidP="00C84FA5">
      <w:pPr>
        <w:pStyle w:val="Golobesedilo"/>
        <w:jc w:val="center"/>
        <w:rPr>
          <w:rFonts w:ascii="Tahoma" w:hAnsi="Tahoma" w:cs="Tahoma"/>
          <w:b/>
          <w:sz w:val="28"/>
          <w:szCs w:val="28"/>
          <w:lang w:val="sl-SI"/>
        </w:rPr>
      </w:pPr>
      <w:r w:rsidRPr="000A35C8">
        <w:rPr>
          <w:rFonts w:ascii="Tahoma" w:hAnsi="Tahoma" w:cs="Tahoma"/>
          <w:b/>
          <w:sz w:val="28"/>
          <w:szCs w:val="28"/>
          <w:lang w:val="sl-SI"/>
        </w:rPr>
        <w:t xml:space="preserve"> 20</w:t>
      </w:r>
      <w:r>
        <w:rPr>
          <w:rFonts w:ascii="Tahoma" w:hAnsi="Tahoma" w:cs="Tahoma"/>
          <w:b/>
          <w:sz w:val="28"/>
          <w:szCs w:val="28"/>
          <w:lang w:val="sl-SI"/>
        </w:rPr>
        <w:t>18</w:t>
      </w:r>
      <w:r w:rsidRPr="000A35C8">
        <w:rPr>
          <w:rFonts w:ascii="Tahoma" w:hAnsi="Tahoma" w:cs="Tahoma"/>
          <w:b/>
          <w:sz w:val="28"/>
          <w:szCs w:val="28"/>
          <w:lang w:val="sl-SI"/>
        </w:rPr>
        <w:t xml:space="preserve"> </w:t>
      </w:r>
      <w:r>
        <w:rPr>
          <w:rFonts w:ascii="Tahoma" w:hAnsi="Tahoma" w:cs="Tahoma"/>
          <w:b/>
          <w:sz w:val="28"/>
          <w:szCs w:val="28"/>
          <w:lang w:val="sl-SI"/>
        </w:rPr>
        <w:t>–</w:t>
      </w:r>
      <w:r w:rsidRPr="000A35C8">
        <w:rPr>
          <w:rFonts w:ascii="Tahoma" w:hAnsi="Tahoma" w:cs="Tahoma"/>
          <w:b/>
          <w:sz w:val="28"/>
          <w:szCs w:val="28"/>
          <w:lang w:val="sl-SI"/>
        </w:rPr>
        <w:t xml:space="preserve"> 20</w:t>
      </w:r>
      <w:r>
        <w:rPr>
          <w:rFonts w:ascii="Tahoma" w:hAnsi="Tahoma" w:cs="Tahoma"/>
          <w:b/>
          <w:sz w:val="28"/>
          <w:szCs w:val="28"/>
          <w:lang w:val="sl-SI"/>
        </w:rPr>
        <w:t>21</w:t>
      </w:r>
    </w:p>
    <w:p w:rsidR="00C84FA5" w:rsidRPr="000A35C8" w:rsidRDefault="00C84FA5" w:rsidP="00C84FA5">
      <w:pPr>
        <w:pStyle w:val="Golobesedilo"/>
        <w:jc w:val="center"/>
        <w:rPr>
          <w:rFonts w:ascii="Tahoma" w:hAnsi="Tahoma" w:cs="Tahoma"/>
          <w:b/>
          <w:sz w:val="28"/>
          <w:szCs w:val="28"/>
          <w:lang w:val="sl-SI"/>
        </w:rPr>
      </w:pPr>
    </w:p>
    <w:p w:rsidR="00C84FA5" w:rsidRDefault="00C84FA5" w:rsidP="00C84FA5">
      <w:pPr>
        <w:pStyle w:val="Golobesedilo"/>
        <w:rPr>
          <w:rFonts w:ascii="Tahoma" w:hAnsi="Tahoma" w:cs="Tahoma"/>
          <w:sz w:val="22"/>
          <w:szCs w:val="22"/>
          <w:lang w:val="sl-SI"/>
        </w:rPr>
      </w:pPr>
    </w:p>
    <w:p w:rsidR="00C84FA5" w:rsidRDefault="00C84FA5" w:rsidP="00C84FA5">
      <w:pPr>
        <w:pStyle w:val="Golobesedilo"/>
        <w:rPr>
          <w:rFonts w:ascii="Tahoma" w:hAnsi="Tahoma" w:cs="Tahoma"/>
          <w:sz w:val="22"/>
          <w:szCs w:val="22"/>
          <w:lang w:val="sl-SI"/>
        </w:rPr>
      </w:pPr>
    </w:p>
    <w:p w:rsidR="00C84FA5" w:rsidRDefault="00C84FA5" w:rsidP="00C84FA5">
      <w:pPr>
        <w:pStyle w:val="Golobesedilo"/>
        <w:rPr>
          <w:rFonts w:ascii="Tahoma" w:hAnsi="Tahoma" w:cs="Tahoma"/>
          <w:sz w:val="22"/>
          <w:szCs w:val="22"/>
          <w:lang w:val="sl-SI"/>
        </w:rPr>
      </w:pPr>
    </w:p>
    <w:p w:rsidR="001C28C4" w:rsidRPr="00EC787B" w:rsidRDefault="001C28C4" w:rsidP="001C28C4">
      <w:pPr>
        <w:pStyle w:val="Golobesedilo"/>
        <w:jc w:val="both"/>
        <w:rPr>
          <w:rFonts w:ascii="Tahoma" w:hAnsi="Tahoma" w:cs="Tahoma"/>
          <w:sz w:val="22"/>
          <w:szCs w:val="22"/>
          <w:lang w:val="sl-SI"/>
        </w:rPr>
      </w:pPr>
      <w:r w:rsidRPr="00EC787B">
        <w:rPr>
          <w:rFonts w:ascii="Tahoma" w:hAnsi="Tahoma" w:cs="Tahoma"/>
          <w:sz w:val="22"/>
          <w:szCs w:val="22"/>
          <w:lang w:val="sl-SI"/>
        </w:rPr>
        <w:t>Večje investicije za naslednja leta so zajete v Načrtu razvojnih programov (NRP) od leta 20</w:t>
      </w:r>
      <w:r>
        <w:rPr>
          <w:rFonts w:ascii="Tahoma" w:hAnsi="Tahoma" w:cs="Tahoma"/>
          <w:sz w:val="22"/>
          <w:szCs w:val="22"/>
          <w:lang w:val="sl-SI"/>
        </w:rPr>
        <w:t xml:space="preserve">19 </w:t>
      </w:r>
      <w:r w:rsidRPr="00EC787B">
        <w:rPr>
          <w:rFonts w:ascii="Tahoma" w:hAnsi="Tahoma" w:cs="Tahoma"/>
          <w:sz w:val="22"/>
          <w:szCs w:val="22"/>
          <w:lang w:val="sl-SI"/>
        </w:rPr>
        <w:t>do leta 20</w:t>
      </w:r>
      <w:r>
        <w:rPr>
          <w:rFonts w:ascii="Tahoma" w:hAnsi="Tahoma" w:cs="Tahoma"/>
          <w:sz w:val="22"/>
          <w:szCs w:val="22"/>
          <w:lang w:val="sl-SI"/>
        </w:rPr>
        <w:t>22</w:t>
      </w:r>
      <w:r w:rsidRPr="00EC787B">
        <w:rPr>
          <w:rFonts w:ascii="Tahoma" w:hAnsi="Tahoma" w:cs="Tahoma"/>
          <w:sz w:val="22"/>
          <w:szCs w:val="22"/>
          <w:lang w:val="sl-SI"/>
        </w:rPr>
        <w:t xml:space="preserve"> in jih sprejeme Občinski svet skupaj s proračunom za tekoče leto in je njegov sestavni del. Te investicije in večja vzdrževalna dela so tudi predmet programa za občinske ceste v Občini Žirovnica in so s proračunom za </w:t>
      </w:r>
      <w:r>
        <w:rPr>
          <w:rFonts w:ascii="Tahoma" w:hAnsi="Tahoma" w:cs="Tahoma"/>
          <w:sz w:val="22"/>
          <w:szCs w:val="22"/>
          <w:lang w:val="sl-SI"/>
        </w:rPr>
        <w:t>2019</w:t>
      </w:r>
      <w:r w:rsidRPr="00EC787B">
        <w:rPr>
          <w:rFonts w:ascii="Tahoma" w:hAnsi="Tahoma" w:cs="Tahoma"/>
          <w:sz w:val="22"/>
          <w:szCs w:val="22"/>
          <w:lang w:val="sl-SI"/>
        </w:rPr>
        <w:t xml:space="preserve"> vne</w:t>
      </w:r>
      <w:r>
        <w:rPr>
          <w:rFonts w:ascii="Tahoma" w:hAnsi="Tahoma" w:cs="Tahoma"/>
          <w:sz w:val="22"/>
          <w:szCs w:val="22"/>
          <w:lang w:val="sl-SI"/>
        </w:rPr>
        <w:t>s</w:t>
      </w:r>
      <w:r w:rsidRPr="00EC787B">
        <w:rPr>
          <w:rFonts w:ascii="Tahoma" w:hAnsi="Tahoma" w:cs="Tahoma"/>
          <w:sz w:val="22"/>
          <w:szCs w:val="22"/>
          <w:lang w:val="sl-SI"/>
        </w:rPr>
        <w:t>ene v NRP.</w:t>
      </w:r>
    </w:p>
    <w:p w:rsidR="001C28C4" w:rsidRDefault="001C28C4" w:rsidP="001C28C4">
      <w:pPr>
        <w:pStyle w:val="Golobesedilo"/>
        <w:rPr>
          <w:rFonts w:ascii="Tahoma" w:hAnsi="Tahoma" w:cs="Tahoma"/>
          <w:sz w:val="22"/>
          <w:szCs w:val="22"/>
          <w:lang w:val="sl-SI"/>
        </w:rPr>
      </w:pPr>
    </w:p>
    <w:p w:rsidR="001C28C4" w:rsidRDefault="001C28C4" w:rsidP="001C28C4">
      <w:pPr>
        <w:pStyle w:val="Golobesedilo"/>
        <w:rPr>
          <w:rFonts w:ascii="Tahoma" w:hAnsi="Tahoma" w:cs="Tahoma"/>
          <w:sz w:val="22"/>
          <w:szCs w:val="22"/>
          <w:lang w:val="sl-SI"/>
        </w:rPr>
      </w:pPr>
      <w:r w:rsidRPr="00EC787B">
        <w:rPr>
          <w:rFonts w:ascii="Tahoma" w:hAnsi="Tahoma" w:cs="Tahoma"/>
          <w:sz w:val="22"/>
          <w:szCs w:val="22"/>
          <w:lang w:val="sl-SI"/>
        </w:rPr>
        <w:t>V naslednjih letih se občina pripravlja na izvedbo naslednjih investicij:</w:t>
      </w:r>
    </w:p>
    <w:p w:rsidR="001C28C4" w:rsidRDefault="001C28C4" w:rsidP="001C28C4">
      <w:pPr>
        <w:pStyle w:val="Golobesedilo"/>
        <w:numPr>
          <w:ilvl w:val="0"/>
          <w:numId w:val="25"/>
        </w:numPr>
        <w:jc w:val="both"/>
        <w:rPr>
          <w:rFonts w:ascii="Tahoma" w:hAnsi="Tahoma" w:cs="Tahoma"/>
          <w:sz w:val="22"/>
          <w:szCs w:val="22"/>
          <w:lang w:val="sl-SI"/>
        </w:rPr>
      </w:pPr>
      <w:r w:rsidRPr="00EC787B">
        <w:rPr>
          <w:rFonts w:ascii="Tahoma" w:hAnsi="Tahoma" w:cs="Tahoma"/>
          <w:sz w:val="22"/>
          <w:szCs w:val="22"/>
          <w:lang w:val="sl-SI"/>
        </w:rPr>
        <w:t xml:space="preserve">prva in glavna naloga občine na področju cest je še vedno izvedba II. faze pločnika ob regionalni cesti od </w:t>
      </w:r>
      <w:r>
        <w:rPr>
          <w:rFonts w:ascii="Tahoma" w:hAnsi="Tahoma" w:cs="Tahoma"/>
          <w:sz w:val="22"/>
          <w:szCs w:val="22"/>
          <w:lang w:val="sl-SI"/>
        </w:rPr>
        <w:t>Zabreznice</w:t>
      </w:r>
      <w:r w:rsidRPr="00EC787B">
        <w:rPr>
          <w:rFonts w:ascii="Tahoma" w:hAnsi="Tahoma" w:cs="Tahoma"/>
          <w:sz w:val="22"/>
          <w:szCs w:val="22"/>
          <w:lang w:val="sl-SI"/>
        </w:rPr>
        <w:t xml:space="preserve"> do </w:t>
      </w:r>
      <w:r>
        <w:rPr>
          <w:rFonts w:ascii="Tahoma" w:hAnsi="Tahoma" w:cs="Tahoma"/>
          <w:sz w:val="22"/>
          <w:szCs w:val="22"/>
          <w:lang w:val="sl-SI"/>
        </w:rPr>
        <w:t>B</w:t>
      </w:r>
      <w:r w:rsidRPr="00EC787B">
        <w:rPr>
          <w:rFonts w:ascii="Tahoma" w:hAnsi="Tahoma" w:cs="Tahoma"/>
          <w:sz w:val="22"/>
          <w:szCs w:val="22"/>
          <w:lang w:val="sl-SI"/>
        </w:rPr>
        <w:t>reznice, ki bo zagotavljal večjo varnost za pešce, še zlasti, ker je na izvedbo vezana tudi postavitev nove, bolj urejene javne razsvetljave (NRP)</w:t>
      </w:r>
      <w:r>
        <w:rPr>
          <w:rFonts w:ascii="Tahoma" w:hAnsi="Tahoma" w:cs="Tahoma"/>
          <w:sz w:val="22"/>
          <w:szCs w:val="22"/>
          <w:lang w:val="sl-SI"/>
        </w:rPr>
        <w:t>. V tem delu je predvidena manjša deviacije ceste zaradi odmika od pokopališča in cerkve, z ureditvijo dodatnih parkirnih prostorov pred pokopališčem in krožiščem pred vežicami. Država, to je Direkcija RS za infrastrukturo (naprej DRSI) je v letu 2018 izdelala PGD in PZI dokumentacije za pločnik, Občina Žirovnica je v tem okviru financirala izdelavo projektov za obnovo vodovoda in zunanjo ureditev pred cerkvijo in mrliškima vežicama. Ker je bilo potrebno za predvidena dela precej usklajevanja po strokovni plati in z lastniki zemljišč, je v letu 2019 predvidena pridobitev zemljišč in gradbenega dovoljenja in pričetek izgradnje konec leta. V letih 2019, 2020 in 2021 so zato v proračunu rezervirana sredstva za izvedbo, nadzor in eventualne objave, kot so ocenjena v podpisanem sporazumu med državo in občino;</w:t>
      </w:r>
    </w:p>
    <w:p w:rsidR="001C28C4" w:rsidRDefault="001C28C4" w:rsidP="001C28C4">
      <w:pPr>
        <w:pStyle w:val="Golobesedilo"/>
        <w:numPr>
          <w:ilvl w:val="0"/>
          <w:numId w:val="25"/>
        </w:numPr>
        <w:jc w:val="both"/>
        <w:rPr>
          <w:rFonts w:ascii="Tahoma" w:hAnsi="Tahoma" w:cs="Tahoma"/>
          <w:sz w:val="22"/>
          <w:szCs w:val="22"/>
          <w:lang w:val="sl-SI"/>
        </w:rPr>
      </w:pPr>
      <w:r>
        <w:rPr>
          <w:rFonts w:ascii="Tahoma" w:hAnsi="Tahoma" w:cs="Tahoma"/>
          <w:sz w:val="22"/>
          <w:szCs w:val="22"/>
          <w:lang w:val="sl-SI"/>
        </w:rPr>
        <w:t>v letu 2019 se bo asfaltiral nov odsek ceste v Smokuču, ki je že utrjen in urejen v makadamski izvedbi;</w:t>
      </w:r>
    </w:p>
    <w:p w:rsidR="001C28C4" w:rsidRPr="00EC787B" w:rsidRDefault="001C28C4" w:rsidP="001C28C4">
      <w:pPr>
        <w:pStyle w:val="Golobesedilo"/>
        <w:numPr>
          <w:ilvl w:val="0"/>
          <w:numId w:val="25"/>
        </w:numPr>
        <w:jc w:val="both"/>
        <w:rPr>
          <w:rFonts w:ascii="Tahoma" w:hAnsi="Tahoma" w:cs="Tahoma"/>
          <w:sz w:val="22"/>
          <w:szCs w:val="22"/>
          <w:lang w:val="sl-SI"/>
        </w:rPr>
      </w:pPr>
      <w:r>
        <w:rPr>
          <w:rFonts w:ascii="Tahoma" w:hAnsi="Tahoma" w:cs="Tahoma"/>
          <w:sz w:val="22"/>
          <w:szCs w:val="22"/>
          <w:lang w:val="sl-SI"/>
        </w:rPr>
        <w:t>izvedla se bodo sanacijska dela na cestnih nadvozih čez AC, na odseku Hrušica –Vrba;</w:t>
      </w:r>
    </w:p>
    <w:p w:rsidR="001C28C4" w:rsidRDefault="001C28C4" w:rsidP="001C28C4">
      <w:pPr>
        <w:pStyle w:val="Golobesedilo"/>
        <w:numPr>
          <w:ilvl w:val="0"/>
          <w:numId w:val="25"/>
        </w:numPr>
        <w:jc w:val="both"/>
        <w:rPr>
          <w:rFonts w:ascii="Tahoma" w:hAnsi="Tahoma" w:cs="Tahoma"/>
          <w:sz w:val="22"/>
          <w:szCs w:val="22"/>
          <w:lang w:val="sl-SI"/>
        </w:rPr>
      </w:pPr>
      <w:r>
        <w:rPr>
          <w:rFonts w:ascii="Tahoma" w:hAnsi="Tahoma" w:cs="Tahoma"/>
          <w:sz w:val="22"/>
          <w:szCs w:val="22"/>
          <w:lang w:val="sl-SI"/>
        </w:rPr>
        <w:t>v letu 2019 bo Občina Žirovnica zaključila OPPN za zahodno obvoznico Vrba, nadaljevala z odkupi zemljišč in s pridobivanjem PGD, PZI projektov, v letu 2020 predvideva pridobitev gradbenega dovoljenja in začetek gradnje ter v letu 2021 zaključek in otvoritev obvoznice;</w:t>
      </w:r>
    </w:p>
    <w:p w:rsidR="001C28C4" w:rsidRDefault="001C28C4" w:rsidP="001C28C4">
      <w:pPr>
        <w:pStyle w:val="Golobesedilo"/>
        <w:numPr>
          <w:ilvl w:val="0"/>
          <w:numId w:val="25"/>
        </w:numPr>
        <w:jc w:val="both"/>
        <w:rPr>
          <w:rFonts w:ascii="Tahoma" w:hAnsi="Tahoma" w:cs="Tahoma"/>
          <w:sz w:val="22"/>
          <w:szCs w:val="22"/>
          <w:lang w:val="sl-SI"/>
        </w:rPr>
      </w:pPr>
      <w:r>
        <w:rPr>
          <w:rFonts w:ascii="Tahoma" w:hAnsi="Tahoma" w:cs="Tahoma"/>
          <w:sz w:val="22"/>
          <w:szCs w:val="22"/>
          <w:lang w:val="sl-SI"/>
        </w:rPr>
        <w:t>DRSI je v letu 2017 naročila izdelavo PZI projekta za daljinsko kolesarsko pot in bo poskrbela tudi za izgradnjo v naslednjih letih, zato v letu 2019 še vedno namenjamo za to investicijo samo nekaj sredstev za manjšo dokumentacijo in objave, ki bi jih DRSI eventualno želela od Občine Žirovnica;</w:t>
      </w:r>
    </w:p>
    <w:p w:rsidR="001C28C4" w:rsidRDefault="001C28C4" w:rsidP="001C28C4">
      <w:pPr>
        <w:pStyle w:val="Golobesedilo"/>
        <w:numPr>
          <w:ilvl w:val="0"/>
          <w:numId w:val="25"/>
        </w:numPr>
        <w:jc w:val="both"/>
        <w:rPr>
          <w:rFonts w:ascii="Tahoma" w:hAnsi="Tahoma" w:cs="Tahoma"/>
          <w:sz w:val="22"/>
          <w:szCs w:val="22"/>
          <w:lang w:val="sl-SI"/>
        </w:rPr>
      </w:pPr>
      <w:r>
        <w:rPr>
          <w:rFonts w:ascii="Tahoma" w:hAnsi="Tahoma" w:cs="Tahoma"/>
          <w:sz w:val="22"/>
          <w:szCs w:val="22"/>
          <w:lang w:val="sl-SI"/>
        </w:rPr>
        <w:t>v letu 2019 je predvidena pridobitev</w:t>
      </w:r>
      <w:r w:rsidRPr="00F55ECA">
        <w:rPr>
          <w:rFonts w:ascii="Tahoma" w:hAnsi="Tahoma" w:cs="Tahoma"/>
          <w:sz w:val="22"/>
          <w:szCs w:val="22"/>
          <w:lang w:val="sl-SI"/>
        </w:rPr>
        <w:t xml:space="preserve"> </w:t>
      </w:r>
      <w:r>
        <w:rPr>
          <w:rFonts w:ascii="Tahoma" w:hAnsi="Tahoma" w:cs="Tahoma"/>
          <w:sz w:val="22"/>
          <w:szCs w:val="22"/>
          <w:lang w:val="sl-SI"/>
        </w:rPr>
        <w:t xml:space="preserve">PZI projektov za nov most v </w:t>
      </w:r>
      <w:proofErr w:type="spellStart"/>
      <w:r>
        <w:rPr>
          <w:rFonts w:ascii="Tahoma" w:hAnsi="Tahoma" w:cs="Tahoma"/>
          <w:sz w:val="22"/>
          <w:szCs w:val="22"/>
          <w:lang w:val="sl-SI"/>
        </w:rPr>
        <w:t>Piškovcih</w:t>
      </w:r>
      <w:proofErr w:type="spellEnd"/>
      <w:r>
        <w:rPr>
          <w:rFonts w:ascii="Tahoma" w:hAnsi="Tahoma" w:cs="Tahoma"/>
          <w:sz w:val="22"/>
          <w:szCs w:val="22"/>
          <w:lang w:val="sl-SI"/>
        </w:rPr>
        <w:t xml:space="preserve"> (vzdrževalna dela v javno korist) in izgradnja pa v letu 2020 (delitev potrebnih stroškov med Občino Bled in Občino Žirovnica je dogovorjena v razmerju 40:60);</w:t>
      </w:r>
    </w:p>
    <w:p w:rsidR="001C28C4" w:rsidRPr="00D4150D" w:rsidRDefault="001C28C4" w:rsidP="001C28C4">
      <w:pPr>
        <w:pStyle w:val="Golobesedilo"/>
        <w:numPr>
          <w:ilvl w:val="0"/>
          <w:numId w:val="25"/>
        </w:numPr>
        <w:jc w:val="both"/>
        <w:rPr>
          <w:rFonts w:ascii="Tahoma" w:hAnsi="Tahoma" w:cs="Tahoma"/>
          <w:sz w:val="22"/>
          <w:szCs w:val="22"/>
          <w:lang w:val="sl-SI"/>
        </w:rPr>
      </w:pPr>
      <w:r w:rsidRPr="00D4150D">
        <w:rPr>
          <w:rFonts w:ascii="Tahoma" w:hAnsi="Tahoma" w:cs="Tahoma"/>
          <w:sz w:val="22"/>
          <w:szCs w:val="22"/>
          <w:lang w:val="sl-SI"/>
        </w:rPr>
        <w:t>v leto 2020 je zaradi pomanjkanja proračunskih sredstev prestavljena sanacija kamnitega opornega zidu pod bivšo regionalno, sedaj lokalno cesto v Mostah, na desnem bregu Završnice, ki je v slabem stanju (PZI projekti so izdelani), potrebno pa bo obnoviti protikorozijsko zaščito jeklenih nosilcev mostu</w:t>
      </w:r>
      <w:r>
        <w:rPr>
          <w:rFonts w:ascii="Tahoma" w:hAnsi="Tahoma" w:cs="Tahoma"/>
          <w:sz w:val="22"/>
          <w:szCs w:val="22"/>
          <w:lang w:val="sl-SI"/>
        </w:rPr>
        <w:t xml:space="preserve"> (oboje so vzdrževalna dela v javno korist)</w:t>
      </w:r>
      <w:r w:rsidRPr="00D4150D">
        <w:rPr>
          <w:rFonts w:ascii="Tahoma" w:hAnsi="Tahoma" w:cs="Tahoma"/>
          <w:sz w:val="22"/>
          <w:szCs w:val="22"/>
          <w:lang w:val="sl-SI"/>
        </w:rPr>
        <w:t>;</w:t>
      </w:r>
    </w:p>
    <w:p w:rsidR="001C28C4" w:rsidRPr="00195918" w:rsidRDefault="001C28C4" w:rsidP="001C28C4">
      <w:pPr>
        <w:pStyle w:val="Golobesedilo"/>
        <w:numPr>
          <w:ilvl w:val="0"/>
          <w:numId w:val="25"/>
        </w:numPr>
        <w:jc w:val="both"/>
        <w:rPr>
          <w:rFonts w:ascii="Tahoma" w:hAnsi="Tahoma" w:cs="Tahoma"/>
          <w:sz w:val="22"/>
          <w:szCs w:val="22"/>
          <w:lang w:val="sl-SI"/>
        </w:rPr>
      </w:pPr>
      <w:r w:rsidRPr="00195918">
        <w:rPr>
          <w:rFonts w:ascii="Tahoma" w:hAnsi="Tahoma" w:cs="Tahoma"/>
          <w:sz w:val="22"/>
          <w:szCs w:val="22"/>
          <w:lang w:val="sl-SI"/>
        </w:rPr>
        <w:t>v letu 2018 so bili izdelani PGD, PZI projekti za nadaljevanje dostopne ceste (650077) do občinskih zemljišč na Selu</w:t>
      </w:r>
      <w:r w:rsidR="00510D84">
        <w:rPr>
          <w:rFonts w:ascii="Tahoma" w:hAnsi="Tahoma" w:cs="Tahoma"/>
          <w:sz w:val="22"/>
          <w:szCs w:val="22"/>
          <w:lang w:val="sl-SI"/>
        </w:rPr>
        <w:t>, postopek za pridobitev</w:t>
      </w:r>
      <w:r w:rsidRPr="00195918">
        <w:rPr>
          <w:rFonts w:ascii="Tahoma" w:hAnsi="Tahoma" w:cs="Tahoma"/>
          <w:sz w:val="22"/>
          <w:szCs w:val="22"/>
          <w:lang w:val="sl-SI"/>
        </w:rPr>
        <w:t xml:space="preserve"> gradben</w:t>
      </w:r>
      <w:r w:rsidR="00510D84">
        <w:rPr>
          <w:rFonts w:ascii="Tahoma" w:hAnsi="Tahoma" w:cs="Tahoma"/>
          <w:sz w:val="22"/>
          <w:szCs w:val="22"/>
          <w:lang w:val="sl-SI"/>
        </w:rPr>
        <w:t>ega</w:t>
      </w:r>
      <w:r w:rsidRPr="00195918">
        <w:rPr>
          <w:rFonts w:ascii="Tahoma" w:hAnsi="Tahoma" w:cs="Tahoma"/>
          <w:sz w:val="22"/>
          <w:szCs w:val="22"/>
          <w:lang w:val="sl-SI"/>
        </w:rPr>
        <w:t xml:space="preserve"> dovoljenj</w:t>
      </w:r>
      <w:r w:rsidR="00510D84">
        <w:rPr>
          <w:rFonts w:ascii="Tahoma" w:hAnsi="Tahoma" w:cs="Tahoma"/>
          <w:sz w:val="22"/>
          <w:szCs w:val="22"/>
          <w:lang w:val="sl-SI"/>
        </w:rPr>
        <w:t>a je v teku</w:t>
      </w:r>
      <w:r w:rsidRPr="00195918">
        <w:rPr>
          <w:rFonts w:ascii="Tahoma" w:hAnsi="Tahoma" w:cs="Tahoma"/>
          <w:sz w:val="22"/>
          <w:szCs w:val="22"/>
          <w:lang w:val="sl-SI"/>
        </w:rPr>
        <w:t xml:space="preserve">, izgradnja te ceste s komunalno infrastrukturo pa se zaenkrat prestavlja </w:t>
      </w:r>
      <w:r w:rsidR="00510D84">
        <w:rPr>
          <w:rFonts w:ascii="Tahoma" w:hAnsi="Tahoma" w:cs="Tahoma"/>
          <w:sz w:val="22"/>
          <w:szCs w:val="22"/>
          <w:lang w:val="sl-SI"/>
        </w:rPr>
        <w:t>po letu</w:t>
      </w:r>
      <w:r w:rsidRPr="00195918">
        <w:rPr>
          <w:rFonts w:ascii="Tahoma" w:hAnsi="Tahoma" w:cs="Tahoma"/>
          <w:sz w:val="22"/>
          <w:szCs w:val="22"/>
          <w:lang w:val="sl-SI"/>
        </w:rPr>
        <w:t xml:space="preserve"> 202</w:t>
      </w:r>
      <w:r w:rsidR="00510D84">
        <w:rPr>
          <w:rFonts w:ascii="Tahoma" w:hAnsi="Tahoma" w:cs="Tahoma"/>
          <w:sz w:val="22"/>
          <w:szCs w:val="22"/>
          <w:lang w:val="sl-SI"/>
        </w:rPr>
        <w:t>2</w:t>
      </w:r>
      <w:r w:rsidRPr="00195918">
        <w:rPr>
          <w:rFonts w:ascii="Tahoma" w:hAnsi="Tahoma" w:cs="Tahoma"/>
          <w:sz w:val="22"/>
          <w:szCs w:val="22"/>
          <w:lang w:val="sl-SI"/>
        </w:rPr>
        <w:t>;</w:t>
      </w:r>
    </w:p>
    <w:p w:rsidR="001C28C4" w:rsidRPr="00AB67F9" w:rsidRDefault="001C28C4" w:rsidP="001C28C4">
      <w:pPr>
        <w:pStyle w:val="Golobesedilo"/>
        <w:numPr>
          <w:ilvl w:val="0"/>
          <w:numId w:val="25"/>
        </w:numPr>
        <w:jc w:val="both"/>
        <w:rPr>
          <w:rFonts w:ascii="Tahoma" w:hAnsi="Tahoma" w:cs="Tahoma"/>
          <w:sz w:val="22"/>
          <w:szCs w:val="22"/>
          <w:lang w:val="sl-SI"/>
        </w:rPr>
      </w:pPr>
      <w:r w:rsidRPr="00AB67F9">
        <w:rPr>
          <w:rFonts w:ascii="Tahoma" w:hAnsi="Tahoma" w:cs="Tahoma"/>
          <w:sz w:val="22"/>
          <w:szCs w:val="22"/>
          <w:lang w:val="sl-SI"/>
        </w:rPr>
        <w:t>v letu 2019 je predviden odkup zemljišča za parkirišče na Rodinah, priprava dokumentacije (PGD,PZI)</w:t>
      </w:r>
      <w:r>
        <w:rPr>
          <w:rFonts w:ascii="Tahoma" w:hAnsi="Tahoma" w:cs="Tahoma"/>
          <w:sz w:val="22"/>
          <w:szCs w:val="22"/>
          <w:lang w:val="sl-SI"/>
        </w:rPr>
        <w:t>,</w:t>
      </w:r>
      <w:r w:rsidRPr="00AB67F9">
        <w:rPr>
          <w:rFonts w:ascii="Tahoma" w:hAnsi="Tahoma" w:cs="Tahoma"/>
          <w:sz w:val="22"/>
          <w:szCs w:val="22"/>
          <w:lang w:val="sl-SI"/>
        </w:rPr>
        <w:t xml:space="preserve"> pridobitev gradbenega dovoljenja</w:t>
      </w:r>
      <w:r>
        <w:rPr>
          <w:rFonts w:ascii="Tahoma" w:hAnsi="Tahoma" w:cs="Tahoma"/>
          <w:sz w:val="22"/>
          <w:szCs w:val="22"/>
          <w:lang w:val="sl-SI"/>
        </w:rPr>
        <w:t xml:space="preserve"> in</w:t>
      </w:r>
      <w:r w:rsidRPr="00AB67F9">
        <w:rPr>
          <w:rFonts w:ascii="Tahoma" w:hAnsi="Tahoma" w:cs="Tahoma"/>
          <w:sz w:val="22"/>
          <w:szCs w:val="22"/>
          <w:lang w:val="sl-SI"/>
        </w:rPr>
        <w:t xml:space="preserve"> </w:t>
      </w:r>
      <w:r>
        <w:rPr>
          <w:rFonts w:ascii="Tahoma" w:hAnsi="Tahoma" w:cs="Tahoma"/>
          <w:sz w:val="22"/>
          <w:szCs w:val="22"/>
          <w:lang w:val="sl-SI"/>
        </w:rPr>
        <w:t xml:space="preserve">pričetek </w:t>
      </w:r>
      <w:r w:rsidRPr="00AB67F9">
        <w:rPr>
          <w:rFonts w:ascii="Tahoma" w:hAnsi="Tahoma" w:cs="Tahoma"/>
          <w:sz w:val="22"/>
          <w:szCs w:val="22"/>
          <w:lang w:val="sl-SI"/>
        </w:rPr>
        <w:t>gradnj</w:t>
      </w:r>
      <w:r>
        <w:rPr>
          <w:rFonts w:ascii="Tahoma" w:hAnsi="Tahoma" w:cs="Tahoma"/>
          <w:sz w:val="22"/>
          <w:szCs w:val="22"/>
          <w:lang w:val="sl-SI"/>
        </w:rPr>
        <w:t>e</w:t>
      </w:r>
      <w:r w:rsidRPr="00AB67F9">
        <w:rPr>
          <w:rFonts w:ascii="Tahoma" w:hAnsi="Tahoma" w:cs="Tahoma"/>
          <w:sz w:val="22"/>
          <w:szCs w:val="22"/>
          <w:lang w:val="sl-SI"/>
        </w:rPr>
        <w:t xml:space="preserve"> parkirišča</w:t>
      </w:r>
      <w:r>
        <w:rPr>
          <w:rFonts w:ascii="Tahoma" w:hAnsi="Tahoma" w:cs="Tahoma"/>
          <w:sz w:val="22"/>
          <w:szCs w:val="22"/>
          <w:lang w:val="sl-SI"/>
        </w:rPr>
        <w:t>, zaključek v letu 2020.</w:t>
      </w:r>
    </w:p>
    <w:p w:rsidR="001C28C4" w:rsidRDefault="001C28C4" w:rsidP="001C28C4">
      <w:pPr>
        <w:pStyle w:val="Golobesedilo"/>
        <w:ind w:left="720"/>
        <w:jc w:val="both"/>
        <w:rPr>
          <w:rFonts w:ascii="Tahoma" w:hAnsi="Tahoma" w:cs="Tahoma"/>
          <w:sz w:val="22"/>
          <w:szCs w:val="22"/>
          <w:lang w:val="sl-SI"/>
        </w:rPr>
      </w:pPr>
    </w:p>
    <w:p w:rsidR="001C28C4" w:rsidRPr="00EC787B" w:rsidRDefault="001C28C4" w:rsidP="001C28C4">
      <w:pPr>
        <w:pStyle w:val="Golobesedilo"/>
        <w:rPr>
          <w:rFonts w:ascii="Tahoma" w:hAnsi="Tahoma" w:cs="Tahoma"/>
          <w:sz w:val="22"/>
          <w:szCs w:val="22"/>
          <w:lang w:val="sl-SI"/>
        </w:rPr>
      </w:pPr>
      <w:r>
        <w:rPr>
          <w:rFonts w:ascii="Tahoma" w:hAnsi="Tahoma" w:cs="Tahoma"/>
          <w:sz w:val="22"/>
          <w:szCs w:val="22"/>
          <w:lang w:val="sl-SI"/>
        </w:rPr>
        <w:lastRenderedPageBreak/>
        <w:t>Na podlagi zgoraj omenjenih investicij je še potrebno</w:t>
      </w:r>
      <w:r w:rsidRPr="00EC787B">
        <w:rPr>
          <w:rFonts w:ascii="Tahoma" w:hAnsi="Tahoma" w:cs="Tahoma"/>
          <w:sz w:val="22"/>
          <w:szCs w:val="22"/>
          <w:lang w:val="sl-SI"/>
        </w:rPr>
        <w:t xml:space="preserve"> v naslednjih letih pridobi</w:t>
      </w:r>
      <w:r>
        <w:rPr>
          <w:rFonts w:ascii="Tahoma" w:hAnsi="Tahoma" w:cs="Tahoma"/>
          <w:sz w:val="22"/>
          <w:szCs w:val="22"/>
          <w:lang w:val="sl-SI"/>
        </w:rPr>
        <w:t>ti naslednjo</w:t>
      </w:r>
      <w:r w:rsidRPr="00EC787B">
        <w:rPr>
          <w:rFonts w:ascii="Tahoma" w:hAnsi="Tahoma" w:cs="Tahoma"/>
          <w:sz w:val="22"/>
          <w:szCs w:val="22"/>
          <w:lang w:val="sl-SI"/>
        </w:rPr>
        <w:t xml:space="preserve"> dokumentacij</w:t>
      </w:r>
      <w:r>
        <w:rPr>
          <w:rFonts w:ascii="Tahoma" w:hAnsi="Tahoma" w:cs="Tahoma"/>
          <w:sz w:val="22"/>
          <w:szCs w:val="22"/>
          <w:lang w:val="sl-SI"/>
        </w:rPr>
        <w:t>o</w:t>
      </w:r>
      <w:r w:rsidRPr="00EC787B">
        <w:rPr>
          <w:rFonts w:ascii="Tahoma" w:hAnsi="Tahoma" w:cs="Tahoma"/>
          <w:sz w:val="22"/>
          <w:szCs w:val="22"/>
          <w:lang w:val="sl-SI"/>
        </w:rPr>
        <w:t>:</w:t>
      </w:r>
    </w:p>
    <w:p w:rsidR="001C28C4" w:rsidRDefault="001C28C4" w:rsidP="001C28C4">
      <w:pPr>
        <w:pStyle w:val="Golobesedilo"/>
        <w:numPr>
          <w:ilvl w:val="0"/>
          <w:numId w:val="25"/>
        </w:numPr>
        <w:rPr>
          <w:rFonts w:ascii="Tahoma" w:hAnsi="Tahoma" w:cs="Tahoma"/>
          <w:sz w:val="22"/>
          <w:szCs w:val="22"/>
          <w:lang w:val="sl-SI"/>
        </w:rPr>
      </w:pPr>
      <w:r w:rsidRPr="00EC787B">
        <w:rPr>
          <w:rFonts w:ascii="Tahoma" w:hAnsi="Tahoma" w:cs="Tahoma"/>
          <w:sz w:val="22"/>
          <w:szCs w:val="22"/>
          <w:lang w:val="sl-SI"/>
        </w:rPr>
        <w:t>za obvoznico Vrba</w:t>
      </w:r>
      <w:r>
        <w:rPr>
          <w:rFonts w:ascii="Tahoma" w:hAnsi="Tahoma" w:cs="Tahoma"/>
          <w:sz w:val="22"/>
          <w:szCs w:val="22"/>
          <w:lang w:val="sl-SI"/>
        </w:rPr>
        <w:t xml:space="preserve"> (OPPN, PGD, PZI),</w:t>
      </w:r>
    </w:p>
    <w:p w:rsidR="001C28C4" w:rsidRDefault="001C28C4" w:rsidP="001C28C4">
      <w:pPr>
        <w:pStyle w:val="Golobesedilo"/>
        <w:numPr>
          <w:ilvl w:val="0"/>
          <w:numId w:val="25"/>
        </w:numPr>
        <w:rPr>
          <w:rFonts w:ascii="Tahoma" w:hAnsi="Tahoma" w:cs="Tahoma"/>
          <w:sz w:val="22"/>
          <w:szCs w:val="22"/>
          <w:lang w:val="sl-SI"/>
        </w:rPr>
      </w:pPr>
      <w:r>
        <w:rPr>
          <w:rFonts w:ascii="Tahoma" w:hAnsi="Tahoma" w:cs="Tahoma"/>
          <w:sz w:val="22"/>
          <w:szCs w:val="22"/>
          <w:lang w:val="sl-SI"/>
        </w:rPr>
        <w:t>za parkirišče na Rodinah (PGD, PZI)</w:t>
      </w:r>
    </w:p>
    <w:p w:rsidR="001C28C4" w:rsidRDefault="001C28C4" w:rsidP="001C28C4">
      <w:pPr>
        <w:pStyle w:val="Golobesedilo"/>
        <w:numPr>
          <w:ilvl w:val="0"/>
          <w:numId w:val="25"/>
        </w:numPr>
        <w:rPr>
          <w:rFonts w:ascii="Tahoma" w:hAnsi="Tahoma" w:cs="Tahoma"/>
          <w:sz w:val="22"/>
          <w:szCs w:val="22"/>
          <w:lang w:val="sl-SI"/>
        </w:rPr>
      </w:pPr>
      <w:r>
        <w:rPr>
          <w:rFonts w:ascii="Tahoma" w:hAnsi="Tahoma" w:cs="Tahoma"/>
          <w:sz w:val="22"/>
          <w:szCs w:val="22"/>
          <w:lang w:val="sl-SI"/>
        </w:rPr>
        <w:t xml:space="preserve">za most v </w:t>
      </w:r>
      <w:proofErr w:type="spellStart"/>
      <w:r>
        <w:rPr>
          <w:rFonts w:ascii="Tahoma" w:hAnsi="Tahoma" w:cs="Tahoma"/>
          <w:sz w:val="22"/>
          <w:szCs w:val="22"/>
          <w:lang w:val="sl-SI"/>
        </w:rPr>
        <w:t>Piškovcih</w:t>
      </w:r>
      <w:proofErr w:type="spellEnd"/>
      <w:r>
        <w:rPr>
          <w:rFonts w:ascii="Tahoma" w:hAnsi="Tahoma" w:cs="Tahoma"/>
          <w:sz w:val="22"/>
          <w:szCs w:val="22"/>
          <w:lang w:val="sl-SI"/>
        </w:rPr>
        <w:t xml:space="preserve"> (PGD, PZI)</w:t>
      </w:r>
    </w:p>
    <w:p w:rsidR="001C28C4" w:rsidRDefault="001C28C4" w:rsidP="001C28C4">
      <w:pPr>
        <w:pStyle w:val="Golobesedilo"/>
        <w:rPr>
          <w:rFonts w:ascii="Tahoma" w:hAnsi="Tahoma" w:cs="Tahoma"/>
          <w:sz w:val="22"/>
          <w:szCs w:val="22"/>
          <w:lang w:val="sl-SI"/>
        </w:rPr>
      </w:pPr>
    </w:p>
    <w:p w:rsidR="001C28C4" w:rsidRPr="00A90B64" w:rsidRDefault="001C28C4" w:rsidP="001C28C4">
      <w:pPr>
        <w:pStyle w:val="Golobesedilo"/>
        <w:jc w:val="both"/>
        <w:rPr>
          <w:rFonts w:ascii="Tahoma" w:hAnsi="Tahoma" w:cs="Tahoma"/>
          <w:sz w:val="22"/>
          <w:szCs w:val="22"/>
          <w:lang w:val="pl-PL"/>
        </w:rPr>
      </w:pPr>
      <w:r>
        <w:rPr>
          <w:rFonts w:ascii="Tahoma" w:hAnsi="Tahoma" w:cs="Tahoma"/>
          <w:sz w:val="22"/>
          <w:szCs w:val="22"/>
          <w:lang w:val="sl-SI"/>
        </w:rPr>
        <w:t xml:space="preserve">Še naprej se bodo </w:t>
      </w:r>
      <w:r w:rsidRPr="00EC787B">
        <w:rPr>
          <w:rFonts w:ascii="Tahoma" w:hAnsi="Tahoma" w:cs="Tahoma"/>
          <w:sz w:val="22"/>
          <w:szCs w:val="22"/>
          <w:lang w:val="sl-SI"/>
        </w:rPr>
        <w:t>v vseh naslednjih letih urejala tudi dejanska stanja oz. poteki lokalnih cest in javni</w:t>
      </w:r>
      <w:r>
        <w:rPr>
          <w:rFonts w:ascii="Tahoma" w:hAnsi="Tahoma" w:cs="Tahoma"/>
          <w:sz w:val="22"/>
          <w:szCs w:val="22"/>
          <w:lang w:val="sl-SI"/>
        </w:rPr>
        <w:t xml:space="preserve">h poti s katastrskim stanjem. Dejanski poteki in širina </w:t>
      </w:r>
      <w:r w:rsidRPr="00EC787B">
        <w:rPr>
          <w:rFonts w:ascii="Tahoma" w:hAnsi="Tahoma" w:cs="Tahoma"/>
          <w:sz w:val="22"/>
          <w:szCs w:val="22"/>
          <w:lang w:val="sl-SI"/>
        </w:rPr>
        <w:t>cest po veljavnem katastru odstopa</w:t>
      </w:r>
      <w:r>
        <w:rPr>
          <w:rFonts w:ascii="Tahoma" w:hAnsi="Tahoma" w:cs="Tahoma"/>
          <w:sz w:val="22"/>
          <w:szCs w:val="22"/>
          <w:lang w:val="sl-SI"/>
        </w:rPr>
        <w:t>jo</w:t>
      </w:r>
      <w:r w:rsidRPr="00EC787B">
        <w:rPr>
          <w:rFonts w:ascii="Tahoma" w:hAnsi="Tahoma" w:cs="Tahoma"/>
          <w:sz w:val="22"/>
          <w:szCs w:val="22"/>
          <w:lang w:val="sl-SI"/>
        </w:rPr>
        <w:t xml:space="preserve"> od dejanskega stanja. </w:t>
      </w:r>
      <w:r>
        <w:rPr>
          <w:rFonts w:ascii="Tahoma" w:hAnsi="Tahoma" w:cs="Tahoma"/>
          <w:sz w:val="22"/>
          <w:szCs w:val="22"/>
          <w:lang w:val="sl-SI"/>
        </w:rPr>
        <w:t>Od leta 2000 do konca leta 2018 je bilo katastrsko urejenih že večina občinskih cest, nekaj pa jih je še potrebno</w:t>
      </w:r>
      <w:r w:rsidRPr="00EC787B">
        <w:rPr>
          <w:rFonts w:ascii="Tahoma" w:hAnsi="Tahoma" w:cs="Tahoma"/>
          <w:sz w:val="22"/>
          <w:szCs w:val="22"/>
          <w:lang w:val="sl-SI"/>
        </w:rPr>
        <w:t xml:space="preserve"> ponovno izmeriti, vrisati nove izmere v kataster in zemljiškoknjižno urediti. </w:t>
      </w:r>
      <w:r>
        <w:rPr>
          <w:rFonts w:ascii="Tahoma" w:hAnsi="Tahoma" w:cs="Tahoma"/>
          <w:sz w:val="22"/>
          <w:szCs w:val="22"/>
          <w:lang w:val="sl-SI"/>
        </w:rPr>
        <w:t xml:space="preserve">Postopki so zaradi veliko različnih lastnikov zemljišč ob cestah, davčnih obveznostih in zemljiškoknjižnih vpisov,  dolgotrajni in zahtevni. </w:t>
      </w:r>
    </w:p>
    <w:p w:rsidR="001C28C4" w:rsidRPr="00A90B64" w:rsidRDefault="001C28C4" w:rsidP="001C28C4">
      <w:pPr>
        <w:pStyle w:val="Golobesedilo"/>
        <w:rPr>
          <w:rFonts w:ascii="Tahoma" w:hAnsi="Tahoma" w:cs="Tahoma"/>
          <w:sz w:val="22"/>
          <w:szCs w:val="22"/>
          <w:lang w:val="pl-PL"/>
        </w:rPr>
        <w:sectPr w:rsidR="001C28C4" w:rsidRPr="00A90B64" w:rsidSect="00EF37EF">
          <w:pgSz w:w="11907" w:h="16840" w:code="9"/>
          <w:pgMar w:top="720" w:right="720" w:bottom="720" w:left="720" w:header="709" w:footer="709" w:gutter="0"/>
          <w:cols w:space="708"/>
          <w:docGrid w:linePitch="326"/>
        </w:sectPr>
      </w:pPr>
    </w:p>
    <w:p w:rsidR="001C28C4" w:rsidRDefault="001C28C4" w:rsidP="001C28C4">
      <w:pPr>
        <w:pStyle w:val="Golobesedilo"/>
        <w:rPr>
          <w:rFonts w:ascii="Tahoma" w:hAnsi="Tahoma" w:cs="Tahoma"/>
          <w:sz w:val="22"/>
          <w:szCs w:val="22"/>
        </w:rPr>
      </w:pPr>
    </w:p>
    <w:tbl>
      <w:tblPr>
        <w:tblW w:w="148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8"/>
        <w:gridCol w:w="2668"/>
        <w:gridCol w:w="2556"/>
        <w:gridCol w:w="2556"/>
        <w:gridCol w:w="2585"/>
      </w:tblGrid>
      <w:tr w:rsidR="001C28C4" w:rsidRPr="006938B4" w:rsidTr="001C2E9C">
        <w:trPr>
          <w:trHeight w:val="278"/>
        </w:trPr>
        <w:tc>
          <w:tcPr>
            <w:tcW w:w="14893" w:type="dxa"/>
            <w:gridSpan w:val="5"/>
          </w:tcPr>
          <w:p w:rsidR="001C28C4" w:rsidRPr="006938B4" w:rsidRDefault="001C28C4" w:rsidP="001C2E9C">
            <w:pPr>
              <w:pStyle w:val="Golobesedilo"/>
              <w:rPr>
                <w:rFonts w:ascii="Tahoma" w:hAnsi="Tahoma" w:cs="Tahoma"/>
                <w:b/>
                <w:sz w:val="22"/>
                <w:szCs w:val="22"/>
              </w:rPr>
            </w:pPr>
            <w:r w:rsidRPr="006938B4">
              <w:rPr>
                <w:rFonts w:ascii="Tahoma" w:hAnsi="Tahoma" w:cs="Tahoma"/>
                <w:b/>
                <w:sz w:val="22"/>
                <w:szCs w:val="22"/>
              </w:rPr>
              <w:t>INVESTICIJA                                      /                                                        OPISI PO LETIH</w:t>
            </w:r>
          </w:p>
        </w:tc>
      </w:tr>
      <w:tr w:rsidR="001C28C4" w:rsidRPr="006938B4" w:rsidTr="001C2E9C">
        <w:trPr>
          <w:trHeight w:val="278"/>
        </w:trPr>
        <w:tc>
          <w:tcPr>
            <w:tcW w:w="4528" w:type="dxa"/>
          </w:tcPr>
          <w:p w:rsidR="001C28C4" w:rsidRPr="006938B4" w:rsidRDefault="001C28C4" w:rsidP="001C2E9C">
            <w:pPr>
              <w:pStyle w:val="Golobesedilo"/>
              <w:rPr>
                <w:rFonts w:ascii="Tahoma" w:hAnsi="Tahoma" w:cs="Tahoma"/>
                <w:sz w:val="22"/>
                <w:szCs w:val="22"/>
              </w:rPr>
            </w:pPr>
          </w:p>
        </w:tc>
        <w:tc>
          <w:tcPr>
            <w:tcW w:w="2668" w:type="dxa"/>
          </w:tcPr>
          <w:p w:rsidR="001C28C4" w:rsidRPr="006938B4" w:rsidRDefault="001C28C4" w:rsidP="001C2E9C">
            <w:pPr>
              <w:pStyle w:val="Golobesedilo"/>
              <w:rPr>
                <w:rFonts w:ascii="Tahoma" w:hAnsi="Tahoma" w:cs="Tahoma"/>
                <w:b/>
                <w:sz w:val="22"/>
                <w:szCs w:val="22"/>
              </w:rPr>
            </w:pPr>
            <w:r w:rsidRPr="006938B4">
              <w:rPr>
                <w:rFonts w:ascii="Tahoma" w:hAnsi="Tahoma" w:cs="Tahoma"/>
                <w:b/>
                <w:sz w:val="22"/>
                <w:szCs w:val="22"/>
              </w:rPr>
              <w:t>LETO  201</w:t>
            </w:r>
            <w:r>
              <w:rPr>
                <w:rFonts w:ascii="Tahoma" w:hAnsi="Tahoma" w:cs="Tahoma"/>
                <w:b/>
                <w:sz w:val="22"/>
                <w:szCs w:val="22"/>
              </w:rPr>
              <w:t>9</w:t>
            </w:r>
          </w:p>
        </w:tc>
        <w:tc>
          <w:tcPr>
            <w:tcW w:w="2556" w:type="dxa"/>
          </w:tcPr>
          <w:p w:rsidR="001C28C4" w:rsidRPr="006938B4" w:rsidRDefault="001C28C4" w:rsidP="001C2E9C">
            <w:pPr>
              <w:pStyle w:val="Golobesedilo"/>
              <w:rPr>
                <w:rFonts w:ascii="Tahoma" w:hAnsi="Tahoma" w:cs="Tahoma"/>
                <w:b/>
                <w:sz w:val="22"/>
                <w:szCs w:val="22"/>
              </w:rPr>
            </w:pPr>
            <w:r w:rsidRPr="006938B4">
              <w:rPr>
                <w:rFonts w:ascii="Tahoma" w:hAnsi="Tahoma" w:cs="Tahoma"/>
                <w:b/>
                <w:sz w:val="22"/>
                <w:szCs w:val="22"/>
              </w:rPr>
              <w:t>LETO  20</w:t>
            </w:r>
            <w:r>
              <w:rPr>
                <w:rFonts w:ascii="Tahoma" w:hAnsi="Tahoma" w:cs="Tahoma"/>
                <w:b/>
                <w:sz w:val="22"/>
                <w:szCs w:val="22"/>
              </w:rPr>
              <w:t>20</w:t>
            </w:r>
          </w:p>
        </w:tc>
        <w:tc>
          <w:tcPr>
            <w:tcW w:w="2556" w:type="dxa"/>
          </w:tcPr>
          <w:p w:rsidR="001C28C4" w:rsidRPr="006938B4" w:rsidRDefault="001C28C4" w:rsidP="001C2E9C">
            <w:pPr>
              <w:pStyle w:val="Golobesedilo"/>
              <w:rPr>
                <w:rFonts w:ascii="Tahoma" w:hAnsi="Tahoma" w:cs="Tahoma"/>
                <w:b/>
                <w:sz w:val="22"/>
                <w:szCs w:val="22"/>
              </w:rPr>
            </w:pPr>
            <w:r w:rsidRPr="006938B4">
              <w:rPr>
                <w:rFonts w:ascii="Tahoma" w:hAnsi="Tahoma" w:cs="Tahoma"/>
                <w:b/>
                <w:sz w:val="22"/>
                <w:szCs w:val="22"/>
              </w:rPr>
              <w:t>LETO  20</w:t>
            </w:r>
            <w:r>
              <w:rPr>
                <w:rFonts w:ascii="Tahoma" w:hAnsi="Tahoma" w:cs="Tahoma"/>
                <w:b/>
                <w:sz w:val="22"/>
                <w:szCs w:val="22"/>
              </w:rPr>
              <w:t>21</w:t>
            </w:r>
          </w:p>
        </w:tc>
        <w:tc>
          <w:tcPr>
            <w:tcW w:w="2585" w:type="dxa"/>
          </w:tcPr>
          <w:p w:rsidR="001C28C4" w:rsidRPr="006938B4" w:rsidRDefault="001C28C4" w:rsidP="001C2E9C">
            <w:pPr>
              <w:pStyle w:val="Golobesedilo"/>
              <w:rPr>
                <w:rFonts w:ascii="Tahoma" w:hAnsi="Tahoma" w:cs="Tahoma"/>
                <w:b/>
                <w:sz w:val="22"/>
                <w:szCs w:val="22"/>
              </w:rPr>
            </w:pPr>
            <w:r w:rsidRPr="006938B4">
              <w:rPr>
                <w:rFonts w:ascii="Tahoma" w:hAnsi="Tahoma" w:cs="Tahoma"/>
                <w:b/>
                <w:sz w:val="22"/>
                <w:szCs w:val="22"/>
              </w:rPr>
              <w:t>LETO  20</w:t>
            </w:r>
            <w:r>
              <w:rPr>
                <w:rFonts w:ascii="Tahoma" w:hAnsi="Tahoma" w:cs="Tahoma"/>
                <w:b/>
                <w:sz w:val="22"/>
                <w:szCs w:val="22"/>
              </w:rPr>
              <w:t>22</w:t>
            </w:r>
          </w:p>
        </w:tc>
      </w:tr>
      <w:tr w:rsidR="001C28C4" w:rsidRPr="006938B4" w:rsidTr="001C2E9C">
        <w:trPr>
          <w:trHeight w:val="567"/>
        </w:trPr>
        <w:tc>
          <w:tcPr>
            <w:tcW w:w="4528" w:type="dxa"/>
          </w:tcPr>
          <w:p w:rsidR="001C28C4" w:rsidRPr="006938B4" w:rsidRDefault="001C28C4" w:rsidP="001C2E9C">
            <w:pPr>
              <w:pStyle w:val="Golobesedilo"/>
              <w:rPr>
                <w:rFonts w:ascii="Tahoma" w:hAnsi="Tahoma" w:cs="Tahoma"/>
                <w:sz w:val="22"/>
                <w:szCs w:val="22"/>
                <w:lang w:val="pl-PL"/>
              </w:rPr>
            </w:pPr>
            <w:r w:rsidRPr="006938B4">
              <w:rPr>
                <w:rFonts w:ascii="Tahoma" w:hAnsi="Tahoma" w:cs="Tahoma"/>
                <w:sz w:val="22"/>
                <w:szCs w:val="22"/>
                <w:lang w:val="pl-PL"/>
              </w:rPr>
              <w:t>II.FAZA GRADNJE PLOČNIKA</w:t>
            </w:r>
          </w:p>
          <w:p w:rsidR="001C28C4" w:rsidRPr="006938B4" w:rsidRDefault="001C28C4" w:rsidP="001C2E9C">
            <w:pPr>
              <w:pStyle w:val="Golobesedilo"/>
              <w:rPr>
                <w:rFonts w:ascii="Tahoma" w:hAnsi="Tahoma" w:cs="Tahoma"/>
                <w:sz w:val="22"/>
                <w:szCs w:val="22"/>
                <w:lang w:val="pl-PL"/>
              </w:rPr>
            </w:pPr>
            <w:r w:rsidRPr="006938B4">
              <w:rPr>
                <w:rFonts w:ascii="Tahoma" w:hAnsi="Tahoma" w:cs="Tahoma"/>
                <w:sz w:val="22"/>
                <w:szCs w:val="22"/>
                <w:lang w:val="pl-PL"/>
              </w:rPr>
              <w:t>(ZABREZNICA-BREZNICA)</w:t>
            </w:r>
          </w:p>
        </w:tc>
        <w:tc>
          <w:tcPr>
            <w:tcW w:w="2668" w:type="dxa"/>
          </w:tcPr>
          <w:p w:rsidR="001C28C4" w:rsidRPr="006938B4" w:rsidRDefault="001C28C4" w:rsidP="001C2E9C">
            <w:pPr>
              <w:pStyle w:val="Golobesedilo"/>
              <w:rPr>
                <w:rFonts w:ascii="Tahoma" w:hAnsi="Tahoma" w:cs="Tahoma"/>
                <w:sz w:val="22"/>
                <w:szCs w:val="22"/>
                <w:lang w:val="pl-PL"/>
              </w:rPr>
            </w:pPr>
            <w:r w:rsidRPr="006938B4">
              <w:rPr>
                <w:rFonts w:ascii="Tahoma" w:hAnsi="Tahoma" w:cs="Tahoma"/>
                <w:sz w:val="22"/>
                <w:szCs w:val="22"/>
                <w:lang w:val="pl-PL"/>
              </w:rPr>
              <w:t>odkupi zemljišč</w:t>
            </w:r>
            <w:r>
              <w:rPr>
                <w:rFonts w:ascii="Tahoma" w:hAnsi="Tahoma" w:cs="Tahoma"/>
                <w:sz w:val="22"/>
                <w:szCs w:val="22"/>
                <w:lang w:val="pl-PL"/>
              </w:rPr>
              <w:t>,</w:t>
            </w:r>
            <w:r w:rsidRPr="006938B4">
              <w:rPr>
                <w:rFonts w:ascii="Tahoma" w:hAnsi="Tahoma" w:cs="Tahoma"/>
                <w:sz w:val="22"/>
                <w:szCs w:val="22"/>
                <w:lang w:val="pl-PL"/>
              </w:rPr>
              <w:t xml:space="preserve"> pričetek gradnje</w:t>
            </w:r>
          </w:p>
        </w:tc>
        <w:tc>
          <w:tcPr>
            <w:tcW w:w="2556" w:type="dxa"/>
          </w:tcPr>
          <w:p w:rsidR="001C28C4" w:rsidRPr="006938B4" w:rsidRDefault="001C28C4" w:rsidP="001C2E9C">
            <w:pPr>
              <w:pStyle w:val="Golobesedilo"/>
              <w:rPr>
                <w:rFonts w:ascii="Tahoma" w:hAnsi="Tahoma" w:cs="Tahoma"/>
                <w:sz w:val="22"/>
                <w:szCs w:val="22"/>
                <w:lang w:val="pl-PL"/>
              </w:rPr>
            </w:pPr>
            <w:r w:rsidRPr="006938B4">
              <w:rPr>
                <w:rFonts w:ascii="Tahoma" w:hAnsi="Tahoma" w:cs="Tahoma"/>
                <w:sz w:val="22"/>
                <w:szCs w:val="22"/>
                <w:lang w:val="pl-PL"/>
              </w:rPr>
              <w:t>nadaljevanje gradnje</w:t>
            </w:r>
          </w:p>
        </w:tc>
        <w:tc>
          <w:tcPr>
            <w:tcW w:w="2556" w:type="dxa"/>
          </w:tcPr>
          <w:p w:rsidR="001C28C4" w:rsidRPr="006938B4" w:rsidRDefault="001C28C4" w:rsidP="001C2E9C">
            <w:pPr>
              <w:pStyle w:val="Golobesedilo"/>
              <w:rPr>
                <w:rFonts w:ascii="Tahoma" w:hAnsi="Tahoma" w:cs="Tahoma"/>
                <w:sz w:val="22"/>
                <w:szCs w:val="22"/>
                <w:lang w:val="pl-PL"/>
              </w:rPr>
            </w:pPr>
            <w:r w:rsidRPr="006938B4">
              <w:rPr>
                <w:rFonts w:ascii="Tahoma" w:hAnsi="Tahoma" w:cs="Tahoma"/>
                <w:sz w:val="22"/>
                <w:szCs w:val="22"/>
                <w:lang w:val="pl-PL"/>
              </w:rPr>
              <w:t>nadaljevanje in zaključek gradnje</w:t>
            </w:r>
          </w:p>
        </w:tc>
        <w:tc>
          <w:tcPr>
            <w:tcW w:w="2585" w:type="dxa"/>
          </w:tcPr>
          <w:p w:rsidR="001C28C4" w:rsidRPr="006938B4" w:rsidRDefault="001C28C4" w:rsidP="001C2E9C">
            <w:pPr>
              <w:pStyle w:val="Golobesedilo"/>
              <w:rPr>
                <w:rFonts w:ascii="Tahoma" w:hAnsi="Tahoma" w:cs="Tahoma"/>
                <w:sz w:val="22"/>
                <w:szCs w:val="22"/>
                <w:lang w:val="pl-PL"/>
              </w:rPr>
            </w:pPr>
          </w:p>
        </w:tc>
      </w:tr>
      <w:tr w:rsidR="001C28C4" w:rsidRPr="006938B4" w:rsidTr="001C2E9C">
        <w:trPr>
          <w:trHeight w:val="845"/>
        </w:trPr>
        <w:tc>
          <w:tcPr>
            <w:tcW w:w="4528" w:type="dxa"/>
          </w:tcPr>
          <w:p w:rsidR="001C28C4" w:rsidRPr="006938B4" w:rsidRDefault="001C28C4" w:rsidP="001C2E9C">
            <w:pPr>
              <w:pStyle w:val="Golobesedilo"/>
              <w:rPr>
                <w:rFonts w:ascii="Tahoma" w:hAnsi="Tahoma" w:cs="Tahoma"/>
                <w:sz w:val="22"/>
                <w:szCs w:val="22"/>
              </w:rPr>
            </w:pPr>
            <w:r w:rsidRPr="006938B4">
              <w:rPr>
                <w:rFonts w:ascii="Tahoma" w:hAnsi="Tahoma" w:cs="Tahoma"/>
                <w:sz w:val="22"/>
                <w:szCs w:val="22"/>
              </w:rPr>
              <w:t>OBVOZNICA VRBA</w:t>
            </w:r>
          </w:p>
        </w:tc>
        <w:tc>
          <w:tcPr>
            <w:tcW w:w="2668" w:type="dxa"/>
          </w:tcPr>
          <w:p w:rsidR="001C28C4" w:rsidRPr="006938B4" w:rsidRDefault="001C28C4" w:rsidP="001C2E9C">
            <w:pPr>
              <w:pStyle w:val="Golobesedilo"/>
              <w:rPr>
                <w:rFonts w:ascii="Tahoma" w:hAnsi="Tahoma" w:cs="Tahoma"/>
                <w:sz w:val="22"/>
                <w:szCs w:val="22"/>
              </w:rPr>
            </w:pPr>
            <w:r>
              <w:rPr>
                <w:rFonts w:ascii="Tahoma" w:hAnsi="Tahoma" w:cs="Tahoma"/>
                <w:sz w:val="22"/>
                <w:szCs w:val="22"/>
                <w:lang w:val="pl-PL"/>
              </w:rPr>
              <w:t>izdelava</w:t>
            </w:r>
            <w:r w:rsidRPr="006938B4">
              <w:rPr>
                <w:rFonts w:ascii="Tahoma" w:hAnsi="Tahoma" w:cs="Tahoma"/>
                <w:sz w:val="22"/>
                <w:szCs w:val="22"/>
                <w:lang w:val="pl-PL"/>
              </w:rPr>
              <w:t xml:space="preserve"> OPPN</w:t>
            </w:r>
            <w:r>
              <w:rPr>
                <w:rFonts w:ascii="Tahoma" w:hAnsi="Tahoma" w:cs="Tahoma"/>
                <w:sz w:val="22"/>
                <w:szCs w:val="22"/>
                <w:lang w:val="pl-PL"/>
              </w:rPr>
              <w:t>, odkupi zemljišč, PGD, PZI projekti</w:t>
            </w:r>
          </w:p>
        </w:tc>
        <w:tc>
          <w:tcPr>
            <w:tcW w:w="2556" w:type="dxa"/>
          </w:tcPr>
          <w:p w:rsidR="001C28C4" w:rsidRPr="006938B4" w:rsidRDefault="001C28C4" w:rsidP="001C2E9C">
            <w:pPr>
              <w:pStyle w:val="Golobesedilo"/>
              <w:rPr>
                <w:rFonts w:ascii="Tahoma" w:hAnsi="Tahoma" w:cs="Tahoma"/>
                <w:sz w:val="22"/>
                <w:szCs w:val="22"/>
              </w:rPr>
            </w:pPr>
            <w:r>
              <w:rPr>
                <w:rFonts w:ascii="Tahoma" w:hAnsi="Tahoma" w:cs="Tahoma"/>
                <w:sz w:val="22"/>
                <w:szCs w:val="22"/>
                <w:lang w:val="pl-PL"/>
              </w:rPr>
              <w:t>gradbeno dovoljenje,</w:t>
            </w:r>
            <w:r w:rsidRPr="006938B4">
              <w:rPr>
                <w:rFonts w:ascii="Tahoma" w:hAnsi="Tahoma" w:cs="Tahoma"/>
                <w:sz w:val="22"/>
                <w:szCs w:val="22"/>
                <w:lang w:val="pl-PL"/>
              </w:rPr>
              <w:t xml:space="preserve"> pričetek gradnje</w:t>
            </w:r>
            <w:r w:rsidRPr="006938B4">
              <w:rPr>
                <w:rFonts w:ascii="Tahoma" w:hAnsi="Tahoma" w:cs="Tahoma"/>
                <w:sz w:val="22"/>
                <w:szCs w:val="22"/>
              </w:rPr>
              <w:t xml:space="preserve"> </w:t>
            </w:r>
          </w:p>
        </w:tc>
        <w:tc>
          <w:tcPr>
            <w:tcW w:w="2556" w:type="dxa"/>
          </w:tcPr>
          <w:p w:rsidR="001C28C4" w:rsidRPr="006938B4" w:rsidRDefault="001C28C4" w:rsidP="001C2E9C">
            <w:pPr>
              <w:pStyle w:val="Golobesedilo"/>
              <w:rPr>
                <w:rFonts w:ascii="Tahoma" w:hAnsi="Tahoma" w:cs="Tahoma"/>
                <w:sz w:val="22"/>
                <w:szCs w:val="22"/>
              </w:rPr>
            </w:pPr>
            <w:proofErr w:type="spellStart"/>
            <w:r w:rsidRPr="006938B4">
              <w:rPr>
                <w:rFonts w:ascii="Tahoma" w:hAnsi="Tahoma" w:cs="Tahoma"/>
                <w:sz w:val="22"/>
                <w:szCs w:val="22"/>
              </w:rPr>
              <w:t>nadaljevanje</w:t>
            </w:r>
            <w:proofErr w:type="spellEnd"/>
            <w:r w:rsidRPr="006938B4">
              <w:rPr>
                <w:rFonts w:ascii="Tahoma" w:hAnsi="Tahoma" w:cs="Tahoma"/>
                <w:sz w:val="22"/>
                <w:szCs w:val="22"/>
              </w:rPr>
              <w:t xml:space="preserve"> in </w:t>
            </w:r>
            <w:proofErr w:type="spellStart"/>
            <w:r w:rsidRPr="006938B4">
              <w:rPr>
                <w:rFonts w:ascii="Tahoma" w:hAnsi="Tahoma" w:cs="Tahoma"/>
                <w:sz w:val="22"/>
                <w:szCs w:val="22"/>
              </w:rPr>
              <w:t>zaključek</w:t>
            </w:r>
            <w:proofErr w:type="spellEnd"/>
            <w:r w:rsidRPr="006938B4">
              <w:rPr>
                <w:rFonts w:ascii="Tahoma" w:hAnsi="Tahoma" w:cs="Tahoma"/>
                <w:sz w:val="22"/>
                <w:szCs w:val="22"/>
              </w:rPr>
              <w:t xml:space="preserve"> </w:t>
            </w:r>
            <w:proofErr w:type="spellStart"/>
            <w:r w:rsidRPr="006938B4">
              <w:rPr>
                <w:rFonts w:ascii="Tahoma" w:hAnsi="Tahoma" w:cs="Tahoma"/>
                <w:sz w:val="22"/>
                <w:szCs w:val="22"/>
              </w:rPr>
              <w:t>gradnje</w:t>
            </w:r>
            <w:proofErr w:type="spellEnd"/>
          </w:p>
        </w:tc>
        <w:tc>
          <w:tcPr>
            <w:tcW w:w="2585" w:type="dxa"/>
          </w:tcPr>
          <w:p w:rsidR="001C28C4" w:rsidRPr="006938B4" w:rsidRDefault="001C28C4" w:rsidP="001C2E9C">
            <w:pPr>
              <w:pStyle w:val="Golobesedilo"/>
              <w:rPr>
                <w:rFonts w:ascii="Tahoma" w:hAnsi="Tahoma" w:cs="Tahoma"/>
                <w:sz w:val="22"/>
                <w:szCs w:val="22"/>
              </w:rPr>
            </w:pPr>
          </w:p>
        </w:tc>
      </w:tr>
      <w:tr w:rsidR="001C28C4" w:rsidRPr="006938B4" w:rsidTr="001C2E9C">
        <w:trPr>
          <w:trHeight w:val="278"/>
        </w:trPr>
        <w:tc>
          <w:tcPr>
            <w:tcW w:w="4528" w:type="dxa"/>
          </w:tcPr>
          <w:p w:rsidR="001C28C4" w:rsidRPr="006938B4" w:rsidRDefault="001C28C4" w:rsidP="001C2E9C">
            <w:pPr>
              <w:pStyle w:val="Golobesedilo"/>
              <w:rPr>
                <w:rFonts w:ascii="Tahoma" w:hAnsi="Tahoma" w:cs="Tahoma"/>
                <w:sz w:val="22"/>
                <w:szCs w:val="22"/>
              </w:rPr>
            </w:pPr>
            <w:r w:rsidRPr="006938B4">
              <w:rPr>
                <w:rFonts w:ascii="Tahoma" w:hAnsi="Tahoma" w:cs="Tahoma"/>
                <w:sz w:val="22"/>
                <w:szCs w:val="22"/>
              </w:rPr>
              <w:t>MOST V PIŠKOVCI</w:t>
            </w:r>
          </w:p>
        </w:tc>
        <w:tc>
          <w:tcPr>
            <w:tcW w:w="2668" w:type="dxa"/>
          </w:tcPr>
          <w:p w:rsidR="001C28C4" w:rsidRPr="006938B4" w:rsidRDefault="001C28C4" w:rsidP="001C2E9C">
            <w:pPr>
              <w:pStyle w:val="Golobesedilo"/>
              <w:rPr>
                <w:rFonts w:ascii="Tahoma" w:hAnsi="Tahoma" w:cs="Tahoma"/>
                <w:sz w:val="22"/>
                <w:szCs w:val="22"/>
                <w:lang w:val="pl-PL"/>
              </w:rPr>
            </w:pPr>
            <w:r w:rsidRPr="006938B4">
              <w:rPr>
                <w:rFonts w:ascii="Tahoma" w:hAnsi="Tahoma" w:cs="Tahoma"/>
                <w:sz w:val="22"/>
                <w:szCs w:val="22"/>
                <w:lang w:val="pl-PL"/>
              </w:rPr>
              <w:t>PZI</w:t>
            </w:r>
          </w:p>
        </w:tc>
        <w:tc>
          <w:tcPr>
            <w:tcW w:w="2556" w:type="dxa"/>
          </w:tcPr>
          <w:p w:rsidR="001C28C4" w:rsidRPr="006938B4" w:rsidRDefault="001C28C4" w:rsidP="001C2E9C">
            <w:pPr>
              <w:pStyle w:val="Golobesedilo"/>
              <w:rPr>
                <w:rFonts w:ascii="Tahoma" w:hAnsi="Tahoma" w:cs="Tahoma"/>
                <w:sz w:val="22"/>
                <w:szCs w:val="22"/>
                <w:lang w:val="pl-PL"/>
              </w:rPr>
            </w:pPr>
            <w:r>
              <w:rPr>
                <w:rFonts w:ascii="Tahoma" w:hAnsi="Tahoma" w:cs="Tahoma"/>
                <w:sz w:val="22"/>
                <w:szCs w:val="22"/>
                <w:lang w:val="pl-PL"/>
              </w:rPr>
              <w:t>izgradnja</w:t>
            </w:r>
          </w:p>
        </w:tc>
        <w:tc>
          <w:tcPr>
            <w:tcW w:w="2556" w:type="dxa"/>
          </w:tcPr>
          <w:p w:rsidR="001C28C4" w:rsidRPr="006938B4" w:rsidRDefault="001C28C4" w:rsidP="001C2E9C">
            <w:pPr>
              <w:pStyle w:val="Golobesedilo"/>
              <w:rPr>
                <w:rFonts w:ascii="Tahoma" w:hAnsi="Tahoma" w:cs="Tahoma"/>
                <w:sz w:val="22"/>
                <w:szCs w:val="22"/>
                <w:lang w:val="pl-PL"/>
              </w:rPr>
            </w:pPr>
          </w:p>
        </w:tc>
        <w:tc>
          <w:tcPr>
            <w:tcW w:w="2585" w:type="dxa"/>
          </w:tcPr>
          <w:p w:rsidR="001C28C4" w:rsidRPr="006938B4" w:rsidRDefault="001C28C4" w:rsidP="001C2E9C">
            <w:pPr>
              <w:pStyle w:val="Golobesedilo"/>
              <w:rPr>
                <w:rFonts w:ascii="Tahoma" w:hAnsi="Tahoma" w:cs="Tahoma"/>
                <w:sz w:val="22"/>
                <w:szCs w:val="22"/>
                <w:lang w:val="pl-PL"/>
              </w:rPr>
            </w:pPr>
          </w:p>
        </w:tc>
      </w:tr>
      <w:tr w:rsidR="001C28C4" w:rsidRPr="006938B4" w:rsidTr="001C2E9C">
        <w:trPr>
          <w:trHeight w:val="567"/>
        </w:trPr>
        <w:tc>
          <w:tcPr>
            <w:tcW w:w="4528" w:type="dxa"/>
          </w:tcPr>
          <w:p w:rsidR="001C28C4" w:rsidRPr="006938B4" w:rsidRDefault="001C28C4" w:rsidP="001C2E9C">
            <w:pPr>
              <w:pStyle w:val="Golobesedilo"/>
              <w:rPr>
                <w:rFonts w:ascii="Tahoma" w:hAnsi="Tahoma" w:cs="Tahoma"/>
                <w:sz w:val="22"/>
                <w:szCs w:val="22"/>
              </w:rPr>
            </w:pPr>
            <w:r w:rsidRPr="006938B4">
              <w:rPr>
                <w:rFonts w:ascii="Tahoma" w:hAnsi="Tahoma" w:cs="Tahoma"/>
                <w:sz w:val="22"/>
                <w:szCs w:val="22"/>
              </w:rPr>
              <w:t>PARKIRIŠČE RODINE</w:t>
            </w:r>
          </w:p>
        </w:tc>
        <w:tc>
          <w:tcPr>
            <w:tcW w:w="2668" w:type="dxa"/>
          </w:tcPr>
          <w:p w:rsidR="001C28C4" w:rsidRPr="006938B4" w:rsidRDefault="001C28C4" w:rsidP="001C2E9C">
            <w:pPr>
              <w:pStyle w:val="Golobesedilo"/>
              <w:rPr>
                <w:rFonts w:ascii="Tahoma" w:hAnsi="Tahoma" w:cs="Tahoma"/>
                <w:sz w:val="22"/>
                <w:szCs w:val="22"/>
                <w:lang w:val="pl-PL"/>
              </w:rPr>
            </w:pPr>
            <w:r>
              <w:rPr>
                <w:rFonts w:ascii="Tahoma" w:hAnsi="Tahoma" w:cs="Tahoma"/>
                <w:sz w:val="22"/>
                <w:szCs w:val="22"/>
                <w:lang w:val="pl-PL"/>
              </w:rPr>
              <w:t xml:space="preserve">delni odkup zemljišč </w:t>
            </w:r>
          </w:p>
        </w:tc>
        <w:tc>
          <w:tcPr>
            <w:tcW w:w="2556" w:type="dxa"/>
          </w:tcPr>
          <w:p w:rsidR="001C28C4" w:rsidRPr="006938B4" w:rsidRDefault="001C28C4" w:rsidP="001C2E9C">
            <w:pPr>
              <w:pStyle w:val="Golobesedilo"/>
              <w:rPr>
                <w:rFonts w:ascii="Tahoma" w:hAnsi="Tahoma" w:cs="Tahoma"/>
                <w:sz w:val="22"/>
                <w:szCs w:val="22"/>
                <w:lang w:val="pl-PL"/>
              </w:rPr>
            </w:pPr>
            <w:r>
              <w:rPr>
                <w:rFonts w:ascii="Tahoma" w:hAnsi="Tahoma" w:cs="Tahoma"/>
                <w:sz w:val="22"/>
                <w:szCs w:val="22"/>
                <w:lang w:val="pl-PL"/>
              </w:rPr>
              <w:t xml:space="preserve">delni odkup zemljišč, PGD, PZI gradbeno dovoljenje </w:t>
            </w:r>
          </w:p>
        </w:tc>
        <w:tc>
          <w:tcPr>
            <w:tcW w:w="2556" w:type="dxa"/>
          </w:tcPr>
          <w:p w:rsidR="001C28C4" w:rsidRPr="006938B4" w:rsidRDefault="001C28C4" w:rsidP="001C2E9C">
            <w:pPr>
              <w:pStyle w:val="Golobesedilo"/>
              <w:rPr>
                <w:rFonts w:ascii="Tahoma" w:hAnsi="Tahoma" w:cs="Tahoma"/>
                <w:sz w:val="22"/>
                <w:szCs w:val="22"/>
                <w:lang w:val="pl-PL"/>
              </w:rPr>
            </w:pPr>
            <w:r>
              <w:rPr>
                <w:rFonts w:ascii="Tahoma" w:hAnsi="Tahoma" w:cs="Tahoma"/>
                <w:sz w:val="22"/>
                <w:szCs w:val="22"/>
                <w:lang w:val="pl-PL"/>
              </w:rPr>
              <w:t>izgradnja</w:t>
            </w:r>
          </w:p>
        </w:tc>
        <w:tc>
          <w:tcPr>
            <w:tcW w:w="2585" w:type="dxa"/>
          </w:tcPr>
          <w:p w:rsidR="001C28C4" w:rsidRPr="006938B4" w:rsidRDefault="001C28C4" w:rsidP="001C2E9C">
            <w:pPr>
              <w:pStyle w:val="Golobesedilo"/>
              <w:rPr>
                <w:rFonts w:ascii="Tahoma" w:hAnsi="Tahoma" w:cs="Tahoma"/>
                <w:sz w:val="22"/>
                <w:szCs w:val="22"/>
                <w:lang w:val="pl-PL"/>
              </w:rPr>
            </w:pPr>
          </w:p>
        </w:tc>
      </w:tr>
      <w:tr w:rsidR="001C28C4" w:rsidRPr="006938B4" w:rsidTr="001C2E9C">
        <w:trPr>
          <w:trHeight w:val="351"/>
        </w:trPr>
        <w:tc>
          <w:tcPr>
            <w:tcW w:w="4528" w:type="dxa"/>
          </w:tcPr>
          <w:p w:rsidR="001C28C4" w:rsidRPr="006938B4" w:rsidRDefault="001C28C4" w:rsidP="001C2E9C">
            <w:pPr>
              <w:pStyle w:val="Golobesedilo"/>
              <w:rPr>
                <w:rFonts w:ascii="Tahoma" w:hAnsi="Tahoma" w:cs="Tahoma"/>
                <w:sz w:val="22"/>
                <w:szCs w:val="22"/>
              </w:rPr>
            </w:pPr>
            <w:r>
              <w:rPr>
                <w:rFonts w:ascii="Tahoma" w:hAnsi="Tahoma" w:cs="Tahoma"/>
                <w:sz w:val="22"/>
                <w:szCs w:val="22"/>
              </w:rPr>
              <w:t>SANACIJA KAMNITEGA ZIDU V MOSTAH</w:t>
            </w:r>
          </w:p>
        </w:tc>
        <w:tc>
          <w:tcPr>
            <w:tcW w:w="2668" w:type="dxa"/>
          </w:tcPr>
          <w:p w:rsidR="001C28C4" w:rsidRPr="006938B4" w:rsidRDefault="001C28C4" w:rsidP="001C2E9C">
            <w:pPr>
              <w:pStyle w:val="Golobesedilo"/>
              <w:rPr>
                <w:rFonts w:ascii="Tahoma" w:hAnsi="Tahoma" w:cs="Tahoma"/>
                <w:sz w:val="22"/>
                <w:szCs w:val="22"/>
                <w:lang w:val="pl-PL"/>
              </w:rPr>
            </w:pPr>
          </w:p>
        </w:tc>
        <w:tc>
          <w:tcPr>
            <w:tcW w:w="2556" w:type="dxa"/>
          </w:tcPr>
          <w:p w:rsidR="001C28C4" w:rsidRPr="006938B4" w:rsidRDefault="001C28C4" w:rsidP="001C2E9C">
            <w:pPr>
              <w:pStyle w:val="Golobesedilo"/>
              <w:rPr>
                <w:rFonts w:ascii="Tahoma" w:hAnsi="Tahoma" w:cs="Tahoma"/>
                <w:sz w:val="22"/>
                <w:szCs w:val="22"/>
                <w:lang w:val="pl-PL"/>
              </w:rPr>
            </w:pPr>
            <w:r>
              <w:rPr>
                <w:rFonts w:ascii="Tahoma" w:hAnsi="Tahoma" w:cs="Tahoma"/>
                <w:sz w:val="22"/>
                <w:szCs w:val="22"/>
                <w:lang w:val="pl-PL"/>
              </w:rPr>
              <w:t>sanacija</w:t>
            </w:r>
          </w:p>
        </w:tc>
        <w:tc>
          <w:tcPr>
            <w:tcW w:w="2556" w:type="dxa"/>
          </w:tcPr>
          <w:p w:rsidR="001C28C4" w:rsidRPr="006938B4" w:rsidRDefault="001C28C4" w:rsidP="001C2E9C">
            <w:pPr>
              <w:pStyle w:val="Golobesedilo"/>
              <w:rPr>
                <w:rFonts w:ascii="Tahoma" w:hAnsi="Tahoma" w:cs="Tahoma"/>
                <w:sz w:val="22"/>
                <w:szCs w:val="22"/>
                <w:lang w:val="pl-PL"/>
              </w:rPr>
            </w:pPr>
          </w:p>
        </w:tc>
        <w:tc>
          <w:tcPr>
            <w:tcW w:w="2585" w:type="dxa"/>
          </w:tcPr>
          <w:p w:rsidR="001C28C4" w:rsidRPr="006938B4" w:rsidRDefault="001C28C4" w:rsidP="001C2E9C">
            <w:pPr>
              <w:pStyle w:val="Golobesedilo"/>
              <w:rPr>
                <w:rFonts w:ascii="Tahoma" w:hAnsi="Tahoma" w:cs="Tahoma"/>
                <w:sz w:val="22"/>
                <w:szCs w:val="22"/>
                <w:lang w:val="pl-PL"/>
              </w:rPr>
            </w:pPr>
          </w:p>
        </w:tc>
      </w:tr>
      <w:tr w:rsidR="001C28C4" w:rsidRPr="006938B4" w:rsidTr="001C2E9C">
        <w:trPr>
          <w:trHeight w:val="351"/>
        </w:trPr>
        <w:tc>
          <w:tcPr>
            <w:tcW w:w="4528" w:type="dxa"/>
          </w:tcPr>
          <w:p w:rsidR="001C28C4" w:rsidRDefault="001C28C4" w:rsidP="001C2E9C">
            <w:pPr>
              <w:pStyle w:val="Golobesedilo"/>
              <w:rPr>
                <w:rFonts w:ascii="Tahoma" w:hAnsi="Tahoma" w:cs="Tahoma"/>
                <w:sz w:val="22"/>
                <w:szCs w:val="22"/>
              </w:rPr>
            </w:pPr>
            <w:r>
              <w:rPr>
                <w:rFonts w:ascii="Tahoma" w:hAnsi="Tahoma" w:cs="Tahoma"/>
                <w:sz w:val="22"/>
                <w:szCs w:val="22"/>
              </w:rPr>
              <w:t xml:space="preserve">ASFALTIRANJE OBČINSKIH CEST </w:t>
            </w:r>
          </w:p>
        </w:tc>
        <w:tc>
          <w:tcPr>
            <w:tcW w:w="2668" w:type="dxa"/>
          </w:tcPr>
          <w:p w:rsidR="001C28C4" w:rsidRDefault="001C28C4" w:rsidP="001C2E9C">
            <w:pPr>
              <w:pStyle w:val="Golobesedilo"/>
              <w:rPr>
                <w:rFonts w:ascii="Tahoma" w:hAnsi="Tahoma" w:cs="Tahoma"/>
                <w:sz w:val="22"/>
                <w:szCs w:val="22"/>
                <w:lang w:val="pl-PL"/>
              </w:rPr>
            </w:pPr>
            <w:r>
              <w:rPr>
                <w:rFonts w:ascii="Tahoma" w:hAnsi="Tahoma" w:cs="Tahoma"/>
                <w:sz w:val="22"/>
                <w:szCs w:val="22"/>
                <w:lang w:val="pl-PL"/>
              </w:rPr>
              <w:t>asfaltiranje ceste v Smokuču</w:t>
            </w:r>
          </w:p>
        </w:tc>
        <w:tc>
          <w:tcPr>
            <w:tcW w:w="2556" w:type="dxa"/>
          </w:tcPr>
          <w:p w:rsidR="001C28C4" w:rsidRDefault="001C28C4" w:rsidP="001C2E9C">
            <w:pPr>
              <w:pStyle w:val="Golobesedilo"/>
              <w:rPr>
                <w:rFonts w:ascii="Tahoma" w:hAnsi="Tahoma" w:cs="Tahoma"/>
                <w:sz w:val="22"/>
                <w:szCs w:val="22"/>
                <w:lang w:val="pl-PL"/>
              </w:rPr>
            </w:pPr>
          </w:p>
        </w:tc>
        <w:tc>
          <w:tcPr>
            <w:tcW w:w="2556" w:type="dxa"/>
          </w:tcPr>
          <w:p w:rsidR="001C28C4" w:rsidRPr="006938B4" w:rsidRDefault="001C28C4" w:rsidP="001C2E9C">
            <w:pPr>
              <w:pStyle w:val="Golobesedilo"/>
              <w:rPr>
                <w:rFonts w:ascii="Tahoma" w:hAnsi="Tahoma" w:cs="Tahoma"/>
                <w:sz w:val="22"/>
                <w:szCs w:val="22"/>
                <w:lang w:val="pl-PL"/>
              </w:rPr>
            </w:pPr>
          </w:p>
        </w:tc>
        <w:tc>
          <w:tcPr>
            <w:tcW w:w="2585" w:type="dxa"/>
          </w:tcPr>
          <w:p w:rsidR="001C28C4" w:rsidRPr="006938B4" w:rsidRDefault="001C28C4" w:rsidP="001C2E9C">
            <w:pPr>
              <w:pStyle w:val="Golobesedilo"/>
              <w:rPr>
                <w:rFonts w:ascii="Tahoma" w:hAnsi="Tahoma" w:cs="Tahoma"/>
                <w:sz w:val="22"/>
                <w:szCs w:val="22"/>
                <w:lang w:val="pl-PL"/>
              </w:rPr>
            </w:pPr>
          </w:p>
        </w:tc>
      </w:tr>
      <w:tr w:rsidR="001C28C4" w:rsidRPr="006938B4" w:rsidTr="001C2E9C">
        <w:trPr>
          <w:trHeight w:val="351"/>
        </w:trPr>
        <w:tc>
          <w:tcPr>
            <w:tcW w:w="4528" w:type="dxa"/>
          </w:tcPr>
          <w:p w:rsidR="001C28C4" w:rsidRDefault="001C28C4" w:rsidP="001C2E9C">
            <w:pPr>
              <w:pStyle w:val="Golobesedilo"/>
              <w:rPr>
                <w:rFonts w:ascii="Tahoma" w:hAnsi="Tahoma" w:cs="Tahoma"/>
                <w:sz w:val="22"/>
                <w:szCs w:val="22"/>
              </w:rPr>
            </w:pPr>
            <w:r>
              <w:rPr>
                <w:rFonts w:ascii="Tahoma" w:hAnsi="Tahoma" w:cs="Tahoma"/>
                <w:sz w:val="22"/>
                <w:szCs w:val="22"/>
              </w:rPr>
              <w:t>SANACIJA NADVOZOV NAD AVTOCESTO</w:t>
            </w:r>
          </w:p>
        </w:tc>
        <w:tc>
          <w:tcPr>
            <w:tcW w:w="2668" w:type="dxa"/>
          </w:tcPr>
          <w:p w:rsidR="001C28C4" w:rsidRDefault="001C28C4" w:rsidP="001C2E9C">
            <w:pPr>
              <w:pStyle w:val="Golobesedilo"/>
              <w:rPr>
                <w:rFonts w:ascii="Tahoma" w:hAnsi="Tahoma" w:cs="Tahoma"/>
                <w:sz w:val="22"/>
                <w:szCs w:val="22"/>
                <w:lang w:val="pl-PL"/>
              </w:rPr>
            </w:pPr>
            <w:r>
              <w:rPr>
                <w:rFonts w:ascii="Tahoma" w:hAnsi="Tahoma" w:cs="Tahoma"/>
                <w:sz w:val="22"/>
                <w:szCs w:val="22"/>
                <w:lang w:val="pl-PL"/>
              </w:rPr>
              <w:t>nadvozi v Mostah, pri Bregu, Vrbi</w:t>
            </w:r>
          </w:p>
        </w:tc>
        <w:tc>
          <w:tcPr>
            <w:tcW w:w="2556" w:type="dxa"/>
          </w:tcPr>
          <w:p w:rsidR="001C28C4" w:rsidRDefault="001C28C4" w:rsidP="001C2E9C">
            <w:pPr>
              <w:pStyle w:val="Golobesedilo"/>
              <w:rPr>
                <w:rFonts w:ascii="Tahoma" w:hAnsi="Tahoma" w:cs="Tahoma"/>
                <w:sz w:val="22"/>
                <w:szCs w:val="22"/>
                <w:lang w:val="pl-PL"/>
              </w:rPr>
            </w:pPr>
          </w:p>
        </w:tc>
        <w:tc>
          <w:tcPr>
            <w:tcW w:w="2556" w:type="dxa"/>
          </w:tcPr>
          <w:p w:rsidR="001C28C4" w:rsidRPr="006938B4" w:rsidRDefault="001C28C4" w:rsidP="001C2E9C">
            <w:pPr>
              <w:pStyle w:val="Golobesedilo"/>
              <w:rPr>
                <w:rFonts w:ascii="Tahoma" w:hAnsi="Tahoma" w:cs="Tahoma"/>
                <w:sz w:val="22"/>
                <w:szCs w:val="22"/>
                <w:lang w:val="pl-PL"/>
              </w:rPr>
            </w:pPr>
          </w:p>
        </w:tc>
        <w:tc>
          <w:tcPr>
            <w:tcW w:w="2585" w:type="dxa"/>
          </w:tcPr>
          <w:p w:rsidR="001C28C4" w:rsidRPr="006938B4" w:rsidRDefault="001C28C4" w:rsidP="001C2E9C">
            <w:pPr>
              <w:pStyle w:val="Golobesedilo"/>
              <w:rPr>
                <w:rFonts w:ascii="Tahoma" w:hAnsi="Tahoma" w:cs="Tahoma"/>
                <w:sz w:val="22"/>
                <w:szCs w:val="22"/>
                <w:lang w:val="pl-PL"/>
              </w:rPr>
            </w:pPr>
          </w:p>
        </w:tc>
      </w:tr>
    </w:tbl>
    <w:p w:rsidR="001C28C4" w:rsidRDefault="001C28C4" w:rsidP="001C28C4">
      <w:pPr>
        <w:pStyle w:val="Golobesedilo"/>
        <w:rPr>
          <w:rFonts w:ascii="Tahoma" w:hAnsi="Tahoma" w:cs="Tahoma"/>
          <w:sz w:val="22"/>
          <w:szCs w:val="22"/>
        </w:rPr>
      </w:pPr>
    </w:p>
    <w:p w:rsidR="00510D84" w:rsidRDefault="00510D84" w:rsidP="001C28C4">
      <w:pPr>
        <w:pStyle w:val="Golobesedilo"/>
        <w:rPr>
          <w:rFonts w:ascii="Tahoma" w:hAnsi="Tahoma" w:cs="Tahoma"/>
          <w:sz w:val="22"/>
          <w:szCs w:val="22"/>
        </w:rPr>
      </w:pPr>
    </w:p>
    <w:tbl>
      <w:tblPr>
        <w:tblW w:w="148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2691"/>
        <w:gridCol w:w="2543"/>
        <w:gridCol w:w="2543"/>
        <w:gridCol w:w="2572"/>
      </w:tblGrid>
      <w:tr w:rsidR="001C28C4" w:rsidRPr="006938B4" w:rsidTr="001C2E9C">
        <w:trPr>
          <w:trHeight w:val="258"/>
        </w:trPr>
        <w:tc>
          <w:tcPr>
            <w:tcW w:w="14815" w:type="dxa"/>
            <w:gridSpan w:val="5"/>
          </w:tcPr>
          <w:p w:rsidR="001C28C4" w:rsidRPr="006938B4" w:rsidRDefault="001C28C4" w:rsidP="001C2E9C">
            <w:pPr>
              <w:pStyle w:val="Golobesedilo"/>
              <w:rPr>
                <w:rFonts w:ascii="Tahoma" w:hAnsi="Tahoma" w:cs="Tahoma"/>
                <w:b/>
                <w:sz w:val="22"/>
                <w:szCs w:val="22"/>
              </w:rPr>
            </w:pPr>
            <w:r w:rsidRPr="006938B4">
              <w:rPr>
                <w:rFonts w:ascii="Tahoma" w:hAnsi="Tahoma" w:cs="Tahoma"/>
                <w:b/>
                <w:sz w:val="22"/>
                <w:szCs w:val="22"/>
              </w:rPr>
              <w:t>INVESTICIJA                                      /                                                    STROŠKI PO LETIH</w:t>
            </w:r>
          </w:p>
        </w:tc>
      </w:tr>
      <w:tr w:rsidR="001C28C4" w:rsidRPr="006938B4" w:rsidTr="001C2E9C">
        <w:trPr>
          <w:trHeight w:val="269"/>
        </w:trPr>
        <w:tc>
          <w:tcPr>
            <w:tcW w:w="4466" w:type="dxa"/>
          </w:tcPr>
          <w:p w:rsidR="001C28C4" w:rsidRPr="006938B4" w:rsidRDefault="001C28C4" w:rsidP="001C2E9C">
            <w:pPr>
              <w:pStyle w:val="Golobesedilo"/>
              <w:rPr>
                <w:rFonts w:ascii="Tahoma" w:hAnsi="Tahoma" w:cs="Tahoma"/>
                <w:sz w:val="22"/>
                <w:szCs w:val="22"/>
              </w:rPr>
            </w:pPr>
          </w:p>
        </w:tc>
        <w:tc>
          <w:tcPr>
            <w:tcW w:w="2691" w:type="dxa"/>
          </w:tcPr>
          <w:p w:rsidR="001C28C4" w:rsidRPr="006938B4" w:rsidRDefault="001C28C4" w:rsidP="001C2E9C">
            <w:pPr>
              <w:pStyle w:val="Golobesedilo"/>
              <w:rPr>
                <w:rFonts w:ascii="Tahoma" w:hAnsi="Tahoma" w:cs="Tahoma"/>
                <w:b/>
                <w:sz w:val="22"/>
                <w:szCs w:val="22"/>
              </w:rPr>
            </w:pPr>
            <w:r w:rsidRPr="006938B4">
              <w:rPr>
                <w:rFonts w:ascii="Tahoma" w:hAnsi="Tahoma" w:cs="Tahoma"/>
                <w:b/>
                <w:sz w:val="22"/>
                <w:szCs w:val="22"/>
              </w:rPr>
              <w:t>LETO  201</w:t>
            </w:r>
            <w:r>
              <w:rPr>
                <w:rFonts w:ascii="Tahoma" w:hAnsi="Tahoma" w:cs="Tahoma"/>
                <w:b/>
                <w:sz w:val="22"/>
                <w:szCs w:val="22"/>
              </w:rPr>
              <w:t>9</w:t>
            </w:r>
          </w:p>
        </w:tc>
        <w:tc>
          <w:tcPr>
            <w:tcW w:w="2543" w:type="dxa"/>
          </w:tcPr>
          <w:p w:rsidR="001C28C4" w:rsidRPr="006938B4" w:rsidRDefault="001C28C4" w:rsidP="001C2E9C">
            <w:pPr>
              <w:pStyle w:val="Golobesedilo"/>
              <w:rPr>
                <w:rFonts w:ascii="Tahoma" w:hAnsi="Tahoma" w:cs="Tahoma"/>
                <w:b/>
                <w:sz w:val="22"/>
                <w:szCs w:val="22"/>
              </w:rPr>
            </w:pPr>
            <w:r w:rsidRPr="006938B4">
              <w:rPr>
                <w:rFonts w:ascii="Tahoma" w:hAnsi="Tahoma" w:cs="Tahoma"/>
                <w:b/>
                <w:sz w:val="22"/>
                <w:szCs w:val="22"/>
              </w:rPr>
              <w:t>LETO  20</w:t>
            </w:r>
            <w:r>
              <w:rPr>
                <w:rFonts w:ascii="Tahoma" w:hAnsi="Tahoma" w:cs="Tahoma"/>
                <w:b/>
                <w:sz w:val="22"/>
                <w:szCs w:val="22"/>
              </w:rPr>
              <w:t>20</w:t>
            </w:r>
          </w:p>
        </w:tc>
        <w:tc>
          <w:tcPr>
            <w:tcW w:w="2543" w:type="dxa"/>
          </w:tcPr>
          <w:p w:rsidR="001C28C4" w:rsidRPr="006938B4" w:rsidRDefault="001C28C4" w:rsidP="001C2E9C">
            <w:pPr>
              <w:pStyle w:val="Golobesedilo"/>
              <w:rPr>
                <w:rFonts w:ascii="Tahoma" w:hAnsi="Tahoma" w:cs="Tahoma"/>
                <w:b/>
                <w:sz w:val="22"/>
                <w:szCs w:val="22"/>
              </w:rPr>
            </w:pPr>
            <w:r w:rsidRPr="006938B4">
              <w:rPr>
                <w:rFonts w:ascii="Tahoma" w:hAnsi="Tahoma" w:cs="Tahoma"/>
                <w:b/>
                <w:sz w:val="22"/>
                <w:szCs w:val="22"/>
              </w:rPr>
              <w:t>LETO  20</w:t>
            </w:r>
            <w:r>
              <w:rPr>
                <w:rFonts w:ascii="Tahoma" w:hAnsi="Tahoma" w:cs="Tahoma"/>
                <w:b/>
                <w:sz w:val="22"/>
                <w:szCs w:val="22"/>
              </w:rPr>
              <w:t>21</w:t>
            </w:r>
          </w:p>
        </w:tc>
        <w:tc>
          <w:tcPr>
            <w:tcW w:w="2572" w:type="dxa"/>
          </w:tcPr>
          <w:p w:rsidR="001C28C4" w:rsidRPr="006938B4" w:rsidRDefault="001C28C4" w:rsidP="001C2E9C">
            <w:pPr>
              <w:pStyle w:val="Golobesedilo"/>
              <w:rPr>
                <w:rFonts w:ascii="Tahoma" w:hAnsi="Tahoma" w:cs="Tahoma"/>
                <w:b/>
                <w:sz w:val="22"/>
                <w:szCs w:val="22"/>
              </w:rPr>
            </w:pPr>
            <w:r w:rsidRPr="006938B4">
              <w:rPr>
                <w:rFonts w:ascii="Tahoma" w:hAnsi="Tahoma" w:cs="Tahoma"/>
                <w:b/>
                <w:sz w:val="22"/>
                <w:szCs w:val="22"/>
              </w:rPr>
              <w:t>LETO  20</w:t>
            </w:r>
            <w:r>
              <w:rPr>
                <w:rFonts w:ascii="Tahoma" w:hAnsi="Tahoma" w:cs="Tahoma"/>
                <w:b/>
                <w:sz w:val="22"/>
                <w:szCs w:val="22"/>
              </w:rPr>
              <w:t>22</w:t>
            </w:r>
          </w:p>
        </w:tc>
      </w:tr>
      <w:tr w:rsidR="001C28C4" w:rsidRPr="006938B4" w:rsidTr="001C2E9C">
        <w:trPr>
          <w:trHeight w:val="516"/>
        </w:trPr>
        <w:tc>
          <w:tcPr>
            <w:tcW w:w="4466" w:type="dxa"/>
          </w:tcPr>
          <w:p w:rsidR="001C28C4" w:rsidRPr="006938B4" w:rsidRDefault="001C28C4" w:rsidP="001C2E9C">
            <w:pPr>
              <w:pStyle w:val="Golobesedilo"/>
              <w:rPr>
                <w:rFonts w:ascii="Tahoma" w:hAnsi="Tahoma" w:cs="Tahoma"/>
                <w:sz w:val="22"/>
                <w:szCs w:val="22"/>
                <w:lang w:val="pl-PL"/>
              </w:rPr>
            </w:pPr>
            <w:r w:rsidRPr="006938B4">
              <w:rPr>
                <w:rFonts w:ascii="Tahoma" w:hAnsi="Tahoma" w:cs="Tahoma"/>
                <w:sz w:val="22"/>
                <w:szCs w:val="22"/>
                <w:lang w:val="pl-PL"/>
              </w:rPr>
              <w:t>II.FAZA GRADNJE PLOČNIKA</w:t>
            </w:r>
          </w:p>
          <w:p w:rsidR="001C28C4" w:rsidRPr="006938B4" w:rsidRDefault="001C28C4" w:rsidP="001C2E9C">
            <w:pPr>
              <w:pStyle w:val="Golobesedilo"/>
              <w:rPr>
                <w:rFonts w:ascii="Tahoma" w:hAnsi="Tahoma" w:cs="Tahoma"/>
                <w:sz w:val="22"/>
                <w:szCs w:val="22"/>
                <w:lang w:val="pl-PL"/>
              </w:rPr>
            </w:pPr>
            <w:r w:rsidRPr="006938B4">
              <w:rPr>
                <w:rFonts w:ascii="Tahoma" w:hAnsi="Tahoma" w:cs="Tahoma"/>
                <w:sz w:val="22"/>
                <w:szCs w:val="22"/>
                <w:lang w:val="pl-PL"/>
              </w:rPr>
              <w:t>(ZABREZNICA-BREZNICA)</w:t>
            </w:r>
          </w:p>
        </w:tc>
        <w:tc>
          <w:tcPr>
            <w:tcW w:w="2691" w:type="dxa"/>
          </w:tcPr>
          <w:p w:rsidR="001C28C4" w:rsidRPr="006938B4" w:rsidRDefault="001C28C4" w:rsidP="001C2E9C">
            <w:pPr>
              <w:pStyle w:val="Golobesedilo"/>
              <w:jc w:val="center"/>
              <w:rPr>
                <w:rFonts w:ascii="Tahoma" w:hAnsi="Tahoma" w:cs="Tahoma"/>
                <w:sz w:val="22"/>
                <w:szCs w:val="22"/>
                <w:lang w:val="pl-PL"/>
              </w:rPr>
            </w:pPr>
            <w:r>
              <w:rPr>
                <w:rFonts w:ascii="Tahoma" w:hAnsi="Tahoma" w:cs="Tahoma"/>
                <w:sz w:val="22"/>
                <w:szCs w:val="22"/>
                <w:lang w:val="pl-PL"/>
              </w:rPr>
              <w:t>271.211</w:t>
            </w:r>
          </w:p>
        </w:tc>
        <w:tc>
          <w:tcPr>
            <w:tcW w:w="2543" w:type="dxa"/>
          </w:tcPr>
          <w:p w:rsidR="001C28C4" w:rsidRPr="006938B4" w:rsidRDefault="001C28C4" w:rsidP="001C2E9C">
            <w:pPr>
              <w:pStyle w:val="Golobesedilo"/>
              <w:jc w:val="center"/>
              <w:rPr>
                <w:rFonts w:ascii="Tahoma" w:hAnsi="Tahoma" w:cs="Tahoma"/>
                <w:sz w:val="22"/>
                <w:szCs w:val="22"/>
                <w:lang w:val="pl-PL"/>
              </w:rPr>
            </w:pPr>
            <w:r>
              <w:rPr>
                <w:rFonts w:ascii="Tahoma" w:hAnsi="Tahoma" w:cs="Tahoma"/>
                <w:sz w:val="22"/>
                <w:szCs w:val="22"/>
                <w:lang w:val="pl-PL"/>
              </w:rPr>
              <w:t>320.806</w:t>
            </w:r>
          </w:p>
        </w:tc>
        <w:tc>
          <w:tcPr>
            <w:tcW w:w="2543" w:type="dxa"/>
          </w:tcPr>
          <w:p w:rsidR="001C28C4" w:rsidRPr="006938B4" w:rsidRDefault="001C28C4" w:rsidP="00956C2E">
            <w:pPr>
              <w:pStyle w:val="Golobesedilo"/>
              <w:jc w:val="center"/>
              <w:rPr>
                <w:rFonts w:ascii="Tahoma" w:hAnsi="Tahoma" w:cs="Tahoma"/>
                <w:sz w:val="22"/>
                <w:szCs w:val="22"/>
                <w:lang w:val="pl-PL"/>
              </w:rPr>
            </w:pPr>
            <w:r>
              <w:rPr>
                <w:rFonts w:ascii="Tahoma" w:hAnsi="Tahoma" w:cs="Tahoma"/>
                <w:sz w:val="22"/>
                <w:szCs w:val="22"/>
                <w:lang w:val="pl-PL"/>
              </w:rPr>
              <w:t>25</w:t>
            </w:r>
            <w:r w:rsidR="00956C2E">
              <w:rPr>
                <w:rFonts w:ascii="Tahoma" w:hAnsi="Tahoma" w:cs="Tahoma"/>
                <w:sz w:val="22"/>
                <w:szCs w:val="22"/>
                <w:lang w:val="pl-PL"/>
              </w:rPr>
              <w:t>8</w:t>
            </w:r>
            <w:r>
              <w:rPr>
                <w:rFonts w:ascii="Tahoma" w:hAnsi="Tahoma" w:cs="Tahoma"/>
                <w:sz w:val="22"/>
                <w:szCs w:val="22"/>
                <w:lang w:val="pl-PL"/>
              </w:rPr>
              <w:t>.000</w:t>
            </w:r>
          </w:p>
        </w:tc>
        <w:tc>
          <w:tcPr>
            <w:tcW w:w="2572" w:type="dxa"/>
          </w:tcPr>
          <w:p w:rsidR="001C28C4" w:rsidRPr="006938B4" w:rsidRDefault="001C28C4" w:rsidP="001C2E9C">
            <w:pPr>
              <w:pStyle w:val="Golobesedilo"/>
              <w:jc w:val="center"/>
              <w:rPr>
                <w:rFonts w:ascii="Tahoma" w:hAnsi="Tahoma" w:cs="Tahoma"/>
                <w:sz w:val="22"/>
                <w:szCs w:val="22"/>
                <w:lang w:val="pl-PL"/>
              </w:rPr>
            </w:pPr>
          </w:p>
        </w:tc>
      </w:tr>
      <w:tr w:rsidR="001C28C4" w:rsidRPr="006938B4" w:rsidTr="001C2E9C">
        <w:trPr>
          <w:trHeight w:val="269"/>
        </w:trPr>
        <w:tc>
          <w:tcPr>
            <w:tcW w:w="4466" w:type="dxa"/>
          </w:tcPr>
          <w:p w:rsidR="001C28C4" w:rsidRPr="006938B4" w:rsidRDefault="001C28C4" w:rsidP="001C2E9C">
            <w:pPr>
              <w:pStyle w:val="Golobesedilo"/>
              <w:rPr>
                <w:rFonts w:ascii="Tahoma" w:hAnsi="Tahoma" w:cs="Tahoma"/>
                <w:sz w:val="22"/>
                <w:szCs w:val="22"/>
              </w:rPr>
            </w:pPr>
            <w:r w:rsidRPr="006938B4">
              <w:rPr>
                <w:rFonts w:ascii="Tahoma" w:hAnsi="Tahoma" w:cs="Tahoma"/>
                <w:sz w:val="22"/>
                <w:szCs w:val="22"/>
              </w:rPr>
              <w:t>OBVOZNICA VRBA</w:t>
            </w:r>
          </w:p>
        </w:tc>
        <w:tc>
          <w:tcPr>
            <w:tcW w:w="2691" w:type="dxa"/>
          </w:tcPr>
          <w:p w:rsidR="001C28C4" w:rsidRPr="006938B4" w:rsidRDefault="001C28C4" w:rsidP="001C2E9C">
            <w:pPr>
              <w:pStyle w:val="Golobesedilo"/>
              <w:jc w:val="center"/>
              <w:rPr>
                <w:rFonts w:ascii="Tahoma" w:hAnsi="Tahoma" w:cs="Tahoma"/>
                <w:sz w:val="22"/>
                <w:szCs w:val="22"/>
              </w:rPr>
            </w:pPr>
            <w:r>
              <w:rPr>
                <w:rFonts w:ascii="Tahoma" w:hAnsi="Tahoma" w:cs="Tahoma"/>
                <w:sz w:val="22"/>
                <w:szCs w:val="22"/>
              </w:rPr>
              <w:t>94.110</w:t>
            </w:r>
          </w:p>
        </w:tc>
        <w:tc>
          <w:tcPr>
            <w:tcW w:w="2543" w:type="dxa"/>
          </w:tcPr>
          <w:p w:rsidR="001C28C4" w:rsidRPr="006938B4" w:rsidRDefault="001C28C4" w:rsidP="001C2E9C">
            <w:pPr>
              <w:pStyle w:val="Golobesedilo"/>
              <w:jc w:val="center"/>
              <w:rPr>
                <w:rFonts w:ascii="Tahoma" w:hAnsi="Tahoma" w:cs="Tahoma"/>
                <w:sz w:val="22"/>
                <w:szCs w:val="22"/>
              </w:rPr>
            </w:pPr>
            <w:r>
              <w:rPr>
                <w:rFonts w:ascii="Tahoma" w:hAnsi="Tahoma" w:cs="Tahoma"/>
                <w:sz w:val="22"/>
                <w:szCs w:val="22"/>
                <w:lang w:val="pl-PL"/>
              </w:rPr>
              <w:t>552.758</w:t>
            </w:r>
          </w:p>
        </w:tc>
        <w:tc>
          <w:tcPr>
            <w:tcW w:w="2543" w:type="dxa"/>
          </w:tcPr>
          <w:p w:rsidR="001C28C4" w:rsidRPr="006938B4" w:rsidRDefault="001C28C4" w:rsidP="001C2E9C">
            <w:pPr>
              <w:pStyle w:val="Golobesedilo"/>
              <w:jc w:val="center"/>
              <w:rPr>
                <w:rFonts w:ascii="Tahoma" w:hAnsi="Tahoma" w:cs="Tahoma"/>
                <w:sz w:val="22"/>
                <w:szCs w:val="22"/>
              </w:rPr>
            </w:pPr>
            <w:r>
              <w:rPr>
                <w:rFonts w:ascii="Tahoma" w:hAnsi="Tahoma" w:cs="Tahoma"/>
                <w:sz w:val="22"/>
                <w:szCs w:val="22"/>
              </w:rPr>
              <w:t>554.258</w:t>
            </w:r>
          </w:p>
        </w:tc>
        <w:tc>
          <w:tcPr>
            <w:tcW w:w="2572" w:type="dxa"/>
          </w:tcPr>
          <w:p w:rsidR="001C28C4" w:rsidRPr="006938B4" w:rsidRDefault="001C28C4" w:rsidP="001C2E9C">
            <w:pPr>
              <w:pStyle w:val="Golobesedilo"/>
              <w:jc w:val="center"/>
              <w:rPr>
                <w:rFonts w:ascii="Tahoma" w:hAnsi="Tahoma" w:cs="Tahoma"/>
                <w:sz w:val="22"/>
                <w:szCs w:val="22"/>
              </w:rPr>
            </w:pPr>
          </w:p>
        </w:tc>
      </w:tr>
      <w:tr w:rsidR="001C28C4" w:rsidRPr="006938B4" w:rsidTr="001C2E9C">
        <w:trPr>
          <w:trHeight w:val="516"/>
        </w:trPr>
        <w:tc>
          <w:tcPr>
            <w:tcW w:w="4466" w:type="dxa"/>
          </w:tcPr>
          <w:p w:rsidR="001C28C4" w:rsidRPr="006938B4" w:rsidRDefault="001C28C4" w:rsidP="001C2E9C">
            <w:pPr>
              <w:pStyle w:val="Golobesedilo"/>
              <w:rPr>
                <w:rFonts w:ascii="Tahoma" w:hAnsi="Tahoma" w:cs="Tahoma"/>
                <w:sz w:val="22"/>
                <w:szCs w:val="22"/>
              </w:rPr>
            </w:pPr>
            <w:r w:rsidRPr="006938B4">
              <w:rPr>
                <w:rFonts w:ascii="Tahoma" w:hAnsi="Tahoma" w:cs="Tahoma"/>
                <w:sz w:val="22"/>
                <w:szCs w:val="22"/>
              </w:rPr>
              <w:t>MOST V PIŠKOVCI</w:t>
            </w:r>
          </w:p>
        </w:tc>
        <w:tc>
          <w:tcPr>
            <w:tcW w:w="2691" w:type="dxa"/>
          </w:tcPr>
          <w:p w:rsidR="001C28C4" w:rsidRDefault="001C28C4" w:rsidP="001C2E9C">
            <w:pPr>
              <w:pStyle w:val="Golobesedilo"/>
              <w:jc w:val="center"/>
              <w:rPr>
                <w:rFonts w:ascii="Tahoma" w:hAnsi="Tahoma" w:cs="Tahoma"/>
                <w:sz w:val="22"/>
                <w:szCs w:val="22"/>
                <w:lang w:val="pl-PL"/>
              </w:rPr>
            </w:pPr>
            <w:r>
              <w:rPr>
                <w:rFonts w:ascii="Tahoma" w:hAnsi="Tahoma" w:cs="Tahoma"/>
                <w:sz w:val="22"/>
                <w:szCs w:val="22"/>
                <w:lang w:val="pl-PL"/>
              </w:rPr>
              <w:t>13.503</w:t>
            </w:r>
          </w:p>
          <w:p w:rsidR="001C28C4" w:rsidRPr="006938B4" w:rsidRDefault="001C28C4" w:rsidP="001C2E9C">
            <w:pPr>
              <w:pStyle w:val="Golobesedilo"/>
              <w:jc w:val="center"/>
              <w:rPr>
                <w:rFonts w:ascii="Tahoma" w:hAnsi="Tahoma" w:cs="Tahoma"/>
                <w:sz w:val="22"/>
                <w:szCs w:val="22"/>
                <w:lang w:val="pl-PL"/>
              </w:rPr>
            </w:pPr>
            <w:r w:rsidRPr="006938B4">
              <w:rPr>
                <w:rFonts w:ascii="Tahoma" w:hAnsi="Tahoma" w:cs="Tahoma"/>
                <w:sz w:val="22"/>
                <w:szCs w:val="22"/>
              </w:rPr>
              <w:t xml:space="preserve">(60% </w:t>
            </w:r>
            <w:proofErr w:type="spellStart"/>
            <w:r w:rsidRPr="006938B4">
              <w:rPr>
                <w:rFonts w:ascii="Tahoma" w:hAnsi="Tahoma" w:cs="Tahoma"/>
                <w:sz w:val="22"/>
                <w:szCs w:val="22"/>
              </w:rPr>
              <w:t>sofinanciranja</w:t>
            </w:r>
            <w:proofErr w:type="spellEnd"/>
            <w:r w:rsidRPr="006938B4">
              <w:rPr>
                <w:rFonts w:ascii="Tahoma" w:hAnsi="Tahoma" w:cs="Tahoma"/>
                <w:sz w:val="22"/>
                <w:szCs w:val="22"/>
              </w:rPr>
              <w:t>)</w:t>
            </w:r>
          </w:p>
        </w:tc>
        <w:tc>
          <w:tcPr>
            <w:tcW w:w="2543" w:type="dxa"/>
          </w:tcPr>
          <w:p w:rsidR="001C28C4" w:rsidRDefault="001C28C4" w:rsidP="001C2E9C">
            <w:pPr>
              <w:pStyle w:val="Golobesedilo"/>
              <w:jc w:val="center"/>
              <w:rPr>
                <w:rFonts w:ascii="Tahoma" w:hAnsi="Tahoma" w:cs="Tahoma"/>
                <w:sz w:val="22"/>
                <w:szCs w:val="22"/>
                <w:lang w:val="pl-PL"/>
              </w:rPr>
            </w:pPr>
            <w:r>
              <w:rPr>
                <w:rFonts w:ascii="Tahoma" w:hAnsi="Tahoma" w:cs="Tahoma"/>
                <w:sz w:val="22"/>
                <w:szCs w:val="22"/>
                <w:lang w:val="pl-PL"/>
              </w:rPr>
              <w:t>244.800</w:t>
            </w:r>
          </w:p>
          <w:p w:rsidR="001C28C4" w:rsidRPr="006938B4" w:rsidRDefault="001C28C4" w:rsidP="001C2E9C">
            <w:pPr>
              <w:pStyle w:val="Golobesedilo"/>
              <w:jc w:val="center"/>
              <w:rPr>
                <w:rFonts w:ascii="Tahoma" w:hAnsi="Tahoma" w:cs="Tahoma"/>
                <w:sz w:val="22"/>
                <w:szCs w:val="22"/>
                <w:lang w:val="pl-PL"/>
              </w:rPr>
            </w:pPr>
            <w:r w:rsidRPr="006938B4">
              <w:rPr>
                <w:rFonts w:ascii="Tahoma" w:hAnsi="Tahoma" w:cs="Tahoma"/>
                <w:sz w:val="22"/>
                <w:szCs w:val="22"/>
              </w:rPr>
              <w:t xml:space="preserve">(60% </w:t>
            </w:r>
            <w:proofErr w:type="spellStart"/>
            <w:r w:rsidRPr="006938B4">
              <w:rPr>
                <w:rFonts w:ascii="Tahoma" w:hAnsi="Tahoma" w:cs="Tahoma"/>
                <w:sz w:val="22"/>
                <w:szCs w:val="22"/>
              </w:rPr>
              <w:t>sofinanciranja</w:t>
            </w:r>
            <w:proofErr w:type="spellEnd"/>
            <w:r w:rsidRPr="006938B4">
              <w:rPr>
                <w:rFonts w:ascii="Tahoma" w:hAnsi="Tahoma" w:cs="Tahoma"/>
                <w:sz w:val="22"/>
                <w:szCs w:val="22"/>
              </w:rPr>
              <w:t>)</w:t>
            </w:r>
          </w:p>
        </w:tc>
        <w:tc>
          <w:tcPr>
            <w:tcW w:w="2543" w:type="dxa"/>
          </w:tcPr>
          <w:p w:rsidR="001C28C4" w:rsidRPr="006938B4" w:rsidRDefault="001C28C4" w:rsidP="001C2E9C">
            <w:pPr>
              <w:pStyle w:val="Golobesedilo"/>
              <w:jc w:val="center"/>
              <w:rPr>
                <w:rFonts w:ascii="Tahoma" w:hAnsi="Tahoma" w:cs="Tahoma"/>
                <w:sz w:val="22"/>
                <w:szCs w:val="22"/>
                <w:lang w:val="pl-PL"/>
              </w:rPr>
            </w:pPr>
          </w:p>
        </w:tc>
        <w:tc>
          <w:tcPr>
            <w:tcW w:w="2572" w:type="dxa"/>
          </w:tcPr>
          <w:p w:rsidR="001C28C4" w:rsidRPr="006938B4" w:rsidRDefault="001C28C4" w:rsidP="001C2E9C">
            <w:pPr>
              <w:pStyle w:val="Golobesedilo"/>
              <w:rPr>
                <w:rFonts w:ascii="Tahoma" w:hAnsi="Tahoma" w:cs="Tahoma"/>
                <w:sz w:val="22"/>
                <w:szCs w:val="22"/>
                <w:lang w:val="pl-PL"/>
              </w:rPr>
            </w:pPr>
          </w:p>
        </w:tc>
      </w:tr>
      <w:tr w:rsidR="001C28C4" w:rsidRPr="006938B4" w:rsidTr="001C2E9C">
        <w:trPr>
          <w:trHeight w:val="258"/>
        </w:trPr>
        <w:tc>
          <w:tcPr>
            <w:tcW w:w="4466" w:type="dxa"/>
          </w:tcPr>
          <w:p w:rsidR="001C28C4" w:rsidRPr="006938B4" w:rsidRDefault="001C28C4" w:rsidP="001C2E9C">
            <w:pPr>
              <w:pStyle w:val="Golobesedilo"/>
              <w:rPr>
                <w:rFonts w:ascii="Tahoma" w:hAnsi="Tahoma" w:cs="Tahoma"/>
                <w:sz w:val="22"/>
                <w:szCs w:val="22"/>
              </w:rPr>
            </w:pPr>
            <w:r w:rsidRPr="006938B4">
              <w:rPr>
                <w:rFonts w:ascii="Tahoma" w:hAnsi="Tahoma" w:cs="Tahoma"/>
                <w:sz w:val="22"/>
                <w:szCs w:val="22"/>
              </w:rPr>
              <w:t>PARKIRIŠČE RODINE</w:t>
            </w:r>
          </w:p>
        </w:tc>
        <w:tc>
          <w:tcPr>
            <w:tcW w:w="2691" w:type="dxa"/>
          </w:tcPr>
          <w:p w:rsidR="001C28C4" w:rsidRPr="00306AD4" w:rsidRDefault="001C28C4" w:rsidP="001C2E9C">
            <w:pPr>
              <w:pStyle w:val="Golobesedilo"/>
              <w:jc w:val="center"/>
              <w:rPr>
                <w:rFonts w:ascii="Tahoma" w:hAnsi="Tahoma" w:cs="Tahoma"/>
                <w:sz w:val="22"/>
                <w:szCs w:val="22"/>
                <w:lang w:val="pl-PL"/>
              </w:rPr>
            </w:pPr>
            <w:r>
              <w:rPr>
                <w:rFonts w:ascii="Tahoma" w:hAnsi="Tahoma" w:cs="Tahoma"/>
                <w:sz w:val="22"/>
                <w:szCs w:val="22"/>
                <w:lang w:val="pl-PL"/>
              </w:rPr>
              <w:t>136</w:t>
            </w:r>
            <w:r w:rsidRPr="00306AD4">
              <w:rPr>
                <w:rFonts w:ascii="Tahoma" w:hAnsi="Tahoma" w:cs="Tahoma"/>
                <w:sz w:val="22"/>
                <w:szCs w:val="22"/>
                <w:lang w:val="pl-PL"/>
              </w:rPr>
              <w:t>.</w:t>
            </w:r>
            <w:r>
              <w:rPr>
                <w:rFonts w:ascii="Tahoma" w:hAnsi="Tahoma" w:cs="Tahoma"/>
                <w:sz w:val="22"/>
                <w:szCs w:val="22"/>
                <w:lang w:val="pl-PL"/>
              </w:rPr>
              <w:t>2</w:t>
            </w:r>
            <w:r w:rsidRPr="00306AD4">
              <w:rPr>
                <w:rFonts w:ascii="Tahoma" w:hAnsi="Tahoma" w:cs="Tahoma"/>
                <w:sz w:val="22"/>
                <w:szCs w:val="22"/>
                <w:lang w:val="pl-PL"/>
              </w:rPr>
              <w:t>00</w:t>
            </w:r>
          </w:p>
        </w:tc>
        <w:tc>
          <w:tcPr>
            <w:tcW w:w="2543" w:type="dxa"/>
          </w:tcPr>
          <w:p w:rsidR="001C28C4" w:rsidRPr="00306AD4" w:rsidRDefault="001C28C4" w:rsidP="001C2E9C">
            <w:pPr>
              <w:pStyle w:val="Golobesedilo"/>
              <w:jc w:val="center"/>
              <w:rPr>
                <w:rFonts w:ascii="Tahoma" w:hAnsi="Tahoma" w:cs="Tahoma"/>
                <w:sz w:val="22"/>
                <w:szCs w:val="22"/>
                <w:lang w:val="pl-PL"/>
              </w:rPr>
            </w:pPr>
            <w:r>
              <w:rPr>
                <w:rFonts w:ascii="Tahoma" w:hAnsi="Tahoma" w:cs="Tahoma"/>
                <w:sz w:val="22"/>
                <w:szCs w:val="22"/>
                <w:lang w:val="pl-PL"/>
              </w:rPr>
              <w:t>98</w:t>
            </w:r>
            <w:r w:rsidRPr="00306AD4">
              <w:rPr>
                <w:rFonts w:ascii="Tahoma" w:hAnsi="Tahoma" w:cs="Tahoma"/>
                <w:sz w:val="22"/>
                <w:szCs w:val="22"/>
                <w:lang w:val="pl-PL"/>
              </w:rPr>
              <w:t>.</w:t>
            </w:r>
            <w:r>
              <w:rPr>
                <w:rFonts w:ascii="Tahoma" w:hAnsi="Tahoma" w:cs="Tahoma"/>
                <w:sz w:val="22"/>
                <w:szCs w:val="22"/>
                <w:lang w:val="pl-PL"/>
              </w:rPr>
              <w:t>6</w:t>
            </w:r>
            <w:r w:rsidRPr="00306AD4">
              <w:rPr>
                <w:rFonts w:ascii="Tahoma" w:hAnsi="Tahoma" w:cs="Tahoma"/>
                <w:sz w:val="22"/>
                <w:szCs w:val="22"/>
                <w:lang w:val="pl-PL"/>
              </w:rPr>
              <w:t>00</w:t>
            </w:r>
          </w:p>
        </w:tc>
        <w:tc>
          <w:tcPr>
            <w:tcW w:w="2543" w:type="dxa"/>
          </w:tcPr>
          <w:p w:rsidR="001C28C4" w:rsidRPr="006938B4" w:rsidRDefault="001C28C4" w:rsidP="001C2E9C">
            <w:pPr>
              <w:pStyle w:val="Golobesedilo"/>
              <w:jc w:val="center"/>
              <w:rPr>
                <w:rFonts w:ascii="Tahoma" w:hAnsi="Tahoma" w:cs="Tahoma"/>
                <w:sz w:val="22"/>
                <w:szCs w:val="22"/>
                <w:lang w:val="pl-PL"/>
              </w:rPr>
            </w:pPr>
          </w:p>
        </w:tc>
        <w:tc>
          <w:tcPr>
            <w:tcW w:w="2572" w:type="dxa"/>
          </w:tcPr>
          <w:p w:rsidR="001C28C4" w:rsidRPr="006938B4" w:rsidRDefault="001C28C4" w:rsidP="001C2E9C">
            <w:pPr>
              <w:pStyle w:val="Golobesedilo"/>
              <w:rPr>
                <w:rFonts w:ascii="Tahoma" w:hAnsi="Tahoma" w:cs="Tahoma"/>
                <w:sz w:val="22"/>
                <w:szCs w:val="22"/>
                <w:lang w:val="pl-PL"/>
              </w:rPr>
            </w:pPr>
          </w:p>
        </w:tc>
      </w:tr>
      <w:tr w:rsidR="001C28C4" w:rsidRPr="006938B4" w:rsidTr="001C2E9C">
        <w:trPr>
          <w:trHeight w:val="269"/>
        </w:trPr>
        <w:tc>
          <w:tcPr>
            <w:tcW w:w="4466" w:type="dxa"/>
          </w:tcPr>
          <w:p w:rsidR="001C28C4" w:rsidRPr="006938B4" w:rsidRDefault="001C28C4" w:rsidP="001C2E9C">
            <w:pPr>
              <w:pStyle w:val="Golobesedilo"/>
              <w:rPr>
                <w:rFonts w:ascii="Tahoma" w:hAnsi="Tahoma" w:cs="Tahoma"/>
                <w:sz w:val="22"/>
                <w:szCs w:val="22"/>
              </w:rPr>
            </w:pPr>
            <w:r>
              <w:rPr>
                <w:rFonts w:ascii="Tahoma" w:hAnsi="Tahoma" w:cs="Tahoma"/>
                <w:sz w:val="22"/>
                <w:szCs w:val="22"/>
              </w:rPr>
              <w:t>SANACIJA KAMNITEGA ZIDU V MOSTAH</w:t>
            </w:r>
          </w:p>
        </w:tc>
        <w:tc>
          <w:tcPr>
            <w:tcW w:w="2691" w:type="dxa"/>
          </w:tcPr>
          <w:p w:rsidR="001C28C4" w:rsidRPr="006938B4" w:rsidRDefault="001C28C4" w:rsidP="001C2E9C">
            <w:pPr>
              <w:pStyle w:val="Golobesedilo"/>
              <w:rPr>
                <w:rFonts w:ascii="Tahoma" w:hAnsi="Tahoma" w:cs="Tahoma"/>
                <w:sz w:val="22"/>
                <w:szCs w:val="22"/>
                <w:lang w:val="pl-PL"/>
              </w:rPr>
            </w:pPr>
          </w:p>
        </w:tc>
        <w:tc>
          <w:tcPr>
            <w:tcW w:w="2543" w:type="dxa"/>
          </w:tcPr>
          <w:p w:rsidR="001C28C4" w:rsidRPr="006938B4" w:rsidRDefault="001C28C4" w:rsidP="001C2E9C">
            <w:pPr>
              <w:pStyle w:val="Golobesedilo"/>
              <w:jc w:val="center"/>
              <w:rPr>
                <w:rFonts w:ascii="Tahoma" w:hAnsi="Tahoma" w:cs="Tahoma"/>
                <w:sz w:val="22"/>
                <w:szCs w:val="22"/>
                <w:lang w:val="pl-PL"/>
              </w:rPr>
            </w:pPr>
            <w:r>
              <w:rPr>
                <w:rFonts w:ascii="Tahoma" w:hAnsi="Tahoma" w:cs="Tahoma"/>
                <w:sz w:val="22"/>
                <w:szCs w:val="22"/>
                <w:lang w:val="pl-PL"/>
              </w:rPr>
              <w:t>300.200</w:t>
            </w:r>
          </w:p>
        </w:tc>
        <w:tc>
          <w:tcPr>
            <w:tcW w:w="2543" w:type="dxa"/>
          </w:tcPr>
          <w:p w:rsidR="001C28C4" w:rsidRPr="006938B4" w:rsidRDefault="001C28C4" w:rsidP="001C2E9C">
            <w:pPr>
              <w:pStyle w:val="Golobesedilo"/>
              <w:rPr>
                <w:rFonts w:ascii="Tahoma" w:hAnsi="Tahoma" w:cs="Tahoma"/>
                <w:sz w:val="22"/>
                <w:szCs w:val="22"/>
                <w:lang w:val="pl-PL"/>
              </w:rPr>
            </w:pPr>
          </w:p>
        </w:tc>
        <w:tc>
          <w:tcPr>
            <w:tcW w:w="2572" w:type="dxa"/>
          </w:tcPr>
          <w:p w:rsidR="001C28C4" w:rsidRPr="006938B4" w:rsidRDefault="001C28C4" w:rsidP="001C2E9C">
            <w:pPr>
              <w:pStyle w:val="Golobesedilo"/>
              <w:rPr>
                <w:rFonts w:ascii="Tahoma" w:hAnsi="Tahoma" w:cs="Tahoma"/>
                <w:sz w:val="22"/>
                <w:szCs w:val="22"/>
                <w:lang w:val="pl-PL"/>
              </w:rPr>
            </w:pPr>
          </w:p>
        </w:tc>
      </w:tr>
      <w:tr w:rsidR="001C28C4" w:rsidRPr="006938B4" w:rsidTr="001C2E9C">
        <w:trPr>
          <w:trHeight w:val="269"/>
        </w:trPr>
        <w:tc>
          <w:tcPr>
            <w:tcW w:w="4466" w:type="dxa"/>
          </w:tcPr>
          <w:p w:rsidR="001C28C4" w:rsidRDefault="001C28C4" w:rsidP="001C2E9C">
            <w:pPr>
              <w:pStyle w:val="Golobesedilo"/>
              <w:rPr>
                <w:rFonts w:ascii="Tahoma" w:hAnsi="Tahoma" w:cs="Tahoma"/>
                <w:sz w:val="22"/>
                <w:szCs w:val="22"/>
              </w:rPr>
            </w:pPr>
            <w:r>
              <w:rPr>
                <w:rFonts w:ascii="Tahoma" w:hAnsi="Tahoma" w:cs="Tahoma"/>
                <w:sz w:val="22"/>
                <w:szCs w:val="22"/>
              </w:rPr>
              <w:t>ASFALTIRANJE OBČINSKIH CEST</w:t>
            </w:r>
          </w:p>
        </w:tc>
        <w:tc>
          <w:tcPr>
            <w:tcW w:w="2691" w:type="dxa"/>
          </w:tcPr>
          <w:p w:rsidR="001C28C4" w:rsidRDefault="001C28C4" w:rsidP="001C2E9C">
            <w:pPr>
              <w:pStyle w:val="Golobesedilo"/>
              <w:jc w:val="center"/>
              <w:rPr>
                <w:rFonts w:ascii="Tahoma" w:hAnsi="Tahoma" w:cs="Tahoma"/>
                <w:sz w:val="22"/>
                <w:szCs w:val="22"/>
                <w:lang w:val="pl-PL"/>
              </w:rPr>
            </w:pPr>
            <w:r>
              <w:rPr>
                <w:rFonts w:ascii="Tahoma" w:hAnsi="Tahoma" w:cs="Tahoma"/>
                <w:sz w:val="22"/>
                <w:szCs w:val="22"/>
                <w:lang w:val="pl-PL"/>
              </w:rPr>
              <w:t>18.000</w:t>
            </w:r>
          </w:p>
        </w:tc>
        <w:tc>
          <w:tcPr>
            <w:tcW w:w="2543" w:type="dxa"/>
          </w:tcPr>
          <w:p w:rsidR="001C28C4" w:rsidRDefault="001C28C4" w:rsidP="001C2E9C">
            <w:pPr>
              <w:pStyle w:val="Golobesedilo"/>
              <w:jc w:val="center"/>
              <w:rPr>
                <w:rFonts w:ascii="Tahoma" w:hAnsi="Tahoma" w:cs="Tahoma"/>
                <w:sz w:val="22"/>
                <w:szCs w:val="22"/>
                <w:lang w:val="pl-PL"/>
              </w:rPr>
            </w:pPr>
          </w:p>
        </w:tc>
        <w:tc>
          <w:tcPr>
            <w:tcW w:w="2543" w:type="dxa"/>
          </w:tcPr>
          <w:p w:rsidR="001C28C4" w:rsidRPr="006938B4" w:rsidRDefault="001C28C4" w:rsidP="001C2E9C">
            <w:pPr>
              <w:pStyle w:val="Golobesedilo"/>
              <w:rPr>
                <w:rFonts w:ascii="Tahoma" w:hAnsi="Tahoma" w:cs="Tahoma"/>
                <w:sz w:val="22"/>
                <w:szCs w:val="22"/>
                <w:lang w:val="pl-PL"/>
              </w:rPr>
            </w:pPr>
          </w:p>
        </w:tc>
        <w:tc>
          <w:tcPr>
            <w:tcW w:w="2572" w:type="dxa"/>
          </w:tcPr>
          <w:p w:rsidR="001C28C4" w:rsidRPr="006938B4" w:rsidRDefault="001C28C4" w:rsidP="001C2E9C">
            <w:pPr>
              <w:pStyle w:val="Golobesedilo"/>
              <w:rPr>
                <w:rFonts w:ascii="Tahoma" w:hAnsi="Tahoma" w:cs="Tahoma"/>
                <w:sz w:val="22"/>
                <w:szCs w:val="22"/>
                <w:lang w:val="pl-PL"/>
              </w:rPr>
            </w:pPr>
          </w:p>
        </w:tc>
      </w:tr>
      <w:tr w:rsidR="001C28C4" w:rsidRPr="006938B4" w:rsidTr="001C2E9C">
        <w:trPr>
          <w:trHeight w:val="269"/>
        </w:trPr>
        <w:tc>
          <w:tcPr>
            <w:tcW w:w="4466" w:type="dxa"/>
          </w:tcPr>
          <w:p w:rsidR="001C28C4" w:rsidRDefault="001C28C4" w:rsidP="001C2E9C">
            <w:pPr>
              <w:pStyle w:val="Golobesedilo"/>
              <w:rPr>
                <w:rFonts w:ascii="Tahoma" w:hAnsi="Tahoma" w:cs="Tahoma"/>
                <w:sz w:val="22"/>
                <w:szCs w:val="22"/>
              </w:rPr>
            </w:pPr>
            <w:r>
              <w:rPr>
                <w:rFonts w:ascii="Tahoma" w:hAnsi="Tahoma" w:cs="Tahoma"/>
                <w:sz w:val="22"/>
                <w:szCs w:val="22"/>
              </w:rPr>
              <w:t>SANACIJA NADVOZOV NAD AVTOCESTO</w:t>
            </w:r>
          </w:p>
        </w:tc>
        <w:tc>
          <w:tcPr>
            <w:tcW w:w="2691" w:type="dxa"/>
          </w:tcPr>
          <w:p w:rsidR="001C28C4" w:rsidRDefault="001C28C4" w:rsidP="001C2E9C">
            <w:pPr>
              <w:pStyle w:val="Golobesedilo"/>
              <w:jc w:val="center"/>
              <w:rPr>
                <w:rFonts w:ascii="Tahoma" w:hAnsi="Tahoma" w:cs="Tahoma"/>
                <w:sz w:val="22"/>
                <w:szCs w:val="22"/>
                <w:lang w:val="pl-PL"/>
              </w:rPr>
            </w:pPr>
            <w:r>
              <w:rPr>
                <w:rFonts w:ascii="Tahoma" w:hAnsi="Tahoma" w:cs="Tahoma"/>
                <w:sz w:val="22"/>
                <w:szCs w:val="22"/>
                <w:lang w:val="pl-PL"/>
              </w:rPr>
              <w:t>18.500</w:t>
            </w:r>
          </w:p>
        </w:tc>
        <w:tc>
          <w:tcPr>
            <w:tcW w:w="2543" w:type="dxa"/>
          </w:tcPr>
          <w:p w:rsidR="001C28C4" w:rsidRDefault="001C28C4" w:rsidP="001C2E9C">
            <w:pPr>
              <w:pStyle w:val="Golobesedilo"/>
              <w:jc w:val="center"/>
              <w:rPr>
                <w:rFonts w:ascii="Tahoma" w:hAnsi="Tahoma" w:cs="Tahoma"/>
                <w:sz w:val="22"/>
                <w:szCs w:val="22"/>
                <w:lang w:val="pl-PL"/>
              </w:rPr>
            </w:pPr>
          </w:p>
        </w:tc>
        <w:tc>
          <w:tcPr>
            <w:tcW w:w="2543" w:type="dxa"/>
          </w:tcPr>
          <w:p w:rsidR="001C28C4" w:rsidRPr="006938B4" w:rsidRDefault="001C28C4" w:rsidP="001C2E9C">
            <w:pPr>
              <w:pStyle w:val="Golobesedilo"/>
              <w:rPr>
                <w:rFonts w:ascii="Tahoma" w:hAnsi="Tahoma" w:cs="Tahoma"/>
                <w:sz w:val="22"/>
                <w:szCs w:val="22"/>
                <w:lang w:val="pl-PL"/>
              </w:rPr>
            </w:pPr>
          </w:p>
        </w:tc>
        <w:tc>
          <w:tcPr>
            <w:tcW w:w="2572" w:type="dxa"/>
          </w:tcPr>
          <w:p w:rsidR="001C28C4" w:rsidRPr="006938B4" w:rsidRDefault="001C28C4" w:rsidP="001C2E9C">
            <w:pPr>
              <w:pStyle w:val="Golobesedilo"/>
              <w:rPr>
                <w:rFonts w:ascii="Tahoma" w:hAnsi="Tahoma" w:cs="Tahoma"/>
                <w:sz w:val="22"/>
                <w:szCs w:val="22"/>
                <w:lang w:val="pl-PL"/>
              </w:rPr>
            </w:pPr>
          </w:p>
        </w:tc>
      </w:tr>
    </w:tbl>
    <w:p w:rsidR="001C28C4" w:rsidRDefault="001C28C4" w:rsidP="001C28C4"/>
    <w:p w:rsidR="004A71D7" w:rsidRPr="00A045D2" w:rsidRDefault="001C28C4">
      <w:pPr>
        <w:rPr>
          <w:rFonts w:ascii="Tahoma" w:hAnsi="Tahoma" w:cs="Tahoma"/>
        </w:rPr>
      </w:pPr>
      <w:r>
        <w:rPr>
          <w:rFonts w:ascii="Tahoma" w:hAnsi="Tahoma" w:cs="Tahoma"/>
        </w:rPr>
        <w:t>Mari</w:t>
      </w:r>
      <w:r w:rsidR="00A045D2" w:rsidRPr="00A045D2">
        <w:rPr>
          <w:rFonts w:ascii="Tahoma" w:hAnsi="Tahoma" w:cs="Tahoma"/>
        </w:rPr>
        <w:t>ja Lužnik, univ.dipl.inž.grad.</w:t>
      </w:r>
    </w:p>
    <w:sectPr w:rsidR="004A71D7" w:rsidRPr="00A045D2" w:rsidSect="00A045D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F92" w:rsidRDefault="00942F92" w:rsidP="00853DB7">
      <w:r>
        <w:separator/>
      </w:r>
    </w:p>
  </w:endnote>
  <w:endnote w:type="continuationSeparator" w:id="0">
    <w:p w:rsidR="00942F92" w:rsidRDefault="00942F92" w:rsidP="0085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Arial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77919"/>
      <w:docPartObj>
        <w:docPartGallery w:val="Page Numbers (Bottom of Page)"/>
        <w:docPartUnique/>
      </w:docPartObj>
    </w:sdtPr>
    <w:sdtEndPr/>
    <w:sdtContent>
      <w:p w:rsidR="0005200E" w:rsidRDefault="0005200E">
        <w:pPr>
          <w:pStyle w:val="Noga"/>
          <w:jc w:val="right"/>
        </w:pPr>
        <w:r>
          <w:fldChar w:fldCharType="begin"/>
        </w:r>
        <w:r>
          <w:instrText>PAGE   \* MERGEFORMAT</w:instrText>
        </w:r>
        <w:r>
          <w:fldChar w:fldCharType="separate"/>
        </w:r>
        <w:r w:rsidR="00CA0142">
          <w:rPr>
            <w:noProof/>
          </w:rPr>
          <w:t>33</w:t>
        </w:r>
        <w:r>
          <w:fldChar w:fldCharType="end"/>
        </w:r>
      </w:p>
    </w:sdtContent>
  </w:sdt>
  <w:p w:rsidR="0005200E" w:rsidRDefault="0005200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00E" w:rsidRDefault="0005200E">
    <w:pPr>
      <w:pStyle w:val="Noga"/>
      <w:jc w:val="right"/>
    </w:pPr>
    <w:r>
      <w:fldChar w:fldCharType="begin"/>
    </w:r>
    <w:r>
      <w:instrText>PAGE   \* MERGEFORMAT</w:instrText>
    </w:r>
    <w:r>
      <w:fldChar w:fldCharType="separate"/>
    </w:r>
    <w:r w:rsidR="00683E27">
      <w:rPr>
        <w:noProof/>
      </w:rPr>
      <w:t>1</w:t>
    </w:r>
    <w:r>
      <w:fldChar w:fldCharType="end"/>
    </w:r>
  </w:p>
  <w:p w:rsidR="0005200E" w:rsidRDefault="0005200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F92" w:rsidRDefault="00942F92" w:rsidP="00853DB7">
      <w:r>
        <w:separator/>
      </w:r>
    </w:p>
  </w:footnote>
  <w:footnote w:type="continuationSeparator" w:id="0">
    <w:p w:rsidR="00942F92" w:rsidRDefault="00942F92" w:rsidP="00853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2F01"/>
    <w:multiLevelType w:val="hybridMultilevel"/>
    <w:tmpl w:val="C7268128"/>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016" w:hanging="360"/>
      </w:pPr>
      <w:rPr>
        <w:rFonts w:ascii="Courier New" w:hAnsi="Courier New" w:cs="Courier New" w:hint="default"/>
      </w:rPr>
    </w:lvl>
    <w:lvl w:ilvl="2" w:tplc="04240005" w:tentative="1">
      <w:start w:val="1"/>
      <w:numFmt w:val="bullet"/>
      <w:lvlText w:val=""/>
      <w:lvlJc w:val="left"/>
      <w:pPr>
        <w:ind w:left="1736" w:hanging="360"/>
      </w:pPr>
      <w:rPr>
        <w:rFonts w:ascii="Wingdings" w:hAnsi="Wingdings" w:hint="default"/>
      </w:rPr>
    </w:lvl>
    <w:lvl w:ilvl="3" w:tplc="04240001" w:tentative="1">
      <w:start w:val="1"/>
      <w:numFmt w:val="bullet"/>
      <w:lvlText w:val=""/>
      <w:lvlJc w:val="left"/>
      <w:pPr>
        <w:ind w:left="2456" w:hanging="360"/>
      </w:pPr>
      <w:rPr>
        <w:rFonts w:ascii="Symbol" w:hAnsi="Symbol" w:hint="default"/>
      </w:rPr>
    </w:lvl>
    <w:lvl w:ilvl="4" w:tplc="04240003" w:tentative="1">
      <w:start w:val="1"/>
      <w:numFmt w:val="bullet"/>
      <w:lvlText w:val="o"/>
      <w:lvlJc w:val="left"/>
      <w:pPr>
        <w:ind w:left="3176" w:hanging="360"/>
      </w:pPr>
      <w:rPr>
        <w:rFonts w:ascii="Courier New" w:hAnsi="Courier New" w:cs="Courier New" w:hint="default"/>
      </w:rPr>
    </w:lvl>
    <w:lvl w:ilvl="5" w:tplc="04240005" w:tentative="1">
      <w:start w:val="1"/>
      <w:numFmt w:val="bullet"/>
      <w:lvlText w:val=""/>
      <w:lvlJc w:val="left"/>
      <w:pPr>
        <w:ind w:left="3896" w:hanging="360"/>
      </w:pPr>
      <w:rPr>
        <w:rFonts w:ascii="Wingdings" w:hAnsi="Wingdings" w:hint="default"/>
      </w:rPr>
    </w:lvl>
    <w:lvl w:ilvl="6" w:tplc="04240001" w:tentative="1">
      <w:start w:val="1"/>
      <w:numFmt w:val="bullet"/>
      <w:lvlText w:val=""/>
      <w:lvlJc w:val="left"/>
      <w:pPr>
        <w:ind w:left="4616" w:hanging="360"/>
      </w:pPr>
      <w:rPr>
        <w:rFonts w:ascii="Symbol" w:hAnsi="Symbol" w:hint="default"/>
      </w:rPr>
    </w:lvl>
    <w:lvl w:ilvl="7" w:tplc="04240003" w:tentative="1">
      <w:start w:val="1"/>
      <w:numFmt w:val="bullet"/>
      <w:lvlText w:val="o"/>
      <w:lvlJc w:val="left"/>
      <w:pPr>
        <w:ind w:left="5336" w:hanging="360"/>
      </w:pPr>
      <w:rPr>
        <w:rFonts w:ascii="Courier New" w:hAnsi="Courier New" w:cs="Courier New" w:hint="default"/>
      </w:rPr>
    </w:lvl>
    <w:lvl w:ilvl="8" w:tplc="04240005" w:tentative="1">
      <w:start w:val="1"/>
      <w:numFmt w:val="bullet"/>
      <w:lvlText w:val=""/>
      <w:lvlJc w:val="left"/>
      <w:pPr>
        <w:ind w:left="6056" w:hanging="360"/>
      </w:pPr>
      <w:rPr>
        <w:rFonts w:ascii="Wingdings" w:hAnsi="Wingdings" w:hint="default"/>
      </w:rPr>
    </w:lvl>
  </w:abstractNum>
  <w:abstractNum w:abstractNumId="1">
    <w:nsid w:val="0EAD395A"/>
    <w:multiLevelType w:val="hybridMultilevel"/>
    <w:tmpl w:val="C8FC27D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10647ED4"/>
    <w:multiLevelType w:val="hybridMultilevel"/>
    <w:tmpl w:val="1C52C70E"/>
    <w:lvl w:ilvl="0" w:tplc="107A5CA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4EA048D"/>
    <w:multiLevelType w:val="hybridMultilevel"/>
    <w:tmpl w:val="3D823036"/>
    <w:lvl w:ilvl="0" w:tplc="F606F31C">
      <w:start w:val="1"/>
      <w:numFmt w:val="bullet"/>
      <w:lvlText w:val=""/>
      <w:lvlJc w:val="left"/>
      <w:pPr>
        <w:ind w:left="1068" w:hanging="360"/>
      </w:pPr>
      <w:rPr>
        <w:rFonts w:ascii="Symbol" w:hAnsi="Symbol" w:hint="default"/>
      </w:rPr>
    </w:lvl>
    <w:lvl w:ilvl="1" w:tplc="D2861D34">
      <w:numFmt w:val="bullet"/>
      <w:lvlText w:val="•"/>
      <w:lvlJc w:val="left"/>
      <w:pPr>
        <w:ind w:left="2133" w:hanging="705"/>
      </w:pPr>
      <w:rPr>
        <w:rFonts w:ascii="Calibri" w:eastAsia="Calibri" w:hAnsi="Calibri" w:cs="Times New Roman"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nsid w:val="1ACC2E8C"/>
    <w:multiLevelType w:val="hybridMultilevel"/>
    <w:tmpl w:val="6516613A"/>
    <w:lvl w:ilvl="0" w:tplc="6400DA9E">
      <w:start w:val="1"/>
      <w:numFmt w:val="decimal"/>
      <w:pStyle w:val="Naslov1"/>
      <w:lvlText w:val="%1."/>
      <w:lvlJc w:val="left"/>
      <w:pPr>
        <w:ind w:left="580" w:hanging="360"/>
      </w:pPr>
      <w:rPr>
        <w:rFonts w:hint="default"/>
      </w:rPr>
    </w:lvl>
    <w:lvl w:ilvl="1" w:tplc="04240019" w:tentative="1">
      <w:start w:val="1"/>
      <w:numFmt w:val="lowerLetter"/>
      <w:lvlText w:val="%2."/>
      <w:lvlJc w:val="left"/>
      <w:pPr>
        <w:ind w:left="1300" w:hanging="360"/>
      </w:pPr>
    </w:lvl>
    <w:lvl w:ilvl="2" w:tplc="0424001B" w:tentative="1">
      <w:start w:val="1"/>
      <w:numFmt w:val="lowerRoman"/>
      <w:lvlText w:val="%3."/>
      <w:lvlJc w:val="right"/>
      <w:pPr>
        <w:ind w:left="2020" w:hanging="180"/>
      </w:pPr>
    </w:lvl>
    <w:lvl w:ilvl="3" w:tplc="0424000F" w:tentative="1">
      <w:start w:val="1"/>
      <w:numFmt w:val="decimal"/>
      <w:lvlText w:val="%4."/>
      <w:lvlJc w:val="left"/>
      <w:pPr>
        <w:ind w:left="2740" w:hanging="360"/>
      </w:pPr>
    </w:lvl>
    <w:lvl w:ilvl="4" w:tplc="04240019" w:tentative="1">
      <w:start w:val="1"/>
      <w:numFmt w:val="lowerLetter"/>
      <w:lvlText w:val="%5."/>
      <w:lvlJc w:val="left"/>
      <w:pPr>
        <w:ind w:left="3460" w:hanging="360"/>
      </w:pPr>
    </w:lvl>
    <w:lvl w:ilvl="5" w:tplc="0424001B" w:tentative="1">
      <w:start w:val="1"/>
      <w:numFmt w:val="lowerRoman"/>
      <w:lvlText w:val="%6."/>
      <w:lvlJc w:val="right"/>
      <w:pPr>
        <w:ind w:left="4180" w:hanging="180"/>
      </w:pPr>
    </w:lvl>
    <w:lvl w:ilvl="6" w:tplc="0424000F" w:tentative="1">
      <w:start w:val="1"/>
      <w:numFmt w:val="decimal"/>
      <w:lvlText w:val="%7."/>
      <w:lvlJc w:val="left"/>
      <w:pPr>
        <w:ind w:left="4900" w:hanging="360"/>
      </w:pPr>
    </w:lvl>
    <w:lvl w:ilvl="7" w:tplc="04240019" w:tentative="1">
      <w:start w:val="1"/>
      <w:numFmt w:val="lowerLetter"/>
      <w:lvlText w:val="%8."/>
      <w:lvlJc w:val="left"/>
      <w:pPr>
        <w:ind w:left="5620" w:hanging="360"/>
      </w:pPr>
    </w:lvl>
    <w:lvl w:ilvl="8" w:tplc="0424001B" w:tentative="1">
      <w:start w:val="1"/>
      <w:numFmt w:val="lowerRoman"/>
      <w:lvlText w:val="%9."/>
      <w:lvlJc w:val="right"/>
      <w:pPr>
        <w:ind w:left="6340" w:hanging="180"/>
      </w:pPr>
    </w:lvl>
  </w:abstractNum>
  <w:abstractNum w:abstractNumId="5">
    <w:nsid w:val="246C0B27"/>
    <w:multiLevelType w:val="hybridMultilevel"/>
    <w:tmpl w:val="34785B24"/>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6">
    <w:nsid w:val="282E1F9B"/>
    <w:multiLevelType w:val="hybridMultilevel"/>
    <w:tmpl w:val="641E5DDC"/>
    <w:lvl w:ilvl="0" w:tplc="DB2A7BA4">
      <w:start w:val="1000"/>
      <w:numFmt w:val="bullet"/>
      <w:lvlText w:val="-"/>
      <w:lvlJc w:val="left"/>
      <w:pPr>
        <w:ind w:left="765" w:hanging="360"/>
      </w:pPr>
      <w:rPr>
        <w:rFonts w:ascii="Verdana" w:eastAsia="Times New Roman" w:hAnsi="Verdana"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7">
    <w:nsid w:val="335346A1"/>
    <w:multiLevelType w:val="hybridMultilevel"/>
    <w:tmpl w:val="86088122"/>
    <w:lvl w:ilvl="0" w:tplc="DB2A7BA4">
      <w:start w:val="1000"/>
      <w:numFmt w:val="bullet"/>
      <w:lvlText w:val="-"/>
      <w:lvlJc w:val="left"/>
      <w:pPr>
        <w:ind w:left="720" w:hanging="360"/>
      </w:pPr>
      <w:rPr>
        <w:rFonts w:ascii="Verdana" w:eastAsia="Times New Roman"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3C37D56"/>
    <w:multiLevelType w:val="hybridMultilevel"/>
    <w:tmpl w:val="40E63F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5204386"/>
    <w:multiLevelType w:val="hybridMultilevel"/>
    <w:tmpl w:val="5BCE48C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nsid w:val="428F2AAA"/>
    <w:multiLevelType w:val="hybridMultilevel"/>
    <w:tmpl w:val="0E66AC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A6A7A5E"/>
    <w:multiLevelType w:val="hybridMultilevel"/>
    <w:tmpl w:val="8D706D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0AA4FEA"/>
    <w:multiLevelType w:val="singleLevel"/>
    <w:tmpl w:val="9DA0A2AE"/>
    <w:lvl w:ilvl="0">
      <w:start w:val="1"/>
      <w:numFmt w:val="decimal"/>
      <w:lvlText w:val="%1."/>
      <w:legacy w:legacy="1" w:legacySpace="0" w:legacyIndent="283"/>
      <w:lvlJc w:val="left"/>
      <w:pPr>
        <w:ind w:left="283" w:hanging="283"/>
      </w:pPr>
    </w:lvl>
  </w:abstractNum>
  <w:abstractNum w:abstractNumId="13">
    <w:nsid w:val="5FA17A34"/>
    <w:multiLevelType w:val="hybridMultilevel"/>
    <w:tmpl w:val="25161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07119EA"/>
    <w:multiLevelType w:val="hybridMultilevel"/>
    <w:tmpl w:val="CB5E93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0A274CE"/>
    <w:multiLevelType w:val="hybridMultilevel"/>
    <w:tmpl w:val="84B45DBC"/>
    <w:lvl w:ilvl="0" w:tplc="04240001">
      <w:start w:val="8"/>
      <w:numFmt w:val="bullet"/>
      <w:lvlText w:val="-"/>
      <w:lvlJc w:val="left"/>
      <w:pPr>
        <w:tabs>
          <w:tab w:val="num" w:pos="720"/>
        </w:tabs>
        <w:ind w:left="720" w:hanging="360"/>
      </w:pPr>
      <w:rPr>
        <w:rFonts w:ascii="Tahoma" w:eastAsia="Times New Roman" w:hAnsi="Tahoma" w:cs="Tahoma" w:hint="default"/>
      </w:rPr>
    </w:lvl>
    <w:lvl w:ilvl="1" w:tplc="04240003">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60A8530B"/>
    <w:multiLevelType w:val="hybridMultilevel"/>
    <w:tmpl w:val="4C5CFF1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0CD63E1"/>
    <w:multiLevelType w:val="hybridMultilevel"/>
    <w:tmpl w:val="0374DF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61583F12"/>
    <w:multiLevelType w:val="hybridMultilevel"/>
    <w:tmpl w:val="B73AA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4EB62EF"/>
    <w:multiLevelType w:val="hybridMultilevel"/>
    <w:tmpl w:val="3B5492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676C6614"/>
    <w:multiLevelType w:val="hybridMultilevel"/>
    <w:tmpl w:val="A1EA0760"/>
    <w:lvl w:ilvl="0" w:tplc="04240001">
      <w:start w:val="1"/>
      <w:numFmt w:val="bullet"/>
      <w:lvlText w:val=""/>
      <w:lvlJc w:val="left"/>
      <w:pPr>
        <w:ind w:left="360" w:hanging="360"/>
      </w:pPr>
      <w:rPr>
        <w:rFonts w:ascii="Symbol" w:hAnsi="Symbol"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69F82CFB"/>
    <w:multiLevelType w:val="hybridMultilevel"/>
    <w:tmpl w:val="872C4D7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nsid w:val="6ED65E9B"/>
    <w:multiLevelType w:val="hybridMultilevel"/>
    <w:tmpl w:val="5DE8FB1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nsid w:val="70F23359"/>
    <w:multiLevelType w:val="hybridMultilevel"/>
    <w:tmpl w:val="51C0B668"/>
    <w:lvl w:ilvl="0" w:tplc="04240001">
      <w:start w:val="1"/>
      <w:numFmt w:val="bullet"/>
      <w:lvlText w:val=""/>
      <w:lvlJc w:val="left"/>
      <w:pPr>
        <w:ind w:left="1068" w:hanging="360"/>
      </w:pPr>
      <w:rPr>
        <w:rFonts w:ascii="Symbol" w:hAnsi="Symbol" w:hint="default"/>
      </w:rPr>
    </w:lvl>
    <w:lvl w:ilvl="1" w:tplc="D2861D34">
      <w:numFmt w:val="bullet"/>
      <w:lvlText w:val="•"/>
      <w:lvlJc w:val="left"/>
      <w:pPr>
        <w:ind w:left="2133" w:hanging="705"/>
      </w:pPr>
      <w:rPr>
        <w:rFonts w:ascii="Calibri" w:eastAsia="Calibri" w:hAnsi="Calibri" w:cs="Times New Roman"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
    <w:nsid w:val="79503998"/>
    <w:multiLevelType w:val="hybridMultilevel"/>
    <w:tmpl w:val="8B388C14"/>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5">
    <w:nsid w:val="7A8508FE"/>
    <w:multiLevelType w:val="hybridMultilevel"/>
    <w:tmpl w:val="978C77E6"/>
    <w:lvl w:ilvl="0" w:tplc="BDC23B1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C2C78DD"/>
    <w:multiLevelType w:val="hybridMultilevel"/>
    <w:tmpl w:val="1F8227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26"/>
  </w:num>
  <w:num w:numId="5">
    <w:abstractNumId w:val="18"/>
  </w:num>
  <w:num w:numId="6">
    <w:abstractNumId w:val="5"/>
  </w:num>
  <w:num w:numId="7">
    <w:abstractNumId w:val="16"/>
  </w:num>
  <w:num w:numId="8">
    <w:abstractNumId w:val="3"/>
  </w:num>
  <w:num w:numId="9">
    <w:abstractNumId w:val="20"/>
  </w:num>
  <w:num w:numId="10">
    <w:abstractNumId w:val="4"/>
  </w:num>
  <w:num w:numId="11">
    <w:abstractNumId w:val="8"/>
  </w:num>
  <w:num w:numId="12">
    <w:abstractNumId w:val="21"/>
  </w:num>
  <w:num w:numId="13">
    <w:abstractNumId w:val="22"/>
  </w:num>
  <w:num w:numId="14">
    <w:abstractNumId w:val="9"/>
  </w:num>
  <w:num w:numId="15">
    <w:abstractNumId w:val="1"/>
  </w:num>
  <w:num w:numId="16">
    <w:abstractNumId w:val="23"/>
  </w:num>
  <w:num w:numId="17">
    <w:abstractNumId w:val="14"/>
  </w:num>
  <w:num w:numId="18">
    <w:abstractNumId w:val="0"/>
  </w:num>
  <w:num w:numId="19">
    <w:abstractNumId w:val="2"/>
  </w:num>
  <w:num w:numId="20">
    <w:abstractNumId w:val="19"/>
  </w:num>
  <w:num w:numId="21">
    <w:abstractNumId w:val="17"/>
  </w:num>
  <w:num w:numId="22">
    <w:abstractNumId w:val="11"/>
  </w:num>
  <w:num w:numId="23">
    <w:abstractNumId w:val="4"/>
    <w:lvlOverride w:ilvl="0">
      <w:startOverride w:val="1"/>
    </w:lvlOverride>
  </w:num>
  <w:num w:numId="24">
    <w:abstractNumId w:val="4"/>
    <w:lvlOverride w:ilvl="0">
      <w:startOverride w:val="1"/>
    </w:lvlOverride>
  </w:num>
  <w:num w:numId="2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7"/>
  </w:num>
  <w:num w:numId="28">
    <w:abstractNumId w:val="25"/>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1F"/>
    <w:rsid w:val="0005200E"/>
    <w:rsid w:val="0005700D"/>
    <w:rsid w:val="00126B40"/>
    <w:rsid w:val="001859CB"/>
    <w:rsid w:val="001B1ECD"/>
    <w:rsid w:val="001C28C4"/>
    <w:rsid w:val="002E1F76"/>
    <w:rsid w:val="0032613A"/>
    <w:rsid w:val="004A71D7"/>
    <w:rsid w:val="00510D84"/>
    <w:rsid w:val="0056651F"/>
    <w:rsid w:val="0059368E"/>
    <w:rsid w:val="005A6A1D"/>
    <w:rsid w:val="005D13B1"/>
    <w:rsid w:val="0063658B"/>
    <w:rsid w:val="00683E27"/>
    <w:rsid w:val="006E1BB0"/>
    <w:rsid w:val="00726598"/>
    <w:rsid w:val="007E6D19"/>
    <w:rsid w:val="008447B1"/>
    <w:rsid w:val="00853DB7"/>
    <w:rsid w:val="00942F92"/>
    <w:rsid w:val="0094568E"/>
    <w:rsid w:val="00954C48"/>
    <w:rsid w:val="00956C2E"/>
    <w:rsid w:val="009D47D5"/>
    <w:rsid w:val="00A045D2"/>
    <w:rsid w:val="00AB7BEE"/>
    <w:rsid w:val="00B67E0F"/>
    <w:rsid w:val="00B85D10"/>
    <w:rsid w:val="00C25D34"/>
    <w:rsid w:val="00C84FA5"/>
    <w:rsid w:val="00CA0142"/>
    <w:rsid w:val="00D96F76"/>
    <w:rsid w:val="00DD6D4E"/>
    <w:rsid w:val="00E042C0"/>
    <w:rsid w:val="00E462F5"/>
    <w:rsid w:val="00E83862"/>
    <w:rsid w:val="00F5175C"/>
    <w:rsid w:val="00F528B4"/>
    <w:rsid w:val="00F62E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56651F"/>
    <w:pPr>
      <w:widowControl w:val="0"/>
      <w:numPr>
        <w:numId w:val="10"/>
      </w:numPr>
      <w:spacing w:before="480" w:after="240" w:line="276" w:lineRule="auto"/>
      <w:ind w:left="714" w:hanging="357"/>
      <w:outlineLvl w:val="0"/>
    </w:pPr>
    <w:rPr>
      <w:rFonts w:ascii="Cambria" w:eastAsia="Times New Roman" w:hAnsi="Cambria" w:cs="Times New Roman"/>
      <w:b/>
      <w:bCs/>
      <w:sz w:val="28"/>
      <w:szCs w:val="28"/>
      <w:lang w:val="x-none" w:eastAsia="x-none"/>
    </w:rPr>
  </w:style>
  <w:style w:type="paragraph" w:styleId="Naslov2">
    <w:name w:val="heading 2"/>
    <w:basedOn w:val="Navaden"/>
    <w:next w:val="Navaden"/>
    <w:link w:val="Naslov2Znak"/>
    <w:autoRedefine/>
    <w:uiPriority w:val="9"/>
    <w:unhideWhenUsed/>
    <w:qFormat/>
    <w:rsid w:val="0063658B"/>
    <w:pPr>
      <w:keepNext/>
      <w:keepLines/>
      <w:spacing w:line="276" w:lineRule="auto"/>
      <w:jc w:val="center"/>
      <w:outlineLvl w:val="1"/>
    </w:pPr>
    <w:rPr>
      <w:rFonts w:eastAsia="Times New Roman" w:cstheme="minorHAnsi"/>
      <w:bCs/>
      <w:szCs w:val="26"/>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6651F"/>
    <w:rPr>
      <w:rFonts w:ascii="Cambria" w:eastAsia="Times New Roman" w:hAnsi="Cambria" w:cs="Times New Roman"/>
      <w:b/>
      <w:bCs/>
      <w:sz w:val="28"/>
      <w:szCs w:val="28"/>
      <w:lang w:val="x-none" w:eastAsia="x-none"/>
    </w:rPr>
  </w:style>
  <w:style w:type="character" w:customStyle="1" w:styleId="Naslov2Znak">
    <w:name w:val="Naslov 2 Znak"/>
    <w:basedOn w:val="Privzetapisavaodstavka"/>
    <w:link w:val="Naslov2"/>
    <w:uiPriority w:val="9"/>
    <w:rsid w:val="0063658B"/>
    <w:rPr>
      <w:rFonts w:eastAsia="Times New Roman" w:cstheme="minorHAnsi"/>
      <w:bCs/>
      <w:szCs w:val="26"/>
      <w:lang w:eastAsia="x-none"/>
    </w:rPr>
  </w:style>
  <w:style w:type="paragraph" w:styleId="Golobesedilo">
    <w:name w:val="Plain Text"/>
    <w:basedOn w:val="Navaden"/>
    <w:link w:val="GolobesediloZnak"/>
    <w:rsid w:val="0056651F"/>
    <w:rPr>
      <w:rFonts w:ascii="Courier New" w:eastAsia="Times New Roman" w:hAnsi="Courier New" w:cs="Courier New"/>
      <w:sz w:val="20"/>
      <w:szCs w:val="20"/>
      <w:lang w:val="en-US" w:eastAsia="sl-SI"/>
    </w:rPr>
  </w:style>
  <w:style w:type="character" w:customStyle="1" w:styleId="GolobesediloZnak">
    <w:name w:val="Golo besedilo Znak"/>
    <w:basedOn w:val="Privzetapisavaodstavka"/>
    <w:link w:val="Golobesedilo"/>
    <w:rsid w:val="0056651F"/>
    <w:rPr>
      <w:rFonts w:ascii="Courier New" w:eastAsia="Times New Roman" w:hAnsi="Courier New" w:cs="Courier New"/>
      <w:sz w:val="20"/>
      <w:szCs w:val="20"/>
      <w:lang w:val="en-US" w:eastAsia="sl-SI"/>
    </w:rPr>
  </w:style>
  <w:style w:type="paragraph" w:styleId="Besedilooblaka">
    <w:name w:val="Balloon Text"/>
    <w:basedOn w:val="Navaden"/>
    <w:link w:val="BesedilooblakaZnak"/>
    <w:uiPriority w:val="99"/>
    <w:semiHidden/>
    <w:unhideWhenUsed/>
    <w:rsid w:val="0056651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651F"/>
    <w:rPr>
      <w:rFonts w:ascii="Tahoma" w:hAnsi="Tahoma" w:cs="Tahoma"/>
      <w:sz w:val="16"/>
      <w:szCs w:val="16"/>
    </w:rPr>
  </w:style>
  <w:style w:type="paragraph" w:customStyle="1" w:styleId="a">
    <w:uiPriority w:val="59"/>
    <w:rsid w:val="0056651F"/>
    <w:rPr>
      <w:rFonts w:ascii="Calibri" w:eastAsia="Calibri" w:hAnsi="Calibri" w:cs="Times New Roman"/>
      <w:sz w:val="20"/>
      <w:szCs w:val="20"/>
      <w:lang w:eastAsia="sl-SI"/>
    </w:rPr>
  </w:style>
  <w:style w:type="table" w:styleId="Tabelamrea">
    <w:name w:val="Table Grid"/>
    <w:basedOn w:val="Navadnatabela"/>
    <w:uiPriority w:val="59"/>
    <w:rsid w:val="00566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6651F"/>
    <w:pPr>
      <w:tabs>
        <w:tab w:val="center" w:pos="4536"/>
        <w:tab w:val="right" w:pos="9072"/>
      </w:tabs>
    </w:pPr>
    <w:rPr>
      <w:rFonts w:ascii="Calibri" w:eastAsia="Calibri" w:hAnsi="Calibri" w:cs="Times New Roman"/>
    </w:rPr>
  </w:style>
  <w:style w:type="character" w:customStyle="1" w:styleId="GlavaZnak">
    <w:name w:val="Glava Znak"/>
    <w:basedOn w:val="Privzetapisavaodstavka"/>
    <w:link w:val="Glava"/>
    <w:uiPriority w:val="99"/>
    <w:rsid w:val="0056651F"/>
    <w:rPr>
      <w:rFonts w:ascii="Calibri" w:eastAsia="Calibri" w:hAnsi="Calibri" w:cs="Times New Roman"/>
    </w:rPr>
  </w:style>
  <w:style w:type="paragraph" w:styleId="Noga">
    <w:name w:val="footer"/>
    <w:basedOn w:val="Navaden"/>
    <w:link w:val="NogaZnak"/>
    <w:uiPriority w:val="99"/>
    <w:unhideWhenUsed/>
    <w:rsid w:val="0056651F"/>
    <w:pPr>
      <w:tabs>
        <w:tab w:val="center" w:pos="4536"/>
        <w:tab w:val="right" w:pos="9072"/>
      </w:tabs>
    </w:pPr>
    <w:rPr>
      <w:rFonts w:ascii="Calibri" w:eastAsia="Calibri" w:hAnsi="Calibri" w:cs="Times New Roman"/>
    </w:rPr>
  </w:style>
  <w:style w:type="character" w:customStyle="1" w:styleId="NogaZnak">
    <w:name w:val="Noga Znak"/>
    <w:basedOn w:val="Privzetapisavaodstavka"/>
    <w:link w:val="Noga"/>
    <w:uiPriority w:val="99"/>
    <w:rsid w:val="0056651F"/>
    <w:rPr>
      <w:rFonts w:ascii="Calibri" w:eastAsia="Calibri" w:hAnsi="Calibri" w:cs="Times New Roman"/>
    </w:rPr>
  </w:style>
  <w:style w:type="paragraph" w:styleId="Odstavekseznama">
    <w:name w:val="List Paragraph"/>
    <w:basedOn w:val="Navaden"/>
    <w:uiPriority w:val="34"/>
    <w:qFormat/>
    <w:rsid w:val="0056651F"/>
    <w:pPr>
      <w:spacing w:after="200" w:line="276" w:lineRule="auto"/>
      <w:ind w:left="720"/>
      <w:contextualSpacing/>
    </w:pPr>
    <w:rPr>
      <w:rFonts w:ascii="Calibri" w:eastAsia="Calibri" w:hAnsi="Calibri" w:cs="Times New Roman"/>
    </w:rPr>
  </w:style>
  <w:style w:type="paragraph" w:styleId="NaslovTOC">
    <w:name w:val="TOC Heading"/>
    <w:basedOn w:val="Naslov1"/>
    <w:next w:val="Navaden"/>
    <w:uiPriority w:val="39"/>
    <w:unhideWhenUsed/>
    <w:qFormat/>
    <w:rsid w:val="0056651F"/>
    <w:pPr>
      <w:outlineLvl w:val="9"/>
    </w:pPr>
    <w:rPr>
      <w:lang w:eastAsia="sl-SI"/>
    </w:rPr>
  </w:style>
  <w:style w:type="paragraph" w:styleId="Kazalovsebine2">
    <w:name w:val="toc 2"/>
    <w:basedOn w:val="Navaden"/>
    <w:next w:val="Navaden"/>
    <w:autoRedefine/>
    <w:uiPriority w:val="39"/>
    <w:unhideWhenUsed/>
    <w:qFormat/>
    <w:rsid w:val="0056651F"/>
    <w:pPr>
      <w:spacing w:before="120" w:line="276" w:lineRule="auto"/>
      <w:ind w:left="220"/>
    </w:pPr>
    <w:rPr>
      <w:rFonts w:ascii="Calibri" w:eastAsia="Calibri" w:hAnsi="Calibri" w:cs="Times New Roman"/>
      <w:i/>
      <w:iCs/>
      <w:sz w:val="20"/>
      <w:szCs w:val="20"/>
    </w:rPr>
  </w:style>
  <w:style w:type="paragraph" w:styleId="Kazalovsebine1">
    <w:name w:val="toc 1"/>
    <w:basedOn w:val="Navaden"/>
    <w:next w:val="Navaden"/>
    <w:autoRedefine/>
    <w:uiPriority w:val="39"/>
    <w:unhideWhenUsed/>
    <w:qFormat/>
    <w:rsid w:val="0056651F"/>
    <w:pPr>
      <w:spacing w:before="240" w:after="120" w:line="276" w:lineRule="auto"/>
    </w:pPr>
    <w:rPr>
      <w:rFonts w:ascii="Calibri" w:eastAsia="Calibri" w:hAnsi="Calibri" w:cs="Times New Roman"/>
      <w:b/>
      <w:bCs/>
      <w:sz w:val="20"/>
      <w:szCs w:val="20"/>
    </w:rPr>
  </w:style>
  <w:style w:type="paragraph" w:styleId="Kazalovsebine3">
    <w:name w:val="toc 3"/>
    <w:basedOn w:val="Navaden"/>
    <w:next w:val="Navaden"/>
    <w:autoRedefine/>
    <w:uiPriority w:val="39"/>
    <w:unhideWhenUsed/>
    <w:qFormat/>
    <w:rsid w:val="0056651F"/>
    <w:pPr>
      <w:spacing w:line="276" w:lineRule="auto"/>
      <w:ind w:left="440"/>
    </w:pPr>
    <w:rPr>
      <w:rFonts w:ascii="Calibri" w:eastAsia="Calibri" w:hAnsi="Calibri" w:cs="Times New Roman"/>
      <w:sz w:val="20"/>
      <w:szCs w:val="20"/>
    </w:rPr>
  </w:style>
  <w:style w:type="character" w:styleId="Hiperpovezava">
    <w:name w:val="Hyperlink"/>
    <w:uiPriority w:val="99"/>
    <w:unhideWhenUsed/>
    <w:rsid w:val="0056651F"/>
    <w:rPr>
      <w:color w:val="0000FF"/>
      <w:u w:val="single"/>
    </w:rPr>
  </w:style>
  <w:style w:type="paragraph" w:styleId="Kazalovsebine4">
    <w:name w:val="toc 4"/>
    <w:basedOn w:val="Navaden"/>
    <w:next w:val="Navaden"/>
    <w:autoRedefine/>
    <w:uiPriority w:val="39"/>
    <w:unhideWhenUsed/>
    <w:rsid w:val="0056651F"/>
    <w:pPr>
      <w:spacing w:line="276" w:lineRule="auto"/>
      <w:ind w:left="660"/>
    </w:pPr>
    <w:rPr>
      <w:rFonts w:ascii="Calibri" w:eastAsia="Calibri" w:hAnsi="Calibri" w:cs="Times New Roman"/>
      <w:sz w:val="20"/>
      <w:szCs w:val="20"/>
    </w:rPr>
  </w:style>
  <w:style w:type="paragraph" w:styleId="Kazalovsebine5">
    <w:name w:val="toc 5"/>
    <w:basedOn w:val="Navaden"/>
    <w:next w:val="Navaden"/>
    <w:autoRedefine/>
    <w:uiPriority w:val="39"/>
    <w:unhideWhenUsed/>
    <w:rsid w:val="0056651F"/>
    <w:pPr>
      <w:spacing w:line="276" w:lineRule="auto"/>
      <w:ind w:left="880"/>
    </w:pPr>
    <w:rPr>
      <w:rFonts w:ascii="Calibri" w:eastAsia="Calibri" w:hAnsi="Calibri" w:cs="Times New Roman"/>
      <w:sz w:val="20"/>
      <w:szCs w:val="20"/>
    </w:rPr>
  </w:style>
  <w:style w:type="paragraph" w:styleId="Kazalovsebine6">
    <w:name w:val="toc 6"/>
    <w:basedOn w:val="Navaden"/>
    <w:next w:val="Navaden"/>
    <w:autoRedefine/>
    <w:uiPriority w:val="39"/>
    <w:unhideWhenUsed/>
    <w:rsid w:val="0056651F"/>
    <w:pPr>
      <w:spacing w:line="276" w:lineRule="auto"/>
      <w:ind w:left="1100"/>
    </w:pPr>
    <w:rPr>
      <w:rFonts w:ascii="Calibri" w:eastAsia="Calibri" w:hAnsi="Calibri" w:cs="Times New Roman"/>
      <w:sz w:val="20"/>
      <w:szCs w:val="20"/>
    </w:rPr>
  </w:style>
  <w:style w:type="paragraph" w:styleId="Kazalovsebine7">
    <w:name w:val="toc 7"/>
    <w:basedOn w:val="Navaden"/>
    <w:next w:val="Navaden"/>
    <w:autoRedefine/>
    <w:uiPriority w:val="39"/>
    <w:unhideWhenUsed/>
    <w:rsid w:val="0056651F"/>
    <w:pPr>
      <w:spacing w:line="276" w:lineRule="auto"/>
      <w:ind w:left="1320"/>
    </w:pPr>
    <w:rPr>
      <w:rFonts w:ascii="Calibri" w:eastAsia="Calibri" w:hAnsi="Calibri" w:cs="Times New Roman"/>
      <w:sz w:val="20"/>
      <w:szCs w:val="20"/>
    </w:rPr>
  </w:style>
  <w:style w:type="paragraph" w:styleId="Kazalovsebine8">
    <w:name w:val="toc 8"/>
    <w:basedOn w:val="Navaden"/>
    <w:next w:val="Navaden"/>
    <w:autoRedefine/>
    <w:uiPriority w:val="39"/>
    <w:unhideWhenUsed/>
    <w:rsid w:val="0056651F"/>
    <w:pPr>
      <w:spacing w:line="276" w:lineRule="auto"/>
      <w:ind w:left="1540"/>
    </w:pPr>
    <w:rPr>
      <w:rFonts w:ascii="Calibri" w:eastAsia="Calibri" w:hAnsi="Calibri" w:cs="Times New Roman"/>
      <w:sz w:val="20"/>
      <w:szCs w:val="20"/>
    </w:rPr>
  </w:style>
  <w:style w:type="paragraph" w:styleId="Kazalovsebine9">
    <w:name w:val="toc 9"/>
    <w:basedOn w:val="Navaden"/>
    <w:next w:val="Navaden"/>
    <w:autoRedefine/>
    <w:uiPriority w:val="39"/>
    <w:unhideWhenUsed/>
    <w:rsid w:val="0056651F"/>
    <w:pPr>
      <w:spacing w:line="276" w:lineRule="auto"/>
      <w:ind w:left="1760"/>
    </w:pPr>
    <w:rPr>
      <w:rFonts w:ascii="Calibri" w:eastAsia="Calibri" w:hAnsi="Calibri" w:cs="Times New Roman"/>
      <w:sz w:val="20"/>
      <w:szCs w:val="20"/>
    </w:rPr>
  </w:style>
  <w:style w:type="paragraph" w:styleId="Brezrazmikov">
    <w:name w:val="No Spacing"/>
    <w:link w:val="BrezrazmikovZnak"/>
    <w:uiPriority w:val="1"/>
    <w:qFormat/>
    <w:rsid w:val="0056651F"/>
    <w:rPr>
      <w:rFonts w:ascii="Calibri" w:eastAsia="Times New Roman" w:hAnsi="Calibri" w:cs="Times New Roman"/>
    </w:rPr>
  </w:style>
  <w:style w:type="character" w:customStyle="1" w:styleId="BrezrazmikovZnak">
    <w:name w:val="Brez razmikov Znak"/>
    <w:link w:val="Brezrazmikov"/>
    <w:uiPriority w:val="1"/>
    <w:rsid w:val="0056651F"/>
    <w:rPr>
      <w:rFonts w:ascii="Calibri" w:eastAsia="Times New Roman" w:hAnsi="Calibri" w:cs="Times New Roman"/>
    </w:rPr>
  </w:style>
  <w:style w:type="paragraph" w:customStyle="1" w:styleId="3372873BB58A4DED866D2BE34882C06C">
    <w:name w:val="3372873BB58A4DED866D2BE34882C06C"/>
    <w:rsid w:val="0056651F"/>
    <w:pPr>
      <w:spacing w:after="200" w:line="276" w:lineRule="auto"/>
    </w:pPr>
    <w:rPr>
      <w:rFonts w:ascii="Calibri" w:eastAsia="Times New Roman" w:hAnsi="Calibri" w:cs="Times New Roman"/>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56651F"/>
    <w:pPr>
      <w:widowControl w:val="0"/>
      <w:numPr>
        <w:numId w:val="10"/>
      </w:numPr>
      <w:spacing w:before="480" w:after="240" w:line="276" w:lineRule="auto"/>
      <w:ind w:left="714" w:hanging="357"/>
      <w:outlineLvl w:val="0"/>
    </w:pPr>
    <w:rPr>
      <w:rFonts w:ascii="Cambria" w:eastAsia="Times New Roman" w:hAnsi="Cambria" w:cs="Times New Roman"/>
      <w:b/>
      <w:bCs/>
      <w:sz w:val="28"/>
      <w:szCs w:val="28"/>
      <w:lang w:val="x-none" w:eastAsia="x-none"/>
    </w:rPr>
  </w:style>
  <w:style w:type="paragraph" w:styleId="Naslov2">
    <w:name w:val="heading 2"/>
    <w:basedOn w:val="Navaden"/>
    <w:next w:val="Navaden"/>
    <w:link w:val="Naslov2Znak"/>
    <w:autoRedefine/>
    <w:uiPriority w:val="9"/>
    <w:unhideWhenUsed/>
    <w:qFormat/>
    <w:rsid w:val="0063658B"/>
    <w:pPr>
      <w:keepNext/>
      <w:keepLines/>
      <w:spacing w:line="276" w:lineRule="auto"/>
      <w:jc w:val="center"/>
      <w:outlineLvl w:val="1"/>
    </w:pPr>
    <w:rPr>
      <w:rFonts w:eastAsia="Times New Roman" w:cstheme="minorHAnsi"/>
      <w:bCs/>
      <w:szCs w:val="26"/>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6651F"/>
    <w:rPr>
      <w:rFonts w:ascii="Cambria" w:eastAsia="Times New Roman" w:hAnsi="Cambria" w:cs="Times New Roman"/>
      <w:b/>
      <w:bCs/>
      <w:sz w:val="28"/>
      <w:szCs w:val="28"/>
      <w:lang w:val="x-none" w:eastAsia="x-none"/>
    </w:rPr>
  </w:style>
  <w:style w:type="character" w:customStyle="1" w:styleId="Naslov2Znak">
    <w:name w:val="Naslov 2 Znak"/>
    <w:basedOn w:val="Privzetapisavaodstavka"/>
    <w:link w:val="Naslov2"/>
    <w:uiPriority w:val="9"/>
    <w:rsid w:val="0063658B"/>
    <w:rPr>
      <w:rFonts w:eastAsia="Times New Roman" w:cstheme="minorHAnsi"/>
      <w:bCs/>
      <w:szCs w:val="26"/>
      <w:lang w:eastAsia="x-none"/>
    </w:rPr>
  </w:style>
  <w:style w:type="paragraph" w:styleId="Golobesedilo">
    <w:name w:val="Plain Text"/>
    <w:basedOn w:val="Navaden"/>
    <w:link w:val="GolobesediloZnak"/>
    <w:rsid w:val="0056651F"/>
    <w:rPr>
      <w:rFonts w:ascii="Courier New" w:eastAsia="Times New Roman" w:hAnsi="Courier New" w:cs="Courier New"/>
      <w:sz w:val="20"/>
      <w:szCs w:val="20"/>
      <w:lang w:val="en-US" w:eastAsia="sl-SI"/>
    </w:rPr>
  </w:style>
  <w:style w:type="character" w:customStyle="1" w:styleId="GolobesediloZnak">
    <w:name w:val="Golo besedilo Znak"/>
    <w:basedOn w:val="Privzetapisavaodstavka"/>
    <w:link w:val="Golobesedilo"/>
    <w:rsid w:val="0056651F"/>
    <w:rPr>
      <w:rFonts w:ascii="Courier New" w:eastAsia="Times New Roman" w:hAnsi="Courier New" w:cs="Courier New"/>
      <w:sz w:val="20"/>
      <w:szCs w:val="20"/>
      <w:lang w:val="en-US" w:eastAsia="sl-SI"/>
    </w:rPr>
  </w:style>
  <w:style w:type="paragraph" w:styleId="Besedilooblaka">
    <w:name w:val="Balloon Text"/>
    <w:basedOn w:val="Navaden"/>
    <w:link w:val="BesedilooblakaZnak"/>
    <w:uiPriority w:val="99"/>
    <w:semiHidden/>
    <w:unhideWhenUsed/>
    <w:rsid w:val="0056651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651F"/>
    <w:rPr>
      <w:rFonts w:ascii="Tahoma" w:hAnsi="Tahoma" w:cs="Tahoma"/>
      <w:sz w:val="16"/>
      <w:szCs w:val="16"/>
    </w:rPr>
  </w:style>
  <w:style w:type="paragraph" w:customStyle="1" w:styleId="a">
    <w:uiPriority w:val="59"/>
    <w:rsid w:val="0056651F"/>
    <w:rPr>
      <w:rFonts w:ascii="Calibri" w:eastAsia="Calibri" w:hAnsi="Calibri" w:cs="Times New Roman"/>
      <w:sz w:val="20"/>
      <w:szCs w:val="20"/>
      <w:lang w:eastAsia="sl-SI"/>
    </w:rPr>
  </w:style>
  <w:style w:type="table" w:styleId="Tabelamrea">
    <w:name w:val="Table Grid"/>
    <w:basedOn w:val="Navadnatabela"/>
    <w:uiPriority w:val="59"/>
    <w:rsid w:val="00566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6651F"/>
    <w:pPr>
      <w:tabs>
        <w:tab w:val="center" w:pos="4536"/>
        <w:tab w:val="right" w:pos="9072"/>
      </w:tabs>
    </w:pPr>
    <w:rPr>
      <w:rFonts w:ascii="Calibri" w:eastAsia="Calibri" w:hAnsi="Calibri" w:cs="Times New Roman"/>
    </w:rPr>
  </w:style>
  <w:style w:type="character" w:customStyle="1" w:styleId="GlavaZnak">
    <w:name w:val="Glava Znak"/>
    <w:basedOn w:val="Privzetapisavaodstavka"/>
    <w:link w:val="Glava"/>
    <w:uiPriority w:val="99"/>
    <w:rsid w:val="0056651F"/>
    <w:rPr>
      <w:rFonts w:ascii="Calibri" w:eastAsia="Calibri" w:hAnsi="Calibri" w:cs="Times New Roman"/>
    </w:rPr>
  </w:style>
  <w:style w:type="paragraph" w:styleId="Noga">
    <w:name w:val="footer"/>
    <w:basedOn w:val="Navaden"/>
    <w:link w:val="NogaZnak"/>
    <w:uiPriority w:val="99"/>
    <w:unhideWhenUsed/>
    <w:rsid w:val="0056651F"/>
    <w:pPr>
      <w:tabs>
        <w:tab w:val="center" w:pos="4536"/>
        <w:tab w:val="right" w:pos="9072"/>
      </w:tabs>
    </w:pPr>
    <w:rPr>
      <w:rFonts w:ascii="Calibri" w:eastAsia="Calibri" w:hAnsi="Calibri" w:cs="Times New Roman"/>
    </w:rPr>
  </w:style>
  <w:style w:type="character" w:customStyle="1" w:styleId="NogaZnak">
    <w:name w:val="Noga Znak"/>
    <w:basedOn w:val="Privzetapisavaodstavka"/>
    <w:link w:val="Noga"/>
    <w:uiPriority w:val="99"/>
    <w:rsid w:val="0056651F"/>
    <w:rPr>
      <w:rFonts w:ascii="Calibri" w:eastAsia="Calibri" w:hAnsi="Calibri" w:cs="Times New Roman"/>
    </w:rPr>
  </w:style>
  <w:style w:type="paragraph" w:styleId="Odstavekseznama">
    <w:name w:val="List Paragraph"/>
    <w:basedOn w:val="Navaden"/>
    <w:uiPriority w:val="34"/>
    <w:qFormat/>
    <w:rsid w:val="0056651F"/>
    <w:pPr>
      <w:spacing w:after="200" w:line="276" w:lineRule="auto"/>
      <w:ind w:left="720"/>
      <w:contextualSpacing/>
    </w:pPr>
    <w:rPr>
      <w:rFonts w:ascii="Calibri" w:eastAsia="Calibri" w:hAnsi="Calibri" w:cs="Times New Roman"/>
    </w:rPr>
  </w:style>
  <w:style w:type="paragraph" w:styleId="NaslovTOC">
    <w:name w:val="TOC Heading"/>
    <w:basedOn w:val="Naslov1"/>
    <w:next w:val="Navaden"/>
    <w:uiPriority w:val="39"/>
    <w:unhideWhenUsed/>
    <w:qFormat/>
    <w:rsid w:val="0056651F"/>
    <w:pPr>
      <w:outlineLvl w:val="9"/>
    </w:pPr>
    <w:rPr>
      <w:lang w:eastAsia="sl-SI"/>
    </w:rPr>
  </w:style>
  <w:style w:type="paragraph" w:styleId="Kazalovsebine2">
    <w:name w:val="toc 2"/>
    <w:basedOn w:val="Navaden"/>
    <w:next w:val="Navaden"/>
    <w:autoRedefine/>
    <w:uiPriority w:val="39"/>
    <w:unhideWhenUsed/>
    <w:qFormat/>
    <w:rsid w:val="0056651F"/>
    <w:pPr>
      <w:spacing w:before="120" w:line="276" w:lineRule="auto"/>
      <w:ind w:left="220"/>
    </w:pPr>
    <w:rPr>
      <w:rFonts w:ascii="Calibri" w:eastAsia="Calibri" w:hAnsi="Calibri" w:cs="Times New Roman"/>
      <w:i/>
      <w:iCs/>
      <w:sz w:val="20"/>
      <w:szCs w:val="20"/>
    </w:rPr>
  </w:style>
  <w:style w:type="paragraph" w:styleId="Kazalovsebine1">
    <w:name w:val="toc 1"/>
    <w:basedOn w:val="Navaden"/>
    <w:next w:val="Navaden"/>
    <w:autoRedefine/>
    <w:uiPriority w:val="39"/>
    <w:unhideWhenUsed/>
    <w:qFormat/>
    <w:rsid w:val="0056651F"/>
    <w:pPr>
      <w:spacing w:before="240" w:after="120" w:line="276" w:lineRule="auto"/>
    </w:pPr>
    <w:rPr>
      <w:rFonts w:ascii="Calibri" w:eastAsia="Calibri" w:hAnsi="Calibri" w:cs="Times New Roman"/>
      <w:b/>
      <w:bCs/>
      <w:sz w:val="20"/>
      <w:szCs w:val="20"/>
    </w:rPr>
  </w:style>
  <w:style w:type="paragraph" w:styleId="Kazalovsebine3">
    <w:name w:val="toc 3"/>
    <w:basedOn w:val="Navaden"/>
    <w:next w:val="Navaden"/>
    <w:autoRedefine/>
    <w:uiPriority w:val="39"/>
    <w:unhideWhenUsed/>
    <w:qFormat/>
    <w:rsid w:val="0056651F"/>
    <w:pPr>
      <w:spacing w:line="276" w:lineRule="auto"/>
      <w:ind w:left="440"/>
    </w:pPr>
    <w:rPr>
      <w:rFonts w:ascii="Calibri" w:eastAsia="Calibri" w:hAnsi="Calibri" w:cs="Times New Roman"/>
      <w:sz w:val="20"/>
      <w:szCs w:val="20"/>
    </w:rPr>
  </w:style>
  <w:style w:type="character" w:styleId="Hiperpovezava">
    <w:name w:val="Hyperlink"/>
    <w:uiPriority w:val="99"/>
    <w:unhideWhenUsed/>
    <w:rsid w:val="0056651F"/>
    <w:rPr>
      <w:color w:val="0000FF"/>
      <w:u w:val="single"/>
    </w:rPr>
  </w:style>
  <w:style w:type="paragraph" w:styleId="Kazalovsebine4">
    <w:name w:val="toc 4"/>
    <w:basedOn w:val="Navaden"/>
    <w:next w:val="Navaden"/>
    <w:autoRedefine/>
    <w:uiPriority w:val="39"/>
    <w:unhideWhenUsed/>
    <w:rsid w:val="0056651F"/>
    <w:pPr>
      <w:spacing w:line="276" w:lineRule="auto"/>
      <w:ind w:left="660"/>
    </w:pPr>
    <w:rPr>
      <w:rFonts w:ascii="Calibri" w:eastAsia="Calibri" w:hAnsi="Calibri" w:cs="Times New Roman"/>
      <w:sz w:val="20"/>
      <w:szCs w:val="20"/>
    </w:rPr>
  </w:style>
  <w:style w:type="paragraph" w:styleId="Kazalovsebine5">
    <w:name w:val="toc 5"/>
    <w:basedOn w:val="Navaden"/>
    <w:next w:val="Navaden"/>
    <w:autoRedefine/>
    <w:uiPriority w:val="39"/>
    <w:unhideWhenUsed/>
    <w:rsid w:val="0056651F"/>
    <w:pPr>
      <w:spacing w:line="276" w:lineRule="auto"/>
      <w:ind w:left="880"/>
    </w:pPr>
    <w:rPr>
      <w:rFonts w:ascii="Calibri" w:eastAsia="Calibri" w:hAnsi="Calibri" w:cs="Times New Roman"/>
      <w:sz w:val="20"/>
      <w:szCs w:val="20"/>
    </w:rPr>
  </w:style>
  <w:style w:type="paragraph" w:styleId="Kazalovsebine6">
    <w:name w:val="toc 6"/>
    <w:basedOn w:val="Navaden"/>
    <w:next w:val="Navaden"/>
    <w:autoRedefine/>
    <w:uiPriority w:val="39"/>
    <w:unhideWhenUsed/>
    <w:rsid w:val="0056651F"/>
    <w:pPr>
      <w:spacing w:line="276" w:lineRule="auto"/>
      <w:ind w:left="1100"/>
    </w:pPr>
    <w:rPr>
      <w:rFonts w:ascii="Calibri" w:eastAsia="Calibri" w:hAnsi="Calibri" w:cs="Times New Roman"/>
      <w:sz w:val="20"/>
      <w:szCs w:val="20"/>
    </w:rPr>
  </w:style>
  <w:style w:type="paragraph" w:styleId="Kazalovsebine7">
    <w:name w:val="toc 7"/>
    <w:basedOn w:val="Navaden"/>
    <w:next w:val="Navaden"/>
    <w:autoRedefine/>
    <w:uiPriority w:val="39"/>
    <w:unhideWhenUsed/>
    <w:rsid w:val="0056651F"/>
    <w:pPr>
      <w:spacing w:line="276" w:lineRule="auto"/>
      <w:ind w:left="1320"/>
    </w:pPr>
    <w:rPr>
      <w:rFonts w:ascii="Calibri" w:eastAsia="Calibri" w:hAnsi="Calibri" w:cs="Times New Roman"/>
      <w:sz w:val="20"/>
      <w:szCs w:val="20"/>
    </w:rPr>
  </w:style>
  <w:style w:type="paragraph" w:styleId="Kazalovsebine8">
    <w:name w:val="toc 8"/>
    <w:basedOn w:val="Navaden"/>
    <w:next w:val="Navaden"/>
    <w:autoRedefine/>
    <w:uiPriority w:val="39"/>
    <w:unhideWhenUsed/>
    <w:rsid w:val="0056651F"/>
    <w:pPr>
      <w:spacing w:line="276" w:lineRule="auto"/>
      <w:ind w:left="1540"/>
    </w:pPr>
    <w:rPr>
      <w:rFonts w:ascii="Calibri" w:eastAsia="Calibri" w:hAnsi="Calibri" w:cs="Times New Roman"/>
      <w:sz w:val="20"/>
      <w:szCs w:val="20"/>
    </w:rPr>
  </w:style>
  <w:style w:type="paragraph" w:styleId="Kazalovsebine9">
    <w:name w:val="toc 9"/>
    <w:basedOn w:val="Navaden"/>
    <w:next w:val="Navaden"/>
    <w:autoRedefine/>
    <w:uiPriority w:val="39"/>
    <w:unhideWhenUsed/>
    <w:rsid w:val="0056651F"/>
    <w:pPr>
      <w:spacing w:line="276" w:lineRule="auto"/>
      <w:ind w:left="1760"/>
    </w:pPr>
    <w:rPr>
      <w:rFonts w:ascii="Calibri" w:eastAsia="Calibri" w:hAnsi="Calibri" w:cs="Times New Roman"/>
      <w:sz w:val="20"/>
      <w:szCs w:val="20"/>
    </w:rPr>
  </w:style>
  <w:style w:type="paragraph" w:styleId="Brezrazmikov">
    <w:name w:val="No Spacing"/>
    <w:link w:val="BrezrazmikovZnak"/>
    <w:uiPriority w:val="1"/>
    <w:qFormat/>
    <w:rsid w:val="0056651F"/>
    <w:rPr>
      <w:rFonts w:ascii="Calibri" w:eastAsia="Times New Roman" w:hAnsi="Calibri" w:cs="Times New Roman"/>
    </w:rPr>
  </w:style>
  <w:style w:type="character" w:customStyle="1" w:styleId="BrezrazmikovZnak">
    <w:name w:val="Brez razmikov Znak"/>
    <w:link w:val="Brezrazmikov"/>
    <w:uiPriority w:val="1"/>
    <w:rsid w:val="0056651F"/>
    <w:rPr>
      <w:rFonts w:ascii="Calibri" w:eastAsia="Times New Roman" w:hAnsi="Calibri" w:cs="Times New Roman"/>
    </w:rPr>
  </w:style>
  <w:style w:type="paragraph" w:customStyle="1" w:styleId="3372873BB58A4DED866D2BE34882C06C">
    <w:name w:val="3372873BB58A4DED866D2BE34882C06C"/>
    <w:rsid w:val="0056651F"/>
    <w:pPr>
      <w:spacing w:after="200" w:line="276" w:lineRule="auto"/>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12926</Words>
  <Characters>73679</Characters>
  <Application>Microsoft Office Word</Application>
  <DocSecurity>0</DocSecurity>
  <Lines>613</Lines>
  <Paragraphs>172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Petra</cp:lastModifiedBy>
  <cp:revision>2</cp:revision>
  <cp:lastPrinted>2018-12-18T12:27:00Z</cp:lastPrinted>
  <dcterms:created xsi:type="dcterms:W3CDTF">2018-12-18T12:27:00Z</dcterms:created>
  <dcterms:modified xsi:type="dcterms:W3CDTF">2018-12-18T12:27:00Z</dcterms:modified>
</cp:coreProperties>
</file>