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BDD8A" w14:textId="77777777" w:rsidR="00D3109C" w:rsidRPr="003126E0" w:rsidRDefault="00D3109C" w:rsidP="00D3109C">
      <w:pPr>
        <w:keepNext/>
        <w:keepLines/>
        <w:ind w:right="1750"/>
        <w:outlineLvl w:val="0"/>
        <w:rPr>
          <w:caps/>
          <w:color w:val="595959"/>
          <w:szCs w:val="80"/>
        </w:rPr>
      </w:pPr>
      <w:r>
        <w:rPr>
          <w:caps/>
          <w:color w:val="595959"/>
          <w:szCs w:val="80"/>
        </w:rPr>
        <w:t>Koncedent</w:t>
      </w:r>
      <w:r w:rsidRPr="003126E0">
        <w:rPr>
          <w:caps/>
          <w:color w:val="595959"/>
          <w:szCs w:val="80"/>
        </w:rPr>
        <w:t>:</w:t>
      </w:r>
    </w:p>
    <w:p w14:paraId="38B4834E" w14:textId="77777777" w:rsidR="007B2BD9" w:rsidRPr="00747FE9" w:rsidRDefault="007B2BD9" w:rsidP="007B2BD9">
      <w:pPr>
        <w:pStyle w:val="NASLOV40ptGRAY"/>
        <w:keepNext/>
        <w:keepLines/>
        <w:spacing w:after="0"/>
        <w:ind w:right="1752"/>
        <w:rPr>
          <w:b/>
          <w:bCs/>
          <w:color w:val="A9C938"/>
          <w:sz w:val="24"/>
          <w:szCs w:val="24"/>
        </w:rPr>
      </w:pPr>
      <w:r w:rsidRPr="00747FE9">
        <w:rPr>
          <w:b/>
          <w:bCs/>
          <w:color w:val="A9C938"/>
          <w:sz w:val="24"/>
          <w:szCs w:val="24"/>
        </w:rPr>
        <w:t>Občina Žirovnica</w:t>
      </w:r>
    </w:p>
    <w:p w14:paraId="001E2A78" w14:textId="77777777" w:rsidR="007B2BD9" w:rsidRPr="00747FE9" w:rsidRDefault="007B2BD9" w:rsidP="007B2BD9">
      <w:pPr>
        <w:pStyle w:val="NASLOV40ptGRAY"/>
        <w:keepNext/>
        <w:keepLines/>
        <w:spacing w:after="0"/>
        <w:ind w:right="1752"/>
        <w:rPr>
          <w:b/>
          <w:bCs/>
          <w:color w:val="A9C938"/>
          <w:sz w:val="24"/>
          <w:szCs w:val="24"/>
        </w:rPr>
      </w:pPr>
      <w:r w:rsidRPr="00747FE9">
        <w:rPr>
          <w:b/>
          <w:bCs/>
          <w:color w:val="A9C938"/>
          <w:sz w:val="24"/>
          <w:szCs w:val="24"/>
        </w:rPr>
        <w:t>Breznica 3</w:t>
      </w:r>
    </w:p>
    <w:p w14:paraId="204FFCFC" w14:textId="77777777" w:rsidR="007B2BD9" w:rsidRDefault="007B2BD9" w:rsidP="007B2BD9">
      <w:pPr>
        <w:pStyle w:val="NASLOV40ptGRAY"/>
        <w:keepNext/>
        <w:keepLines/>
        <w:spacing w:after="0"/>
        <w:ind w:right="1752"/>
        <w:rPr>
          <w:color w:val="7F7F7F"/>
          <w:sz w:val="24"/>
          <w:szCs w:val="24"/>
        </w:rPr>
      </w:pPr>
      <w:r w:rsidRPr="00747FE9">
        <w:rPr>
          <w:b/>
          <w:bCs/>
          <w:color w:val="A9C938"/>
          <w:sz w:val="24"/>
          <w:szCs w:val="24"/>
        </w:rPr>
        <w:t>4274 Žirovnica</w:t>
      </w:r>
    </w:p>
    <w:p w14:paraId="267BB2AD" w14:textId="77777777" w:rsidR="00D3109C" w:rsidRDefault="00D3109C" w:rsidP="00D3109C">
      <w:pPr>
        <w:pStyle w:val="NASLOV40ptGRAY"/>
        <w:keepNext/>
        <w:keepLines/>
        <w:ind w:right="1750"/>
        <w:rPr>
          <w:color w:val="7F7F7F"/>
          <w:sz w:val="24"/>
          <w:szCs w:val="24"/>
        </w:rPr>
      </w:pPr>
    </w:p>
    <w:p w14:paraId="72826AB1" w14:textId="77777777" w:rsidR="00D3109C" w:rsidRDefault="00D3109C" w:rsidP="00D3109C">
      <w:pPr>
        <w:pStyle w:val="NASLOV40ptGRAY"/>
        <w:keepNext/>
        <w:keepLines/>
        <w:ind w:right="1750"/>
        <w:rPr>
          <w:color w:val="7F7F7F"/>
          <w:sz w:val="24"/>
          <w:szCs w:val="24"/>
        </w:rPr>
      </w:pPr>
    </w:p>
    <w:p w14:paraId="1043EBF5" w14:textId="5310389E" w:rsidR="00D3109C" w:rsidRDefault="00D3109C" w:rsidP="00D3109C">
      <w:pPr>
        <w:pStyle w:val="NASLOV40ptGRAY"/>
        <w:keepNext/>
        <w:keepLines/>
        <w:ind w:right="1750"/>
        <w:rPr>
          <w:color w:val="7F7F7F"/>
          <w:sz w:val="24"/>
          <w:szCs w:val="24"/>
        </w:rPr>
      </w:pPr>
    </w:p>
    <w:p w14:paraId="3058E109" w14:textId="5CBDF5BA" w:rsidR="00130350" w:rsidRDefault="00130350" w:rsidP="00D3109C">
      <w:pPr>
        <w:pStyle w:val="NASLOV40ptGRAY"/>
        <w:keepNext/>
        <w:keepLines/>
        <w:ind w:right="1750"/>
        <w:rPr>
          <w:color w:val="7F7F7F"/>
          <w:sz w:val="24"/>
          <w:szCs w:val="24"/>
        </w:rPr>
      </w:pPr>
    </w:p>
    <w:p w14:paraId="7E88CA24" w14:textId="60BFC4A8" w:rsidR="00130350" w:rsidRDefault="00130350" w:rsidP="00D3109C">
      <w:pPr>
        <w:pStyle w:val="NASLOV40ptGRAY"/>
        <w:keepNext/>
        <w:keepLines/>
        <w:ind w:right="1750"/>
        <w:rPr>
          <w:color w:val="7F7F7F"/>
          <w:sz w:val="24"/>
          <w:szCs w:val="24"/>
        </w:rPr>
      </w:pPr>
    </w:p>
    <w:p w14:paraId="37E84B5B" w14:textId="77777777" w:rsidR="00130350" w:rsidRDefault="00130350" w:rsidP="00D3109C">
      <w:pPr>
        <w:pStyle w:val="NASLOV40ptGRAY"/>
        <w:keepNext/>
        <w:keepLines/>
        <w:ind w:right="1750"/>
        <w:rPr>
          <w:color w:val="7F7F7F"/>
          <w:sz w:val="24"/>
          <w:szCs w:val="24"/>
        </w:rPr>
      </w:pPr>
    </w:p>
    <w:p w14:paraId="18BFDFF6" w14:textId="77777777" w:rsidR="00D3109C" w:rsidRPr="000C3C8A" w:rsidRDefault="00D3109C" w:rsidP="00D3109C">
      <w:pPr>
        <w:pStyle w:val="NASLOV40ptGRAY"/>
        <w:keepNext/>
        <w:keepLines/>
        <w:ind w:right="1750"/>
        <w:rPr>
          <w:color w:val="7F7F7F"/>
          <w:sz w:val="24"/>
          <w:szCs w:val="24"/>
        </w:rPr>
      </w:pPr>
    </w:p>
    <w:p w14:paraId="13FF9E90" w14:textId="77777777" w:rsidR="00D3109C" w:rsidRPr="006F052B" w:rsidRDefault="00D3109C" w:rsidP="00D3109C">
      <w:pPr>
        <w:pStyle w:val="PODPODNASLOV"/>
        <w:keepNext/>
        <w:keepLines/>
        <w:numPr>
          <w:ilvl w:val="0"/>
          <w:numId w:val="0"/>
        </w:numPr>
        <w:ind w:right="1750"/>
        <w:outlineLvl w:val="0"/>
        <w:rPr>
          <w:b/>
          <w:color w:val="595959"/>
        </w:rPr>
      </w:pPr>
      <w:r w:rsidRPr="006F052B">
        <w:rPr>
          <w:b/>
          <w:color w:val="595959"/>
        </w:rPr>
        <w:t xml:space="preserve">NASLOV </w:t>
      </w:r>
      <w:r>
        <w:rPr>
          <w:b/>
          <w:color w:val="595959"/>
        </w:rPr>
        <w:t>JAVNEGA RAZPISA</w:t>
      </w:r>
      <w:r w:rsidRPr="006F052B">
        <w:rPr>
          <w:b/>
          <w:color w:val="595959"/>
        </w:rPr>
        <w:t xml:space="preserve">: </w:t>
      </w:r>
    </w:p>
    <w:p w14:paraId="25E0BFA5" w14:textId="6DBCF101" w:rsidR="00E86603" w:rsidRDefault="007B2BD9" w:rsidP="00D3109C">
      <w:pPr>
        <w:pStyle w:val="NASLOV40ptGRAY"/>
        <w:rPr>
          <w:color w:val="595959" w:themeColor="text1" w:themeTint="A6"/>
        </w:rPr>
      </w:pPr>
      <w:r w:rsidRPr="00747FE9">
        <w:rPr>
          <w:rFonts w:ascii="Tahoma" w:hAnsi="Tahoma" w:cs="Tahoma"/>
          <w:b/>
          <w:color w:val="A9C938"/>
          <w:sz w:val="24"/>
        </w:rPr>
        <w:t>javno-zasebn</w:t>
      </w:r>
      <w:r>
        <w:rPr>
          <w:rFonts w:ascii="Tahoma" w:hAnsi="Tahoma" w:cs="Tahoma"/>
          <w:b/>
          <w:color w:val="A9C938"/>
          <w:sz w:val="24"/>
        </w:rPr>
        <w:t>O</w:t>
      </w:r>
      <w:r w:rsidRPr="00747FE9">
        <w:rPr>
          <w:rFonts w:ascii="Tahoma" w:hAnsi="Tahoma" w:cs="Tahoma"/>
          <w:b/>
          <w:color w:val="A9C938"/>
          <w:sz w:val="24"/>
        </w:rPr>
        <w:t xml:space="preserve"> partnerstv</w:t>
      </w:r>
      <w:r>
        <w:rPr>
          <w:rFonts w:ascii="Tahoma" w:hAnsi="Tahoma" w:cs="Tahoma"/>
          <w:b/>
          <w:color w:val="A9C938"/>
          <w:sz w:val="24"/>
        </w:rPr>
        <w:t>O</w:t>
      </w:r>
      <w:r w:rsidRPr="00747FE9">
        <w:rPr>
          <w:rFonts w:ascii="Tahoma" w:hAnsi="Tahoma" w:cs="Tahoma"/>
          <w:b/>
          <w:color w:val="A9C938"/>
          <w:sz w:val="24"/>
        </w:rPr>
        <w:t xml:space="preserve"> v obliki koncesije storitev za izvajanje izbirne lokalne gospodarske javne službe operaterja distribucijskega omrežja zemeljskega plina </w:t>
      </w:r>
      <w:r>
        <w:rPr>
          <w:rFonts w:ascii="Tahoma" w:hAnsi="Tahoma" w:cs="Tahoma"/>
          <w:b/>
          <w:color w:val="A9C938"/>
          <w:sz w:val="24"/>
        </w:rPr>
        <w:t xml:space="preserve">V OBČINI ŽIROVNICA </w:t>
      </w:r>
      <w:r w:rsidR="00EC34C6">
        <w:rPr>
          <w:color w:val="595959" w:themeColor="text1" w:themeTint="A6"/>
        </w:rPr>
        <w:t>IZJAVA PODIZVAJALCA</w:t>
      </w:r>
    </w:p>
    <w:p w14:paraId="3A24E519" w14:textId="77777777" w:rsidR="00180697" w:rsidRDefault="00180697" w:rsidP="00180697">
      <w:pPr>
        <w:pStyle w:val="NASLOV40ptGRAY"/>
        <w:jc w:val="center"/>
        <w:rPr>
          <w:color w:val="FFFFFF" w:themeColor="background1"/>
        </w:rPr>
      </w:pPr>
    </w:p>
    <w:p w14:paraId="3475C6DA" w14:textId="77777777" w:rsidR="00180697" w:rsidRDefault="00180697" w:rsidP="00180697">
      <w:pPr>
        <w:pStyle w:val="NASLOV40ptGRAY"/>
        <w:jc w:val="center"/>
        <w:rPr>
          <w:color w:val="FFFFFF" w:themeColor="background1"/>
        </w:rPr>
      </w:pPr>
    </w:p>
    <w:p w14:paraId="255A59B6" w14:textId="77777777" w:rsidR="00180697" w:rsidRDefault="00180697" w:rsidP="00180697">
      <w:pPr>
        <w:pStyle w:val="NASLOV40ptGRAY"/>
        <w:jc w:val="center"/>
        <w:rPr>
          <w:color w:val="FFFFFF" w:themeColor="background1"/>
        </w:rPr>
      </w:pPr>
    </w:p>
    <w:p w14:paraId="16305DA8" w14:textId="77777777" w:rsidR="00523BAE" w:rsidRPr="00523BAE" w:rsidRDefault="00523BAE" w:rsidP="00180697">
      <w:pPr>
        <w:pStyle w:val="NASLOV40ptGRAY"/>
        <w:jc w:val="center"/>
        <w:rPr>
          <w:color w:val="FFFFFF" w:themeColor="background1"/>
        </w:rPr>
      </w:pPr>
    </w:p>
    <w:p w14:paraId="3724D8DE" w14:textId="77777777" w:rsidR="001306C8" w:rsidRDefault="001306C8">
      <w:pPr>
        <w:rPr>
          <w:color w:val="A9C938"/>
        </w:rPr>
      </w:pPr>
      <w:r>
        <w:rPr>
          <w:color w:val="A9C938"/>
        </w:rPr>
        <w:br w:type="page"/>
      </w:r>
    </w:p>
    <w:p w14:paraId="1BA0960A" w14:textId="77777777" w:rsidR="001306C8" w:rsidRDefault="001306C8" w:rsidP="00EA6944">
      <w:pPr>
        <w:rPr>
          <w:color w:val="A9C938"/>
        </w:rPr>
      </w:pPr>
    </w:p>
    <w:p w14:paraId="7AA8CBDB" w14:textId="77777777" w:rsidR="00BD737B" w:rsidRDefault="00BD737B" w:rsidP="00EA6944">
      <w:pPr>
        <w:rPr>
          <w:color w:val="A9C938"/>
        </w:rPr>
      </w:pPr>
    </w:p>
    <w:p w14:paraId="38A182AD" w14:textId="77777777" w:rsidR="00E86603" w:rsidRPr="00E86603" w:rsidRDefault="00E86603" w:rsidP="00F515E9">
      <w:pPr>
        <w:pStyle w:val="PODNASLOV"/>
        <w:jc w:val="both"/>
      </w:pPr>
      <w:r w:rsidRPr="00F202FA">
        <w:t xml:space="preserve">I. </w:t>
      </w:r>
      <w:r w:rsidR="00316D09">
        <w:t>PODATKI O PODIZVAJALCU</w:t>
      </w:r>
    </w:p>
    <w:p w14:paraId="271EF2E7" w14:textId="77777777" w:rsidR="00E673C9" w:rsidRDefault="00E673C9" w:rsidP="00F515E9">
      <w:pPr>
        <w:tabs>
          <w:tab w:val="left" w:pos="284"/>
          <w:tab w:val="left" w:pos="567"/>
          <w:tab w:val="left" w:pos="851"/>
        </w:tabs>
        <w:ind w:firstLine="284"/>
        <w:jc w:val="both"/>
        <w:rPr>
          <w:rFonts w:eastAsiaTheme="minorEastAsia"/>
        </w:rPr>
      </w:pPr>
    </w:p>
    <w:tbl>
      <w:tblPr>
        <w:tblW w:w="0" w:type="auto"/>
        <w:tblInd w:w="392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8003"/>
      </w:tblGrid>
      <w:tr w:rsidR="00316D09" w:rsidRPr="00324DF8" w14:paraId="448819BB" w14:textId="77777777" w:rsidTr="00BD737B">
        <w:trPr>
          <w:trHeight w:val="814"/>
        </w:trPr>
        <w:tc>
          <w:tcPr>
            <w:tcW w:w="1886" w:type="dxa"/>
            <w:shd w:val="clear" w:color="auto" w:fill="auto"/>
            <w:vAlign w:val="center"/>
          </w:tcPr>
          <w:p w14:paraId="69594967" w14:textId="77777777" w:rsidR="00316D09" w:rsidRPr="00316D09" w:rsidRDefault="00316D09" w:rsidP="00BD737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FIRMA</w:t>
            </w:r>
            <w:r w:rsidR="006A7F94">
              <w:rPr>
                <w:rFonts w:cs="Arial"/>
                <w:szCs w:val="20"/>
              </w:rPr>
              <w:t xml:space="preserve"> PODIZVAJALCA</w:t>
            </w:r>
          </w:p>
        </w:tc>
        <w:tc>
          <w:tcPr>
            <w:tcW w:w="8036" w:type="dxa"/>
            <w:shd w:val="clear" w:color="auto" w:fill="auto"/>
            <w:vAlign w:val="center"/>
          </w:tcPr>
          <w:p w14:paraId="2161EB2E" w14:textId="77777777" w:rsidR="00316D09" w:rsidRPr="00324DF8" w:rsidRDefault="00316D09" w:rsidP="006A7F94">
            <w:pPr>
              <w:rPr>
                <w:rFonts w:ascii="Arial" w:hAnsi="Arial" w:cs="Arial"/>
                <w:szCs w:val="20"/>
              </w:rPr>
            </w:pPr>
          </w:p>
        </w:tc>
      </w:tr>
      <w:tr w:rsidR="00316D09" w:rsidRPr="00324DF8" w14:paraId="52EEFD03" w14:textId="77777777" w:rsidTr="00BD737B">
        <w:trPr>
          <w:trHeight w:val="503"/>
        </w:trPr>
        <w:tc>
          <w:tcPr>
            <w:tcW w:w="1886" w:type="dxa"/>
            <w:shd w:val="clear" w:color="auto" w:fill="auto"/>
            <w:vAlign w:val="center"/>
          </w:tcPr>
          <w:p w14:paraId="344FE27E" w14:textId="77777777" w:rsidR="00316D09" w:rsidRPr="00316D09" w:rsidRDefault="00316D09" w:rsidP="00BD737B">
            <w:pPr>
              <w:jc w:val="right"/>
              <w:rPr>
                <w:rFonts w:cs="Arial"/>
                <w:szCs w:val="20"/>
              </w:rPr>
            </w:pPr>
            <w:r w:rsidRPr="00316D09">
              <w:rPr>
                <w:rFonts w:cs="Arial"/>
                <w:szCs w:val="20"/>
              </w:rPr>
              <w:t>NASLOV</w:t>
            </w:r>
          </w:p>
        </w:tc>
        <w:tc>
          <w:tcPr>
            <w:tcW w:w="8036" w:type="dxa"/>
            <w:shd w:val="clear" w:color="auto" w:fill="auto"/>
            <w:vAlign w:val="center"/>
          </w:tcPr>
          <w:p w14:paraId="77B0C127" w14:textId="77777777" w:rsidR="00316D09" w:rsidRPr="00324DF8" w:rsidRDefault="00316D09" w:rsidP="006A7F94">
            <w:pPr>
              <w:rPr>
                <w:rFonts w:ascii="Arial" w:hAnsi="Arial" w:cs="Arial"/>
                <w:szCs w:val="20"/>
              </w:rPr>
            </w:pPr>
          </w:p>
        </w:tc>
      </w:tr>
      <w:tr w:rsidR="00316D09" w:rsidRPr="00324DF8" w14:paraId="14859D08" w14:textId="77777777" w:rsidTr="00BD737B">
        <w:trPr>
          <w:trHeight w:val="503"/>
        </w:trPr>
        <w:tc>
          <w:tcPr>
            <w:tcW w:w="1886" w:type="dxa"/>
            <w:shd w:val="clear" w:color="auto" w:fill="auto"/>
            <w:vAlign w:val="center"/>
          </w:tcPr>
          <w:p w14:paraId="356D4211" w14:textId="77777777" w:rsidR="00316D09" w:rsidRPr="00316D09" w:rsidRDefault="00316D09" w:rsidP="00BD737B">
            <w:pPr>
              <w:jc w:val="right"/>
              <w:rPr>
                <w:rFonts w:cs="Arial"/>
                <w:szCs w:val="20"/>
              </w:rPr>
            </w:pPr>
            <w:r w:rsidRPr="00316D09">
              <w:rPr>
                <w:rFonts w:cs="Arial"/>
                <w:szCs w:val="20"/>
              </w:rPr>
              <w:t>MATIČNA ŠT.</w:t>
            </w:r>
          </w:p>
        </w:tc>
        <w:tc>
          <w:tcPr>
            <w:tcW w:w="8036" w:type="dxa"/>
            <w:shd w:val="clear" w:color="auto" w:fill="auto"/>
            <w:vAlign w:val="center"/>
          </w:tcPr>
          <w:p w14:paraId="3B8C682F" w14:textId="77777777" w:rsidR="00316D09" w:rsidRPr="00324DF8" w:rsidRDefault="00316D09" w:rsidP="006A7F94">
            <w:pPr>
              <w:rPr>
                <w:rFonts w:ascii="Arial" w:hAnsi="Arial" w:cs="Arial"/>
                <w:szCs w:val="20"/>
              </w:rPr>
            </w:pPr>
          </w:p>
        </w:tc>
      </w:tr>
      <w:tr w:rsidR="00316D09" w:rsidRPr="00324DF8" w14:paraId="6D8C012E" w14:textId="77777777" w:rsidTr="00BD737B">
        <w:trPr>
          <w:trHeight w:val="503"/>
        </w:trPr>
        <w:tc>
          <w:tcPr>
            <w:tcW w:w="1886" w:type="dxa"/>
            <w:shd w:val="clear" w:color="auto" w:fill="auto"/>
            <w:vAlign w:val="center"/>
          </w:tcPr>
          <w:p w14:paraId="64E5FA18" w14:textId="77777777" w:rsidR="00316D09" w:rsidRPr="00316D09" w:rsidRDefault="00316D09" w:rsidP="00BD737B">
            <w:pPr>
              <w:jc w:val="right"/>
              <w:rPr>
                <w:rFonts w:cs="Arial"/>
                <w:szCs w:val="20"/>
              </w:rPr>
            </w:pPr>
            <w:r w:rsidRPr="00316D09">
              <w:rPr>
                <w:rFonts w:cs="Arial"/>
                <w:szCs w:val="20"/>
              </w:rPr>
              <w:t>DAVČNA ŠT.</w:t>
            </w:r>
          </w:p>
        </w:tc>
        <w:tc>
          <w:tcPr>
            <w:tcW w:w="8036" w:type="dxa"/>
            <w:shd w:val="clear" w:color="auto" w:fill="auto"/>
            <w:vAlign w:val="center"/>
          </w:tcPr>
          <w:p w14:paraId="65B861C7" w14:textId="77777777" w:rsidR="00316D09" w:rsidRPr="00324DF8" w:rsidRDefault="00316D09" w:rsidP="006A7F94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2F164583" w14:textId="77777777" w:rsidR="00316D09" w:rsidRDefault="00316D09" w:rsidP="00F515E9">
      <w:pPr>
        <w:tabs>
          <w:tab w:val="left" w:pos="284"/>
          <w:tab w:val="left" w:pos="567"/>
          <w:tab w:val="left" w:pos="851"/>
        </w:tabs>
        <w:ind w:firstLine="284"/>
        <w:jc w:val="both"/>
        <w:rPr>
          <w:rFonts w:eastAsiaTheme="minorEastAsia"/>
        </w:rPr>
      </w:pPr>
    </w:p>
    <w:p w14:paraId="0475798D" w14:textId="77777777" w:rsidR="00316D09" w:rsidRDefault="00316D09" w:rsidP="00F515E9">
      <w:pPr>
        <w:tabs>
          <w:tab w:val="left" w:pos="284"/>
          <w:tab w:val="left" w:pos="567"/>
          <w:tab w:val="left" w:pos="851"/>
        </w:tabs>
        <w:ind w:firstLine="284"/>
        <w:jc w:val="both"/>
        <w:rPr>
          <w:rFonts w:eastAsiaTheme="minorEastAsia"/>
        </w:rPr>
      </w:pPr>
    </w:p>
    <w:p w14:paraId="29C4CA39" w14:textId="77777777" w:rsidR="006A7F94" w:rsidRDefault="006A7F94" w:rsidP="006A7F94">
      <w:pPr>
        <w:pStyle w:val="PODNASLOV"/>
        <w:jc w:val="both"/>
      </w:pPr>
    </w:p>
    <w:p w14:paraId="7D8EC8CA" w14:textId="77777777" w:rsidR="006A7F94" w:rsidRPr="00E86603" w:rsidRDefault="006A7F94" w:rsidP="006A7F94">
      <w:pPr>
        <w:pStyle w:val="PODNASLOV"/>
        <w:jc w:val="both"/>
      </w:pPr>
      <w:r w:rsidRPr="00F202FA">
        <w:t>I</w:t>
      </w:r>
      <w:r>
        <w:t>I</w:t>
      </w:r>
      <w:r w:rsidRPr="00F202FA">
        <w:t xml:space="preserve">. </w:t>
      </w:r>
      <w:r>
        <w:t>IZJAVA</w:t>
      </w:r>
      <w:r w:rsidR="00DA6266">
        <w:t xml:space="preserve"> podizvajalca</w:t>
      </w:r>
    </w:p>
    <w:p w14:paraId="69B9F6A6" w14:textId="77777777" w:rsidR="006A7F94" w:rsidRDefault="006A7F94" w:rsidP="00BD737B">
      <w:pPr>
        <w:spacing w:after="60"/>
        <w:ind w:left="284"/>
        <w:jc w:val="both"/>
        <w:rPr>
          <w:rFonts w:cs="Arial"/>
          <w:szCs w:val="20"/>
        </w:rPr>
      </w:pPr>
      <w:r w:rsidRPr="006A7F94">
        <w:rPr>
          <w:rFonts w:cs="Arial"/>
          <w:szCs w:val="20"/>
        </w:rPr>
        <w:t>Izjavljamo:</w:t>
      </w:r>
    </w:p>
    <w:p w14:paraId="1E383585" w14:textId="77777777" w:rsidR="001306C8" w:rsidRPr="00564E22" w:rsidRDefault="001306C8" w:rsidP="00DA6266">
      <w:pPr>
        <w:pStyle w:val="ListParagraph"/>
        <w:numPr>
          <w:ilvl w:val="0"/>
          <w:numId w:val="24"/>
        </w:numPr>
        <w:spacing w:after="60"/>
        <w:jc w:val="both"/>
        <w:rPr>
          <w:rFonts w:cs="Calibri"/>
          <w:szCs w:val="20"/>
        </w:rPr>
      </w:pPr>
      <w:r w:rsidRPr="00564E22">
        <w:rPr>
          <w:szCs w:val="20"/>
        </w:rPr>
        <w:t>da nam ali osebi, ki je članica upravnega, vodstvenega ali nadzornega organa ali ki ima pooblastila za njegovo zastopanje ali odločanje ali nadzor v njem, ni bila izrečena pravnomočna sodba, ki ima elemente kaznivih dejan</w:t>
      </w:r>
      <w:r w:rsidR="00E24806">
        <w:rPr>
          <w:szCs w:val="20"/>
        </w:rPr>
        <w:t>j</w:t>
      </w:r>
      <w:r w:rsidR="002D43CB">
        <w:rPr>
          <w:szCs w:val="20"/>
        </w:rPr>
        <w:t>,</w:t>
      </w:r>
      <w:r w:rsidRPr="00564E22">
        <w:rPr>
          <w:szCs w:val="20"/>
        </w:rPr>
        <w:t xml:space="preserve"> navedenih v prvem odstavku 75. člena ZJN-3;</w:t>
      </w:r>
    </w:p>
    <w:p w14:paraId="6D69E26A" w14:textId="465F1036" w:rsidR="001306C8" w:rsidRPr="00564E22" w:rsidRDefault="001306C8" w:rsidP="00DA6266">
      <w:pPr>
        <w:pStyle w:val="ListParagraph"/>
        <w:numPr>
          <w:ilvl w:val="0"/>
          <w:numId w:val="24"/>
        </w:numPr>
        <w:spacing w:after="60"/>
        <w:jc w:val="both"/>
        <w:rPr>
          <w:rFonts w:cs="Calibri"/>
          <w:szCs w:val="20"/>
        </w:rPr>
      </w:pPr>
      <w:r w:rsidRPr="00564E22">
        <w:rPr>
          <w:szCs w:val="20"/>
        </w:rPr>
        <w:t xml:space="preserve">da imamo izpolnjene obvezne dajatve in druge denarne nedavčne obveznosti v skladu z zakonom, ki ureja finančno upravo, ki jih pobira davčni organ v skladu s predpisi države, v kateri ima sedež, ali predpisi države </w:t>
      </w:r>
      <w:r w:rsidR="0049306F">
        <w:rPr>
          <w:szCs w:val="20"/>
        </w:rPr>
        <w:t>koncedenta</w:t>
      </w:r>
      <w:r w:rsidRPr="00564E22">
        <w:rPr>
          <w:szCs w:val="20"/>
        </w:rPr>
        <w:t xml:space="preserve">, če vrednost teh neplačanih zapadlih obveznosti na dan oddaje </w:t>
      </w:r>
      <w:r w:rsidR="00252146" w:rsidRPr="00564E22">
        <w:rPr>
          <w:szCs w:val="20"/>
        </w:rPr>
        <w:t>prijave znaša 50 eurov ali več;</w:t>
      </w:r>
      <w:r w:rsidRPr="00564E22">
        <w:rPr>
          <w:szCs w:val="20"/>
        </w:rPr>
        <w:t xml:space="preserve"> </w:t>
      </w:r>
    </w:p>
    <w:p w14:paraId="121FF811" w14:textId="47FDC115" w:rsidR="001306C8" w:rsidRPr="002D0F84" w:rsidRDefault="001306C8" w:rsidP="00DA6266">
      <w:pPr>
        <w:pStyle w:val="ListParagraph"/>
        <w:numPr>
          <w:ilvl w:val="0"/>
          <w:numId w:val="24"/>
        </w:numPr>
        <w:spacing w:after="60"/>
        <w:jc w:val="both"/>
        <w:rPr>
          <w:rFonts w:cs="Calibri"/>
          <w:szCs w:val="20"/>
        </w:rPr>
      </w:pPr>
      <w:r w:rsidRPr="00564E22">
        <w:rPr>
          <w:szCs w:val="20"/>
        </w:rPr>
        <w:t xml:space="preserve">da smo na dan oddaje prijave imeli predložene vse </w:t>
      </w:r>
      <w:r w:rsidRPr="002D0F84">
        <w:rPr>
          <w:szCs w:val="20"/>
        </w:rPr>
        <w:t xml:space="preserve">obračune davčnih odtegljajev za dohodke iz delovnega razmerja za obdobje zadnjih petih let do dne oddaje </w:t>
      </w:r>
      <w:r w:rsidR="0049306F" w:rsidRPr="002D0F84">
        <w:rPr>
          <w:szCs w:val="20"/>
        </w:rPr>
        <w:t>prijave</w:t>
      </w:r>
      <w:r w:rsidRPr="002D0F84">
        <w:rPr>
          <w:szCs w:val="20"/>
        </w:rPr>
        <w:t>;</w:t>
      </w:r>
    </w:p>
    <w:p w14:paraId="6F7C6BE1" w14:textId="77777777" w:rsidR="001306C8" w:rsidRPr="002D0F84" w:rsidRDefault="001306C8" w:rsidP="00DA6266">
      <w:pPr>
        <w:pStyle w:val="ListParagraph"/>
        <w:numPr>
          <w:ilvl w:val="0"/>
          <w:numId w:val="24"/>
        </w:numPr>
        <w:spacing w:after="60"/>
        <w:jc w:val="both"/>
        <w:rPr>
          <w:rFonts w:cs="Calibri"/>
          <w:szCs w:val="20"/>
        </w:rPr>
      </w:pPr>
      <w:r w:rsidRPr="002D0F84">
        <w:rPr>
          <w:rFonts w:cs="Calibri"/>
          <w:szCs w:val="20"/>
        </w:rPr>
        <w:t xml:space="preserve">da nismo uvrščeni v </w:t>
      </w:r>
      <w:r w:rsidRPr="002D0F84">
        <w:rPr>
          <w:szCs w:val="20"/>
        </w:rPr>
        <w:t>evidenco gospodarskih subjektov z negativnimi referencami;</w:t>
      </w:r>
    </w:p>
    <w:p w14:paraId="1343906D" w14:textId="13B4E993" w:rsidR="001306C8" w:rsidRPr="00564E22" w:rsidRDefault="001306C8" w:rsidP="00DA6266">
      <w:pPr>
        <w:pStyle w:val="ListParagraph"/>
        <w:numPr>
          <w:ilvl w:val="0"/>
          <w:numId w:val="24"/>
        </w:numPr>
        <w:spacing w:after="60"/>
        <w:jc w:val="both"/>
        <w:rPr>
          <w:rFonts w:cs="Calibri"/>
          <w:szCs w:val="20"/>
        </w:rPr>
      </w:pPr>
      <w:r w:rsidRPr="002D0F84">
        <w:rPr>
          <w:szCs w:val="20"/>
        </w:rPr>
        <w:t>da nam v zadnjih treh letih pred potekom roka za oddajo p</w:t>
      </w:r>
      <w:r w:rsidR="0049306F" w:rsidRPr="002D0F84">
        <w:rPr>
          <w:szCs w:val="20"/>
        </w:rPr>
        <w:t>rijav</w:t>
      </w:r>
      <w:r w:rsidRPr="002D0F84">
        <w:rPr>
          <w:szCs w:val="20"/>
        </w:rPr>
        <w:t xml:space="preserve"> s pravnomočno odločbo pristojnega organa Republike Slovenije ali druge države članice ali tretje države</w:t>
      </w:r>
      <w:r w:rsidRPr="00564E22">
        <w:rPr>
          <w:szCs w:val="20"/>
        </w:rPr>
        <w:t xml:space="preserve"> dvakrat ni bila izrečena globa zaradi prekrška v zvezi s plačilom za delo;</w:t>
      </w:r>
    </w:p>
    <w:p w14:paraId="2208587A" w14:textId="77777777" w:rsidR="001306C8" w:rsidRPr="00564E22" w:rsidRDefault="001306C8" w:rsidP="00DA6266">
      <w:pPr>
        <w:pStyle w:val="ListParagraph"/>
        <w:numPr>
          <w:ilvl w:val="0"/>
          <w:numId w:val="24"/>
        </w:numPr>
        <w:spacing w:after="60"/>
        <w:jc w:val="both"/>
        <w:rPr>
          <w:rFonts w:cs="Calibri"/>
          <w:szCs w:val="20"/>
        </w:rPr>
      </w:pPr>
      <w:r w:rsidRPr="00564E22">
        <w:rPr>
          <w:rFonts w:cs="Calibri"/>
          <w:szCs w:val="20"/>
        </w:rPr>
        <w:t xml:space="preserve">da nad nami ni </w:t>
      </w:r>
      <w:r w:rsidRPr="00564E22">
        <w:rPr>
          <w:szCs w:val="20"/>
        </w:rPr>
        <w:t>začet postopek z</w:t>
      </w:r>
      <w:bookmarkStart w:id="0" w:name="_GoBack"/>
      <w:bookmarkEnd w:id="0"/>
      <w:r w:rsidRPr="00564E22">
        <w:rPr>
          <w:szCs w:val="20"/>
        </w:rPr>
        <w:t>aradi insolventnosti ali prisilnega prenehanja po zakonu, ki ureja postopek zaradi insolventnosti in prisilnega prenehanja, ali postopek likvidacije po zakonu, ki urej</w:t>
      </w:r>
      <w:r w:rsidR="00242AD4" w:rsidRPr="00564E22">
        <w:rPr>
          <w:szCs w:val="20"/>
        </w:rPr>
        <w:t>a gospodarske družbe, da</w:t>
      </w:r>
      <w:r w:rsidRPr="00564E22">
        <w:rPr>
          <w:szCs w:val="20"/>
        </w:rPr>
        <w:t xml:space="preserve"> n</w:t>
      </w:r>
      <w:r w:rsidR="00242AD4" w:rsidRPr="00564E22">
        <w:rPr>
          <w:szCs w:val="20"/>
        </w:rPr>
        <w:t>aših</w:t>
      </w:r>
      <w:r w:rsidRPr="00564E22">
        <w:rPr>
          <w:szCs w:val="20"/>
        </w:rPr>
        <w:t xml:space="preserve"> sredst</w:t>
      </w:r>
      <w:r w:rsidR="00242AD4" w:rsidRPr="00564E22">
        <w:rPr>
          <w:szCs w:val="20"/>
        </w:rPr>
        <w:t>ev</w:t>
      </w:r>
      <w:r w:rsidRPr="00564E22">
        <w:rPr>
          <w:szCs w:val="20"/>
        </w:rPr>
        <w:t xml:space="preserve"> ali poslovanj</w:t>
      </w:r>
      <w:r w:rsidR="00242AD4" w:rsidRPr="00564E22">
        <w:rPr>
          <w:szCs w:val="20"/>
        </w:rPr>
        <w:t>a ne</w:t>
      </w:r>
      <w:r w:rsidRPr="00564E22">
        <w:rPr>
          <w:szCs w:val="20"/>
        </w:rPr>
        <w:t xml:space="preserve"> upravlja upravitelj ali sodišče, </w:t>
      </w:r>
      <w:r w:rsidR="00242AD4" w:rsidRPr="00564E22">
        <w:rPr>
          <w:szCs w:val="20"/>
        </w:rPr>
        <w:t xml:space="preserve">da naše </w:t>
      </w:r>
      <w:r w:rsidRPr="00564E22">
        <w:rPr>
          <w:szCs w:val="20"/>
        </w:rPr>
        <w:t>poslovne dejavnosti začasno</w:t>
      </w:r>
      <w:r w:rsidR="00242AD4" w:rsidRPr="00564E22">
        <w:rPr>
          <w:szCs w:val="20"/>
        </w:rPr>
        <w:t xml:space="preserve"> niso</w:t>
      </w:r>
      <w:r w:rsidRPr="00564E22">
        <w:rPr>
          <w:szCs w:val="20"/>
        </w:rPr>
        <w:t xml:space="preserve"> ustavljene, </w:t>
      </w:r>
      <w:r w:rsidR="00242AD4" w:rsidRPr="00564E22">
        <w:rPr>
          <w:szCs w:val="20"/>
        </w:rPr>
        <w:t>da</w:t>
      </w:r>
      <w:r w:rsidRPr="00564E22">
        <w:rPr>
          <w:szCs w:val="20"/>
        </w:rPr>
        <w:t xml:space="preserve"> v skladu s predpisi druge države nad </w:t>
      </w:r>
      <w:r w:rsidR="00242AD4" w:rsidRPr="00564E22">
        <w:rPr>
          <w:szCs w:val="20"/>
        </w:rPr>
        <w:t>nami ni</w:t>
      </w:r>
      <w:r w:rsidRPr="00564E22">
        <w:rPr>
          <w:szCs w:val="20"/>
        </w:rPr>
        <w:t xml:space="preserve"> zače</w:t>
      </w:r>
      <w:r w:rsidR="00242AD4" w:rsidRPr="00564E22">
        <w:rPr>
          <w:szCs w:val="20"/>
        </w:rPr>
        <w:t>t</w:t>
      </w:r>
      <w:r w:rsidRPr="00564E22">
        <w:rPr>
          <w:szCs w:val="20"/>
        </w:rPr>
        <w:t xml:space="preserve"> postopek ali pa je nastal položaj z enakimi pravnimi posledicami</w:t>
      </w:r>
      <w:r w:rsidR="00242AD4" w:rsidRPr="00564E22">
        <w:rPr>
          <w:szCs w:val="20"/>
        </w:rPr>
        <w:t>;</w:t>
      </w:r>
    </w:p>
    <w:p w14:paraId="3537009C" w14:textId="463A39BF" w:rsidR="00242AD4" w:rsidRPr="00564E22" w:rsidRDefault="00242AD4" w:rsidP="00DA6266">
      <w:pPr>
        <w:pStyle w:val="ListParagraph"/>
        <w:numPr>
          <w:ilvl w:val="0"/>
          <w:numId w:val="24"/>
        </w:numPr>
        <w:spacing w:after="60"/>
        <w:jc w:val="both"/>
        <w:rPr>
          <w:rFonts w:cs="Calibri"/>
          <w:szCs w:val="20"/>
        </w:rPr>
      </w:pPr>
      <w:r w:rsidRPr="00564E22">
        <w:rPr>
          <w:rFonts w:cs="Calibri"/>
          <w:szCs w:val="20"/>
        </w:rPr>
        <w:t xml:space="preserve">da nismo </w:t>
      </w:r>
      <w:r w:rsidRPr="00564E22">
        <w:rPr>
          <w:szCs w:val="20"/>
        </w:rPr>
        <w:t>uvrščeni v evidenco poslovnih subjektov</w:t>
      </w:r>
      <w:r w:rsidR="0049306F">
        <w:rPr>
          <w:szCs w:val="20"/>
        </w:rPr>
        <w:t>,</w:t>
      </w:r>
      <w:r w:rsidRPr="00564E22">
        <w:rPr>
          <w:szCs w:val="20"/>
        </w:rPr>
        <w:t xml:space="preserve"> kate</w:t>
      </w:r>
      <w:r w:rsidR="0049306F">
        <w:rPr>
          <w:szCs w:val="20"/>
        </w:rPr>
        <w:t xml:space="preserve">rim je prepovedano poslovanje s koncedentom </w:t>
      </w:r>
      <w:r w:rsidRPr="00564E22">
        <w:rPr>
          <w:szCs w:val="20"/>
        </w:rPr>
        <w:t>na podlagi 35. člena Zakona o integriteti in preprečevanju korupcije (Uradni list RS, št. 69/2011 ZintPK-UPB2);</w:t>
      </w:r>
    </w:p>
    <w:p w14:paraId="1A1F34AB" w14:textId="0BC27E21" w:rsidR="00242AD4" w:rsidRPr="00564E22" w:rsidRDefault="00242AD4" w:rsidP="00DA6266">
      <w:pPr>
        <w:pStyle w:val="ListParagraph"/>
        <w:numPr>
          <w:ilvl w:val="0"/>
          <w:numId w:val="24"/>
        </w:numPr>
        <w:spacing w:after="60"/>
        <w:jc w:val="both"/>
        <w:rPr>
          <w:rFonts w:cs="Calibri"/>
          <w:szCs w:val="20"/>
        </w:rPr>
      </w:pPr>
      <w:r w:rsidRPr="00564E22">
        <w:rPr>
          <w:rFonts w:cs="Calibri"/>
          <w:szCs w:val="20"/>
        </w:rPr>
        <w:t xml:space="preserve">da nismo </w:t>
      </w:r>
      <w:r w:rsidRPr="00564E22">
        <w:rPr>
          <w:szCs w:val="20"/>
        </w:rPr>
        <w:t>poskusili neup</w:t>
      </w:r>
      <w:r w:rsidR="0049306F">
        <w:rPr>
          <w:szCs w:val="20"/>
        </w:rPr>
        <w:t xml:space="preserve">ravičeno vplivati na odločanje koncedenta </w:t>
      </w:r>
      <w:r w:rsidRPr="00564E22">
        <w:rPr>
          <w:szCs w:val="20"/>
        </w:rPr>
        <w:t xml:space="preserve">ali pridobiti zaupne informacije, zaradi katerih bi lahko imeli neupravičeno prednost v postopku javnega naročanja, </w:t>
      </w:r>
    </w:p>
    <w:p w14:paraId="3A344F5A" w14:textId="77777777" w:rsidR="00242AD4" w:rsidRPr="00564E22" w:rsidRDefault="00242AD4" w:rsidP="00DA6266">
      <w:pPr>
        <w:pStyle w:val="ListParagraph"/>
        <w:numPr>
          <w:ilvl w:val="0"/>
          <w:numId w:val="24"/>
        </w:numPr>
        <w:spacing w:after="60"/>
        <w:jc w:val="both"/>
        <w:rPr>
          <w:rFonts w:cs="Calibri"/>
          <w:szCs w:val="20"/>
        </w:rPr>
      </w:pPr>
      <w:r w:rsidRPr="00564E22">
        <w:rPr>
          <w:szCs w:val="20"/>
        </w:rPr>
        <w:t>da nismo iz malomarnosti predložili zavajajoče informacije, ki bi lahko pomembno vplivale na odločitev o izključitvi, izboru ali oddaji javnega naročila.</w:t>
      </w:r>
    </w:p>
    <w:p w14:paraId="03D4F143" w14:textId="77777777" w:rsidR="00316D09" w:rsidRDefault="00316D09" w:rsidP="006A7F94">
      <w:pPr>
        <w:jc w:val="both"/>
        <w:rPr>
          <w:rFonts w:cs="Arial"/>
          <w:szCs w:val="20"/>
        </w:rPr>
      </w:pPr>
    </w:p>
    <w:p w14:paraId="1B384858" w14:textId="77777777" w:rsidR="00242AD4" w:rsidRPr="006A7F94" w:rsidRDefault="00242AD4" w:rsidP="006A7F94">
      <w:pPr>
        <w:jc w:val="both"/>
        <w:rPr>
          <w:rFonts w:cs="Arial"/>
          <w:szCs w:val="20"/>
        </w:rPr>
      </w:pPr>
    </w:p>
    <w:p w14:paraId="7D4CF473" w14:textId="77777777" w:rsidR="00C834BC" w:rsidRDefault="00C834BC" w:rsidP="00C834BC">
      <w:pPr>
        <w:jc w:val="both"/>
        <w:rPr>
          <w:rFonts w:eastAsiaTheme="minorEastAsia"/>
        </w:rPr>
      </w:pPr>
    </w:p>
    <w:p w14:paraId="0C4ACB9A" w14:textId="77777777" w:rsidR="00C834BC" w:rsidRDefault="00C834BC" w:rsidP="00C834BC">
      <w:pPr>
        <w:jc w:val="both"/>
        <w:rPr>
          <w:rFonts w:eastAsiaTheme="minorEastAsia"/>
        </w:rPr>
      </w:pPr>
    </w:p>
    <w:p w14:paraId="2C71951C" w14:textId="77777777" w:rsidR="00BD737B" w:rsidRDefault="00BD737B" w:rsidP="00C834BC">
      <w:pPr>
        <w:jc w:val="both"/>
        <w:rPr>
          <w:rFonts w:eastAsiaTheme="minorEastAsia"/>
        </w:rPr>
      </w:pPr>
    </w:p>
    <w:p w14:paraId="1C721590" w14:textId="77777777" w:rsidR="00C834BC" w:rsidRPr="005C1B45" w:rsidRDefault="006A7F94" w:rsidP="00C834BC">
      <w:pPr>
        <w:ind w:left="6248"/>
        <w:jc w:val="both"/>
        <w:rPr>
          <w:rFonts w:eastAsiaTheme="minorEastAsia"/>
        </w:rPr>
      </w:pPr>
      <w:r>
        <w:rPr>
          <w:rFonts w:eastAsiaTheme="minorEastAsia"/>
        </w:rPr>
        <w:t>Žig in podpis:</w:t>
      </w:r>
    </w:p>
    <w:p w14:paraId="5FB1E63D" w14:textId="77777777" w:rsidR="00C834BC" w:rsidRDefault="00C834BC" w:rsidP="00F9065E">
      <w:pPr>
        <w:ind w:left="284"/>
        <w:jc w:val="both"/>
        <w:rPr>
          <w:rFonts w:eastAsiaTheme="minorEastAsia"/>
        </w:rPr>
      </w:pPr>
    </w:p>
    <w:p w14:paraId="46DAA374" w14:textId="77777777" w:rsidR="00EC411B" w:rsidRDefault="00EC411B" w:rsidP="00F9065E">
      <w:pPr>
        <w:jc w:val="both"/>
        <w:rPr>
          <w:rFonts w:eastAsiaTheme="minorEastAsia"/>
        </w:rPr>
      </w:pPr>
    </w:p>
    <w:p w14:paraId="4CBD6531" w14:textId="77777777" w:rsidR="00A23AB5" w:rsidRPr="00E86603" w:rsidRDefault="00A23AB5" w:rsidP="00E86603">
      <w:pPr>
        <w:rPr>
          <w:rFonts w:eastAsiaTheme="minorEastAsia"/>
        </w:rPr>
      </w:pPr>
    </w:p>
    <w:sectPr w:rsidR="00A23AB5" w:rsidRPr="00E86603" w:rsidSect="008C13BB">
      <w:headerReference w:type="first" r:id="rId8"/>
      <w:footerReference w:type="first" r:id="rId9"/>
      <w:pgSz w:w="11900" w:h="16840"/>
      <w:pgMar w:top="851" w:right="843" w:bottom="851" w:left="993" w:header="397" w:footer="397" w:gutter="0"/>
      <w:pgBorders w:zOrder="back" w:display="notFirstPage" w:offsetFrom="page">
        <w:left w:val="single" w:sz="12" w:space="27" w:color="9BBB59" w:themeColor="accent3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7BD797" w14:textId="77777777" w:rsidR="00AA4F0A" w:rsidRDefault="00AA4F0A" w:rsidP="00067AAF">
      <w:r>
        <w:separator/>
      </w:r>
    </w:p>
  </w:endnote>
  <w:endnote w:type="continuationSeparator" w:id="0">
    <w:p w14:paraId="3FC9C0A2" w14:textId="77777777" w:rsidR="00AA4F0A" w:rsidRDefault="00AA4F0A" w:rsidP="0006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919B1" w14:textId="77777777" w:rsidR="007B2BD9" w:rsidRDefault="007B2BD9" w:rsidP="007B2BD9">
    <w:r>
      <w:t>Žirovnica, november 2018</w:t>
    </w:r>
  </w:p>
  <w:p w14:paraId="4867AADF" w14:textId="591B3FBD" w:rsidR="00425669" w:rsidRDefault="00425669" w:rsidP="00425669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E39539" w14:textId="77777777" w:rsidR="00AA4F0A" w:rsidRDefault="00AA4F0A" w:rsidP="00067AAF">
      <w:r>
        <w:separator/>
      </w:r>
    </w:p>
  </w:footnote>
  <w:footnote w:type="continuationSeparator" w:id="0">
    <w:p w14:paraId="545D2F01" w14:textId="77777777" w:rsidR="00AA4F0A" w:rsidRDefault="00AA4F0A" w:rsidP="00067A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633D7" w14:textId="77777777" w:rsidR="00316D09" w:rsidRPr="00204140" w:rsidRDefault="00316D09" w:rsidP="00BA34F7">
    <w:pPr>
      <w:pStyle w:val="Header"/>
      <w:tabs>
        <w:tab w:val="center" w:pos="4962"/>
        <w:tab w:val="right" w:pos="9781"/>
      </w:tabs>
      <w:ind w:right="-1188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3B00"/>
    <w:multiLevelType w:val="hybridMultilevel"/>
    <w:tmpl w:val="DD4EB466"/>
    <w:lvl w:ilvl="0" w:tplc="48A0A480">
      <w:start w:val="1"/>
      <w:numFmt w:val="bullet"/>
      <w:lvlText w:val=""/>
      <w:lvlJc w:val="left"/>
      <w:pPr>
        <w:ind w:left="397" w:hanging="113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3CC4C31"/>
    <w:multiLevelType w:val="hybridMultilevel"/>
    <w:tmpl w:val="465485C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8147D9"/>
    <w:multiLevelType w:val="hybridMultilevel"/>
    <w:tmpl w:val="EB64EC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C23FC3"/>
    <w:multiLevelType w:val="hybridMultilevel"/>
    <w:tmpl w:val="BB786E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2F4B27"/>
    <w:multiLevelType w:val="hybridMultilevel"/>
    <w:tmpl w:val="EEC21442"/>
    <w:lvl w:ilvl="0" w:tplc="70B41F12">
      <w:start w:val="1"/>
      <w:numFmt w:val="decimal"/>
      <w:pStyle w:val="PODPODNASLOV"/>
      <w:lvlText w:val="%1."/>
      <w:lvlJc w:val="left"/>
      <w:pPr>
        <w:ind w:left="170" w:firstLine="114"/>
      </w:pPr>
      <w:rPr>
        <w:rFonts w:ascii="Trebuchet MS" w:hAnsi="Trebuchet M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580E05A">
      <w:start w:val="12"/>
      <w:numFmt w:val="bullet"/>
      <w:lvlText w:val="-"/>
      <w:lvlJc w:val="left"/>
      <w:pPr>
        <w:ind w:left="2340" w:hanging="360"/>
      </w:pPr>
      <w:rPr>
        <w:rFonts w:ascii="Trebuchet MS" w:eastAsiaTheme="minorEastAsia" w:hAnsi="Trebuchet M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17D3F"/>
    <w:multiLevelType w:val="hybridMultilevel"/>
    <w:tmpl w:val="7862DF72"/>
    <w:lvl w:ilvl="0" w:tplc="E082905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A35A0E"/>
    <w:multiLevelType w:val="hybridMultilevel"/>
    <w:tmpl w:val="41BC1628"/>
    <w:lvl w:ilvl="0" w:tplc="5F3ABED2">
      <w:start w:val="1"/>
      <w:numFmt w:val="bullet"/>
      <w:lvlText w:val=""/>
      <w:lvlJc w:val="left"/>
      <w:pPr>
        <w:ind w:left="170" w:firstLine="114"/>
      </w:pPr>
      <w:rPr>
        <w:rFonts w:ascii="Trebuchet MS" w:hAnsi="Trebuchet MS" w:hint="default"/>
        <w:b w:val="0"/>
        <w:bCs w:val="0"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C2736"/>
    <w:multiLevelType w:val="hybridMultilevel"/>
    <w:tmpl w:val="0C38235C"/>
    <w:lvl w:ilvl="0" w:tplc="5932555C">
      <w:start w:val="1"/>
      <w:numFmt w:val="bullet"/>
      <w:lvlText w:val=""/>
      <w:lvlJc w:val="left"/>
      <w:pPr>
        <w:tabs>
          <w:tab w:val="num" w:pos="397"/>
        </w:tabs>
        <w:ind w:left="397" w:hanging="113"/>
      </w:pPr>
      <w:rPr>
        <w:rFonts w:ascii="Symbol" w:hAnsi="Symbol" w:hint="default"/>
        <w:b w:val="0"/>
        <w:bCs w:val="0"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B26B52"/>
    <w:multiLevelType w:val="hybridMultilevel"/>
    <w:tmpl w:val="1E540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F6A26"/>
    <w:multiLevelType w:val="hybridMultilevel"/>
    <w:tmpl w:val="DF4A9E9A"/>
    <w:lvl w:ilvl="0" w:tplc="06D20898">
      <w:start w:val="1"/>
      <w:numFmt w:val="bullet"/>
      <w:lvlText w:val=""/>
      <w:lvlJc w:val="left"/>
      <w:pPr>
        <w:ind w:left="644" w:hanging="360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1ADF1B73"/>
    <w:multiLevelType w:val="hybridMultilevel"/>
    <w:tmpl w:val="63645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B84951"/>
    <w:multiLevelType w:val="hybridMultilevel"/>
    <w:tmpl w:val="EC84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587D4D"/>
    <w:multiLevelType w:val="hybridMultilevel"/>
    <w:tmpl w:val="1CC86452"/>
    <w:lvl w:ilvl="0" w:tplc="98AA52A6">
      <w:numFmt w:val="bullet"/>
      <w:lvlText w:val="-"/>
      <w:lvlJc w:val="left"/>
      <w:pPr>
        <w:ind w:left="644" w:hanging="360"/>
      </w:pPr>
      <w:rPr>
        <w:rFonts w:ascii="Trebuchet MS" w:eastAsia="Times New Roman" w:hAnsi="Trebuchet MS" w:cs="Calibr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2CAD2193"/>
    <w:multiLevelType w:val="hybridMultilevel"/>
    <w:tmpl w:val="97BC8870"/>
    <w:lvl w:ilvl="0" w:tplc="5F3ABED2">
      <w:start w:val="1"/>
      <w:numFmt w:val="bullet"/>
      <w:lvlText w:val=""/>
      <w:lvlJc w:val="left"/>
      <w:pPr>
        <w:ind w:left="720" w:hanging="360"/>
      </w:pPr>
      <w:rPr>
        <w:rFonts w:ascii="Trebuchet MS" w:hAnsi="Trebuchet MS" w:hint="default"/>
        <w:b w:val="0"/>
        <w:bCs w:val="0"/>
        <w:i w:val="0"/>
        <w:iCs w:val="0"/>
        <w:color w:val="7F7F7F" w:themeColor="text1" w:themeTint="80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A53D7D"/>
    <w:multiLevelType w:val="hybridMultilevel"/>
    <w:tmpl w:val="61C41DBC"/>
    <w:lvl w:ilvl="0" w:tplc="5F3ABED2">
      <w:start w:val="1"/>
      <w:numFmt w:val="bullet"/>
      <w:lvlText w:val=""/>
      <w:lvlJc w:val="left"/>
      <w:pPr>
        <w:ind w:left="644" w:hanging="360"/>
      </w:pPr>
      <w:rPr>
        <w:rFonts w:ascii="Trebuchet MS" w:hAnsi="Trebuchet MS" w:hint="default"/>
        <w:b w:val="0"/>
        <w:bCs w:val="0"/>
        <w:i w:val="0"/>
        <w:iCs w:val="0"/>
        <w:color w:val="7F7F7F" w:themeColor="text1" w:themeTint="80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449837F2"/>
    <w:multiLevelType w:val="hybridMultilevel"/>
    <w:tmpl w:val="ED464A82"/>
    <w:lvl w:ilvl="0" w:tplc="E082905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06D20898">
      <w:start w:val="1"/>
      <w:numFmt w:val="bullet"/>
      <w:lvlText w:val=""/>
      <w:lvlJc w:val="left"/>
      <w:pPr>
        <w:ind w:left="1440" w:hanging="360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8B2AB1"/>
    <w:multiLevelType w:val="hybridMultilevel"/>
    <w:tmpl w:val="227C60C2"/>
    <w:lvl w:ilvl="0" w:tplc="06D20898">
      <w:start w:val="1"/>
      <w:numFmt w:val="bullet"/>
      <w:lvlText w:val=""/>
      <w:lvlJc w:val="left"/>
      <w:pPr>
        <w:ind w:left="644" w:hanging="360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946E63"/>
    <w:multiLevelType w:val="hybridMultilevel"/>
    <w:tmpl w:val="F8E29AB4"/>
    <w:lvl w:ilvl="0" w:tplc="76BEBA90">
      <w:start w:val="1"/>
      <w:numFmt w:val="decimal"/>
      <w:pStyle w:val="STEVILCENJETEXT10pt"/>
      <w:lvlText w:val="%1."/>
      <w:lvlJc w:val="left"/>
      <w:pPr>
        <w:ind w:left="738" w:firstLine="114"/>
      </w:pPr>
      <w:rPr>
        <w:rFonts w:ascii="Trebuchet MS" w:hAnsi="Trebuchet MS" w:hint="default"/>
        <w:color w:val="7F7F7F" w:themeColor="text1" w:themeTint="80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>
    <w:nsid w:val="61734CC5"/>
    <w:multiLevelType w:val="hybridMultilevel"/>
    <w:tmpl w:val="8B4A225A"/>
    <w:lvl w:ilvl="0" w:tplc="406AA15E">
      <w:start w:val="1"/>
      <w:numFmt w:val="bullet"/>
      <w:pStyle w:val="BULLETSTEXT10pt"/>
      <w:lvlText w:val=""/>
      <w:lvlJc w:val="left"/>
      <w:pPr>
        <w:ind w:left="510" w:hanging="226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68BF3C6C"/>
    <w:multiLevelType w:val="hybridMultilevel"/>
    <w:tmpl w:val="58B473C0"/>
    <w:lvl w:ilvl="0" w:tplc="D58035FC">
      <w:start w:val="1"/>
      <w:numFmt w:val="upperLetter"/>
      <w:lvlText w:val="%1)"/>
      <w:lvlJc w:val="left"/>
      <w:pPr>
        <w:ind w:left="1360" w:hanging="10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DC320B"/>
    <w:multiLevelType w:val="hybridMultilevel"/>
    <w:tmpl w:val="95A4553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8854A4"/>
    <w:multiLevelType w:val="hybridMultilevel"/>
    <w:tmpl w:val="1A56BB1A"/>
    <w:lvl w:ilvl="0" w:tplc="4D5E7CE4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3E0EFD0E">
      <w:start w:val="12"/>
      <w:numFmt w:val="bullet"/>
      <w:lvlText w:val="-"/>
      <w:lvlJc w:val="left"/>
      <w:pPr>
        <w:ind w:left="1440" w:hanging="360"/>
      </w:pPr>
      <w:rPr>
        <w:rFonts w:ascii="Trebuchet MS" w:eastAsiaTheme="minorEastAsia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3C5F7B"/>
    <w:multiLevelType w:val="hybridMultilevel"/>
    <w:tmpl w:val="99E43992"/>
    <w:lvl w:ilvl="0" w:tplc="06D20898">
      <w:start w:val="1"/>
      <w:numFmt w:val="bullet"/>
      <w:lvlText w:val=""/>
      <w:lvlJc w:val="left"/>
      <w:pPr>
        <w:tabs>
          <w:tab w:val="num" w:pos="170"/>
        </w:tabs>
        <w:ind w:left="170" w:firstLine="114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0A3A4D"/>
    <w:multiLevelType w:val="hybridMultilevel"/>
    <w:tmpl w:val="A346249E"/>
    <w:lvl w:ilvl="0" w:tplc="8BF4A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DE0391"/>
    <w:multiLevelType w:val="hybridMultilevel"/>
    <w:tmpl w:val="E6A4BD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0"/>
  </w:num>
  <w:num w:numId="3">
    <w:abstractNumId w:val="8"/>
  </w:num>
  <w:num w:numId="4">
    <w:abstractNumId w:val="24"/>
  </w:num>
  <w:num w:numId="5">
    <w:abstractNumId w:val="4"/>
  </w:num>
  <w:num w:numId="6">
    <w:abstractNumId w:val="11"/>
  </w:num>
  <w:num w:numId="7">
    <w:abstractNumId w:val="6"/>
  </w:num>
  <w:num w:numId="8">
    <w:abstractNumId w:val="22"/>
  </w:num>
  <w:num w:numId="9">
    <w:abstractNumId w:val="16"/>
  </w:num>
  <w:num w:numId="10">
    <w:abstractNumId w:val="7"/>
  </w:num>
  <w:num w:numId="11">
    <w:abstractNumId w:val="21"/>
  </w:num>
  <w:num w:numId="12">
    <w:abstractNumId w:val="5"/>
  </w:num>
  <w:num w:numId="13">
    <w:abstractNumId w:val="15"/>
  </w:num>
  <w:num w:numId="14">
    <w:abstractNumId w:val="9"/>
  </w:num>
  <w:num w:numId="15">
    <w:abstractNumId w:val="17"/>
  </w:num>
  <w:num w:numId="16">
    <w:abstractNumId w:val="23"/>
  </w:num>
  <w:num w:numId="17">
    <w:abstractNumId w:val="0"/>
  </w:num>
  <w:num w:numId="18">
    <w:abstractNumId w:val="18"/>
  </w:num>
  <w:num w:numId="19">
    <w:abstractNumId w:val="19"/>
  </w:num>
  <w:num w:numId="20">
    <w:abstractNumId w:val="10"/>
  </w:num>
  <w:num w:numId="21">
    <w:abstractNumId w:val="2"/>
  </w:num>
  <w:num w:numId="22">
    <w:abstractNumId w:val="3"/>
  </w:num>
  <w:num w:numId="23">
    <w:abstractNumId w:val="4"/>
  </w:num>
  <w:num w:numId="24">
    <w:abstractNumId w:val="14"/>
  </w:num>
  <w:num w:numId="25">
    <w:abstractNumId w:val="1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AAF"/>
    <w:rsid w:val="00067AAF"/>
    <w:rsid w:val="0007110B"/>
    <w:rsid w:val="00072ED9"/>
    <w:rsid w:val="00085151"/>
    <w:rsid w:val="00096105"/>
    <w:rsid w:val="000C3C8A"/>
    <w:rsid w:val="000C7C6C"/>
    <w:rsid w:val="000E329E"/>
    <w:rsid w:val="00130350"/>
    <w:rsid w:val="001306C8"/>
    <w:rsid w:val="00173C47"/>
    <w:rsid w:val="00180697"/>
    <w:rsid w:val="001847D4"/>
    <w:rsid w:val="00186848"/>
    <w:rsid w:val="001D2707"/>
    <w:rsid w:val="001D6673"/>
    <w:rsid w:val="001F4E65"/>
    <w:rsid w:val="0021121C"/>
    <w:rsid w:val="00214E44"/>
    <w:rsid w:val="002321EC"/>
    <w:rsid w:val="00242AD4"/>
    <w:rsid w:val="00252146"/>
    <w:rsid w:val="00284DF8"/>
    <w:rsid w:val="00290C86"/>
    <w:rsid w:val="002B2570"/>
    <w:rsid w:val="002B6048"/>
    <w:rsid w:val="002C0348"/>
    <w:rsid w:val="002D0F84"/>
    <w:rsid w:val="002D43CB"/>
    <w:rsid w:val="002F7C2D"/>
    <w:rsid w:val="00316D09"/>
    <w:rsid w:val="00333F78"/>
    <w:rsid w:val="003457B8"/>
    <w:rsid w:val="0035141C"/>
    <w:rsid w:val="003840B9"/>
    <w:rsid w:val="003C5C1C"/>
    <w:rsid w:val="003C6B77"/>
    <w:rsid w:val="004166B0"/>
    <w:rsid w:val="00425669"/>
    <w:rsid w:val="00447597"/>
    <w:rsid w:val="00450E16"/>
    <w:rsid w:val="0049306F"/>
    <w:rsid w:val="004D0779"/>
    <w:rsid w:val="004D659B"/>
    <w:rsid w:val="004F2EB6"/>
    <w:rsid w:val="004F65D2"/>
    <w:rsid w:val="00500D2E"/>
    <w:rsid w:val="005124A4"/>
    <w:rsid w:val="00523BAE"/>
    <w:rsid w:val="0054173B"/>
    <w:rsid w:val="00546BD7"/>
    <w:rsid w:val="00564E22"/>
    <w:rsid w:val="00586FC5"/>
    <w:rsid w:val="005C1B45"/>
    <w:rsid w:val="005C3EDD"/>
    <w:rsid w:val="005F382A"/>
    <w:rsid w:val="00607B97"/>
    <w:rsid w:val="00611257"/>
    <w:rsid w:val="00632201"/>
    <w:rsid w:val="006530A4"/>
    <w:rsid w:val="0065558B"/>
    <w:rsid w:val="0067119E"/>
    <w:rsid w:val="00680CE1"/>
    <w:rsid w:val="00683149"/>
    <w:rsid w:val="00685FED"/>
    <w:rsid w:val="006A7F94"/>
    <w:rsid w:val="006B3FE5"/>
    <w:rsid w:val="006C7911"/>
    <w:rsid w:val="006D1C3B"/>
    <w:rsid w:val="0077437D"/>
    <w:rsid w:val="00787FC0"/>
    <w:rsid w:val="007903F1"/>
    <w:rsid w:val="007B2BD9"/>
    <w:rsid w:val="007B5EFB"/>
    <w:rsid w:val="007D301D"/>
    <w:rsid w:val="007D4582"/>
    <w:rsid w:val="00804DED"/>
    <w:rsid w:val="0088367B"/>
    <w:rsid w:val="008853ED"/>
    <w:rsid w:val="0088752D"/>
    <w:rsid w:val="00894190"/>
    <w:rsid w:val="008972A0"/>
    <w:rsid w:val="008B0595"/>
    <w:rsid w:val="008C13BB"/>
    <w:rsid w:val="008C4BE4"/>
    <w:rsid w:val="008C7249"/>
    <w:rsid w:val="008F24F0"/>
    <w:rsid w:val="00902C08"/>
    <w:rsid w:val="00934300"/>
    <w:rsid w:val="00945E61"/>
    <w:rsid w:val="0099631C"/>
    <w:rsid w:val="009C7980"/>
    <w:rsid w:val="00A017F7"/>
    <w:rsid w:val="00A23AB5"/>
    <w:rsid w:val="00A2694D"/>
    <w:rsid w:val="00A279ED"/>
    <w:rsid w:val="00A42A9A"/>
    <w:rsid w:val="00A42DA5"/>
    <w:rsid w:val="00A8260B"/>
    <w:rsid w:val="00A92491"/>
    <w:rsid w:val="00AA385E"/>
    <w:rsid w:val="00AA4F0A"/>
    <w:rsid w:val="00AF7059"/>
    <w:rsid w:val="00B44DF1"/>
    <w:rsid w:val="00BA34F7"/>
    <w:rsid w:val="00BA3E1A"/>
    <w:rsid w:val="00BD737B"/>
    <w:rsid w:val="00BE7471"/>
    <w:rsid w:val="00C43AD5"/>
    <w:rsid w:val="00C779BE"/>
    <w:rsid w:val="00C834BC"/>
    <w:rsid w:val="00C83DDF"/>
    <w:rsid w:val="00C8472A"/>
    <w:rsid w:val="00CA0C88"/>
    <w:rsid w:val="00CA6E57"/>
    <w:rsid w:val="00CD352A"/>
    <w:rsid w:val="00CF4F30"/>
    <w:rsid w:val="00D30F1F"/>
    <w:rsid w:val="00D3109C"/>
    <w:rsid w:val="00D3466E"/>
    <w:rsid w:val="00D37F1B"/>
    <w:rsid w:val="00D5111B"/>
    <w:rsid w:val="00D630E2"/>
    <w:rsid w:val="00D93F03"/>
    <w:rsid w:val="00DA0144"/>
    <w:rsid w:val="00DA6266"/>
    <w:rsid w:val="00E0372A"/>
    <w:rsid w:val="00E24806"/>
    <w:rsid w:val="00E55538"/>
    <w:rsid w:val="00E673C9"/>
    <w:rsid w:val="00E71647"/>
    <w:rsid w:val="00E8604A"/>
    <w:rsid w:val="00E86603"/>
    <w:rsid w:val="00E925C5"/>
    <w:rsid w:val="00EA6944"/>
    <w:rsid w:val="00EC34C6"/>
    <w:rsid w:val="00EC411B"/>
    <w:rsid w:val="00EF12DE"/>
    <w:rsid w:val="00EF2626"/>
    <w:rsid w:val="00F11FB4"/>
    <w:rsid w:val="00F202FA"/>
    <w:rsid w:val="00F3368C"/>
    <w:rsid w:val="00F515E9"/>
    <w:rsid w:val="00F725B0"/>
    <w:rsid w:val="00F9065E"/>
    <w:rsid w:val="00F952EF"/>
    <w:rsid w:val="00FA15AB"/>
    <w:rsid w:val="00FF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9BDC214"/>
  <w15:docId w15:val="{FC6C8D06-7424-45FC-9A07-5BEE6A1C0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EastAsia" w:hAnsiTheme="majorHAnsi" w:cs="Arial"/>
        <w:color w:val="7F7F7F" w:themeColor="text1" w:themeTint="80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_BLACK_10pt_TREBUCHET"/>
    <w:qFormat/>
    <w:rsid w:val="00E86603"/>
    <w:rPr>
      <w:rFonts w:ascii="Trebuchet MS" w:eastAsia="Times New Roman" w:hAnsi="Trebuchet MS" w:cs="Times New Roman"/>
      <w:color w:val="auto"/>
      <w:szCs w:val="24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40ptGRAY">
    <w:name w:val="NASLOV_40pt_GRAY"/>
    <w:uiPriority w:val="99"/>
    <w:qFormat/>
    <w:rsid w:val="00EA6944"/>
    <w:pPr>
      <w:spacing w:after="480"/>
    </w:pPr>
    <w:rPr>
      <w:rFonts w:ascii="Trebuchet MS" w:hAnsi="Trebuchet MS" w:cs="Times New Roman"/>
      <w:caps/>
      <w:color w:val="000000" w:themeColor="text1"/>
      <w:sz w:val="80"/>
      <w:szCs w:val="80"/>
      <w:lang w:val="sl-SI" w:eastAsia="sl-SI"/>
    </w:rPr>
  </w:style>
  <w:style w:type="paragraph" w:styleId="ListParagraph">
    <w:name w:val="List Paragraph"/>
    <w:basedOn w:val="Normal"/>
    <w:uiPriority w:val="34"/>
    <w:rsid w:val="003840B9"/>
    <w:pPr>
      <w:ind w:left="720"/>
      <w:contextualSpacing/>
    </w:pPr>
  </w:style>
  <w:style w:type="paragraph" w:customStyle="1" w:styleId="PODNASLOV">
    <w:name w:val="PODNASLOV"/>
    <w:basedOn w:val="Normal"/>
    <w:qFormat/>
    <w:rsid w:val="00A42A9A"/>
    <w:pPr>
      <w:spacing w:after="240"/>
      <w:ind w:left="284" w:hanging="284"/>
    </w:pPr>
    <w:rPr>
      <w:rFonts w:eastAsiaTheme="minorEastAsia"/>
      <w:b/>
      <w:caps/>
      <w:color w:val="7F7F7F" w:themeColor="text1" w:themeTint="80"/>
      <w:sz w:val="28"/>
      <w:szCs w:val="28"/>
      <w:u w:val="single"/>
    </w:rPr>
  </w:style>
  <w:style w:type="paragraph" w:styleId="Header">
    <w:name w:val="header"/>
    <w:aliases w:val="Znak"/>
    <w:basedOn w:val="Normal"/>
    <w:link w:val="HeaderChar"/>
    <w:unhideWhenUsed/>
    <w:rsid w:val="00945E61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Znak Char"/>
    <w:basedOn w:val="DefaultParagraphFont"/>
    <w:link w:val="Header"/>
    <w:rsid w:val="00945E61"/>
    <w:rPr>
      <w:rFonts w:ascii="Trebuchet MS" w:eastAsia="Times New Roman" w:hAnsi="Trebuchet MS" w:cs="Times New Roman"/>
      <w:color w:val="auto"/>
      <w:szCs w:val="24"/>
      <w:lang w:val="sl-SI" w:eastAsia="sl-SI"/>
    </w:rPr>
  </w:style>
  <w:style w:type="paragraph" w:styleId="Footer">
    <w:name w:val="footer"/>
    <w:basedOn w:val="Normal"/>
    <w:link w:val="FooterChar"/>
    <w:uiPriority w:val="99"/>
    <w:unhideWhenUsed/>
    <w:rsid w:val="00945E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E61"/>
    <w:rPr>
      <w:rFonts w:ascii="Trebuchet MS" w:eastAsia="Times New Roman" w:hAnsi="Trebuchet MS" w:cs="Times New Roman"/>
      <w:color w:val="auto"/>
      <w:szCs w:val="24"/>
      <w:lang w:val="sl-SI" w:eastAsia="sl-SI"/>
    </w:rPr>
  </w:style>
  <w:style w:type="character" w:styleId="SubtleReference">
    <w:name w:val="Subtle Reference"/>
    <w:basedOn w:val="DefaultParagraphFont"/>
    <w:uiPriority w:val="31"/>
    <w:rsid w:val="00945E61"/>
    <w:rPr>
      <w:smallCaps/>
      <w:color w:val="C0504D" w:themeColor="accent2"/>
      <w:u w:val="single"/>
    </w:rPr>
  </w:style>
  <w:style w:type="paragraph" w:customStyle="1" w:styleId="PODPODNASLOV">
    <w:name w:val="PODPODNASLOV"/>
    <w:qFormat/>
    <w:rsid w:val="00A42A9A"/>
    <w:pPr>
      <w:numPr>
        <w:numId w:val="5"/>
      </w:numPr>
      <w:tabs>
        <w:tab w:val="left" w:pos="284"/>
        <w:tab w:val="left" w:pos="567"/>
        <w:tab w:val="left" w:pos="851"/>
      </w:tabs>
      <w:spacing w:after="60"/>
    </w:pPr>
    <w:rPr>
      <w:rFonts w:ascii="Trebuchet MS" w:hAnsi="Trebuchet MS" w:cs="Times New Roman"/>
      <w:caps/>
      <w:lang w:val="sl-SI" w:eastAsia="sl-SI"/>
    </w:rPr>
  </w:style>
  <w:style w:type="character" w:styleId="BookTitle">
    <w:name w:val="Book Title"/>
    <w:basedOn w:val="DefaultParagraphFont"/>
    <w:uiPriority w:val="33"/>
    <w:rsid w:val="00945E61"/>
    <w:rPr>
      <w:b/>
      <w:bCs/>
      <w:smallCaps/>
      <w:spacing w:val="5"/>
    </w:rPr>
  </w:style>
  <w:style w:type="character" w:styleId="Emphasis">
    <w:name w:val="Emphasis"/>
    <w:basedOn w:val="DefaultParagraphFont"/>
    <w:uiPriority w:val="20"/>
    <w:rsid w:val="00945E61"/>
    <w:rPr>
      <w:i/>
      <w:iCs/>
    </w:rPr>
  </w:style>
  <w:style w:type="character" w:styleId="Strong">
    <w:name w:val="Strong"/>
    <w:basedOn w:val="DefaultParagraphFont"/>
    <w:uiPriority w:val="22"/>
    <w:rsid w:val="00945E61"/>
    <w:rPr>
      <w:b/>
      <w:bCs/>
    </w:rPr>
  </w:style>
  <w:style w:type="character" w:styleId="Hyperlink">
    <w:name w:val="Hyperlink"/>
    <w:basedOn w:val="DefaultParagraphFont"/>
    <w:unhideWhenUsed/>
    <w:qFormat/>
    <w:rsid w:val="00F952EF"/>
    <w:rPr>
      <w:rFonts w:ascii="Trebuchet MS" w:hAnsi="Trebuchet MS"/>
      <w:color w:val="A9C938"/>
      <w:sz w:val="20"/>
      <w:szCs w:val="20"/>
      <w:u w:val="single" w:color="A9C938"/>
    </w:rPr>
  </w:style>
  <w:style w:type="paragraph" w:customStyle="1" w:styleId="BULLETSTEXT10pt">
    <w:name w:val="BULLETS_TEXT_10pt"/>
    <w:basedOn w:val="ListParagraph"/>
    <w:qFormat/>
    <w:rsid w:val="003C5C1C"/>
    <w:pPr>
      <w:numPr>
        <w:numId w:val="18"/>
      </w:numPr>
    </w:pPr>
    <w:rPr>
      <w:rFonts w:eastAsiaTheme="minorEastAsia"/>
    </w:rPr>
  </w:style>
  <w:style w:type="paragraph" w:customStyle="1" w:styleId="STEVILCENJETEXT10pt">
    <w:name w:val="STEVILCENJE_TEXT_10pt"/>
    <w:qFormat/>
    <w:rsid w:val="003C5C1C"/>
    <w:pPr>
      <w:numPr>
        <w:numId w:val="15"/>
      </w:numPr>
      <w:ind w:left="624" w:hanging="340"/>
    </w:pPr>
    <w:rPr>
      <w:rFonts w:ascii="Trebuchet MS" w:hAnsi="Trebuchet MS" w:cs="Times New Roman"/>
      <w:color w:val="auto"/>
      <w:szCs w:val="24"/>
      <w:lang w:val="sl-SI" w:eastAsia="sl-SI"/>
    </w:rPr>
  </w:style>
  <w:style w:type="character" w:styleId="FollowedHyperlink">
    <w:name w:val="FollowedHyperlink"/>
    <w:basedOn w:val="DefaultParagraphFont"/>
    <w:uiPriority w:val="99"/>
    <w:semiHidden/>
    <w:unhideWhenUsed/>
    <w:rsid w:val="003C5C1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4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471"/>
    <w:rPr>
      <w:rFonts w:ascii="Lucida Grande" w:eastAsia="Times New Roman" w:hAnsi="Lucida Grande" w:cs="Lucida Grande"/>
      <w:color w:val="auto"/>
      <w:sz w:val="18"/>
      <w:szCs w:val="1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7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B7A55D-2E10-7A45-94CC-BECE544F7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2164</Characters>
  <Application>Microsoft Macintosh Word</Application>
  <DocSecurity>0</DocSecurity>
  <Lines>67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 Kordin</dc:creator>
  <cp:lastModifiedBy>Microsoft Office User</cp:lastModifiedBy>
  <cp:revision>4</cp:revision>
  <dcterms:created xsi:type="dcterms:W3CDTF">2018-06-19T12:28:00Z</dcterms:created>
  <dcterms:modified xsi:type="dcterms:W3CDTF">2018-11-25T11:30:00Z</dcterms:modified>
</cp:coreProperties>
</file>