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4E" w:rsidRPr="009204A5" w:rsidRDefault="0044564E" w:rsidP="00877C84">
      <w:pPr>
        <w:pStyle w:val="Naslov3"/>
        <w:spacing w:line="360" w:lineRule="auto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>PREDLAGATELJ:  ŽUPAN OBČINE ŽIROVNICA</w:t>
      </w:r>
    </w:p>
    <w:p w:rsidR="0044564E" w:rsidRPr="009204A5" w:rsidRDefault="0044564E" w:rsidP="00877C84">
      <w:pPr>
        <w:pStyle w:val="Naslov1"/>
        <w:spacing w:line="360" w:lineRule="auto"/>
        <w:ind w:left="0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 xml:space="preserve">PRISTOJNOST: OBČINSKI SVET OBČINE ŽIROVNICA </w:t>
      </w:r>
    </w:p>
    <w:p w:rsidR="00D459EE" w:rsidRPr="009204A5" w:rsidRDefault="00D459EE" w:rsidP="00877C84">
      <w:pPr>
        <w:spacing w:line="360" w:lineRule="auto"/>
        <w:rPr>
          <w:rFonts w:ascii="Tahoma" w:hAnsi="Tahoma"/>
        </w:rPr>
      </w:pPr>
    </w:p>
    <w:p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:rsidR="0044564E" w:rsidRPr="009204A5" w:rsidRDefault="00CE1557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  <w:r w:rsidRPr="009204A5">
        <w:rPr>
          <w:rFonts w:ascii="Tahoma" w:hAnsi="Tahoma"/>
          <w:sz w:val="24"/>
        </w:rPr>
        <w:t>ZAKLJUČNI</w:t>
      </w:r>
      <w:r w:rsidR="0044564E" w:rsidRPr="009204A5">
        <w:rPr>
          <w:rFonts w:ascii="Tahoma" w:hAnsi="Tahoma"/>
          <w:sz w:val="24"/>
        </w:rPr>
        <w:t xml:space="preserve"> RAČUN PRORAČUNA OBČINE ŽIROVNICA ZA LETO </w:t>
      </w:r>
      <w:r w:rsidR="00C900D0">
        <w:rPr>
          <w:rFonts w:ascii="Tahoma" w:hAnsi="Tahoma"/>
          <w:sz w:val="24"/>
        </w:rPr>
        <w:t>2017</w:t>
      </w:r>
      <w:r w:rsidR="0044564E" w:rsidRPr="009204A5">
        <w:rPr>
          <w:rFonts w:ascii="Tahoma" w:hAnsi="Tahoma"/>
          <w:sz w:val="24"/>
        </w:rPr>
        <w:t xml:space="preserve"> </w:t>
      </w:r>
    </w:p>
    <w:p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:rsidR="00BD5025" w:rsidRDefault="00BD5025" w:rsidP="00877C84">
      <w:pPr>
        <w:spacing w:line="360" w:lineRule="auto"/>
        <w:rPr>
          <w:rFonts w:ascii="Tahoma" w:hAnsi="Tahoma"/>
        </w:rPr>
      </w:pPr>
    </w:p>
    <w:p w:rsidR="00C52241" w:rsidRPr="009204A5" w:rsidRDefault="00C52241" w:rsidP="00877C84">
      <w:pPr>
        <w:spacing w:line="360" w:lineRule="auto"/>
        <w:rPr>
          <w:rFonts w:ascii="Tahoma" w:hAnsi="Tahoma"/>
        </w:rPr>
      </w:pPr>
    </w:p>
    <w:p w:rsidR="00C52241" w:rsidRPr="001A3CD7" w:rsidRDefault="00C52241" w:rsidP="00C52241">
      <w:pPr>
        <w:spacing w:line="276" w:lineRule="auto"/>
        <w:jc w:val="both"/>
        <w:rPr>
          <w:rFonts w:ascii="Tahoma" w:hAnsi="Tahoma" w:cs="Tahoma"/>
        </w:rPr>
      </w:pPr>
      <w:r w:rsidRPr="001A3CD7">
        <w:rPr>
          <w:rFonts w:ascii="Tahoma" w:hAnsi="Tahoma" w:cs="Tahoma"/>
        </w:rPr>
        <w:t xml:space="preserve">Proračun Občine Žirovnica za leto </w:t>
      </w:r>
      <w:r w:rsidR="00C900D0">
        <w:rPr>
          <w:rFonts w:ascii="Tahoma" w:hAnsi="Tahoma" w:cs="Tahoma"/>
        </w:rPr>
        <w:t>2017</w:t>
      </w:r>
      <w:r w:rsidRPr="001A3CD7">
        <w:rPr>
          <w:rFonts w:ascii="Tahoma" w:hAnsi="Tahoma" w:cs="Tahoma"/>
        </w:rPr>
        <w:t xml:space="preserve"> je Občinski svet Občine Žirovnica sprejel na svoji </w:t>
      </w:r>
      <w:r w:rsidR="00C900D0">
        <w:rPr>
          <w:rFonts w:ascii="Tahoma" w:hAnsi="Tahoma" w:cs="Tahoma"/>
        </w:rPr>
        <w:t>14.</w:t>
      </w:r>
      <w:r w:rsidRPr="001A3CD7">
        <w:rPr>
          <w:rFonts w:ascii="Tahoma" w:hAnsi="Tahoma" w:cs="Tahoma"/>
        </w:rPr>
        <w:t xml:space="preserve"> seji dne </w:t>
      </w:r>
      <w:r w:rsidR="00C900D0">
        <w:rPr>
          <w:rFonts w:ascii="Tahoma" w:hAnsi="Tahoma" w:cs="Tahoma"/>
        </w:rPr>
        <w:t>22.12.2016 in</w:t>
      </w:r>
      <w:r w:rsidRPr="001A3CD7">
        <w:rPr>
          <w:rFonts w:ascii="Tahoma" w:hAnsi="Tahoma" w:cs="Tahoma"/>
        </w:rPr>
        <w:t xml:space="preserve"> rebalans proračuna na svoji </w:t>
      </w:r>
      <w:r w:rsidR="00C900D0">
        <w:rPr>
          <w:rFonts w:ascii="Tahoma" w:hAnsi="Tahoma" w:cs="Tahoma"/>
        </w:rPr>
        <w:t>17</w:t>
      </w:r>
      <w:r w:rsidRPr="001A3CD7">
        <w:rPr>
          <w:rFonts w:ascii="Tahoma" w:hAnsi="Tahoma" w:cs="Tahoma"/>
        </w:rPr>
        <w:t xml:space="preserve">. seji dne </w:t>
      </w:r>
      <w:r w:rsidR="00C900D0">
        <w:rPr>
          <w:rFonts w:ascii="Tahoma" w:hAnsi="Tahoma" w:cs="Tahoma"/>
        </w:rPr>
        <w:t>25.5.2017.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Zaključni račun proračuna je akt občine, v katerem so prikazani predvideni in realizirani prihodki in odhodki, ki so razčlenjeni enako</w:t>
      </w:r>
      <w:r w:rsidR="003F0013" w:rsidRPr="007128A1">
        <w:rPr>
          <w:rFonts w:ascii="Tahoma" w:hAnsi="Tahoma"/>
        </w:rPr>
        <w:t>,</w:t>
      </w:r>
      <w:r w:rsidRPr="007128A1">
        <w:rPr>
          <w:rFonts w:ascii="Tahoma" w:hAnsi="Tahoma"/>
        </w:rPr>
        <w:t xml:space="preserve"> kot je bil sprejet proračun. 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Bilanca javne porabe upošteva določbe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</w:t>
      </w:r>
      <w:r w:rsidR="0003723E" w:rsidRPr="007128A1">
        <w:rPr>
          <w:rFonts w:ascii="Tahoma" w:hAnsi="Tahoma"/>
        </w:rPr>
        <w:t xml:space="preserve">o </w:t>
      </w:r>
      <w:r w:rsidRPr="007128A1">
        <w:rPr>
          <w:rFonts w:ascii="Tahoma" w:hAnsi="Tahoma"/>
        </w:rPr>
        <w:t xml:space="preserve">javnih financah in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o financiranju občin, na podlagi katerih se med prihodke vključujejo samo prilivi na proračun do 31. 12. </w:t>
      </w:r>
      <w:r w:rsidR="00C900D0">
        <w:rPr>
          <w:rFonts w:ascii="Tahoma" w:hAnsi="Tahoma"/>
        </w:rPr>
        <w:t>2017</w:t>
      </w:r>
      <w:r w:rsidRPr="007128A1">
        <w:rPr>
          <w:rFonts w:ascii="Tahoma" w:hAnsi="Tahoma"/>
        </w:rPr>
        <w:t xml:space="preserve"> in odlivi iz proračuna do 31. 12. </w:t>
      </w:r>
      <w:r w:rsidR="00C900D0">
        <w:rPr>
          <w:rFonts w:ascii="Tahoma" w:hAnsi="Tahoma"/>
        </w:rPr>
        <w:t>2017</w:t>
      </w:r>
      <w:r w:rsidRPr="007128A1">
        <w:rPr>
          <w:rFonts w:ascii="Tahoma" w:hAnsi="Tahoma"/>
        </w:rPr>
        <w:t>.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Zaključni račun Občine Žirovnica za leto </w:t>
      </w:r>
      <w:r w:rsidR="00C900D0">
        <w:rPr>
          <w:rFonts w:ascii="Tahoma" w:hAnsi="Tahoma"/>
        </w:rPr>
        <w:t>2017</w:t>
      </w:r>
      <w:r w:rsidRPr="007128A1">
        <w:rPr>
          <w:rFonts w:ascii="Tahoma" w:hAnsi="Tahoma"/>
        </w:rPr>
        <w:t xml:space="preserve"> vsebuje:</w:t>
      </w:r>
    </w:p>
    <w:p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splošni del zaključnega računa (bilanca prihodkov in odhodkov, račun finančnih terjatev in naložb, račun financiranja)</w:t>
      </w:r>
    </w:p>
    <w:p w:rsidR="0044564E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posebni del </w:t>
      </w:r>
      <w:r w:rsidR="004E45D4" w:rsidRPr="007128A1">
        <w:rPr>
          <w:rFonts w:ascii="Tahoma" w:hAnsi="Tahoma"/>
        </w:rPr>
        <w:t xml:space="preserve">proračuna </w:t>
      </w:r>
      <w:r w:rsidRPr="007128A1">
        <w:rPr>
          <w:rFonts w:ascii="Tahoma" w:hAnsi="Tahoma"/>
        </w:rPr>
        <w:t>(realizacija finančnega načrta)</w:t>
      </w:r>
    </w:p>
    <w:p w:rsidR="00E53CB5" w:rsidRPr="007128A1" w:rsidRDefault="00E53CB5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realizacijo načrta razvojnih programov </w:t>
      </w:r>
      <w:r w:rsidR="00C900D0">
        <w:rPr>
          <w:rFonts w:ascii="Tahoma" w:hAnsi="Tahoma"/>
        </w:rPr>
        <w:t>2017</w:t>
      </w:r>
      <w:r>
        <w:rPr>
          <w:rFonts w:ascii="Tahoma" w:hAnsi="Tahoma"/>
        </w:rPr>
        <w:t>-20</w:t>
      </w:r>
      <w:r w:rsidR="00C900D0">
        <w:rPr>
          <w:rFonts w:ascii="Tahoma" w:hAnsi="Tahoma"/>
        </w:rPr>
        <w:t>20</w:t>
      </w:r>
    </w:p>
    <w:p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obrazložit</w:t>
      </w:r>
      <w:r w:rsidR="009204A5" w:rsidRPr="007128A1">
        <w:rPr>
          <w:rFonts w:ascii="Tahoma" w:hAnsi="Tahoma"/>
        </w:rPr>
        <w:t>ve</w:t>
      </w:r>
      <w:r w:rsidRPr="007128A1">
        <w:rPr>
          <w:rFonts w:ascii="Tahoma" w:hAnsi="Tahoma"/>
        </w:rPr>
        <w:t xml:space="preserve"> zaključnega računa</w:t>
      </w:r>
      <w:r w:rsidR="009204A5" w:rsidRPr="007128A1">
        <w:rPr>
          <w:rFonts w:ascii="Tahoma" w:hAnsi="Tahoma"/>
        </w:rPr>
        <w:t>.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pStyle w:val="Telobesedila"/>
        <w:spacing w:line="360" w:lineRule="auto"/>
        <w:rPr>
          <w:rFonts w:ascii="Tahoma" w:hAnsi="Tahoma"/>
          <w:sz w:val="20"/>
        </w:rPr>
      </w:pPr>
      <w:r w:rsidRPr="007128A1">
        <w:rPr>
          <w:rFonts w:ascii="Tahoma" w:hAnsi="Tahoma"/>
          <w:sz w:val="20"/>
        </w:rPr>
        <w:t xml:space="preserve">Na podlagi 98. člena zakona o javnih financah in </w:t>
      </w:r>
      <w:smartTag w:uri="urn:schemas-microsoft-com:office:smarttags" w:element="metricconverter">
        <w:smartTagPr>
          <w:attr w:name="ProductID" w:val="18. in"/>
        </w:smartTagPr>
        <w:r w:rsidRPr="007128A1">
          <w:rPr>
            <w:rFonts w:ascii="Tahoma" w:hAnsi="Tahoma"/>
            <w:sz w:val="20"/>
          </w:rPr>
          <w:t>18. in</w:t>
        </w:r>
      </w:smartTag>
      <w:r w:rsidRPr="007128A1">
        <w:rPr>
          <w:rFonts w:ascii="Tahoma" w:hAnsi="Tahoma"/>
          <w:sz w:val="20"/>
        </w:rPr>
        <w:t xml:space="preserve"> 44. člena statuta Občine Žirovnica (Ur</w:t>
      </w:r>
      <w:r w:rsidR="00D66816" w:rsidRPr="007128A1">
        <w:rPr>
          <w:rFonts w:ascii="Tahoma" w:hAnsi="Tahoma"/>
          <w:sz w:val="20"/>
        </w:rPr>
        <w:t xml:space="preserve"> </w:t>
      </w:r>
      <w:r w:rsidRPr="007128A1">
        <w:rPr>
          <w:rFonts w:ascii="Tahoma" w:hAnsi="Tahoma"/>
          <w:sz w:val="20"/>
        </w:rPr>
        <w:t xml:space="preserve">.list RS, št. 23/99, </w:t>
      </w:r>
      <w:r w:rsidR="00EE7AB3" w:rsidRPr="007128A1">
        <w:rPr>
          <w:rFonts w:ascii="Tahoma" w:hAnsi="Tahoma"/>
          <w:sz w:val="20"/>
        </w:rPr>
        <w:t>55/11-UPB1</w:t>
      </w:r>
      <w:r w:rsidR="00F6548B" w:rsidRPr="007128A1">
        <w:rPr>
          <w:rFonts w:ascii="Tahoma" w:hAnsi="Tahoma"/>
          <w:sz w:val="20"/>
        </w:rPr>
        <w:t>,</w:t>
      </w:r>
      <w:r w:rsidR="00731BE2" w:rsidRPr="007128A1">
        <w:rPr>
          <w:rFonts w:ascii="Tahoma" w:hAnsi="Tahoma"/>
          <w:sz w:val="20"/>
        </w:rPr>
        <w:t xml:space="preserve"> </w:t>
      </w:r>
      <w:r w:rsidR="006272B5" w:rsidRPr="007128A1">
        <w:rPr>
          <w:rFonts w:ascii="Tahoma" w:hAnsi="Tahoma" w:cs="Tahoma"/>
          <w:sz w:val="20"/>
        </w:rPr>
        <w:t>76/12</w:t>
      </w:r>
      <w:r w:rsidR="007128A1" w:rsidRPr="007128A1">
        <w:rPr>
          <w:rFonts w:ascii="Tahoma" w:hAnsi="Tahoma" w:cs="Tahoma"/>
          <w:sz w:val="20"/>
        </w:rPr>
        <w:t xml:space="preserve">, </w:t>
      </w:r>
      <w:r w:rsidR="00F6548B" w:rsidRPr="007128A1">
        <w:rPr>
          <w:rFonts w:ascii="Tahoma" w:hAnsi="Tahoma" w:cs="Tahoma"/>
          <w:sz w:val="20"/>
        </w:rPr>
        <w:t>19/13</w:t>
      </w:r>
      <w:r w:rsidR="00782C8C">
        <w:rPr>
          <w:rFonts w:ascii="Tahoma" w:hAnsi="Tahoma" w:cs="Tahoma"/>
          <w:sz w:val="20"/>
        </w:rPr>
        <w:t xml:space="preserve">, </w:t>
      </w:r>
      <w:r w:rsidR="007128A1" w:rsidRPr="007128A1">
        <w:rPr>
          <w:rFonts w:ascii="Tahoma" w:hAnsi="Tahoma" w:cs="Tahoma"/>
          <w:sz w:val="20"/>
        </w:rPr>
        <w:t>50/14</w:t>
      </w:r>
      <w:r w:rsidR="00782C8C">
        <w:rPr>
          <w:rFonts w:ascii="Tahoma" w:hAnsi="Tahoma" w:cs="Tahoma"/>
          <w:sz w:val="20"/>
        </w:rPr>
        <w:t xml:space="preserve"> in 85/</w:t>
      </w:r>
      <w:r w:rsidR="00C900D0">
        <w:rPr>
          <w:rFonts w:ascii="Tahoma" w:hAnsi="Tahoma" w:cs="Tahoma"/>
          <w:sz w:val="20"/>
        </w:rPr>
        <w:t>2017</w:t>
      </w:r>
      <w:r w:rsidRPr="007128A1">
        <w:rPr>
          <w:rFonts w:ascii="Tahoma" w:hAnsi="Tahoma"/>
          <w:sz w:val="20"/>
        </w:rPr>
        <w:t xml:space="preserve">) in </w:t>
      </w:r>
      <w:r w:rsidR="000E1995" w:rsidRPr="007128A1">
        <w:rPr>
          <w:rFonts w:ascii="Tahoma" w:hAnsi="Tahoma"/>
          <w:sz w:val="20"/>
        </w:rPr>
        <w:t>92a</w:t>
      </w:r>
      <w:r w:rsidRPr="007128A1">
        <w:rPr>
          <w:rFonts w:ascii="Tahoma" w:hAnsi="Tahoma"/>
          <w:sz w:val="20"/>
        </w:rPr>
        <w:t xml:space="preserve">. člena Poslovnika občinskega sveta </w:t>
      </w:r>
      <w:r w:rsidR="006272B5" w:rsidRPr="007128A1">
        <w:rPr>
          <w:rFonts w:ascii="Tahoma" w:hAnsi="Tahoma" w:cs="Tahoma"/>
          <w:sz w:val="20"/>
        </w:rPr>
        <w:t xml:space="preserve">(Ur. list RS št. 23/99, </w:t>
      </w:r>
      <w:r w:rsidR="007128A1" w:rsidRPr="007128A1">
        <w:rPr>
          <w:rFonts w:ascii="Tahoma" w:hAnsi="Tahoma" w:cs="Tahoma"/>
          <w:sz w:val="20"/>
        </w:rPr>
        <w:t>19/13-UPB1 in 50/14</w:t>
      </w:r>
      <w:r w:rsidR="006272B5" w:rsidRPr="007128A1">
        <w:rPr>
          <w:rFonts w:ascii="Tahoma" w:hAnsi="Tahoma" w:cs="Tahoma"/>
          <w:sz w:val="20"/>
        </w:rPr>
        <w:t>)</w:t>
      </w:r>
      <w:r w:rsidRPr="007128A1">
        <w:rPr>
          <w:rFonts w:ascii="Tahoma" w:hAnsi="Tahoma"/>
          <w:sz w:val="20"/>
        </w:rPr>
        <w:t xml:space="preserve"> posredujem </w:t>
      </w:r>
      <w:r w:rsidR="00DA112B" w:rsidRPr="007128A1">
        <w:rPr>
          <w:rFonts w:ascii="Tahoma" w:hAnsi="Tahoma"/>
          <w:sz w:val="20"/>
        </w:rPr>
        <w:t xml:space="preserve">zaključni račun </w:t>
      </w:r>
      <w:r w:rsidRPr="007128A1">
        <w:rPr>
          <w:rFonts w:ascii="Tahoma" w:hAnsi="Tahoma"/>
          <w:sz w:val="20"/>
        </w:rPr>
        <w:t xml:space="preserve">proračuna občine Žirovnica za leto </w:t>
      </w:r>
      <w:r w:rsidR="00C900D0">
        <w:rPr>
          <w:rFonts w:ascii="Tahoma" w:hAnsi="Tahoma"/>
          <w:sz w:val="20"/>
        </w:rPr>
        <w:t>2017</w:t>
      </w:r>
      <w:r w:rsidRPr="007128A1">
        <w:rPr>
          <w:rFonts w:ascii="Tahoma" w:hAnsi="Tahoma"/>
          <w:sz w:val="20"/>
        </w:rPr>
        <w:t xml:space="preserve"> v obravnavo občinskemu svetu</w:t>
      </w:r>
      <w:bookmarkStart w:id="0" w:name="_GoBack"/>
      <w:bookmarkEnd w:id="0"/>
      <w:r w:rsidRPr="007128A1">
        <w:rPr>
          <w:rFonts w:ascii="Tahoma" w:hAnsi="Tahoma"/>
          <w:sz w:val="20"/>
        </w:rPr>
        <w:t xml:space="preserve"> Občine Žirovnica s predlogom, da sprejme naslednji 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SKLEP: 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Sprejme se </w:t>
      </w:r>
      <w:r w:rsidR="003F641A" w:rsidRPr="009204A5">
        <w:rPr>
          <w:rFonts w:ascii="Tahoma" w:hAnsi="Tahoma"/>
          <w:b/>
        </w:rPr>
        <w:t xml:space="preserve">Zaključni </w:t>
      </w:r>
      <w:r w:rsidR="00CE4266" w:rsidRPr="009204A5">
        <w:rPr>
          <w:rFonts w:ascii="Tahoma" w:hAnsi="Tahoma"/>
          <w:b/>
        </w:rPr>
        <w:t xml:space="preserve">račun </w:t>
      </w:r>
      <w:r w:rsidRPr="009204A5">
        <w:rPr>
          <w:rFonts w:ascii="Tahoma" w:hAnsi="Tahoma"/>
          <w:b/>
        </w:rPr>
        <w:t xml:space="preserve">proračuna občine Žirovnica za leto </w:t>
      </w:r>
      <w:r w:rsidR="00C900D0">
        <w:rPr>
          <w:rFonts w:ascii="Tahoma" w:hAnsi="Tahoma"/>
          <w:b/>
        </w:rPr>
        <w:t>2017</w:t>
      </w:r>
      <w:r w:rsidR="000E1995" w:rsidRPr="009204A5">
        <w:rPr>
          <w:rFonts w:ascii="Tahoma" w:hAnsi="Tahoma"/>
          <w:b/>
        </w:rPr>
        <w:t>.</w:t>
      </w: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Številka: </w:t>
      </w:r>
      <w:r w:rsidR="00C900D0">
        <w:rPr>
          <w:rFonts w:ascii="Tahoma" w:hAnsi="Tahoma"/>
        </w:rPr>
        <w:t>410-0002/2018</w:t>
      </w: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Datum: </w:t>
      </w:r>
      <w:r w:rsidR="00485C27">
        <w:rPr>
          <w:rFonts w:ascii="Tahoma" w:hAnsi="Tahoma"/>
        </w:rPr>
        <w:t>28.02.2018</w:t>
      </w:r>
    </w:p>
    <w:p w:rsidR="0044564E" w:rsidRPr="009204A5" w:rsidRDefault="000E1995" w:rsidP="00877C84">
      <w:pPr>
        <w:spacing w:line="360" w:lineRule="auto"/>
        <w:ind w:left="-180" w:firstLine="180"/>
        <w:jc w:val="right"/>
        <w:rPr>
          <w:rFonts w:ascii="Tahoma" w:hAnsi="Tahoma"/>
          <w:b/>
        </w:rPr>
      </w:pPr>
      <w:r w:rsidRPr="009204A5">
        <w:rPr>
          <w:rFonts w:ascii="Tahoma" w:hAnsi="Tahoma"/>
          <w:b/>
        </w:rPr>
        <w:t>Leopold Pogačar</w:t>
      </w:r>
    </w:p>
    <w:p w:rsidR="0044564E" w:rsidRPr="009204A5" w:rsidRDefault="0044564E" w:rsidP="00877C84">
      <w:pPr>
        <w:pStyle w:val="Naslov2"/>
        <w:spacing w:line="360" w:lineRule="auto"/>
        <w:ind w:right="568"/>
        <w:rPr>
          <w:rFonts w:ascii="Tahoma" w:hAnsi="Tahoma"/>
          <w:sz w:val="20"/>
        </w:rPr>
      </w:pPr>
      <w:r w:rsidRPr="009204A5">
        <w:rPr>
          <w:rFonts w:ascii="Tahoma" w:hAnsi="Tahoma"/>
          <w:sz w:val="20"/>
        </w:rPr>
        <w:t>ŽUPAN</w:t>
      </w:r>
    </w:p>
    <w:p w:rsidR="00D459EE" w:rsidRPr="009204A5" w:rsidRDefault="00D459E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Priloga: </w:t>
      </w:r>
      <w:r w:rsidR="009204A5" w:rsidRPr="009204A5">
        <w:rPr>
          <w:rFonts w:ascii="Tahoma" w:hAnsi="Tahoma"/>
        </w:rPr>
        <w:t>Z</w:t>
      </w:r>
      <w:r w:rsidRPr="009204A5">
        <w:rPr>
          <w:rFonts w:ascii="Tahoma" w:hAnsi="Tahoma"/>
        </w:rPr>
        <w:t xml:space="preserve">aključni račun </w:t>
      </w:r>
      <w:r w:rsidR="00F7015C">
        <w:rPr>
          <w:rFonts w:ascii="Tahoma" w:hAnsi="Tahoma"/>
        </w:rPr>
        <w:t xml:space="preserve">proračuna </w:t>
      </w:r>
      <w:r w:rsidR="009204A5" w:rsidRPr="009204A5">
        <w:rPr>
          <w:rFonts w:ascii="Tahoma" w:hAnsi="Tahoma"/>
        </w:rPr>
        <w:t xml:space="preserve">Občine Žirovnica </w:t>
      </w:r>
      <w:r w:rsidRPr="009204A5">
        <w:rPr>
          <w:rFonts w:ascii="Tahoma" w:hAnsi="Tahoma"/>
        </w:rPr>
        <w:t xml:space="preserve">za leto </w:t>
      </w:r>
      <w:r w:rsidR="00C900D0">
        <w:rPr>
          <w:rFonts w:ascii="Tahoma" w:hAnsi="Tahoma"/>
        </w:rPr>
        <w:t>2017</w:t>
      </w:r>
    </w:p>
    <w:sectPr w:rsidR="00D459EE" w:rsidRPr="009204A5" w:rsidSect="00BD5025">
      <w:footerReference w:type="even" r:id="rId8"/>
      <w:pgSz w:w="11909" w:h="16834" w:code="9"/>
      <w:pgMar w:top="1418" w:right="1418" w:bottom="1418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F4" w:rsidRDefault="00BE5CF4">
      <w:r>
        <w:separator/>
      </w:r>
    </w:p>
  </w:endnote>
  <w:endnote w:type="continuationSeparator" w:id="0">
    <w:p w:rsidR="00BE5CF4" w:rsidRDefault="00BE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7" w:rsidRDefault="00B25D6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E1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2241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CE1557" w:rsidRDefault="00CE15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F4" w:rsidRDefault="00BE5CF4">
      <w:r>
        <w:separator/>
      </w:r>
    </w:p>
  </w:footnote>
  <w:footnote w:type="continuationSeparator" w:id="0">
    <w:p w:rsidR="00BE5CF4" w:rsidRDefault="00BE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0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C7E3C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63"/>
    <w:rsid w:val="0003723E"/>
    <w:rsid w:val="000D2262"/>
    <w:rsid w:val="000E1995"/>
    <w:rsid w:val="000F7E74"/>
    <w:rsid w:val="00141E60"/>
    <w:rsid w:val="001770B5"/>
    <w:rsid w:val="001F3FD8"/>
    <w:rsid w:val="00205BFD"/>
    <w:rsid w:val="002246A7"/>
    <w:rsid w:val="00226526"/>
    <w:rsid w:val="00243BC5"/>
    <w:rsid w:val="00253876"/>
    <w:rsid w:val="0025639C"/>
    <w:rsid w:val="002A5976"/>
    <w:rsid w:val="002F0FE7"/>
    <w:rsid w:val="002F63C3"/>
    <w:rsid w:val="00326097"/>
    <w:rsid w:val="00332BCC"/>
    <w:rsid w:val="00342172"/>
    <w:rsid w:val="00356EF6"/>
    <w:rsid w:val="00360090"/>
    <w:rsid w:val="003764C5"/>
    <w:rsid w:val="003E433E"/>
    <w:rsid w:val="003E630F"/>
    <w:rsid w:val="003F0013"/>
    <w:rsid w:val="003F641A"/>
    <w:rsid w:val="0044564E"/>
    <w:rsid w:val="004534A4"/>
    <w:rsid w:val="00485C27"/>
    <w:rsid w:val="004D3BCC"/>
    <w:rsid w:val="004D6493"/>
    <w:rsid w:val="004E45D4"/>
    <w:rsid w:val="0050647E"/>
    <w:rsid w:val="006272B5"/>
    <w:rsid w:val="0067319D"/>
    <w:rsid w:val="006D6362"/>
    <w:rsid w:val="006E60B2"/>
    <w:rsid w:val="007128A1"/>
    <w:rsid w:val="00731BE2"/>
    <w:rsid w:val="00782C8C"/>
    <w:rsid w:val="00833A76"/>
    <w:rsid w:val="00877C84"/>
    <w:rsid w:val="00895EE8"/>
    <w:rsid w:val="008C234E"/>
    <w:rsid w:val="008D4FD0"/>
    <w:rsid w:val="009204A5"/>
    <w:rsid w:val="0092084D"/>
    <w:rsid w:val="0097655F"/>
    <w:rsid w:val="009A259F"/>
    <w:rsid w:val="009F0F48"/>
    <w:rsid w:val="009F6F53"/>
    <w:rsid w:val="00A438E4"/>
    <w:rsid w:val="00A54EC2"/>
    <w:rsid w:val="00A57509"/>
    <w:rsid w:val="00A60D91"/>
    <w:rsid w:val="00A94784"/>
    <w:rsid w:val="00AE43D8"/>
    <w:rsid w:val="00AF3763"/>
    <w:rsid w:val="00B25D61"/>
    <w:rsid w:val="00B635A8"/>
    <w:rsid w:val="00BD5025"/>
    <w:rsid w:val="00BE5CF4"/>
    <w:rsid w:val="00C40075"/>
    <w:rsid w:val="00C52241"/>
    <w:rsid w:val="00C900D0"/>
    <w:rsid w:val="00CD49AA"/>
    <w:rsid w:val="00CD6633"/>
    <w:rsid w:val="00CE1557"/>
    <w:rsid w:val="00CE4266"/>
    <w:rsid w:val="00D051A0"/>
    <w:rsid w:val="00D400E4"/>
    <w:rsid w:val="00D459EE"/>
    <w:rsid w:val="00D66816"/>
    <w:rsid w:val="00DA051C"/>
    <w:rsid w:val="00DA112B"/>
    <w:rsid w:val="00DC1D6A"/>
    <w:rsid w:val="00DF2686"/>
    <w:rsid w:val="00E30586"/>
    <w:rsid w:val="00E524E4"/>
    <w:rsid w:val="00E53CB5"/>
    <w:rsid w:val="00EE3CD2"/>
    <w:rsid w:val="00EE7AB3"/>
    <w:rsid w:val="00F6548B"/>
    <w:rsid w:val="00F7015C"/>
    <w:rsid w:val="00F72B3D"/>
    <w:rsid w:val="00F849C6"/>
    <w:rsid w:val="00FD1BC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>Občina Žirovnica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Petra</cp:lastModifiedBy>
  <cp:revision>5</cp:revision>
  <cp:lastPrinted>2018-02-28T14:41:00Z</cp:lastPrinted>
  <dcterms:created xsi:type="dcterms:W3CDTF">2018-02-21T10:17:00Z</dcterms:created>
  <dcterms:modified xsi:type="dcterms:W3CDTF">2018-02-28T14:41:00Z</dcterms:modified>
</cp:coreProperties>
</file>