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D7" w:rsidRPr="00166FD7" w:rsidRDefault="00166FD7" w:rsidP="00166FD7">
      <w:pPr>
        <w:spacing w:after="0"/>
        <w:jc w:val="center"/>
        <w:rPr>
          <w:rFonts w:ascii="Tahoma" w:eastAsia="Times New Roman" w:hAnsi="Tahoma" w:cs="Times New Roman"/>
          <w:b/>
          <w:lang w:eastAsia="sl-SI"/>
        </w:rPr>
      </w:pPr>
    </w:p>
    <w:p w:rsidR="00166FD7" w:rsidRPr="00166FD7" w:rsidRDefault="00166FD7" w:rsidP="00166FD7">
      <w:pPr>
        <w:spacing w:after="0"/>
        <w:jc w:val="center"/>
        <w:rPr>
          <w:rFonts w:ascii="Tahoma" w:eastAsia="Times New Roman" w:hAnsi="Tahoma" w:cs="Times New Roman"/>
          <w:b/>
          <w:lang w:eastAsia="sl-SI"/>
        </w:rPr>
      </w:pPr>
    </w:p>
    <w:p w:rsidR="00166FD7" w:rsidRPr="00166FD7" w:rsidRDefault="00166FD7" w:rsidP="00166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Tahoma" w:eastAsia="Times New Roman" w:hAnsi="Tahoma" w:cs="Times New Roman"/>
          <w:b/>
          <w:lang w:eastAsia="sl-SI"/>
        </w:rPr>
      </w:pPr>
    </w:p>
    <w:p w:rsidR="00166FD7" w:rsidRPr="00166FD7" w:rsidRDefault="00166FD7" w:rsidP="00166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Tahoma" w:eastAsia="Times New Roman" w:hAnsi="Tahoma" w:cs="Times New Roman"/>
          <w:b/>
          <w:lang w:eastAsia="sl-SI"/>
        </w:rPr>
      </w:pPr>
      <w:r w:rsidRPr="00166FD7">
        <w:rPr>
          <w:rFonts w:ascii="Tahoma" w:eastAsia="Times New Roman" w:hAnsi="Tahoma" w:cs="Times New Roman"/>
          <w:b/>
          <w:lang w:eastAsia="sl-SI"/>
        </w:rPr>
        <w:t xml:space="preserve">POROČILO NADZORNEGA ODBORA O OPRAVLJENEM NADZORU </w:t>
      </w:r>
    </w:p>
    <w:p w:rsidR="00166FD7" w:rsidRPr="00166FD7" w:rsidRDefault="00166FD7" w:rsidP="00166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Tahoma" w:eastAsia="Times New Roman" w:hAnsi="Tahoma" w:cs="Times New Roman"/>
          <w:b/>
          <w:lang w:eastAsia="sl-SI"/>
        </w:rPr>
      </w:pPr>
      <w:r w:rsidRPr="00166FD7">
        <w:rPr>
          <w:rFonts w:ascii="Tahoma" w:eastAsia="Times New Roman" w:hAnsi="Tahoma" w:cs="Times New Roman"/>
          <w:b/>
          <w:lang w:eastAsia="sl-SI"/>
        </w:rPr>
        <w:t>INVESTICIJSKEGA PROJEKTA V NRP: OB192-13-0001 KANALIZACIJA MOSTE</w:t>
      </w:r>
    </w:p>
    <w:p w:rsidR="00166FD7" w:rsidRPr="00166FD7" w:rsidRDefault="00166FD7" w:rsidP="00166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Tahoma" w:eastAsia="Times New Roman" w:hAnsi="Tahoma" w:cs="Times New Roman"/>
          <w:b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  <w:r w:rsidRPr="00166FD7">
        <w:rPr>
          <w:rFonts w:ascii="Tahoma" w:eastAsia="Times New Roman" w:hAnsi="Tahoma" w:cs="Times New Roman"/>
          <w:lang w:eastAsia="sl-SI"/>
        </w:rPr>
        <w:t>Nadzorni odbor je v skladu s svojim programom dela za leto 2017 izvedel nadzor nad investicijo izgradnje kanalizacijskega omrežja v vasi Moste (investicijski projekt v NRP: OB192-13- KANALIZACIJA MOSTE).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  <w:r w:rsidRPr="00166FD7">
        <w:rPr>
          <w:rFonts w:ascii="Tahoma" w:eastAsia="Times New Roman" w:hAnsi="Tahoma" w:cs="Times New Roman"/>
          <w:lang w:eastAsia="sl-SI"/>
        </w:rPr>
        <w:t>Nadzor se je pričel v marcu 2017, osnutek poročila o opravljenem nadzoru je bil nadzorovani osebi posredovan 18.5.2017.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  <w:r w:rsidRPr="00166FD7">
        <w:rPr>
          <w:rFonts w:ascii="Tahoma" w:eastAsia="Times New Roman" w:hAnsi="Tahoma" w:cs="Times New Roman"/>
          <w:lang w:eastAsia="sl-SI"/>
        </w:rPr>
        <w:t xml:space="preserve">Le-ta je pripravila tudi odzivno poročilo, na osnovi katerega je bilo nato izdelano končno poročilo, ki ga je NO sprejel na svoji 18. seji dne 4.10.2017. 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  <w:r w:rsidRPr="00166FD7">
        <w:rPr>
          <w:rFonts w:ascii="Tahoma" w:eastAsia="Times New Roman" w:hAnsi="Tahoma" w:cs="Tahoma"/>
          <w:lang w:eastAsia="sl-SI"/>
        </w:rPr>
        <w:t xml:space="preserve">Na podlagi četrtega odstavka 39. člena Statuta Občine Žirovnica so občinski svet, župan ter organi uporabnikov občinskih proračunskih sredstev dolžni obravnavati poročilo NO v roku 45 dni po prejemu ter upoštevati njegova priporočila in predloge v skladu s svojimi pristojnostmi. Občinski svet mora obravnavati vsako poročilo. 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  <w:r w:rsidRPr="00166FD7">
        <w:rPr>
          <w:rFonts w:ascii="Tahoma" w:eastAsia="Times New Roman" w:hAnsi="Tahoma" w:cs="Tahoma"/>
          <w:lang w:eastAsia="sl-SI"/>
        </w:rPr>
        <w:t>Datum: 6.10.2017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  <w:r w:rsidRPr="00166FD7">
        <w:rPr>
          <w:rFonts w:ascii="Tahoma" w:eastAsia="Times New Roman" w:hAnsi="Tahoma" w:cs="Tahoma"/>
          <w:lang w:eastAsia="sl-SI"/>
        </w:rPr>
        <w:t>Številka: 011-0002/2014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ahoma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  <w:r w:rsidRPr="00166FD7">
        <w:rPr>
          <w:rFonts w:ascii="Tahoma" w:eastAsia="Times New Roman" w:hAnsi="Tahoma" w:cs="Times New Roman"/>
          <w:lang w:eastAsia="sl-SI"/>
        </w:rPr>
        <w:t>Pripravila: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  <w:r w:rsidRPr="00166FD7">
        <w:rPr>
          <w:rFonts w:ascii="Tahoma" w:eastAsia="Times New Roman" w:hAnsi="Tahoma" w:cs="Times New Roman"/>
          <w:lang w:eastAsia="sl-SI"/>
        </w:rPr>
        <w:t>Petra Žvan, univ.dipl.ekon.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right"/>
        <w:rPr>
          <w:rFonts w:ascii="Tahoma" w:eastAsia="Times New Roman" w:hAnsi="Tahoma" w:cs="Times New Roman"/>
          <w:b/>
          <w:lang w:eastAsia="sl-SI"/>
        </w:rPr>
      </w:pPr>
      <w:r w:rsidRPr="00166FD7">
        <w:rPr>
          <w:rFonts w:ascii="Tahoma" w:eastAsia="Times New Roman" w:hAnsi="Tahoma" w:cs="Times New Roman"/>
          <w:b/>
          <w:lang w:eastAsia="sl-SI"/>
        </w:rPr>
        <w:t>Leopold POGAČAR</w:t>
      </w:r>
    </w:p>
    <w:p w:rsidR="00166FD7" w:rsidRPr="00166FD7" w:rsidRDefault="00166FD7" w:rsidP="00166FD7">
      <w:pPr>
        <w:spacing w:after="0"/>
        <w:ind w:right="708"/>
        <w:jc w:val="right"/>
        <w:rPr>
          <w:rFonts w:ascii="Tahoma" w:eastAsia="Times New Roman" w:hAnsi="Tahoma" w:cs="Times New Roman"/>
          <w:b/>
          <w:lang w:eastAsia="sl-SI"/>
        </w:rPr>
      </w:pPr>
      <w:r w:rsidRPr="00166FD7">
        <w:rPr>
          <w:rFonts w:ascii="Tahoma" w:eastAsia="Times New Roman" w:hAnsi="Tahoma" w:cs="Times New Roman"/>
          <w:b/>
          <w:lang w:eastAsia="sl-SI"/>
        </w:rPr>
        <w:t>ŽUPAN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  <w:r w:rsidRPr="00166FD7">
        <w:rPr>
          <w:rFonts w:ascii="Tahoma" w:eastAsia="Times New Roman" w:hAnsi="Tahoma" w:cs="Times New Roman"/>
          <w:lang w:eastAsia="sl-SI"/>
        </w:rPr>
        <w:t xml:space="preserve">Priloga: </w:t>
      </w:r>
    </w:p>
    <w:p w:rsidR="00166FD7" w:rsidRPr="00166FD7" w:rsidRDefault="00166FD7" w:rsidP="00166FD7">
      <w:pPr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imes New Roman"/>
          <w:lang w:eastAsia="sl-SI"/>
        </w:rPr>
      </w:pPr>
      <w:r w:rsidRPr="00166FD7">
        <w:rPr>
          <w:rFonts w:ascii="Tahoma" w:eastAsia="Times New Roman" w:hAnsi="Tahoma" w:cs="Times New Roman"/>
          <w:lang w:eastAsia="sl-SI"/>
        </w:rPr>
        <w:t>končno poročilo NO z dne 4.10.2017</w:t>
      </w: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Pr="00166FD7" w:rsidRDefault="00166FD7" w:rsidP="00166FD7">
      <w:pPr>
        <w:spacing w:after="0"/>
        <w:jc w:val="both"/>
        <w:rPr>
          <w:rFonts w:ascii="Tahoma" w:eastAsia="Times New Roman" w:hAnsi="Tahoma" w:cs="Times New Roman"/>
          <w:lang w:eastAsia="sl-SI"/>
        </w:rPr>
      </w:pPr>
    </w:p>
    <w:p w:rsidR="00166FD7" w:rsidRDefault="00166FD7">
      <w:pPr>
        <w:rPr>
          <w:rFonts w:ascii="Tahoma" w:eastAsia="Times New Roman" w:hAnsi="Tahoma" w:cs="Tahoma"/>
          <w:sz w:val="20"/>
          <w:szCs w:val="20"/>
          <w:lang w:eastAsia="sl-SI"/>
        </w:rPr>
      </w:pPr>
      <w:bookmarkStart w:id="0" w:name="_GoBack"/>
      <w:bookmarkEnd w:id="0"/>
    </w:p>
    <w:p w:rsidR="00166FD7" w:rsidRDefault="00166FD7">
      <w:pPr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p w:rsidR="00166FD7" w:rsidRDefault="00166FD7">
      <w:pPr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48036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7AD" w:rsidRDefault="006317AD" w:rsidP="00193D55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1" name="Slika 1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left:0;text-align:left;margin-left:-5pt;margin-top:-10pt;width:209.9pt;height: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" o:allowincell="f" stroked="f">
                <v:textbox>
                  <w:txbxContent>
                    <w:p w:rsidR="006317AD" w:rsidRDefault="006317AD" w:rsidP="00193D55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1" name="Slika 1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3D55" w:rsidRPr="00193D55">
        <w:rPr>
          <w:rFonts w:ascii="Tahoma" w:eastAsia="Times New Roman" w:hAnsi="Tahoma" w:cs="Tahoma"/>
          <w:sz w:val="20"/>
          <w:szCs w:val="20"/>
          <w:lang w:eastAsia="sl-SI"/>
        </w:rPr>
        <w:t>p</w:t>
      </w: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48036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7AD" w:rsidRPr="00193D55" w:rsidRDefault="006317AD" w:rsidP="00193D55">
                            <w:pPr>
                              <w:pStyle w:val="Naslov2"/>
                              <w:spacing w:before="0"/>
                              <w:ind w:right="705" w:firstLine="284"/>
                              <w:jc w:val="center"/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93D55"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Breznica 3, 4274 Žirovnica</w:t>
                            </w:r>
                          </w:p>
                          <w:p w:rsidR="006317AD" w:rsidRPr="00193D55" w:rsidRDefault="006317AD" w:rsidP="00193D55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93D55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tel.: 04 5809 100, </w:t>
                            </w:r>
                            <w:proofErr w:type="spellStart"/>
                            <w:r w:rsidRPr="00193D55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193D55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left:0;text-align:left;margin-left:2.6pt;margin-top:5.6pt;width:194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" o:allowincell="f" stroked="f">
                <v:textbox>
                  <w:txbxContent>
                    <w:p w:rsidR="006317AD" w:rsidRPr="00193D55" w:rsidRDefault="006317AD" w:rsidP="00193D55">
                      <w:pPr>
                        <w:pStyle w:val="Naslov2"/>
                        <w:spacing w:before="0"/>
                        <w:ind w:right="705" w:firstLine="284"/>
                        <w:jc w:val="center"/>
                        <w:rPr>
                          <w:rFonts w:ascii="Tahoma" w:hAnsi="Tahoma" w:cs="Tahoma"/>
                          <w:b w:val="0"/>
                          <w:color w:val="auto"/>
                          <w:sz w:val="20"/>
                          <w:szCs w:val="20"/>
                        </w:rPr>
                      </w:pPr>
                      <w:r w:rsidRPr="00193D55">
                        <w:rPr>
                          <w:rFonts w:ascii="Tahoma" w:hAnsi="Tahoma" w:cs="Tahoma"/>
                          <w:b w:val="0"/>
                          <w:color w:val="auto"/>
                          <w:sz w:val="20"/>
                          <w:szCs w:val="20"/>
                        </w:rPr>
                        <w:t>Breznica 3, 4274 Žirovnica</w:t>
                      </w:r>
                    </w:p>
                    <w:p w:rsidR="006317AD" w:rsidRPr="00193D55" w:rsidRDefault="006317AD" w:rsidP="00193D55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93D55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tel.: 04 5809 100, </w:t>
                      </w:r>
                      <w:proofErr w:type="spellStart"/>
                      <w:r w:rsidRPr="00193D55">
                        <w:rPr>
                          <w:rFonts w:ascii="Tahoma" w:hAnsi="Tahoma"/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193D55">
                        <w:rPr>
                          <w:rFonts w:ascii="Tahoma" w:hAnsi="Tahoma"/>
                          <w:sz w:val="20"/>
                          <w:szCs w:val="20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jc w:val="right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ind w:firstLine="709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193D55">
        <w:rPr>
          <w:rFonts w:ascii="Tahoma" w:eastAsia="Times New Roman" w:hAnsi="Tahoma" w:cs="Tahoma"/>
          <w:b/>
          <w:sz w:val="20"/>
          <w:szCs w:val="20"/>
          <w:lang w:eastAsia="sl-SI"/>
        </w:rPr>
        <w:t>NADZORNI ODBOR</w:t>
      </w:r>
    </w:p>
    <w:p w:rsidR="00193D55" w:rsidRPr="00BB1F84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193D55">
        <w:rPr>
          <w:rFonts w:ascii="Tahoma" w:eastAsia="Times New Roman" w:hAnsi="Tahoma" w:cs="Tahoma"/>
          <w:sz w:val="20"/>
          <w:szCs w:val="20"/>
          <w:lang w:eastAsia="sl-SI"/>
        </w:rPr>
        <w:t>Številka: 011-0002/2014</w:t>
      </w: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193D55">
        <w:rPr>
          <w:rFonts w:ascii="Tahoma" w:eastAsia="Times New Roman" w:hAnsi="Tahoma" w:cs="Tahoma"/>
          <w:sz w:val="20"/>
          <w:szCs w:val="20"/>
          <w:lang w:eastAsia="sl-SI"/>
        </w:rPr>
        <w:t xml:space="preserve">Datum: </w:t>
      </w:r>
      <w:r w:rsidR="00410E84">
        <w:rPr>
          <w:rFonts w:ascii="Tahoma" w:eastAsia="Times New Roman" w:hAnsi="Tahoma" w:cs="Tahoma"/>
          <w:sz w:val="20"/>
          <w:szCs w:val="20"/>
          <w:lang w:eastAsia="sl-SI"/>
        </w:rPr>
        <w:t>4.10.2017</w:t>
      </w:r>
    </w:p>
    <w:p w:rsidR="00193D55" w:rsidRPr="00BB1F84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193D55" w:rsidRPr="00193D55" w:rsidRDefault="00193D55" w:rsidP="00E7334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0E4B09" w:rsidRPr="00BB1F84" w:rsidRDefault="000E4B09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Na podlagi</w:t>
      </w:r>
      <w:r w:rsidR="00193D55" w:rsidRPr="00BB1F84">
        <w:rPr>
          <w:rFonts w:ascii="Tahoma" w:hAnsi="Tahoma" w:cs="Tahoma"/>
          <w:sz w:val="20"/>
          <w:szCs w:val="20"/>
        </w:rPr>
        <w:t xml:space="preserve"> 39.</w:t>
      </w:r>
      <w:r w:rsidRPr="00BB1F84">
        <w:rPr>
          <w:rFonts w:ascii="Tahoma" w:hAnsi="Tahoma" w:cs="Tahoma"/>
          <w:sz w:val="20"/>
          <w:szCs w:val="20"/>
        </w:rPr>
        <w:t xml:space="preserve"> člena Statuta Občine Žirovnica </w:t>
      </w:r>
      <w:r w:rsidR="00193D55" w:rsidRPr="00BB1F84">
        <w:rPr>
          <w:rFonts w:ascii="Tahoma" w:hAnsi="Tahoma" w:cs="Tahoma"/>
          <w:sz w:val="20"/>
          <w:szCs w:val="20"/>
        </w:rPr>
        <w:t xml:space="preserve">(Ur. list RS, št. 23/99, 55/11-UPB1, 76/12, 19/13, 50/14, 85/16 in 7/17) </w:t>
      </w:r>
      <w:r w:rsidRPr="00BB1F84">
        <w:rPr>
          <w:rFonts w:ascii="Tahoma" w:hAnsi="Tahoma" w:cs="Tahoma"/>
          <w:sz w:val="20"/>
          <w:szCs w:val="20"/>
        </w:rPr>
        <w:t xml:space="preserve">in </w:t>
      </w:r>
      <w:r w:rsidR="00193D55" w:rsidRPr="00BB1F84">
        <w:rPr>
          <w:rFonts w:ascii="Tahoma" w:hAnsi="Tahoma" w:cs="Tahoma"/>
          <w:sz w:val="20"/>
          <w:szCs w:val="20"/>
        </w:rPr>
        <w:t>38.</w:t>
      </w:r>
      <w:r w:rsidRPr="00BB1F84">
        <w:rPr>
          <w:rFonts w:ascii="Tahoma" w:hAnsi="Tahoma" w:cs="Tahoma"/>
          <w:sz w:val="20"/>
          <w:szCs w:val="20"/>
        </w:rPr>
        <w:t xml:space="preserve"> člena Poslovnika Nadzornega odbora Občine Žirovnica </w:t>
      </w:r>
      <w:r w:rsidR="00193D55" w:rsidRPr="00BB1F84">
        <w:rPr>
          <w:rFonts w:ascii="Tahoma" w:hAnsi="Tahoma" w:cs="Tahoma"/>
          <w:sz w:val="20"/>
          <w:szCs w:val="20"/>
        </w:rPr>
        <w:t xml:space="preserve"> (Ur. list RS, št. 23/99, 55/11-UPB1, 76/12, 19/13, 50/14, 85/16 in 7/17) </w:t>
      </w:r>
      <w:r w:rsidRPr="00BB1F84">
        <w:rPr>
          <w:rFonts w:ascii="Tahoma" w:hAnsi="Tahoma" w:cs="Tahoma"/>
          <w:sz w:val="20"/>
          <w:szCs w:val="20"/>
        </w:rPr>
        <w:t xml:space="preserve">je Nadzorni odbor Občine Žirovnica na </w:t>
      </w:r>
      <w:r w:rsidR="00D617F2">
        <w:rPr>
          <w:rFonts w:ascii="Tahoma" w:hAnsi="Tahoma" w:cs="Tahoma"/>
          <w:sz w:val="20"/>
          <w:szCs w:val="20"/>
        </w:rPr>
        <w:t xml:space="preserve">svoji 18. seji </w:t>
      </w:r>
      <w:r w:rsidR="00C00822">
        <w:rPr>
          <w:rFonts w:ascii="Tahoma" w:hAnsi="Tahoma" w:cs="Tahoma"/>
          <w:sz w:val="20"/>
          <w:szCs w:val="20"/>
        </w:rPr>
        <w:t xml:space="preserve">dne </w:t>
      </w:r>
      <w:r w:rsidR="00410E84">
        <w:rPr>
          <w:rFonts w:ascii="Tahoma" w:hAnsi="Tahoma" w:cs="Tahoma"/>
          <w:sz w:val="20"/>
          <w:szCs w:val="20"/>
        </w:rPr>
        <w:t>4.10.2017</w:t>
      </w:r>
      <w:r w:rsidR="00D617F2">
        <w:rPr>
          <w:rFonts w:ascii="Tahoma" w:hAnsi="Tahoma" w:cs="Tahoma"/>
          <w:sz w:val="20"/>
          <w:szCs w:val="20"/>
        </w:rPr>
        <w:t xml:space="preserve"> </w:t>
      </w:r>
      <w:r w:rsidRPr="00BB1F84">
        <w:rPr>
          <w:rFonts w:ascii="Tahoma" w:hAnsi="Tahoma" w:cs="Tahoma"/>
          <w:sz w:val="20"/>
          <w:szCs w:val="20"/>
        </w:rPr>
        <w:t>sprejel</w:t>
      </w:r>
    </w:p>
    <w:p w:rsidR="00B063DF" w:rsidRPr="00BB1F84" w:rsidRDefault="00B063DF" w:rsidP="00E73343">
      <w:pPr>
        <w:pStyle w:val="Brezrazmikov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:rsidR="00B063DF" w:rsidRPr="00BB1F84" w:rsidRDefault="00B063DF" w:rsidP="00E73343">
      <w:pPr>
        <w:pStyle w:val="Brezrazmikov"/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:rsidR="000E4B09" w:rsidRPr="00BB1F84" w:rsidRDefault="000E4B09" w:rsidP="00E73343">
      <w:pPr>
        <w:pStyle w:val="Brezrazmikov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POROČIL</w:t>
      </w:r>
      <w:r w:rsidR="00410E84">
        <w:rPr>
          <w:rFonts w:ascii="Tahoma" w:hAnsi="Tahoma" w:cs="Tahoma"/>
          <w:b/>
          <w:sz w:val="20"/>
          <w:szCs w:val="20"/>
        </w:rPr>
        <w:t>O</w:t>
      </w:r>
      <w:r w:rsidR="00D617F2">
        <w:rPr>
          <w:rFonts w:ascii="Tahoma" w:hAnsi="Tahoma" w:cs="Tahoma"/>
          <w:b/>
          <w:sz w:val="20"/>
          <w:szCs w:val="20"/>
        </w:rPr>
        <w:t xml:space="preserve"> </w:t>
      </w:r>
      <w:r w:rsidRPr="00BB1F84">
        <w:rPr>
          <w:rFonts w:ascii="Tahoma" w:hAnsi="Tahoma" w:cs="Tahoma"/>
          <w:b/>
          <w:sz w:val="20"/>
          <w:szCs w:val="20"/>
        </w:rPr>
        <w:t>O OPRAVLJENEM NADZORU</w:t>
      </w:r>
    </w:p>
    <w:p w:rsidR="000E4B09" w:rsidRPr="00BB1F84" w:rsidRDefault="00193D55" w:rsidP="00E73343">
      <w:pPr>
        <w:pStyle w:val="Brezrazmikov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INVESTICIJSKEGA PROJEKTA V NRP: OB192-13-</w:t>
      </w:r>
      <w:r w:rsidR="007F4C1A">
        <w:rPr>
          <w:rFonts w:ascii="Tahoma" w:hAnsi="Tahoma" w:cs="Tahoma"/>
          <w:b/>
          <w:sz w:val="20"/>
          <w:szCs w:val="20"/>
        </w:rPr>
        <w:t>0001</w:t>
      </w:r>
      <w:r w:rsidRPr="00BB1F84">
        <w:rPr>
          <w:rFonts w:ascii="Tahoma" w:hAnsi="Tahoma" w:cs="Tahoma"/>
          <w:b/>
          <w:sz w:val="20"/>
          <w:szCs w:val="20"/>
        </w:rPr>
        <w:t xml:space="preserve"> KANALIZACIJA MOSTE</w:t>
      </w:r>
    </w:p>
    <w:p w:rsidR="000E4B09" w:rsidRPr="00BB1F84" w:rsidRDefault="000E4B09" w:rsidP="00E73343">
      <w:pPr>
        <w:pStyle w:val="Brezrazmikov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B063DF" w:rsidRPr="00BB1F84" w:rsidRDefault="00B063DF" w:rsidP="00E73343">
      <w:pPr>
        <w:pStyle w:val="Brezrazmikov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0441D4" w:rsidRPr="00CF4D43" w:rsidRDefault="000441D4" w:rsidP="00E73343">
      <w:pPr>
        <w:pStyle w:val="Brezrazmikov"/>
        <w:spacing w:line="276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</w:rPr>
      </w:pPr>
      <w:r w:rsidRPr="00CF4D43">
        <w:rPr>
          <w:rFonts w:ascii="Tahoma" w:hAnsi="Tahoma" w:cs="Tahoma"/>
          <w:b/>
          <w:color w:val="FFFFFF" w:themeColor="background1"/>
          <w:sz w:val="20"/>
          <w:szCs w:val="20"/>
        </w:rPr>
        <w:t>Poročilo je dokončni akt Nadzornega odbora Občine Žirovnica</w:t>
      </w:r>
    </w:p>
    <w:p w:rsidR="000E4B09" w:rsidRPr="00BB1F84" w:rsidRDefault="000E4B09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0E4B09" w:rsidRPr="00BB1F84" w:rsidRDefault="000E4B09" w:rsidP="00E73343">
      <w:pPr>
        <w:pStyle w:val="Brezrazmikov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Nadzorni odbor v sestavi:</w:t>
      </w:r>
    </w:p>
    <w:p w:rsidR="000E4B09" w:rsidRPr="00BB1F84" w:rsidRDefault="00B063DF" w:rsidP="00E73343">
      <w:pPr>
        <w:pStyle w:val="Brezrazmikov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dr. Božidar Brudar</w:t>
      </w:r>
      <w:r w:rsidR="000E4B09" w:rsidRPr="00BB1F84">
        <w:rPr>
          <w:rFonts w:ascii="Tahoma" w:hAnsi="Tahoma" w:cs="Tahoma"/>
          <w:sz w:val="20"/>
          <w:szCs w:val="20"/>
        </w:rPr>
        <w:t xml:space="preserve">, predsednik nadzornega odbora </w:t>
      </w:r>
    </w:p>
    <w:p w:rsidR="000E4B09" w:rsidRPr="00BB1F84" w:rsidRDefault="00B063DF" w:rsidP="00E73343">
      <w:pPr>
        <w:pStyle w:val="Brezrazmikov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mag. Barbara Oman </w:t>
      </w:r>
      <w:proofErr w:type="spellStart"/>
      <w:r w:rsidRPr="00BB1F84">
        <w:rPr>
          <w:rFonts w:ascii="Tahoma" w:hAnsi="Tahoma" w:cs="Tahoma"/>
          <w:sz w:val="20"/>
          <w:szCs w:val="20"/>
        </w:rPr>
        <w:t>Bulovec</w:t>
      </w:r>
      <w:proofErr w:type="spellEnd"/>
      <w:r w:rsidR="000E4B09" w:rsidRPr="00BB1F84">
        <w:rPr>
          <w:rFonts w:ascii="Tahoma" w:hAnsi="Tahoma" w:cs="Tahoma"/>
          <w:sz w:val="20"/>
          <w:szCs w:val="20"/>
        </w:rPr>
        <w:t>, član</w:t>
      </w:r>
      <w:r w:rsidRPr="00BB1F84">
        <w:rPr>
          <w:rFonts w:ascii="Tahoma" w:hAnsi="Tahoma" w:cs="Tahoma"/>
          <w:sz w:val="20"/>
          <w:szCs w:val="20"/>
        </w:rPr>
        <w:t>ica</w:t>
      </w:r>
    </w:p>
    <w:p w:rsidR="000E4B09" w:rsidRPr="00BB1F84" w:rsidRDefault="00B063DF" w:rsidP="00E73343">
      <w:pPr>
        <w:pStyle w:val="Brezrazmikov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Barbara Škantar, članica</w:t>
      </w:r>
    </w:p>
    <w:p w:rsidR="000E4B09" w:rsidRPr="00BB1F84" w:rsidRDefault="000E4B09" w:rsidP="00E73343">
      <w:pPr>
        <w:pStyle w:val="Brezrazmikov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0E4B09" w:rsidRPr="00BB1F84" w:rsidRDefault="000E4B09" w:rsidP="00E73343">
      <w:pPr>
        <w:pStyle w:val="Brezrazmikov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Poročevalec: </w:t>
      </w:r>
      <w:r w:rsidR="00B063DF" w:rsidRPr="00BB1F84">
        <w:rPr>
          <w:rFonts w:ascii="Tahoma" w:hAnsi="Tahoma" w:cs="Tahoma"/>
          <w:sz w:val="20"/>
          <w:szCs w:val="20"/>
        </w:rPr>
        <w:t>dr. Božidar Brudar</w:t>
      </w:r>
    </w:p>
    <w:p w:rsidR="000E4B09" w:rsidRPr="00BB1F84" w:rsidRDefault="000E4B09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0723D6" w:rsidRPr="00BB1F84" w:rsidRDefault="000723D6" w:rsidP="00E73343">
      <w:pPr>
        <w:pStyle w:val="Brezrazmikov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Nadzorovana oseba</w:t>
      </w:r>
      <w:r w:rsidR="000E4B09" w:rsidRPr="00BB1F84">
        <w:rPr>
          <w:rFonts w:ascii="Tahoma" w:hAnsi="Tahoma" w:cs="Tahoma"/>
          <w:sz w:val="20"/>
          <w:szCs w:val="20"/>
        </w:rPr>
        <w:t>:</w:t>
      </w:r>
      <w:r w:rsidRPr="00BB1F84">
        <w:rPr>
          <w:rFonts w:ascii="Tahoma" w:hAnsi="Tahoma" w:cs="Tahoma"/>
          <w:sz w:val="20"/>
          <w:szCs w:val="20"/>
        </w:rPr>
        <w:t xml:space="preserve"> OBČINA ŽIROVNICA, Breznica 3, Žirovnica, </w:t>
      </w:r>
      <w:proofErr w:type="spellStart"/>
      <w:r w:rsidRPr="00BB1F84">
        <w:rPr>
          <w:rFonts w:ascii="Tahoma" w:hAnsi="Tahoma" w:cs="Tahoma"/>
          <w:sz w:val="20"/>
          <w:szCs w:val="20"/>
        </w:rPr>
        <w:t>email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: </w:t>
      </w:r>
      <w:hyperlink r:id="rId10" w:history="1">
        <w:r w:rsidRPr="00BB1F84">
          <w:rPr>
            <w:rStyle w:val="Hiperpovezava"/>
            <w:rFonts w:ascii="Tahoma" w:hAnsi="Tahoma" w:cs="Tahoma"/>
            <w:sz w:val="20"/>
            <w:szCs w:val="20"/>
          </w:rPr>
          <w:t>obcina@zirovnica.si</w:t>
        </w:r>
      </w:hyperlink>
    </w:p>
    <w:p w:rsidR="000723D6" w:rsidRPr="00BB1F84" w:rsidRDefault="000723D6" w:rsidP="00E73343">
      <w:pPr>
        <w:pStyle w:val="Brezrazmikov"/>
        <w:spacing w:line="276" w:lineRule="auto"/>
        <w:ind w:left="644"/>
        <w:jc w:val="both"/>
        <w:rPr>
          <w:rFonts w:ascii="Tahoma" w:hAnsi="Tahoma" w:cs="Tahoma"/>
          <w:sz w:val="20"/>
          <w:szCs w:val="20"/>
        </w:rPr>
      </w:pPr>
    </w:p>
    <w:p w:rsidR="000723D6" w:rsidRPr="00BB1F84" w:rsidRDefault="000723D6" w:rsidP="00E73343">
      <w:pPr>
        <w:pStyle w:val="Brezrazmikov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Odgovorna oseba nadzorovane osebe: Leopold Pogačar, župan </w:t>
      </w:r>
    </w:p>
    <w:p w:rsidR="000723D6" w:rsidRPr="00BB1F84" w:rsidRDefault="000723D6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0723D6" w:rsidRPr="00BB1F84" w:rsidRDefault="000723D6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0E4B09" w:rsidRPr="00CF4D43" w:rsidRDefault="000E4B09" w:rsidP="00465A21">
      <w:pPr>
        <w:pStyle w:val="Brezrazmikov"/>
        <w:spacing w:after="24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CF4D43">
        <w:rPr>
          <w:rFonts w:ascii="Tahoma" w:hAnsi="Tahoma" w:cs="Tahoma"/>
          <w:b/>
          <w:sz w:val="20"/>
          <w:szCs w:val="20"/>
        </w:rPr>
        <w:t>UVOD</w:t>
      </w:r>
    </w:p>
    <w:p w:rsidR="00BB1F84" w:rsidRPr="00CF4D43" w:rsidRDefault="00BB1F84" w:rsidP="00465A21">
      <w:pPr>
        <w:pStyle w:val="Brezrazmikov"/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CF4D43">
        <w:rPr>
          <w:rFonts w:ascii="Tahoma" w:hAnsi="Tahoma" w:cs="Tahoma"/>
          <w:sz w:val="20"/>
          <w:szCs w:val="20"/>
        </w:rPr>
        <w:t>Nadzorni odbor je v skladu s svojim programom dela za leto 2017 izvedel nadzor nad investicijo izgradnje kanalizacijskega omrežja v vasi Moste (investicijski projekt v NRP: OB192-13- KANALIZACIJA MOSTE)</w:t>
      </w:r>
    </w:p>
    <w:p w:rsidR="00BB1F84" w:rsidRPr="00CF4D43" w:rsidRDefault="00BB1F84" w:rsidP="00465A21">
      <w:pPr>
        <w:pStyle w:val="Brezrazmikov"/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CF4D43">
        <w:rPr>
          <w:rFonts w:ascii="Tahoma" w:hAnsi="Tahoma" w:cs="Tahoma"/>
          <w:sz w:val="20"/>
          <w:szCs w:val="20"/>
        </w:rPr>
        <w:t>Sklep o izvedbi nadzora je bil izdan dne 8.3.2017, začetni sestanek z nadzorovano osebo je bil izveden dne 21.3.2017.</w:t>
      </w:r>
    </w:p>
    <w:p w:rsidR="00BB1F84" w:rsidRPr="00CF4D43" w:rsidRDefault="00BB1F84" w:rsidP="00465A21">
      <w:pPr>
        <w:spacing w:after="240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CF4D43">
        <w:rPr>
          <w:rFonts w:ascii="Tahoma" w:eastAsia="Times New Roman" w:hAnsi="Tahoma" w:cs="Times New Roman"/>
          <w:sz w:val="20"/>
          <w:szCs w:val="20"/>
          <w:lang w:eastAsia="sl-SI"/>
        </w:rPr>
        <w:lastRenderedPageBreak/>
        <w:t>Namen začetnega sestanka je bi seznanitev nadzorovane osebe z vsebino, obsegom in predvidenim potekom nadzora ter dogovor glede predložitve podatkov in dokumentacije v zvezi s predmetom nadzora.</w:t>
      </w:r>
    </w:p>
    <w:p w:rsidR="00BB1F84" w:rsidRPr="00CF4D43" w:rsidRDefault="00BB1F84" w:rsidP="00465A21">
      <w:pPr>
        <w:spacing w:after="240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CF4D43">
        <w:rPr>
          <w:rFonts w:ascii="Tahoma" w:eastAsia="Times New Roman" w:hAnsi="Tahoma" w:cs="Times New Roman"/>
          <w:sz w:val="20"/>
          <w:szCs w:val="20"/>
          <w:lang w:eastAsia="sl-SI"/>
        </w:rPr>
        <w:t>Nadzorovana oseba je bila seznanjena tudi s ciljem nadzora - pravilnost izvedbe investicijskega projekta v izgradnjo dela kanalizacijskega omrežja v vasi Moste.</w:t>
      </w:r>
    </w:p>
    <w:p w:rsidR="00BB1F84" w:rsidRPr="00CF4D43" w:rsidRDefault="006D03DA" w:rsidP="00465A21">
      <w:pPr>
        <w:spacing w:after="240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CF4D43">
        <w:rPr>
          <w:rFonts w:ascii="Tahoma" w:eastAsia="Times New Roman" w:hAnsi="Tahoma" w:cs="Times New Roman"/>
          <w:sz w:val="20"/>
          <w:szCs w:val="20"/>
          <w:lang w:eastAsia="sl-SI"/>
        </w:rPr>
        <w:t xml:space="preserve">Uvodnega sestanka so se udeležili vsi člani NO, s strani nadzorovane osebe pa </w:t>
      </w:r>
      <w:r w:rsidR="00BB1F84" w:rsidRPr="00CF4D43">
        <w:rPr>
          <w:rFonts w:ascii="Tahoma" w:eastAsia="Times New Roman" w:hAnsi="Tahoma" w:cs="Times New Roman"/>
          <w:sz w:val="20"/>
          <w:szCs w:val="20"/>
          <w:lang w:eastAsia="sl-SI"/>
        </w:rPr>
        <w:t>ga. Marija Lužnik</w:t>
      </w:r>
      <w:r w:rsidRPr="00CF4D43">
        <w:rPr>
          <w:rFonts w:ascii="Tahoma" w:eastAsia="Times New Roman" w:hAnsi="Tahoma" w:cs="Times New Roman"/>
          <w:sz w:val="20"/>
          <w:szCs w:val="20"/>
          <w:lang w:eastAsia="sl-SI"/>
        </w:rPr>
        <w:t>, vodja investicije in skrbnica investicijskega projekta</w:t>
      </w:r>
      <w:r w:rsidR="00BB1F84" w:rsidRPr="00CF4D43">
        <w:rPr>
          <w:rFonts w:ascii="Tahoma" w:eastAsia="Times New Roman" w:hAnsi="Tahoma" w:cs="Times New Roman"/>
          <w:sz w:val="20"/>
          <w:szCs w:val="20"/>
          <w:lang w:eastAsia="sl-SI"/>
        </w:rPr>
        <w:t>.</w:t>
      </w:r>
    </w:p>
    <w:p w:rsidR="00B7067C" w:rsidRPr="00CF4D43" w:rsidRDefault="00B7067C" w:rsidP="00465A21">
      <w:pPr>
        <w:spacing w:after="240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CF4D43">
        <w:rPr>
          <w:rFonts w:ascii="Tahoma" w:eastAsia="Times New Roman" w:hAnsi="Tahoma" w:cs="Times New Roman"/>
          <w:sz w:val="20"/>
          <w:szCs w:val="20"/>
          <w:lang w:eastAsia="sl-SI"/>
        </w:rPr>
        <w:t xml:space="preserve">Nadzorovana oseba je vso </w:t>
      </w:r>
      <w:r w:rsidR="00E73343" w:rsidRPr="00CF4D43">
        <w:rPr>
          <w:rFonts w:ascii="Tahoma" w:eastAsia="Times New Roman" w:hAnsi="Tahoma" w:cs="Times New Roman"/>
          <w:sz w:val="20"/>
          <w:szCs w:val="20"/>
          <w:lang w:eastAsia="sl-SI"/>
        </w:rPr>
        <w:t>zahtevano</w:t>
      </w:r>
      <w:r w:rsidRPr="00CF4D43">
        <w:rPr>
          <w:rFonts w:ascii="Tahoma" w:eastAsia="Times New Roman" w:hAnsi="Tahoma" w:cs="Times New Roman"/>
          <w:sz w:val="20"/>
          <w:szCs w:val="20"/>
          <w:lang w:eastAsia="sl-SI"/>
        </w:rPr>
        <w:t xml:space="preserve"> dokumentacijo pripravila do 7.4.2017, člani NO pa so </w:t>
      </w:r>
      <w:r w:rsidR="00E73343" w:rsidRPr="00CF4D43">
        <w:rPr>
          <w:rFonts w:ascii="Tahoma" w:eastAsia="Times New Roman" w:hAnsi="Tahoma" w:cs="Times New Roman"/>
          <w:sz w:val="20"/>
          <w:szCs w:val="20"/>
          <w:lang w:eastAsia="sl-SI"/>
        </w:rPr>
        <w:t>pričeli s pregledom dokumentacije po 10.4. 2017. Nadzor se je izvajal na sedežu Občine Žirovnica.</w:t>
      </w:r>
    </w:p>
    <w:p w:rsidR="00465A21" w:rsidRDefault="00465A21" w:rsidP="00E73343">
      <w:pPr>
        <w:pStyle w:val="Brezrazmikov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0E4B09" w:rsidRPr="00BB1F84" w:rsidRDefault="000E4B09" w:rsidP="00E73343">
      <w:pPr>
        <w:pStyle w:val="Brezrazmikov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UGOTOVITVENI DEL</w:t>
      </w:r>
    </w:p>
    <w:p w:rsidR="00502FCE" w:rsidRPr="00BB1F84" w:rsidRDefault="00502FCE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Sklep o začetku postopka oddaje naročila 12.05.2016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Predmet naročila: javno naročilo za oddajo naročila gradnje po odprtem postopku za projekt »Kanalizacija Moste« št. 430-0005/2016, objavljene na portalu javnih naročil z dne 13.05.2016  pod objavo št. JN 001255/2016 –B01 in z dne 20.05.2016 pod objavo št. JN 001255/2016-K01. Razpisna dokumentacija je vsebovala: </w:t>
      </w:r>
    </w:p>
    <w:p w:rsidR="00BB1F84" w:rsidRPr="00BB1F84" w:rsidRDefault="00BB1F84" w:rsidP="00E73343">
      <w:pPr>
        <w:ind w:firstLine="709"/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Poglavje 1:   Navodila ponudnikom za izdelavo ponudbe</w:t>
      </w:r>
    </w:p>
    <w:p w:rsidR="00BB1F84" w:rsidRPr="00BB1F84" w:rsidRDefault="00BB1F84" w:rsidP="00E73343">
      <w:pPr>
        <w:ind w:firstLine="709"/>
        <w:contextualSpacing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Poglavje 2:   Pogodba</w:t>
      </w:r>
    </w:p>
    <w:p w:rsidR="00BB1F84" w:rsidRPr="00BB1F84" w:rsidRDefault="00BB1F84" w:rsidP="00E73343">
      <w:pPr>
        <w:ind w:firstLine="709"/>
        <w:contextualSpacing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Poglavje 3:   Tehnična specifikacija</w:t>
      </w:r>
    </w:p>
    <w:p w:rsidR="00BB1F84" w:rsidRPr="00BB1F84" w:rsidRDefault="00BB1F84" w:rsidP="00E73343">
      <w:pPr>
        <w:ind w:firstLine="709"/>
        <w:contextualSpacing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Poglavje 4:   Predračun</w:t>
      </w:r>
    </w:p>
    <w:p w:rsidR="00BB1F84" w:rsidRPr="00BB1F84" w:rsidRDefault="00BB1F84" w:rsidP="00E73343">
      <w:pPr>
        <w:ind w:firstLine="709"/>
        <w:contextualSpacing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Poglavje 5:   Obrazci za sestavo ponudbe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Ocenjena investicija. 1.100.000,00 EUR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Predmetno naročilo je vsebovano v Načrtu razvojnih programov v obdobju 2016-2019.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Predvideno odpiranje ponudb:  01. 06.2016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Izbira  15.06.2016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Sklenitev pogodbe 01.07.2016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Izvajanje   01.07.2016 – 05.09.2016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Postavke: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1512     Fekalna kanalizacije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1613     Vodovodno omrežje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1514     Meteorna kanalizacija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1321     Občinske ceste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1343     Javna razsvetljava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42041   Novogradnje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420500  Investicijsko vzdrževanje in izboljšave</w:t>
      </w:r>
    </w:p>
    <w:p w:rsidR="00BB1F84" w:rsidRPr="00BB1F84" w:rsidRDefault="00BB1F84" w:rsidP="00E73343">
      <w:pPr>
        <w:contextualSpacing/>
        <w:jc w:val="both"/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Izgradnja fekalne kanalizacije      900.000,00 EUR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lastRenderedPageBreak/>
        <w:t>Obnova vodovoda, meteorne kanalizacije iz javnega naročila   200.000,00 EUR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1.100.000,00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PZI in PGD je izdelalo podjetje </w:t>
      </w:r>
      <w:proofErr w:type="spellStart"/>
      <w:r w:rsidRPr="00BB1F84">
        <w:rPr>
          <w:rFonts w:ascii="Tahoma" w:hAnsi="Tahoma" w:cs="Tahoma"/>
          <w:sz w:val="20"/>
          <w:szCs w:val="20"/>
        </w:rPr>
        <w:t>ProtimRžišnik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Perc. </w:t>
      </w: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Ponudniki: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Prispelo je 6 ponudnikov do 01.06.2016. Gratel je bil pozvan za dopolnitev ponudbe do 10.06. 2016 do 13. ure.</w:t>
      </w: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1. Prenova-Gradbenik d.o.o.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Stanežiče 39, 1210 Ljubljana – Šentvid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Nastopa kot samostojni ponudnik. 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Predračun št. 16/169 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Izgradnja fekalne kanalizacije Moste       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 xml:space="preserve">      733.419,00 EUR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Obnova vodovoda, meteorne kanalizacije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 xml:space="preserve">      128.590,00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        in JR Moste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</w:t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</w:r>
      <w:r w:rsidRPr="00BB1F84">
        <w:rPr>
          <w:rFonts w:ascii="Tahoma" w:hAnsi="Tahoma" w:cs="Tahoma"/>
          <w:sz w:val="20"/>
          <w:szCs w:val="20"/>
        </w:rPr>
        <w:tab/>
        <w:t xml:space="preserve">      862.009,00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20% popust                                                                                             172.401,80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s popustom                                                                                 689.607,20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22 %  DDV                                                                                             151.713,58 EUR</w:t>
      </w:r>
    </w:p>
    <w:p w:rsidR="00BB1F84" w:rsidRPr="00BB1F84" w:rsidRDefault="00BB1F84" w:rsidP="00E73343">
      <w:pPr>
        <w:ind w:firstLine="708"/>
        <w:rPr>
          <w:rFonts w:ascii="Tahoma" w:hAnsi="Tahoma" w:cs="Tahoma"/>
          <w:b/>
          <w:bCs/>
          <w:sz w:val="20"/>
          <w:szCs w:val="20"/>
        </w:rPr>
      </w:pPr>
      <w:r w:rsidRPr="00BB1F84">
        <w:rPr>
          <w:rFonts w:ascii="Tahoma" w:hAnsi="Tahoma" w:cs="Tahoma"/>
          <w:b/>
          <w:bCs/>
          <w:sz w:val="20"/>
          <w:szCs w:val="20"/>
        </w:rPr>
        <w:t>SKUPAJ</w:t>
      </w:r>
      <w:r w:rsidR="000F5D43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Pr="00BB1F84">
        <w:rPr>
          <w:rFonts w:ascii="Tahoma" w:hAnsi="Tahoma" w:cs="Tahoma"/>
          <w:b/>
          <w:bCs/>
          <w:sz w:val="20"/>
          <w:szCs w:val="20"/>
        </w:rPr>
        <w:t>841.320,78 EUR</w:t>
      </w:r>
    </w:p>
    <w:p w:rsidR="00BB1F84" w:rsidRPr="00BB1F84" w:rsidRDefault="00BB1F84" w:rsidP="00E73343">
      <w:pPr>
        <w:ind w:firstLine="708"/>
        <w:rPr>
          <w:rFonts w:ascii="Tahoma" w:hAnsi="Tahoma" w:cs="Tahoma"/>
          <w:b/>
          <w:bCs/>
          <w:sz w:val="20"/>
          <w:szCs w:val="20"/>
        </w:rPr>
      </w:pP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2. Gratel d.o.o.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Laze 18a, 4000 Kranj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Nastopa s podizvajalci: </w:t>
      </w:r>
      <w:proofErr w:type="spellStart"/>
      <w:r w:rsidRPr="00BB1F84">
        <w:rPr>
          <w:rFonts w:ascii="Tahoma" w:hAnsi="Tahoma" w:cs="Tahoma"/>
          <w:sz w:val="20"/>
          <w:szCs w:val="20"/>
        </w:rPr>
        <w:t>Garnol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d.o.o., Laze 18a, 4000 Kranj in Rešet d.o.o., Laze 18a, 4000 Kranj.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Predračun št. 6271/2016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Izgradnja fekalne kanalizacije Moste       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 xml:space="preserve">      514.458,10 EUR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Obnova vodovoda, meteorne kanalizacije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 xml:space="preserve">      102.169,95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        in JR Moste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                                                                                                  616.628,05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11,5% popust                                                                                          70.912,23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s popustom                                                                                 545.715,82 EUR</w:t>
      </w:r>
    </w:p>
    <w:p w:rsidR="00BB1F84" w:rsidRPr="00BB1F84" w:rsidRDefault="00BB1F84" w:rsidP="00E73343">
      <w:pPr>
        <w:ind w:left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22 %  DDV                                                                                             120.057,48 EUR</w:t>
      </w:r>
    </w:p>
    <w:p w:rsidR="00BB1F84" w:rsidRDefault="00BB1F84" w:rsidP="00E73343">
      <w:pPr>
        <w:ind w:left="708"/>
        <w:rPr>
          <w:rFonts w:ascii="Tahoma" w:hAnsi="Tahoma" w:cs="Tahoma"/>
          <w:b/>
          <w:bCs/>
          <w:sz w:val="20"/>
          <w:szCs w:val="20"/>
        </w:rPr>
      </w:pPr>
      <w:r w:rsidRPr="00BB1F84">
        <w:rPr>
          <w:rFonts w:ascii="Tahoma" w:hAnsi="Tahoma" w:cs="Tahoma"/>
          <w:b/>
          <w:bCs/>
          <w:sz w:val="20"/>
          <w:szCs w:val="20"/>
        </w:rPr>
        <w:t>SKUPAJ</w:t>
      </w:r>
      <w:r w:rsidR="000F5D43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</w:t>
      </w:r>
      <w:r w:rsidRPr="00BB1F84">
        <w:rPr>
          <w:rFonts w:ascii="Tahoma" w:hAnsi="Tahoma" w:cs="Tahoma"/>
          <w:b/>
          <w:bCs/>
          <w:sz w:val="20"/>
          <w:szCs w:val="20"/>
        </w:rPr>
        <w:t>665.773,30 EUR</w:t>
      </w:r>
    </w:p>
    <w:p w:rsidR="00465A21" w:rsidRPr="00465A21" w:rsidRDefault="00465A21" w:rsidP="00E73343">
      <w:pPr>
        <w:ind w:left="708"/>
        <w:rPr>
          <w:rFonts w:ascii="Tahoma" w:hAnsi="Tahoma" w:cs="Tahoma"/>
          <w:bCs/>
          <w:sz w:val="20"/>
          <w:szCs w:val="20"/>
        </w:rPr>
      </w:pP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 xml:space="preserve">3. Vodnogospodarsko podjetje </w:t>
      </w:r>
      <w:proofErr w:type="spellStart"/>
      <w:r w:rsidRPr="00BB1F84">
        <w:rPr>
          <w:rFonts w:ascii="Tahoma" w:hAnsi="Tahoma" w:cs="Tahoma"/>
          <w:b/>
          <w:sz w:val="20"/>
          <w:szCs w:val="20"/>
        </w:rPr>
        <w:t>d.d</w:t>
      </w:r>
      <w:proofErr w:type="spellEnd"/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 Ulica Mirka </w:t>
      </w:r>
      <w:proofErr w:type="spellStart"/>
      <w:r w:rsidRPr="00BB1F84">
        <w:rPr>
          <w:rFonts w:ascii="Tahoma" w:hAnsi="Tahoma" w:cs="Tahoma"/>
          <w:sz w:val="20"/>
          <w:szCs w:val="20"/>
        </w:rPr>
        <w:t>Vadnova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5, 4000 Kranj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Nastopa kot samostojni ponudnik.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Predračun št. PR 2016/090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Izgradnja fekalne kanalizacije Moste                                                     571.018,91 EUR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Obnova vodovoda, meteorne kanalizacije                                 105.472,26 EUR            in JR Moste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ind w:firstLine="36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                                                                                                      676.491,17 EUR</w:t>
      </w:r>
    </w:p>
    <w:p w:rsidR="00BB1F84" w:rsidRPr="00BB1F84" w:rsidRDefault="00BB1F84" w:rsidP="00E73343">
      <w:pPr>
        <w:ind w:firstLine="36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/  popust                                                                                                                         </w:t>
      </w:r>
    </w:p>
    <w:p w:rsidR="00BB1F84" w:rsidRPr="00BB1F84" w:rsidRDefault="00BB1F84" w:rsidP="00E73343">
      <w:pPr>
        <w:ind w:firstLine="36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s popustom                                                                                     676.491,17 EUR</w:t>
      </w:r>
    </w:p>
    <w:p w:rsidR="00BB1F84" w:rsidRPr="00BB1F84" w:rsidRDefault="00BB1F84" w:rsidP="00E73343">
      <w:pPr>
        <w:ind w:firstLine="36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22 %  DDV                                                                                                148.828,06 EUR</w:t>
      </w:r>
    </w:p>
    <w:p w:rsidR="00BB1F84" w:rsidRPr="00BB1F84" w:rsidRDefault="00BB1F84" w:rsidP="00E73343">
      <w:pPr>
        <w:ind w:firstLine="360"/>
        <w:rPr>
          <w:rFonts w:ascii="Tahoma" w:hAnsi="Tahoma" w:cs="Tahoma"/>
          <w:b/>
          <w:bCs/>
          <w:sz w:val="20"/>
          <w:szCs w:val="20"/>
        </w:rPr>
      </w:pPr>
      <w:r w:rsidRPr="00BB1F84">
        <w:rPr>
          <w:rFonts w:ascii="Tahoma" w:hAnsi="Tahoma" w:cs="Tahoma"/>
          <w:b/>
          <w:bCs/>
          <w:sz w:val="20"/>
          <w:szCs w:val="20"/>
        </w:rPr>
        <w:t>SKUPAJ</w:t>
      </w:r>
      <w:r w:rsidR="000F5D43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BB1F84">
        <w:rPr>
          <w:rFonts w:ascii="Tahoma" w:hAnsi="Tahoma" w:cs="Tahoma"/>
          <w:b/>
          <w:bCs/>
          <w:sz w:val="20"/>
          <w:szCs w:val="20"/>
        </w:rPr>
        <w:t>825.319,23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 xml:space="preserve">4. SGP </w:t>
      </w:r>
      <w:proofErr w:type="spellStart"/>
      <w:r w:rsidRPr="00BB1F84">
        <w:rPr>
          <w:rFonts w:ascii="Tahoma" w:hAnsi="Tahoma" w:cs="Tahoma"/>
          <w:b/>
          <w:sz w:val="20"/>
          <w:szCs w:val="20"/>
        </w:rPr>
        <w:t>Mesner</w:t>
      </w:r>
      <w:proofErr w:type="spellEnd"/>
      <w:r w:rsidRPr="00BB1F84">
        <w:rPr>
          <w:rFonts w:ascii="Tahoma" w:hAnsi="Tahoma" w:cs="Tahoma"/>
          <w:b/>
          <w:sz w:val="20"/>
          <w:szCs w:val="20"/>
        </w:rPr>
        <w:t xml:space="preserve"> d.o.o.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Gradiška 420, 2201 Zg. Kungota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Nastopa s podizvajalcem </w:t>
      </w:r>
      <w:proofErr w:type="spellStart"/>
      <w:r w:rsidRPr="00BB1F84">
        <w:rPr>
          <w:rFonts w:ascii="Tahoma" w:hAnsi="Tahoma" w:cs="Tahoma"/>
          <w:sz w:val="20"/>
          <w:szCs w:val="20"/>
        </w:rPr>
        <w:t>Indrast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d.o.o., </w:t>
      </w:r>
      <w:proofErr w:type="spellStart"/>
      <w:r w:rsidRPr="00BB1F84">
        <w:rPr>
          <w:rFonts w:ascii="Tahoma" w:hAnsi="Tahoma" w:cs="Tahoma"/>
          <w:sz w:val="20"/>
          <w:szCs w:val="20"/>
        </w:rPr>
        <w:t>Lankova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c. 35, 2000 Maribor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Predračun št. 44/2016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Izgradnja fekalne kanalizacije Moste                                                     591.007,26 EUR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Obnova vodovoda, meteorne kanalizacije                                             120.456,44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        in JR Moste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                                                                                                    711.463,69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/  popust                                                                                                                         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s popustom                                                                                711.463,69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22 %  DDV                                                                                             156.522,01 EUR</w:t>
      </w:r>
    </w:p>
    <w:p w:rsidR="00BB1F84" w:rsidRPr="00BB1F84" w:rsidRDefault="00BB1F84" w:rsidP="00E73343">
      <w:pPr>
        <w:ind w:firstLine="708"/>
        <w:rPr>
          <w:rFonts w:ascii="Tahoma" w:hAnsi="Tahoma" w:cs="Tahoma"/>
          <w:b/>
          <w:bCs/>
          <w:sz w:val="20"/>
          <w:szCs w:val="20"/>
        </w:rPr>
      </w:pPr>
      <w:r w:rsidRPr="00BB1F84">
        <w:rPr>
          <w:rFonts w:ascii="Tahoma" w:hAnsi="Tahoma" w:cs="Tahoma"/>
          <w:b/>
          <w:bCs/>
          <w:sz w:val="20"/>
          <w:szCs w:val="20"/>
        </w:rPr>
        <w:t>SKUPAJ</w:t>
      </w:r>
      <w:r w:rsidR="000F5D43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Pr="00BB1F84">
        <w:rPr>
          <w:rFonts w:ascii="Tahoma" w:hAnsi="Tahoma" w:cs="Tahoma"/>
          <w:b/>
          <w:bCs/>
          <w:sz w:val="20"/>
          <w:szCs w:val="20"/>
        </w:rPr>
        <w:t>867.985,70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5. Gorenjska gradbena družba d.d.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Jezerska cesta 20, 4000 Kranj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Nastopa kot samostojni ponudnik.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lastRenderedPageBreak/>
        <w:t>Predračun št. 1600685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Izgradnja fekalne kanalizacije Moste       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 xml:space="preserve">      558.019,31 EUR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Obnova vodovoda, meteorne kanalizacije                                           124.642,33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        in JR Moste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                                                                                                  682.661,65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/  popust                                                                                                                         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s popustom                                                                                 682.661,65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22 %  DDV                                                                                             150.185,56 EUR</w:t>
      </w:r>
    </w:p>
    <w:p w:rsidR="00BB1F84" w:rsidRPr="00BB1F84" w:rsidRDefault="00BB1F84" w:rsidP="00E73343">
      <w:pPr>
        <w:ind w:firstLine="708"/>
        <w:rPr>
          <w:rFonts w:ascii="Tahoma" w:hAnsi="Tahoma" w:cs="Tahoma"/>
          <w:b/>
          <w:bCs/>
          <w:sz w:val="20"/>
          <w:szCs w:val="20"/>
        </w:rPr>
      </w:pPr>
      <w:r w:rsidRPr="00BB1F84">
        <w:rPr>
          <w:rFonts w:ascii="Tahoma" w:hAnsi="Tahoma" w:cs="Tahoma"/>
          <w:b/>
          <w:bCs/>
          <w:sz w:val="20"/>
          <w:szCs w:val="20"/>
        </w:rPr>
        <w:t>SKUPAJ</w:t>
      </w:r>
      <w:r w:rsidR="000F5D43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Pr="00BB1F84">
        <w:rPr>
          <w:rFonts w:ascii="Tahoma" w:hAnsi="Tahoma" w:cs="Tahoma"/>
          <w:b/>
          <w:bCs/>
          <w:sz w:val="20"/>
          <w:szCs w:val="20"/>
        </w:rPr>
        <w:t>832.847,21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6. Kovinar – Gradnje ST d.o.o.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Sp. Plavž 26,4270 Jesenice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Nastopa kot samostojni ponudnik.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Predračun št. 168/2016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Izgradnja fekalne kanalizacije Moste      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 xml:space="preserve">      735.725,02 EUR</w:t>
      </w:r>
    </w:p>
    <w:p w:rsidR="00BB1F84" w:rsidRPr="00BB1F84" w:rsidRDefault="00BB1F84" w:rsidP="00E73343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Obnova vodovoda, meteorne kanalizacije                               </w:t>
      </w:r>
      <w:r w:rsidR="000F5D43">
        <w:rPr>
          <w:rFonts w:ascii="Tahoma" w:hAnsi="Tahoma" w:cs="Tahoma"/>
          <w:sz w:val="20"/>
          <w:szCs w:val="20"/>
        </w:rPr>
        <w:t xml:space="preserve">      </w:t>
      </w:r>
      <w:r w:rsidRPr="00BB1F84">
        <w:rPr>
          <w:rFonts w:ascii="Tahoma" w:hAnsi="Tahoma" w:cs="Tahoma"/>
          <w:sz w:val="20"/>
          <w:szCs w:val="20"/>
        </w:rPr>
        <w:t xml:space="preserve">             124.861,32 EUR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         in JR Moste</w:t>
      </w:r>
    </w:p>
    <w:p w:rsidR="00BB1F84" w:rsidRPr="00BB1F84" w:rsidRDefault="00BB1F84" w:rsidP="00E73343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                                                                                                 860.586,34 EUR</w:t>
      </w:r>
    </w:p>
    <w:p w:rsidR="00BB1F84" w:rsidRPr="00BB1F84" w:rsidRDefault="00BB1F84" w:rsidP="00E73343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11% popust                                                                                            94.664,50 EUR</w:t>
      </w:r>
    </w:p>
    <w:p w:rsidR="00BB1F84" w:rsidRPr="00BB1F84" w:rsidRDefault="00BB1F84" w:rsidP="00E73343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Skupaj s popustom                                                                                 765.921,84 EUR</w:t>
      </w:r>
    </w:p>
    <w:p w:rsidR="00BB1F84" w:rsidRPr="00BB1F84" w:rsidRDefault="00BB1F84" w:rsidP="00E73343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22 %  DDV                                                                                             168.502,81 EUR</w:t>
      </w:r>
    </w:p>
    <w:p w:rsidR="00BB1F84" w:rsidRPr="00BB1F84" w:rsidRDefault="00BB1F84" w:rsidP="00E73343">
      <w:pPr>
        <w:ind w:firstLine="708"/>
        <w:rPr>
          <w:rFonts w:ascii="Tahoma" w:hAnsi="Tahoma" w:cs="Tahoma"/>
          <w:b/>
          <w:bCs/>
          <w:sz w:val="20"/>
          <w:szCs w:val="20"/>
        </w:rPr>
      </w:pPr>
      <w:r w:rsidRPr="00BB1F84">
        <w:rPr>
          <w:rFonts w:ascii="Tahoma" w:hAnsi="Tahoma" w:cs="Tahoma"/>
          <w:b/>
          <w:bCs/>
          <w:sz w:val="20"/>
          <w:szCs w:val="20"/>
        </w:rPr>
        <w:t>SKUPAJ</w:t>
      </w:r>
      <w:r w:rsidR="000F5D43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Pr="00BB1F84">
        <w:rPr>
          <w:rFonts w:ascii="Tahoma" w:hAnsi="Tahoma" w:cs="Tahoma"/>
          <w:b/>
          <w:bCs/>
          <w:sz w:val="20"/>
          <w:szCs w:val="20"/>
        </w:rPr>
        <w:t>934.424,65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Javno odpiranje ponudb je bilo 13.06.2016 in na njem so bili prisotni tudi predstavniki vseh ponudnikov.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Gratel je poslal dopolnjeno ponudbo, GGD je zahtevala vpogled v ponujeno dokumentacijo, kar ji je bilo 24.06. 2016 tudi omogočeno.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Ustrezni ponudniki, ki so izpolnjevali vse pogoje po razpisni dokumentaciji, so bili Gratel d.o.o., Gorenjska gradbena družba d.d. in Kovinar – Gradnje ST d.o.o.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Neustrezni ponudniki: Prenova – gradbenik d.o.o. ni predložil razpisne dokumentacije v celoti, Vodnogospodarsko podjetje d.d. ni predložilo cen na enoto in SGP </w:t>
      </w:r>
      <w:proofErr w:type="spellStart"/>
      <w:r w:rsidRPr="00BB1F84">
        <w:rPr>
          <w:rFonts w:ascii="Tahoma" w:hAnsi="Tahoma" w:cs="Tahoma"/>
          <w:sz w:val="20"/>
          <w:szCs w:val="20"/>
        </w:rPr>
        <w:t>Mesner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d.o.o. ni izpolnjeval pogojev glede tehnične in kadrovske sposobnosti.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Izbrani ponudnik je  bilo podjetje Gratel d.o.o., ki je ponudilo najnižjo ceno.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Pogodba Gratel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11.07.2016 je bil uradni podpis pogodbe z Gratelom kot najbolj ugodnim ponudnikom.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Končno poročilo o oddaji naročila je bilo pripravljeno dne 18.07.2016. Takrat je bila Gradbena pogodba št. 430-0005/2016-KANALIZACIJA MOSTE v vrednosti 665.773,32 EUR tudi objavljena v UL RS.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Pridružila sta se dva podizvajalca: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Rešet   d.o.o. Laze 18a, 4000 Kranj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proofErr w:type="spellStart"/>
      <w:r w:rsidRPr="00BB1F84">
        <w:rPr>
          <w:rFonts w:ascii="Tahoma" w:hAnsi="Tahoma" w:cs="Tahoma"/>
          <w:sz w:val="20"/>
          <w:szCs w:val="20"/>
        </w:rPr>
        <w:t>Garnol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d.o.o. Laze 18a, 4000 Kranj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Dodatek št. 1 k pogodbi je bil sklenjen dne 14.09.2016. Dodatek vsebuje dodatna dela, podaljšanje roka izdelave do 14.10.2016 ter dodatne podizvajalce: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HIDROEKOL d.o.o., Laniše 21, 1241 Kamnik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Komunala Tržič, d.o.o. ,Pristava Mlaka 6, 4290 Tržič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Asfalti Ptuj d.o.o. ,Žnidaričevo nabrežje 13, 2250 Ptuj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Dodatek št. 2 je bil sklenjen dne 27.09.2016 in vključuje dodatnega podizvajalca: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 &amp; J Srednja vas 6, 4275 Begunje na Gorenjskem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Z dodatkom št. 3 dne 14.10.2016 je bil podaljšan rok izdelave do 26.10.2016. </w:t>
      </w:r>
    </w:p>
    <w:p w:rsidR="00BB1F84" w:rsidRPr="00BB1F84" w:rsidRDefault="00BB1F84" w:rsidP="00E73343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Dodatna dela sklenjena s pogodbo z dne 26.09.2016 za ojačitev cestišča z </w:t>
      </w:r>
      <w:proofErr w:type="spellStart"/>
      <w:r w:rsidRPr="00BB1F84">
        <w:rPr>
          <w:rFonts w:ascii="Tahoma" w:hAnsi="Tahoma" w:cs="Tahoma"/>
          <w:sz w:val="20"/>
          <w:szCs w:val="20"/>
        </w:rPr>
        <w:t>geo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mrežo za 1.342 EUR. </w:t>
      </w:r>
    </w:p>
    <w:p w:rsidR="00465A21" w:rsidRDefault="00465A21" w:rsidP="00465A21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465A21">
      <w:pPr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Izdelava Projektne dokumentacije za obnovo vodovoda in meteorne kanalizacije v naselju Moste faza PZI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PROTIM RŽIŠNIK Perc d.o.o. ,Poslovna enota A2, 4208 Šenčur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Ponudba je bila poslana 04.04.2016 v višini 4.514,00 EUR ( vključno z 22 % DDV), pogodba je bila podpisana 19.04.2016. Brez DDV znaša 3.700,00 EUR.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</w:p>
    <w:p w:rsidR="00BB1F84" w:rsidRPr="00BB1F84" w:rsidRDefault="00BB1F84" w:rsidP="00E73343">
      <w:pPr>
        <w:jc w:val="both"/>
        <w:rPr>
          <w:rFonts w:ascii="Tahoma" w:hAnsi="Tahoma" w:cs="Tahoma"/>
          <w:b/>
          <w:sz w:val="20"/>
          <w:szCs w:val="20"/>
        </w:rPr>
      </w:pPr>
      <w:r w:rsidRPr="00BB1F84">
        <w:rPr>
          <w:rFonts w:ascii="Tahoma" w:hAnsi="Tahoma" w:cs="Tahoma"/>
          <w:b/>
          <w:sz w:val="20"/>
          <w:szCs w:val="20"/>
        </w:rPr>
        <w:t>GRADNJA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Bilo je 16 operativnih sestankov, praktično vsak teden: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1.   Operativni sestanek                      18.07.2016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2.   Operativni sestanek                      25.07.2016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3.   Operativni sestanek                      01.08.2016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4.   Operativni sestanek                      08.08.2016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5.   Operativni sestanek                      17.08.2016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6.   Operativni sestanek                      22.08.2016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7.   Operativni sestanek                      29.08.2016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8.   Operativni sestanek                      05.09.2016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9.   Operativni sestanek                      12.09.2016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lastRenderedPageBreak/>
        <w:t xml:space="preserve">  10.   Operativni sestanek                    19.09.2016 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11.   Operativni sestanek                    26.09.2016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12.   Operativni sestanek                    03.10.2016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13.   Operativni sestanek                   11.10.2016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14.   Operativni sestanek                   17.10.2016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15.   Operativni sestanek                   24.10.2016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  16.   Operativni sestanek                   03.11.2016</w:t>
      </w:r>
    </w:p>
    <w:p w:rsidR="00BB1F84" w:rsidRPr="00BB1F84" w:rsidRDefault="00BB1F84" w:rsidP="00465A21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Prvi kvalitetni pregled je bil izveden 17.10. 2016 s strani nadzora Loka inženiring, Kapucinski trg 7, 4220 Škofja Loka, drugi kvalitetni pregled pa 03.11.2016.</w:t>
      </w:r>
    </w:p>
    <w:p w:rsidR="00BB1F84" w:rsidRPr="00BB1F84" w:rsidRDefault="00BB1F84" w:rsidP="00465A21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Vloga za izdajo delnega uporabnega dovoljenja je bila vložena 11.11.2016.</w:t>
      </w:r>
    </w:p>
    <w:p w:rsidR="00BB1F84" w:rsidRPr="00BB1F84" w:rsidRDefault="00BB1F84" w:rsidP="00465A21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Zapisnik o primopredaji izvršenih del na izgradnji projekta KANALIZACIJA MOSTE  je bil z datumom 19.12.2016.</w:t>
      </w:r>
    </w:p>
    <w:p w:rsidR="00BB1F84" w:rsidRPr="00BB1F84" w:rsidRDefault="00BB1F84" w:rsidP="00465A21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Nadzor je opravilo podjetje Loka inženiring. Razpisa zanj ni bilo, ker za vrednost nadzora do 20.000 EUR ni potrebno objaviti razpisa. 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SITUACIJE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1. začasna situacija z dne 30.07.2016                   </w:t>
      </w:r>
      <w:r w:rsidR="007F4C1A">
        <w:rPr>
          <w:rFonts w:ascii="Tahoma" w:hAnsi="Tahoma" w:cs="Tahoma"/>
          <w:sz w:val="20"/>
          <w:szCs w:val="20"/>
        </w:rPr>
        <w:t xml:space="preserve">        </w:t>
      </w:r>
      <w:r w:rsidRPr="00BB1F84">
        <w:rPr>
          <w:rFonts w:ascii="Tahoma" w:hAnsi="Tahoma" w:cs="Tahoma"/>
          <w:sz w:val="20"/>
          <w:szCs w:val="20"/>
        </w:rPr>
        <w:t xml:space="preserve">           </w:t>
      </w:r>
      <w:r w:rsidRPr="00BB1F84">
        <w:rPr>
          <w:rFonts w:ascii="Tahoma" w:hAnsi="Tahoma" w:cs="Tahoma"/>
          <w:sz w:val="20"/>
          <w:szCs w:val="20"/>
        </w:rPr>
        <w:tab/>
        <w:t>12.923,16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2. začasna situacija z dne 31.08.2016        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>129.521,31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3. začasna situacija z dne 30. 09.2016 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>156.259,75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od tega: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-    Gratel                              87.232,21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-    Asfalti Ptuj                       44.561,58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-    Komunala Tržič              13.157,39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-    </w:t>
      </w:r>
      <w:proofErr w:type="spellStart"/>
      <w:r w:rsidRPr="00BB1F84">
        <w:rPr>
          <w:rFonts w:ascii="Tahoma" w:hAnsi="Tahoma" w:cs="Tahoma"/>
          <w:sz w:val="20"/>
          <w:szCs w:val="20"/>
        </w:rPr>
        <w:t>Hidroekol</w:t>
      </w:r>
      <w:proofErr w:type="spellEnd"/>
      <w:r w:rsidRPr="00BB1F84">
        <w:rPr>
          <w:rFonts w:ascii="Tahoma" w:hAnsi="Tahoma" w:cs="Tahoma"/>
          <w:sz w:val="20"/>
          <w:szCs w:val="20"/>
        </w:rPr>
        <w:t xml:space="preserve">                         11.308,57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4. začasna situacija z dne 31.10.2016           </w:t>
      </w:r>
      <w:r w:rsidR="007F4C1A">
        <w:rPr>
          <w:rFonts w:ascii="Tahoma" w:hAnsi="Tahoma" w:cs="Tahoma"/>
          <w:sz w:val="20"/>
          <w:szCs w:val="20"/>
        </w:rPr>
        <w:t xml:space="preserve">               </w:t>
      </w:r>
      <w:r w:rsidRPr="00BB1F84">
        <w:rPr>
          <w:rFonts w:ascii="Tahoma" w:hAnsi="Tahoma" w:cs="Tahoma"/>
          <w:sz w:val="20"/>
          <w:szCs w:val="20"/>
        </w:rPr>
        <w:t xml:space="preserve">            </w:t>
      </w:r>
      <w:r w:rsidRPr="00BB1F84">
        <w:rPr>
          <w:rFonts w:ascii="Tahoma" w:hAnsi="Tahoma" w:cs="Tahoma"/>
          <w:sz w:val="20"/>
          <w:szCs w:val="20"/>
        </w:rPr>
        <w:tab/>
        <w:t>181.222,43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od tega: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Gratel:                     102,963,72 EUR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Asfalti Ptuj                66.537,09 EUR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Komunala Tržič         5.728,37 EUR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proofErr w:type="spellStart"/>
      <w:r w:rsidRPr="00BB1F84">
        <w:rPr>
          <w:rFonts w:ascii="Tahoma" w:hAnsi="Tahoma" w:cs="Tahoma"/>
          <w:sz w:val="20"/>
          <w:szCs w:val="20"/>
        </w:rPr>
        <w:t>Hidroekol</w:t>
      </w:r>
      <w:proofErr w:type="spellEnd"/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 &amp; J                          5.993,25 EUR</w:t>
      </w:r>
    </w:p>
    <w:p w:rsidR="00BB1F84" w:rsidRPr="00BB1F84" w:rsidRDefault="00BB1F84" w:rsidP="00E73343">
      <w:p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5. začasna situacija z dne 30.11.2016                                       </w:t>
      </w:r>
      <w:r w:rsidRPr="00BB1F84">
        <w:rPr>
          <w:rFonts w:ascii="Tahoma" w:hAnsi="Tahoma" w:cs="Tahoma"/>
          <w:sz w:val="20"/>
          <w:szCs w:val="20"/>
        </w:rPr>
        <w:tab/>
        <w:t>69.243,17 EUR</w:t>
      </w:r>
    </w:p>
    <w:p w:rsidR="00BB1F84" w:rsidRPr="00BB1F84" w:rsidRDefault="00BB1F84" w:rsidP="00E73343">
      <w:pPr>
        <w:ind w:firstLine="708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od tega: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 Gratel                        62.966,75 EUR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Asfalti Ptuj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Komunala Tržič     </w:t>
      </w:r>
      <w:r w:rsidR="000F5D43">
        <w:rPr>
          <w:rFonts w:ascii="Tahoma" w:hAnsi="Tahoma" w:cs="Tahoma"/>
          <w:sz w:val="20"/>
          <w:szCs w:val="20"/>
        </w:rPr>
        <w:t xml:space="preserve">     </w:t>
      </w:r>
      <w:r w:rsidRPr="00BB1F84">
        <w:rPr>
          <w:rFonts w:ascii="Tahoma" w:hAnsi="Tahoma" w:cs="Tahoma"/>
          <w:sz w:val="20"/>
          <w:szCs w:val="20"/>
        </w:rPr>
        <w:t xml:space="preserve">    1.515,98 EUR</w:t>
      </w:r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proofErr w:type="spellStart"/>
      <w:r w:rsidRPr="00BB1F84">
        <w:rPr>
          <w:rFonts w:ascii="Tahoma" w:hAnsi="Tahoma" w:cs="Tahoma"/>
          <w:sz w:val="20"/>
          <w:szCs w:val="20"/>
        </w:rPr>
        <w:t>Hidroekol</w:t>
      </w:r>
      <w:proofErr w:type="spellEnd"/>
    </w:p>
    <w:p w:rsidR="00BB1F84" w:rsidRPr="00BB1F84" w:rsidRDefault="00BB1F84" w:rsidP="00E73343">
      <w:pPr>
        <w:pStyle w:val="Odstavekseznama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lastRenderedPageBreak/>
        <w:t>S &amp; J                        4.760,44 EUR</w:t>
      </w:r>
    </w:p>
    <w:p w:rsidR="00BB1F84" w:rsidRPr="00BB1F84" w:rsidRDefault="00BB1F84" w:rsidP="00E73343">
      <w:pPr>
        <w:ind w:left="360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Skupna vsota :                                                                          549.169,82 EUR</w:t>
      </w:r>
    </w:p>
    <w:p w:rsidR="00BB1F84" w:rsidRPr="00BB1F84" w:rsidRDefault="00BB1F84" w:rsidP="00465A21">
      <w:pPr>
        <w:jc w:val="both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Ujemajo se vsote, ki so zapisane v posameznih začasnih situacijah z vsotami, ki so zapisane v kartici finančnega knjigovodstva.</w:t>
      </w:r>
    </w:p>
    <w:p w:rsidR="00BB1F84" w:rsidRDefault="00BB1F84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317AD" w:rsidRDefault="007147B7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Nadzorovani osebi</w:t>
      </w:r>
      <w:r w:rsidR="007F4C1A">
        <w:rPr>
          <w:rFonts w:ascii="Tahoma" w:hAnsi="Tahoma" w:cs="Tahoma"/>
          <w:sz w:val="20"/>
          <w:szCs w:val="20"/>
        </w:rPr>
        <w:t xml:space="preserve"> je bil dne 18.5.2017 poslan osnutek poročila o opravljenem nadzoru nad investicijskim projektom NRP:OB12-13-0001 </w:t>
      </w:r>
      <w:r w:rsidR="006317AD">
        <w:rPr>
          <w:rFonts w:ascii="Tahoma" w:hAnsi="Tahoma" w:cs="Tahoma"/>
          <w:sz w:val="20"/>
          <w:szCs w:val="20"/>
        </w:rPr>
        <w:t>K</w:t>
      </w:r>
      <w:r w:rsidR="007F4C1A">
        <w:rPr>
          <w:rFonts w:ascii="Tahoma" w:hAnsi="Tahoma" w:cs="Tahoma"/>
          <w:sz w:val="20"/>
          <w:szCs w:val="20"/>
        </w:rPr>
        <w:t xml:space="preserve">analizacija Moste. </w:t>
      </w:r>
    </w:p>
    <w:p w:rsidR="007147B7" w:rsidRDefault="007147B7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7F4C1A" w:rsidRDefault="007F4C1A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Odzivno poročilo je </w:t>
      </w:r>
      <w:r w:rsidR="007147B7">
        <w:rPr>
          <w:rFonts w:ascii="Tahoma" w:hAnsi="Tahoma" w:cs="Tahoma"/>
          <w:sz w:val="20"/>
          <w:szCs w:val="20"/>
        </w:rPr>
        <w:t>nadzorovana oseba</w:t>
      </w:r>
      <w:r>
        <w:rPr>
          <w:rFonts w:ascii="Tahoma" w:hAnsi="Tahoma" w:cs="Tahoma"/>
          <w:sz w:val="20"/>
          <w:szCs w:val="20"/>
        </w:rPr>
        <w:t xml:space="preserve"> predložil</w:t>
      </w:r>
      <w:r w:rsidR="007147B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dne 18.5.2017</w:t>
      </w:r>
      <w:r w:rsidR="006317AD">
        <w:rPr>
          <w:rFonts w:ascii="Tahoma" w:hAnsi="Tahoma" w:cs="Tahoma"/>
          <w:sz w:val="20"/>
          <w:szCs w:val="20"/>
        </w:rPr>
        <w:t xml:space="preserve"> in v njem pojasnil</w:t>
      </w:r>
      <w:r w:rsidR="007147B7">
        <w:rPr>
          <w:rFonts w:ascii="Tahoma" w:hAnsi="Tahoma" w:cs="Tahoma"/>
          <w:sz w:val="20"/>
          <w:szCs w:val="20"/>
        </w:rPr>
        <w:t>a</w:t>
      </w:r>
      <w:r w:rsidR="006317AD">
        <w:rPr>
          <w:rFonts w:ascii="Tahoma" w:hAnsi="Tahoma" w:cs="Tahoma"/>
          <w:sz w:val="20"/>
          <w:szCs w:val="20"/>
        </w:rPr>
        <w:t xml:space="preserve"> vse nejasnosti, ki so bile navede v osnutku poročila in so navedene v nadaljevanju</w:t>
      </w:r>
      <w:r w:rsidR="00394039">
        <w:rPr>
          <w:rFonts w:ascii="Tahoma" w:hAnsi="Tahoma" w:cs="Tahoma"/>
          <w:sz w:val="20"/>
          <w:szCs w:val="20"/>
        </w:rPr>
        <w:t>:</w:t>
      </w:r>
    </w:p>
    <w:p w:rsidR="006317AD" w:rsidRDefault="006317AD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94039" w:rsidRPr="00394039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Pripomba: </w:t>
      </w:r>
      <w:r w:rsidR="00394039" w:rsidRPr="00394039">
        <w:rPr>
          <w:rFonts w:ascii="Tahoma" w:hAnsi="Tahoma" w:cs="Tahoma"/>
          <w:sz w:val="20"/>
          <w:szCs w:val="20"/>
        </w:rPr>
        <w:t>»Ne ujema se pa vsota iz pogodbe z Gratelom v višini 545.715,82 EUR. Izplačana vsota je za 3.453,00 EUR višja od pogodbene vrednosti brez DDV in za 5.602,20 EUR višja od v vrednosti izvedenih del v višini 543.567,62 EUR, ki je zapisana  v Zapisniku o primopredaji izvršenih del brez DDV z dne 19.12.2016.«</w:t>
      </w:r>
    </w:p>
    <w:p w:rsidR="007147B7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</w:p>
    <w:p w:rsidR="00394039" w:rsidRPr="00394039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Odgovor: </w:t>
      </w:r>
      <w:r w:rsidR="00394039" w:rsidRPr="00394039">
        <w:rPr>
          <w:rFonts w:ascii="Tahoma" w:hAnsi="Tahoma" w:cs="Tahoma"/>
          <w:sz w:val="20"/>
          <w:szCs w:val="20"/>
        </w:rPr>
        <w:t xml:space="preserve">Pogodbeni znesek z Gratel d.o.o. je znašal 545.715,82 € brez DDV in z 22% DDV na celoten znesek 665.773,31 €. Dejansko se je odbijal DDV za kanalizacijo in vodovod (kar pomeni, da izvajalcu plačamo te zneske brez DDV v skladu v skladu z obrnjeno davčno obveznostjo po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76.a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členu ZDDV-1), ne pa tudi za meteorno kanalizacijo in javno razsvetljavo. Zato pomeni razlika 5.602,20 € (glede na znesek brez DDV) plačan 22% davek na neto stroške za dela pri obnovi meteorne kanalizacije in javne razsvetljave.</w:t>
      </w:r>
    </w:p>
    <w:p w:rsidR="00394039" w:rsidRPr="00394039" w:rsidRDefault="00394039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</w:p>
    <w:p w:rsidR="00394039" w:rsidRPr="00394039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Vprašanje: </w:t>
      </w:r>
      <w:r w:rsidR="00394039" w:rsidRPr="00394039">
        <w:rPr>
          <w:rFonts w:ascii="Tahoma" w:hAnsi="Tahoma" w:cs="Tahoma"/>
          <w:sz w:val="20"/>
          <w:szCs w:val="20"/>
        </w:rPr>
        <w:t>»Kako je bil izbran izvajalec nadzora Loka inženiring, koliko je stal  nadzor in kako je bil plačan.«</w:t>
      </w:r>
    </w:p>
    <w:p w:rsidR="007147B7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</w:p>
    <w:p w:rsidR="00394039" w:rsidRPr="00394039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Odgovor: </w:t>
      </w:r>
      <w:r w:rsidR="00394039" w:rsidRPr="00394039">
        <w:rPr>
          <w:rFonts w:ascii="Tahoma" w:hAnsi="Tahoma" w:cs="Tahoma"/>
          <w:sz w:val="20"/>
          <w:szCs w:val="20"/>
        </w:rPr>
        <w:t>Pomotoma NO ni bil posredovan spis v zadevi izbora izvajalca nadzora, ki ga zato prilagamo temu odzivnemu poročilu. Iz spisa je vse razvidno, za plačila prilagamo kontno kartico.</w:t>
      </w:r>
    </w:p>
    <w:p w:rsidR="00394039" w:rsidRPr="00394039" w:rsidRDefault="00394039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</w:p>
    <w:p w:rsidR="00394039" w:rsidRPr="00394039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Vprašanje:</w:t>
      </w:r>
      <w:r w:rsidRPr="00394039">
        <w:rPr>
          <w:rFonts w:ascii="Tahoma" w:hAnsi="Tahoma" w:cs="Tahoma"/>
          <w:sz w:val="20"/>
          <w:szCs w:val="20"/>
        </w:rPr>
        <w:t xml:space="preserve"> </w:t>
      </w:r>
      <w:r w:rsidR="00394039" w:rsidRPr="00394039">
        <w:rPr>
          <w:rFonts w:ascii="Tahoma" w:hAnsi="Tahoma" w:cs="Tahoma"/>
          <w:sz w:val="20"/>
          <w:szCs w:val="20"/>
        </w:rPr>
        <w:t>»Kako je bil izbran in plačan RŽIŠNIK in Perc?«</w:t>
      </w:r>
    </w:p>
    <w:p w:rsidR="007147B7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</w:p>
    <w:p w:rsidR="00394039" w:rsidRPr="00394039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Odgovor: </w:t>
      </w:r>
      <w:r w:rsidR="00394039" w:rsidRPr="00394039">
        <w:rPr>
          <w:rFonts w:ascii="Tahoma" w:hAnsi="Tahoma" w:cs="Tahoma"/>
          <w:sz w:val="20"/>
          <w:szCs w:val="20"/>
        </w:rPr>
        <w:t xml:space="preserve">Zbirali smo ponudbe za projektiranje kanalizacije Moste in kanalizacije Breg. Za oboje sta se javila ponudnika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Ginex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Protim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. Obe ponudbi za projektiranje kanalizacije Moste sta imeli vrednost brez davka pod 20.000 €, zato javni razpis ni bil potreben.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Ginexu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smo oddali projektiranje kanalizacije Breg,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Protimu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pa kanalizacijo Moste, da ne bi bil en sam projektant v časovni stiski in ker je drugi del naselja Moste nadaljevanje prejšnjega projekta Most in Žirovnice, ki ga je že pred leti projektiral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Protim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>.</w:t>
      </w:r>
    </w:p>
    <w:p w:rsidR="00394039" w:rsidRPr="00394039" w:rsidRDefault="00394039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</w:p>
    <w:p w:rsidR="00394039" w:rsidRPr="00394039" w:rsidRDefault="007147B7" w:rsidP="00394039">
      <w:pPr>
        <w:pStyle w:val="Brezrazmiko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Vprašanje:</w:t>
      </w:r>
      <w:r w:rsidRPr="00394039">
        <w:rPr>
          <w:rFonts w:ascii="Tahoma" w:hAnsi="Tahoma" w:cs="Tahoma"/>
          <w:sz w:val="20"/>
          <w:szCs w:val="20"/>
        </w:rPr>
        <w:t xml:space="preserve"> </w:t>
      </w:r>
      <w:r w:rsidR="00394039" w:rsidRPr="00394039">
        <w:rPr>
          <w:rFonts w:ascii="Tahoma" w:hAnsi="Tahoma" w:cs="Tahoma"/>
          <w:sz w:val="20"/>
          <w:szCs w:val="20"/>
        </w:rPr>
        <w:t xml:space="preserve">»Kaj zajemajo dodatna dela z dne 26. 09. 2016 (ojačitev cestišča z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geo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mrežo) za 1.342,50 EUR. Ali je to znesek z DDV ali brez DDV ?«</w:t>
      </w:r>
    </w:p>
    <w:p w:rsidR="007147B7" w:rsidRDefault="007147B7" w:rsidP="00394039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94039" w:rsidRDefault="007147B7" w:rsidP="00394039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Odgovor: </w:t>
      </w:r>
      <w:r w:rsidR="00394039" w:rsidRPr="00394039">
        <w:rPr>
          <w:rFonts w:ascii="Tahoma" w:hAnsi="Tahoma" w:cs="Tahoma"/>
          <w:sz w:val="20"/>
          <w:szCs w:val="20"/>
        </w:rPr>
        <w:t xml:space="preserve">Znesek je brez DDV. Dela so bila zajeta v situaciji pri kanalu M9 in tlačnem kanalu pod postavko nepredvidena dela. Predstavljajo nabavo in polaganje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geomreže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za armiranje zemljine. Armiranje zemljine je podobno kot armiranje betonskih konstrukcij. Nasipni materiali, ki jih največkrat armiramo, imajo dobro tlačno trdnost in zelo majhno natezno trdnost. To lastnost popravimo z vgrajenim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geosintetikom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za armiranje, ki ima visoko natezno trdnost in majhen raztezek, tako se napetosti v nasipnem materialu preko trenja prenašajo z zemljine na armirni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geosintetik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. V našem primeru je bila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geomreža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uporabljena v tamponu nad kanalizacijsko cevjo v območju spomenika talcem in sicer iz razloga, ker je bila cev zaradi skale položena dokaj plitko. </w:t>
      </w:r>
      <w:proofErr w:type="spellStart"/>
      <w:r w:rsidR="00394039" w:rsidRPr="00394039">
        <w:rPr>
          <w:rFonts w:ascii="Tahoma" w:hAnsi="Tahoma" w:cs="Tahoma"/>
          <w:sz w:val="20"/>
          <w:szCs w:val="20"/>
        </w:rPr>
        <w:t>Geomreža</w:t>
      </w:r>
      <w:proofErr w:type="spellEnd"/>
      <w:r w:rsidR="00394039" w:rsidRPr="00394039">
        <w:rPr>
          <w:rFonts w:ascii="Tahoma" w:hAnsi="Tahoma" w:cs="Tahoma"/>
          <w:sz w:val="20"/>
          <w:szCs w:val="20"/>
        </w:rPr>
        <w:t xml:space="preserve"> prevzema delovanje sil in prepreči eventualno poškodbo cevi ob prevelikih obremenitvah, hkrati pa prepreči tudi nastajanje razpok na novo vgrajenem asfaltu.</w:t>
      </w:r>
    </w:p>
    <w:p w:rsidR="006317AD" w:rsidRDefault="006317AD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317AD" w:rsidRDefault="006317AD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Člani NO tako dopolnjeno poročilo smatrajo za končno.</w:t>
      </w:r>
      <w:r w:rsidR="00A947F9">
        <w:rPr>
          <w:rFonts w:ascii="Tahoma" w:hAnsi="Tahoma" w:cs="Tahoma"/>
          <w:sz w:val="20"/>
          <w:szCs w:val="20"/>
        </w:rPr>
        <w:t xml:space="preserve"> Poročilo je bilo sprejeto na 18. Seji Nadzornega odbora dne 4.10.2017.</w:t>
      </w:r>
    </w:p>
    <w:p w:rsidR="006317AD" w:rsidRDefault="006317AD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317AD" w:rsidRPr="00AD2F6C" w:rsidRDefault="006317AD" w:rsidP="006317AD">
      <w:pPr>
        <w:rPr>
          <w:rFonts w:ascii="Tahoma" w:hAnsi="Tahoma" w:cs="Tahoma"/>
          <w:b/>
          <w:sz w:val="20"/>
          <w:szCs w:val="20"/>
        </w:rPr>
      </w:pPr>
      <w:r w:rsidRPr="00AD2F6C">
        <w:rPr>
          <w:rFonts w:ascii="Tahoma" w:hAnsi="Tahoma" w:cs="Tahoma"/>
          <w:b/>
          <w:sz w:val="20"/>
          <w:szCs w:val="20"/>
        </w:rPr>
        <w:t>ZAKLJUČEK:</w:t>
      </w:r>
    </w:p>
    <w:p w:rsidR="006317AD" w:rsidRPr="00BB1F84" w:rsidRDefault="006317AD" w:rsidP="006317AD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D2F6C">
        <w:rPr>
          <w:rFonts w:ascii="Tahoma" w:hAnsi="Tahoma" w:cs="Tahoma"/>
          <w:b/>
          <w:sz w:val="20"/>
          <w:szCs w:val="20"/>
        </w:rPr>
        <w:t xml:space="preserve">Pri nadzoru projekta z naslovom </w:t>
      </w:r>
      <w:r w:rsidRPr="00BB1F84">
        <w:rPr>
          <w:rFonts w:ascii="Tahoma" w:hAnsi="Tahoma" w:cs="Tahoma"/>
          <w:b/>
          <w:sz w:val="20"/>
          <w:szCs w:val="20"/>
        </w:rPr>
        <w:t>INVESTICIJSKEGA PROJEKTA V NRP: OB192-13-</w:t>
      </w:r>
      <w:r>
        <w:rPr>
          <w:rFonts w:ascii="Tahoma" w:hAnsi="Tahoma" w:cs="Tahoma"/>
          <w:b/>
          <w:sz w:val="20"/>
          <w:szCs w:val="20"/>
        </w:rPr>
        <w:t>0001</w:t>
      </w:r>
      <w:r w:rsidRPr="00BB1F84">
        <w:rPr>
          <w:rFonts w:ascii="Tahoma" w:hAnsi="Tahoma" w:cs="Tahoma"/>
          <w:b/>
          <w:sz w:val="20"/>
          <w:szCs w:val="20"/>
        </w:rPr>
        <w:t xml:space="preserve"> KANALIZACIJA MOSTE</w:t>
      </w:r>
      <w:r w:rsidRPr="00AD2F6C">
        <w:rPr>
          <w:rFonts w:ascii="Tahoma" w:hAnsi="Tahoma" w:cs="Tahoma"/>
          <w:b/>
          <w:sz w:val="20"/>
          <w:szCs w:val="20"/>
        </w:rPr>
        <w:t xml:space="preserve"> nismo zaznali nobenih nepravilnosti.</w:t>
      </w:r>
    </w:p>
    <w:p w:rsidR="00465A21" w:rsidRDefault="00465A21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465A21" w:rsidRDefault="00465A21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465A21" w:rsidRDefault="00465A21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A947F9" w:rsidRPr="00BB1F84" w:rsidRDefault="00A947F9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0723D6" w:rsidRDefault="000723D6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C6D0C" w:rsidRDefault="00FC6D0C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C6D0C" w:rsidRPr="00BB1F84" w:rsidRDefault="00FC6D0C" w:rsidP="00E73343">
      <w:pPr>
        <w:pStyle w:val="Brezrazmikov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D523DA" w:rsidRPr="00D523DA" w:rsidRDefault="00D523DA" w:rsidP="00E73343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D523DA">
        <w:rPr>
          <w:rFonts w:ascii="Tahoma" w:eastAsia="Times New Roman" w:hAnsi="Tahoma" w:cs="Tahoma"/>
          <w:b/>
          <w:sz w:val="20"/>
          <w:szCs w:val="20"/>
          <w:lang w:eastAsia="sl-SI"/>
        </w:rPr>
        <w:t>Dr. Božidar Brudar</w:t>
      </w:r>
    </w:p>
    <w:p w:rsidR="00D523DA" w:rsidRPr="00D523DA" w:rsidRDefault="00D523DA" w:rsidP="00E73343">
      <w:pPr>
        <w:spacing w:after="0"/>
        <w:ind w:right="425"/>
        <w:jc w:val="right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D523DA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Predsednik </w:t>
      </w:r>
    </w:p>
    <w:p w:rsidR="00502FCE" w:rsidRDefault="00502FCE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A947F9" w:rsidRPr="00BB1F84" w:rsidRDefault="00A947F9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p w:rsidR="00502FCE" w:rsidRPr="00BB1F84" w:rsidRDefault="000723D6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Poslati:</w:t>
      </w:r>
    </w:p>
    <w:p w:rsidR="000723D6" w:rsidRPr="00BB1F84" w:rsidRDefault="000723D6" w:rsidP="00E73343">
      <w:pPr>
        <w:pStyle w:val="Brezrazmikov"/>
        <w:numPr>
          <w:ilvl w:val="0"/>
          <w:numId w:val="10"/>
        </w:numPr>
        <w:spacing w:line="276" w:lineRule="auto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 xml:space="preserve">Občina Žirovnica, </w:t>
      </w:r>
      <w:r w:rsidR="00BB4D07">
        <w:rPr>
          <w:rFonts w:ascii="Tahoma" w:hAnsi="Tahoma" w:cs="Tahoma"/>
          <w:sz w:val="20"/>
          <w:szCs w:val="20"/>
        </w:rPr>
        <w:t>Občinski svet</w:t>
      </w:r>
    </w:p>
    <w:p w:rsidR="000723D6" w:rsidRDefault="000723D6" w:rsidP="00E73343">
      <w:pPr>
        <w:pStyle w:val="Brezrazmikov"/>
        <w:numPr>
          <w:ilvl w:val="0"/>
          <w:numId w:val="10"/>
        </w:numPr>
        <w:spacing w:line="276" w:lineRule="auto"/>
        <w:rPr>
          <w:rFonts w:ascii="Tahoma" w:hAnsi="Tahoma" w:cs="Tahoma"/>
          <w:sz w:val="20"/>
          <w:szCs w:val="20"/>
        </w:rPr>
      </w:pPr>
      <w:r w:rsidRPr="00BB1F84">
        <w:rPr>
          <w:rFonts w:ascii="Tahoma" w:hAnsi="Tahoma" w:cs="Tahoma"/>
          <w:sz w:val="20"/>
          <w:szCs w:val="20"/>
        </w:rPr>
        <w:t>Občina Žirovnica, župan Leopold Pogačar</w:t>
      </w:r>
    </w:p>
    <w:p w:rsidR="00FC6D0C" w:rsidRPr="00BB1F84" w:rsidRDefault="00FC6D0C" w:rsidP="00E73343">
      <w:pPr>
        <w:pStyle w:val="Brezrazmikov"/>
        <w:numPr>
          <w:ilvl w:val="0"/>
          <w:numId w:val="1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Občina Žirovnica, ga. Marija Lužnik</w:t>
      </w:r>
    </w:p>
    <w:p w:rsidR="000723D6" w:rsidRPr="00BB1F84" w:rsidRDefault="0006034B" w:rsidP="00E73343">
      <w:pPr>
        <w:pStyle w:val="Brezrazmikov"/>
        <w:numPr>
          <w:ilvl w:val="0"/>
          <w:numId w:val="10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0723D6" w:rsidRPr="00BB1F84">
        <w:rPr>
          <w:rFonts w:ascii="Tahoma" w:hAnsi="Tahoma" w:cs="Tahoma"/>
          <w:sz w:val="20"/>
          <w:szCs w:val="20"/>
        </w:rPr>
        <w:t>pis</w:t>
      </w:r>
    </w:p>
    <w:p w:rsidR="005C101B" w:rsidRPr="00BB1F84" w:rsidRDefault="005C101B" w:rsidP="00E73343">
      <w:pPr>
        <w:pStyle w:val="Brezrazmikov"/>
        <w:spacing w:line="276" w:lineRule="auto"/>
        <w:rPr>
          <w:rFonts w:ascii="Tahoma" w:hAnsi="Tahoma" w:cs="Tahoma"/>
          <w:sz w:val="20"/>
          <w:szCs w:val="20"/>
        </w:rPr>
      </w:pPr>
    </w:p>
    <w:sectPr w:rsidR="005C101B" w:rsidRPr="00BB1F84" w:rsidSect="004B39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B7" w:rsidRDefault="007147B7" w:rsidP="007147B7">
      <w:pPr>
        <w:spacing w:after="0" w:line="240" w:lineRule="auto"/>
      </w:pPr>
      <w:r>
        <w:separator/>
      </w:r>
    </w:p>
  </w:endnote>
  <w:endnote w:type="continuationSeparator" w:id="0">
    <w:p w:rsidR="007147B7" w:rsidRDefault="007147B7" w:rsidP="0071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351915"/>
      <w:docPartObj>
        <w:docPartGallery w:val="Page Numbers (Bottom of Page)"/>
        <w:docPartUnique/>
      </w:docPartObj>
    </w:sdtPr>
    <w:sdtEndPr/>
    <w:sdtContent>
      <w:p w:rsidR="007147B7" w:rsidRDefault="007147B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FD7">
          <w:rPr>
            <w:noProof/>
          </w:rPr>
          <w:t>2</w:t>
        </w:r>
        <w:r>
          <w:fldChar w:fldCharType="end"/>
        </w:r>
      </w:p>
    </w:sdtContent>
  </w:sdt>
  <w:p w:rsidR="007147B7" w:rsidRDefault="007147B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B7" w:rsidRDefault="007147B7" w:rsidP="007147B7">
      <w:pPr>
        <w:spacing w:after="0" w:line="240" w:lineRule="auto"/>
      </w:pPr>
      <w:r>
        <w:separator/>
      </w:r>
    </w:p>
  </w:footnote>
  <w:footnote w:type="continuationSeparator" w:id="0">
    <w:p w:rsidR="007147B7" w:rsidRDefault="007147B7" w:rsidP="00714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F03"/>
    <w:multiLevelType w:val="hybridMultilevel"/>
    <w:tmpl w:val="240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F4148"/>
    <w:multiLevelType w:val="hybridMultilevel"/>
    <w:tmpl w:val="7FC4FC80"/>
    <w:lvl w:ilvl="0" w:tplc="CE52B9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05CF7"/>
    <w:multiLevelType w:val="hybridMultilevel"/>
    <w:tmpl w:val="71C868CA"/>
    <w:lvl w:ilvl="0" w:tplc="9966595C">
      <w:start w:val="665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14C8E"/>
    <w:multiLevelType w:val="hybridMultilevel"/>
    <w:tmpl w:val="C5D4F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B3BCC"/>
    <w:multiLevelType w:val="hybridMultilevel"/>
    <w:tmpl w:val="7A14E2B8"/>
    <w:lvl w:ilvl="0" w:tplc="2B8C0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4767BE"/>
    <w:multiLevelType w:val="hybridMultilevel"/>
    <w:tmpl w:val="AC98F0B0"/>
    <w:lvl w:ilvl="0" w:tplc="A498C3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66B99"/>
    <w:multiLevelType w:val="hybridMultilevel"/>
    <w:tmpl w:val="66E0F7EA"/>
    <w:lvl w:ilvl="0" w:tplc="93500A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080DCE"/>
    <w:multiLevelType w:val="hybridMultilevel"/>
    <w:tmpl w:val="ABEE3F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DD49CB"/>
    <w:multiLevelType w:val="hybridMultilevel"/>
    <w:tmpl w:val="8EC0E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43D16"/>
    <w:multiLevelType w:val="hybridMultilevel"/>
    <w:tmpl w:val="C524A66C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A481F"/>
    <w:multiLevelType w:val="hybridMultilevel"/>
    <w:tmpl w:val="3414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529DD"/>
    <w:multiLevelType w:val="hybridMultilevel"/>
    <w:tmpl w:val="94400A5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035A48"/>
    <w:multiLevelType w:val="hybridMultilevel"/>
    <w:tmpl w:val="B046ED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B050B"/>
    <w:multiLevelType w:val="hybridMultilevel"/>
    <w:tmpl w:val="79042348"/>
    <w:lvl w:ilvl="0" w:tplc="C83AFA9A">
      <w:numFmt w:val="bullet"/>
      <w:lvlText w:val="-"/>
      <w:lvlJc w:val="left"/>
      <w:pPr>
        <w:ind w:left="1143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09"/>
    <w:rsid w:val="000441D4"/>
    <w:rsid w:val="0006034B"/>
    <w:rsid w:val="000723D6"/>
    <w:rsid w:val="000E4B09"/>
    <w:rsid w:val="000F5D43"/>
    <w:rsid w:val="00117E24"/>
    <w:rsid w:val="00166FD7"/>
    <w:rsid w:val="00193D55"/>
    <w:rsid w:val="001A4D51"/>
    <w:rsid w:val="00394039"/>
    <w:rsid w:val="003A5AC1"/>
    <w:rsid w:val="00410E84"/>
    <w:rsid w:val="00465A21"/>
    <w:rsid w:val="00480365"/>
    <w:rsid w:val="004B3905"/>
    <w:rsid w:val="00502FCE"/>
    <w:rsid w:val="005C101B"/>
    <w:rsid w:val="006317AD"/>
    <w:rsid w:val="006D03DA"/>
    <w:rsid w:val="00704E94"/>
    <w:rsid w:val="007147B7"/>
    <w:rsid w:val="007F4C1A"/>
    <w:rsid w:val="00A02225"/>
    <w:rsid w:val="00A857B6"/>
    <w:rsid w:val="00A947F9"/>
    <w:rsid w:val="00B01DBD"/>
    <w:rsid w:val="00B063DF"/>
    <w:rsid w:val="00B7067C"/>
    <w:rsid w:val="00BB1F84"/>
    <w:rsid w:val="00BB4D07"/>
    <w:rsid w:val="00C00822"/>
    <w:rsid w:val="00CF4D43"/>
    <w:rsid w:val="00D523DA"/>
    <w:rsid w:val="00D617F2"/>
    <w:rsid w:val="00E73343"/>
    <w:rsid w:val="00FC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4B09"/>
    <w:pPr>
      <w:keepNext/>
      <w:jc w:val="both"/>
      <w:outlineLvl w:val="0"/>
    </w:pPr>
    <w:rPr>
      <w:rFonts w:ascii="Tahoma" w:hAnsi="Tahoma" w:cs="Tahoma"/>
      <w:i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3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4B0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E4B09"/>
    <w:pPr>
      <w:ind w:left="720"/>
      <w:contextualSpacing/>
    </w:pPr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0E4B0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0E4B09"/>
    <w:rPr>
      <w:rFonts w:ascii="Tahoma" w:hAnsi="Tahoma" w:cs="Tahoma"/>
      <w:i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3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D5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1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47B7"/>
  </w:style>
  <w:style w:type="paragraph" w:styleId="Noga">
    <w:name w:val="footer"/>
    <w:basedOn w:val="Navaden"/>
    <w:link w:val="NogaZnak"/>
    <w:uiPriority w:val="99"/>
    <w:unhideWhenUsed/>
    <w:rsid w:val="0071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4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4B09"/>
    <w:pPr>
      <w:keepNext/>
      <w:jc w:val="both"/>
      <w:outlineLvl w:val="0"/>
    </w:pPr>
    <w:rPr>
      <w:rFonts w:ascii="Tahoma" w:hAnsi="Tahoma" w:cs="Tahoma"/>
      <w:i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3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4B0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E4B09"/>
    <w:pPr>
      <w:ind w:left="720"/>
      <w:contextualSpacing/>
    </w:pPr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0E4B0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0E4B09"/>
    <w:rPr>
      <w:rFonts w:ascii="Tahoma" w:hAnsi="Tahoma" w:cs="Tahoma"/>
      <w:i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3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D5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1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47B7"/>
  </w:style>
  <w:style w:type="paragraph" w:styleId="Noga">
    <w:name w:val="footer"/>
    <w:basedOn w:val="Navaden"/>
    <w:link w:val="NogaZnak"/>
    <w:uiPriority w:val="99"/>
    <w:unhideWhenUsed/>
    <w:rsid w:val="0071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cina@zirovnica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66E5-3DD2-405B-B5BD-FD444C09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Petra</cp:lastModifiedBy>
  <cp:revision>3</cp:revision>
  <cp:lastPrinted>2017-10-09T07:10:00Z</cp:lastPrinted>
  <dcterms:created xsi:type="dcterms:W3CDTF">2017-10-11T05:13:00Z</dcterms:created>
  <dcterms:modified xsi:type="dcterms:W3CDTF">2017-10-11T05:14:00Z</dcterms:modified>
</cp:coreProperties>
</file>