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5E9" w:rsidRDefault="00710FB3" w:rsidP="007C365E">
      <w:pPr>
        <w:spacing w:line="312" w:lineRule="auto"/>
        <w:jc w:val="center"/>
        <w:rPr>
          <w:rFonts w:ascii="Georgia" w:eastAsia="Calibri" w:hAnsi="Georgia" w:cs="Calibri"/>
          <w:b/>
          <w:sz w:val="22"/>
          <w:szCs w:val="22"/>
          <w:lang w:val="sl-SI"/>
        </w:rPr>
      </w:pPr>
      <w:r w:rsidRPr="004F6CDA">
        <w:rPr>
          <w:rFonts w:ascii="Georgia" w:eastAsia="Calibri" w:hAnsi="Georgia" w:cs="Calibri"/>
          <w:b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4632325</wp:posOffset>
            </wp:positionH>
            <wp:positionV relativeFrom="paragraph">
              <wp:posOffset>-430530</wp:posOffset>
            </wp:positionV>
            <wp:extent cx="676275" cy="624928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6900" w:rsidRPr="004F6CDA">
        <w:rPr>
          <w:rFonts w:ascii="Georgia" w:hAnsi="Georgia" w:cs="Arial"/>
          <w:b/>
          <w:noProof/>
          <w:color w:val="346271"/>
          <w:spacing w:val="10"/>
          <w:sz w:val="22"/>
          <w:szCs w:val="22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-981710</wp:posOffset>
            </wp:positionH>
            <wp:positionV relativeFrom="page">
              <wp:align>top</wp:align>
            </wp:positionV>
            <wp:extent cx="7553960" cy="1603375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POT Dopis_priprava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6B61" w:rsidRPr="004F6CDA">
        <w:rPr>
          <w:rFonts w:ascii="Georgia" w:eastAsia="Times New Roman" w:hAnsi="Georgia" w:cs="Arial"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-2292350</wp:posOffset>
            </wp:positionH>
            <wp:positionV relativeFrom="paragraph">
              <wp:posOffset>-668655</wp:posOffset>
            </wp:positionV>
            <wp:extent cx="483124" cy="781050"/>
            <wp:effectExtent l="0" t="0" r="0" b="0"/>
            <wp:wrapNone/>
            <wp:docPr id="5" name="Slika 4" descr="BARVNI POKON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RVNI POKON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24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5E9" w:rsidRPr="004F6CDA">
        <w:rPr>
          <w:rFonts w:ascii="Georgia" w:eastAsia="Calibri" w:hAnsi="Georgia" w:cs="Calibri"/>
          <w:b/>
          <w:sz w:val="22"/>
          <w:szCs w:val="22"/>
          <w:lang w:val="sl-SI"/>
        </w:rPr>
        <w:t>VABILO</w:t>
      </w:r>
    </w:p>
    <w:p w:rsidR="00B36510" w:rsidRPr="004F6CDA" w:rsidRDefault="00B36510" w:rsidP="004F6CDA">
      <w:pPr>
        <w:spacing w:line="276" w:lineRule="auto"/>
        <w:jc w:val="center"/>
        <w:rPr>
          <w:rFonts w:ascii="Georgia" w:eastAsia="Calibri" w:hAnsi="Georgia" w:cs="Calibri"/>
          <w:b/>
          <w:sz w:val="22"/>
          <w:szCs w:val="22"/>
          <w:lang w:val="sl-SI"/>
        </w:rPr>
      </w:pPr>
    </w:p>
    <w:p w:rsidR="00037C83" w:rsidRPr="004F6CDA" w:rsidRDefault="00037C83" w:rsidP="004F6CDA">
      <w:pPr>
        <w:spacing w:line="276" w:lineRule="auto"/>
        <w:jc w:val="center"/>
        <w:rPr>
          <w:rFonts w:ascii="Georgia" w:eastAsia="Calibri" w:hAnsi="Georgia" w:cs="Calibri"/>
          <w:b/>
          <w:sz w:val="22"/>
          <w:szCs w:val="22"/>
          <w:lang w:val="sl-SI"/>
        </w:rPr>
      </w:pPr>
      <w:r w:rsidRPr="004F6CDA">
        <w:rPr>
          <w:rFonts w:ascii="Georgia" w:eastAsia="Calibri" w:hAnsi="Georgia" w:cs="Calibri"/>
          <w:b/>
          <w:sz w:val="22"/>
          <w:szCs w:val="22"/>
          <w:lang w:val="sl-SI"/>
        </w:rPr>
        <w:t xml:space="preserve">SPOT svetovanje Savinjska vabi na </w:t>
      </w:r>
      <w:r w:rsidR="00CF6436" w:rsidRPr="004F6CDA">
        <w:rPr>
          <w:rFonts w:ascii="Georgia" w:eastAsia="Calibri" w:hAnsi="Georgia" w:cs="Calibri"/>
          <w:b/>
          <w:sz w:val="22"/>
          <w:szCs w:val="22"/>
          <w:lang w:val="sl-SI"/>
        </w:rPr>
        <w:t>spletn</w:t>
      </w:r>
      <w:r w:rsidR="009752B5" w:rsidRPr="004F6CDA">
        <w:rPr>
          <w:rFonts w:ascii="Georgia" w:eastAsia="Calibri" w:hAnsi="Georgia" w:cs="Calibri"/>
          <w:b/>
          <w:sz w:val="22"/>
          <w:szCs w:val="22"/>
          <w:lang w:val="sl-SI"/>
        </w:rPr>
        <w:t>i seminar</w:t>
      </w:r>
      <w:r w:rsidR="00DC1DA9">
        <w:rPr>
          <w:rFonts w:ascii="Georgia" w:eastAsia="Calibri" w:hAnsi="Georgia" w:cs="Calibri"/>
          <w:b/>
          <w:sz w:val="22"/>
          <w:szCs w:val="22"/>
          <w:lang w:val="sl-SI"/>
        </w:rPr>
        <w:t xml:space="preserve"> z naslovom: </w:t>
      </w:r>
    </w:p>
    <w:p w:rsidR="00037C83" w:rsidRPr="004F6CDA" w:rsidRDefault="00037C83" w:rsidP="004F6CDA">
      <w:pPr>
        <w:spacing w:line="276" w:lineRule="auto"/>
        <w:jc w:val="center"/>
        <w:rPr>
          <w:rFonts w:ascii="Georgia" w:hAnsi="Georgia"/>
          <w:sz w:val="22"/>
          <w:szCs w:val="22"/>
          <w:lang w:val="sl-SI"/>
        </w:rPr>
      </w:pPr>
    </w:p>
    <w:p w:rsidR="00037C83" w:rsidRPr="001A4E9C" w:rsidRDefault="00995BE9" w:rsidP="004F6CDA">
      <w:pPr>
        <w:spacing w:line="276" w:lineRule="auto"/>
        <w:jc w:val="center"/>
        <w:rPr>
          <w:rFonts w:ascii="Georgia" w:eastAsia="Calibri" w:hAnsi="Georgia" w:cs="Calibri"/>
          <w:b/>
          <w:bCs/>
          <w:sz w:val="28"/>
          <w:szCs w:val="28"/>
          <w:lang w:val="sl-SI"/>
        </w:rPr>
      </w:pPr>
      <w:r>
        <w:rPr>
          <w:rFonts w:ascii="Georgia" w:eastAsia="Calibri" w:hAnsi="Georgia" w:cs="Calibri"/>
          <w:b/>
          <w:bCs/>
          <w:sz w:val="28"/>
          <w:szCs w:val="28"/>
          <w:lang w:val="sl-SI"/>
        </w:rPr>
        <w:t>KAKO PREKO RAZPISOV PRITI DO SREDSTEV</w:t>
      </w:r>
      <w:r w:rsidR="00B36510">
        <w:rPr>
          <w:rFonts w:ascii="Georgia" w:eastAsia="Calibri" w:hAnsi="Georgia" w:cs="Calibri"/>
          <w:b/>
          <w:bCs/>
          <w:sz w:val="28"/>
          <w:szCs w:val="28"/>
          <w:lang w:val="sl-SI"/>
        </w:rPr>
        <w:t xml:space="preserve">, </w:t>
      </w:r>
      <w:r w:rsidR="001A4E9C" w:rsidRPr="001A4E9C">
        <w:rPr>
          <w:rFonts w:ascii="Georgia" w:eastAsia="Calibri" w:hAnsi="Georgia" w:cs="Calibri"/>
          <w:b/>
          <w:bCs/>
          <w:sz w:val="28"/>
          <w:szCs w:val="28"/>
          <w:lang w:val="sl-SI"/>
        </w:rPr>
        <w:t xml:space="preserve"> </w:t>
      </w:r>
    </w:p>
    <w:p w:rsidR="001A4E9C" w:rsidRPr="004F6CDA" w:rsidRDefault="001A4E9C" w:rsidP="004F6CDA">
      <w:pPr>
        <w:spacing w:line="276" w:lineRule="auto"/>
        <w:jc w:val="center"/>
        <w:rPr>
          <w:rFonts w:ascii="Georgia" w:eastAsia="Calibri" w:hAnsi="Georgia" w:cs="Calibri"/>
          <w:b/>
          <w:sz w:val="22"/>
          <w:szCs w:val="22"/>
          <w:lang w:val="sl-SI"/>
        </w:rPr>
      </w:pPr>
    </w:p>
    <w:p w:rsidR="00D3102E" w:rsidRPr="004F6CDA" w:rsidRDefault="00037C83" w:rsidP="004F6CDA">
      <w:pPr>
        <w:spacing w:line="276" w:lineRule="auto"/>
        <w:jc w:val="center"/>
        <w:rPr>
          <w:rFonts w:ascii="Georgia" w:hAnsi="Georgia"/>
          <w:sz w:val="22"/>
          <w:szCs w:val="22"/>
          <w:lang w:val="sl-SI"/>
        </w:rPr>
      </w:pPr>
      <w:r w:rsidRPr="004F6CDA">
        <w:rPr>
          <w:rFonts w:ascii="Georgia" w:hAnsi="Georgia"/>
          <w:sz w:val="22"/>
          <w:szCs w:val="22"/>
          <w:lang w:val="sl-SI"/>
        </w:rPr>
        <w:t xml:space="preserve">ki </w:t>
      </w:r>
      <w:r w:rsidRPr="001A4E9C">
        <w:rPr>
          <w:rFonts w:ascii="Georgia" w:hAnsi="Georgia"/>
          <w:sz w:val="22"/>
          <w:szCs w:val="22"/>
          <w:lang w:val="sl-SI"/>
        </w:rPr>
        <w:t xml:space="preserve">bo v </w:t>
      </w:r>
      <w:r w:rsidR="00CF6436" w:rsidRPr="001A4E9C">
        <w:rPr>
          <w:rFonts w:ascii="Georgia" w:hAnsi="Georgia"/>
          <w:b/>
          <w:sz w:val="22"/>
          <w:szCs w:val="22"/>
          <w:lang w:val="sl-SI"/>
        </w:rPr>
        <w:t>petek</w:t>
      </w:r>
      <w:r w:rsidR="00A94442" w:rsidRPr="001A4E9C">
        <w:rPr>
          <w:rFonts w:ascii="Georgia" w:hAnsi="Georgia"/>
          <w:b/>
          <w:sz w:val="22"/>
          <w:szCs w:val="22"/>
          <w:lang w:val="sl-SI"/>
        </w:rPr>
        <w:t>,</w:t>
      </w:r>
      <w:r w:rsidR="004D7D09">
        <w:rPr>
          <w:rFonts w:ascii="Georgia" w:hAnsi="Georgia"/>
          <w:b/>
          <w:sz w:val="22"/>
          <w:szCs w:val="22"/>
          <w:lang w:val="sl-SI"/>
        </w:rPr>
        <w:t xml:space="preserve"> </w:t>
      </w:r>
      <w:r w:rsidR="001A4E9C" w:rsidRPr="001A4E9C">
        <w:rPr>
          <w:rFonts w:ascii="Georgia" w:hAnsi="Georgia"/>
          <w:b/>
          <w:sz w:val="22"/>
          <w:szCs w:val="22"/>
          <w:lang w:val="sl-SI"/>
        </w:rPr>
        <w:t>1</w:t>
      </w:r>
      <w:r w:rsidR="00995BE9">
        <w:rPr>
          <w:rFonts w:ascii="Georgia" w:hAnsi="Georgia"/>
          <w:b/>
          <w:sz w:val="22"/>
          <w:szCs w:val="22"/>
          <w:lang w:val="sl-SI"/>
        </w:rPr>
        <w:t>9</w:t>
      </w:r>
      <w:r w:rsidR="00F244EA" w:rsidRPr="001A4E9C">
        <w:rPr>
          <w:rFonts w:ascii="Georgia" w:hAnsi="Georgia"/>
          <w:b/>
          <w:sz w:val="22"/>
          <w:szCs w:val="22"/>
          <w:lang w:val="sl-SI"/>
        </w:rPr>
        <w:t xml:space="preserve">. </w:t>
      </w:r>
      <w:r w:rsidR="00995BE9">
        <w:rPr>
          <w:rFonts w:ascii="Georgia" w:hAnsi="Georgia"/>
          <w:b/>
          <w:sz w:val="22"/>
          <w:szCs w:val="22"/>
          <w:lang w:val="sl-SI"/>
        </w:rPr>
        <w:t>junija</w:t>
      </w:r>
      <w:r w:rsidR="00B36510">
        <w:rPr>
          <w:rFonts w:ascii="Georgia" w:hAnsi="Georgia"/>
          <w:b/>
          <w:sz w:val="22"/>
          <w:szCs w:val="22"/>
          <w:lang w:val="sl-SI"/>
        </w:rPr>
        <w:t xml:space="preserve"> </w:t>
      </w:r>
      <w:r w:rsidRPr="001A4E9C">
        <w:rPr>
          <w:rFonts w:ascii="Georgia" w:hAnsi="Georgia"/>
          <w:b/>
          <w:sz w:val="22"/>
          <w:szCs w:val="22"/>
          <w:lang w:val="sl-SI"/>
        </w:rPr>
        <w:t>20</w:t>
      </w:r>
      <w:r w:rsidR="002F6A52" w:rsidRPr="001A4E9C">
        <w:rPr>
          <w:rFonts w:ascii="Georgia" w:hAnsi="Georgia"/>
          <w:b/>
          <w:sz w:val="22"/>
          <w:szCs w:val="22"/>
          <w:lang w:val="sl-SI"/>
        </w:rPr>
        <w:t>20</w:t>
      </w:r>
      <w:r w:rsidR="00DC1DA9" w:rsidRPr="001A4E9C">
        <w:rPr>
          <w:rFonts w:ascii="Georgia" w:hAnsi="Georgia"/>
          <w:b/>
          <w:sz w:val="22"/>
          <w:szCs w:val="22"/>
          <w:lang w:val="sl-SI"/>
        </w:rPr>
        <w:t>,</w:t>
      </w:r>
      <w:r w:rsidRPr="001A4E9C">
        <w:rPr>
          <w:rFonts w:ascii="Georgia" w:hAnsi="Georgia"/>
          <w:b/>
          <w:sz w:val="22"/>
          <w:szCs w:val="22"/>
          <w:lang w:val="sl-SI"/>
        </w:rPr>
        <w:t xml:space="preserve"> ob 1</w:t>
      </w:r>
      <w:r w:rsidR="00F244EA" w:rsidRPr="001A4E9C">
        <w:rPr>
          <w:rFonts w:ascii="Georgia" w:hAnsi="Georgia"/>
          <w:b/>
          <w:sz w:val="22"/>
          <w:szCs w:val="22"/>
          <w:lang w:val="sl-SI"/>
        </w:rPr>
        <w:t>0</w:t>
      </w:r>
      <w:r w:rsidRPr="001A4E9C">
        <w:rPr>
          <w:rFonts w:ascii="Georgia" w:hAnsi="Georgia"/>
          <w:b/>
          <w:sz w:val="22"/>
          <w:szCs w:val="22"/>
          <w:lang w:val="sl-SI"/>
        </w:rPr>
        <w:t>. uri</w:t>
      </w:r>
      <w:bookmarkStart w:id="0" w:name="_Hlk515527350"/>
      <w:r w:rsidR="007A35F5" w:rsidRPr="001A4E9C">
        <w:rPr>
          <w:rFonts w:ascii="Georgia" w:hAnsi="Georgia"/>
          <w:sz w:val="22"/>
          <w:szCs w:val="22"/>
          <w:lang w:val="sl-SI"/>
        </w:rPr>
        <w:t>.</w:t>
      </w:r>
    </w:p>
    <w:p w:rsidR="007A35F5" w:rsidRPr="004F6CDA" w:rsidRDefault="007A35F5" w:rsidP="004F6CDA">
      <w:pPr>
        <w:spacing w:line="276" w:lineRule="auto"/>
        <w:jc w:val="center"/>
        <w:rPr>
          <w:rFonts w:ascii="Georgia" w:hAnsi="Georgia"/>
          <w:sz w:val="22"/>
          <w:szCs w:val="22"/>
          <w:lang w:val="sl-SI"/>
        </w:rPr>
      </w:pPr>
    </w:p>
    <w:p w:rsidR="00FA11B7" w:rsidRDefault="00995BE9" w:rsidP="007C365E">
      <w:pPr>
        <w:spacing w:line="276" w:lineRule="auto"/>
        <w:jc w:val="center"/>
        <w:rPr>
          <w:rFonts w:ascii="Georgia" w:hAnsi="Georgia" w:cs="Helvetica"/>
          <w:color w:val="010F15"/>
          <w:shd w:val="clear" w:color="auto" w:fill="FFFFFF"/>
          <w:lang w:val="sl-SI"/>
        </w:rPr>
      </w:pPr>
      <w:r w:rsidRPr="007C365E">
        <w:rPr>
          <w:rFonts w:ascii="Georgia" w:hAnsi="Georgia" w:cs="Helvetica"/>
          <w:color w:val="010F15"/>
          <w:shd w:val="clear" w:color="auto" w:fill="FFFFFF"/>
          <w:lang w:val="sl-SI"/>
        </w:rPr>
        <w:t>Predstavili bomo aktualno stanje razpisov za podjetnike in odgovorili na vprašanje kako preko razpisov priti do finančnih sredstev. Prejeli boste tudi informacije o novostih, spremembah in pričakovanjih na področju nepovratnih sredstev ter ugodnih kreditov</w:t>
      </w:r>
      <w:r w:rsidR="007C365E">
        <w:rPr>
          <w:rFonts w:ascii="Georgia" w:hAnsi="Georgia" w:cs="Helvetica"/>
          <w:color w:val="010F15"/>
          <w:shd w:val="clear" w:color="auto" w:fill="FFFFFF"/>
          <w:lang w:val="sl-SI"/>
        </w:rPr>
        <w:t>.</w:t>
      </w:r>
    </w:p>
    <w:p w:rsidR="007C365E" w:rsidRPr="007C365E" w:rsidRDefault="007C365E" w:rsidP="007C365E">
      <w:pPr>
        <w:spacing w:line="276" w:lineRule="auto"/>
        <w:jc w:val="center"/>
        <w:rPr>
          <w:rFonts w:ascii="Georgia" w:eastAsia="Times New Roman" w:hAnsi="Georgia" w:cs="Arial"/>
          <w:lang w:val="sl-SI" w:eastAsia="sl-SI"/>
        </w:rPr>
      </w:pPr>
    </w:p>
    <w:p w:rsidR="00995BE9" w:rsidRDefault="00995BE9" w:rsidP="004F6CDA">
      <w:pPr>
        <w:spacing w:line="276" w:lineRule="auto"/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CB6685" w:rsidRPr="004F6CDA" w:rsidRDefault="009752B5" w:rsidP="004F6CDA">
      <w:pPr>
        <w:spacing w:line="276" w:lineRule="auto"/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Spletni seminar</w:t>
      </w:r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je namenjen </w:t>
      </w:r>
      <w:proofErr w:type="spellStart"/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mikro</w:t>
      </w:r>
      <w:proofErr w:type="spellEnd"/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, malim in srednje velikim podjetjem, trajal bo </w:t>
      </w:r>
      <w:r w:rsidR="00516BCF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2</w:t>
      </w:r>
      <w:r w:rsidR="00EE6FE7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pedagoški uri</w:t>
      </w:r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in je za udeležence brezplač</w:t>
      </w: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en</w:t>
      </w:r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. Organizira </w:t>
      </w: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ga</w:t>
      </w:r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Razvojna agencija Sotla, SPOT svetovanje Savinjska</w:t>
      </w:r>
      <w:r w:rsidR="008929D2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, v </w:t>
      </w:r>
      <w:r w:rsidR="008929D2" w:rsidRPr="006F2DC0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sodelovanju z </w:t>
      </w:r>
      <w:r w:rsidR="006F2DC0">
        <w:rPr>
          <w:rFonts w:ascii="Georgia" w:eastAsia="Times New Roman" w:hAnsi="Georgia" w:cs="Calibri"/>
          <w:sz w:val="22"/>
          <w:szCs w:val="22"/>
          <w:lang w:val="sl-SI" w:eastAsia="sl-SI"/>
        </w:rPr>
        <w:t>MPI Vrelec d.o.o.</w:t>
      </w:r>
    </w:p>
    <w:p w:rsidR="00CB6685" w:rsidRDefault="00CB6685" w:rsidP="004F6CDA">
      <w:pPr>
        <w:spacing w:line="276" w:lineRule="auto"/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995BE9" w:rsidRPr="00995BE9" w:rsidRDefault="00CB6685" w:rsidP="007C365E">
      <w:pPr>
        <w:pStyle w:val="Navadensplet"/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010F15"/>
          <w:lang w:val="sl-SI" w:eastAsia="sl-SI"/>
        </w:rPr>
      </w:pPr>
      <w:r w:rsidRPr="004F6CDA">
        <w:rPr>
          <w:rFonts w:ascii="Georgia" w:hAnsi="Georgia"/>
          <w:sz w:val="22"/>
          <w:szCs w:val="22"/>
          <w:lang w:val="sl-SI"/>
        </w:rPr>
        <w:t>Izvajal</w:t>
      </w:r>
      <w:r w:rsidR="00516BCF" w:rsidRPr="004F6CDA">
        <w:rPr>
          <w:rFonts w:ascii="Georgia" w:hAnsi="Georgia"/>
          <w:sz w:val="22"/>
          <w:szCs w:val="22"/>
          <w:lang w:val="sl-SI"/>
        </w:rPr>
        <w:t>ec</w:t>
      </w:r>
      <w:r w:rsidR="007C365E">
        <w:rPr>
          <w:rFonts w:ascii="Georgia" w:hAnsi="Georgia"/>
          <w:sz w:val="22"/>
          <w:szCs w:val="22"/>
          <w:lang w:val="sl-SI"/>
        </w:rPr>
        <w:t xml:space="preserve"> seminarja bo podjetje</w:t>
      </w:r>
      <w:r w:rsidR="00B36510">
        <w:rPr>
          <w:rFonts w:ascii="Georgia" w:hAnsi="Georgia"/>
          <w:sz w:val="22"/>
          <w:szCs w:val="22"/>
          <w:lang w:val="sl-SI"/>
        </w:rPr>
        <w:t xml:space="preserve"> </w:t>
      </w:r>
      <w:r w:rsidR="00995BE9">
        <w:rPr>
          <w:rFonts w:ascii="Georgia" w:hAnsi="Georgia"/>
          <w:sz w:val="22"/>
          <w:szCs w:val="22"/>
          <w:lang w:val="sl-SI"/>
        </w:rPr>
        <w:t>TIKO PRO d.o.o.</w:t>
      </w:r>
      <w:r w:rsidR="007C365E">
        <w:rPr>
          <w:rFonts w:ascii="Georgia" w:hAnsi="Georgia"/>
          <w:sz w:val="22"/>
          <w:szCs w:val="22"/>
          <w:lang w:val="sl-SI"/>
        </w:rPr>
        <w:t xml:space="preserve">, </w:t>
      </w:r>
      <w:r w:rsidR="00C51F7C">
        <w:rPr>
          <w:rFonts w:ascii="Georgia" w:hAnsi="Georgia"/>
          <w:sz w:val="22"/>
          <w:szCs w:val="22"/>
          <w:lang w:val="sl-SI"/>
        </w:rPr>
        <w:t>ki</w:t>
      </w:r>
      <w:r w:rsidR="007C365E">
        <w:rPr>
          <w:rFonts w:ascii="Georgia" w:hAnsi="Georgia"/>
          <w:sz w:val="22"/>
          <w:szCs w:val="22"/>
          <w:lang w:val="sl-SI"/>
        </w:rPr>
        <w:t xml:space="preserve"> je </w:t>
      </w:r>
      <w:r w:rsidR="007C365E" w:rsidRPr="00995BE9">
        <w:rPr>
          <w:rFonts w:ascii="Georgia" w:hAnsi="Georgia"/>
          <w:sz w:val="22"/>
          <w:szCs w:val="22"/>
          <w:shd w:val="clear" w:color="auto" w:fill="FFFFFF"/>
          <w:lang w:val="sl-SI"/>
        </w:rPr>
        <w:t>specializiran</w:t>
      </w:r>
      <w:r w:rsidR="007C365E">
        <w:rPr>
          <w:rFonts w:ascii="Georgia" w:hAnsi="Georgia"/>
          <w:sz w:val="22"/>
          <w:szCs w:val="22"/>
          <w:shd w:val="clear" w:color="auto" w:fill="FFFFFF"/>
          <w:lang w:val="sl-SI"/>
        </w:rPr>
        <w:t xml:space="preserve">o </w:t>
      </w:r>
      <w:r w:rsidR="007C365E" w:rsidRPr="00995BE9">
        <w:rPr>
          <w:rFonts w:ascii="Georgia" w:hAnsi="Georgia"/>
          <w:sz w:val="22"/>
          <w:szCs w:val="22"/>
          <w:shd w:val="clear" w:color="auto" w:fill="FFFFFF"/>
          <w:lang w:val="sl-SI"/>
        </w:rPr>
        <w:t>za pomoč podjetjem pri črpanju nepovratnih sredstev v Sloveniji in EU.</w:t>
      </w:r>
      <w:r w:rsidR="007C365E">
        <w:rPr>
          <w:rFonts w:ascii="Georgia" w:hAnsi="Georgia"/>
          <w:sz w:val="22"/>
          <w:szCs w:val="22"/>
          <w:lang w:val="sl-SI"/>
        </w:rPr>
        <w:t xml:space="preserve"> Z nami bosta ga.</w:t>
      </w:r>
      <w:r w:rsidR="008929D2" w:rsidRPr="008929D2">
        <w:rPr>
          <w:rFonts w:ascii="Georgia" w:eastAsia="Calibri" w:hAnsi="Georgia"/>
          <w:sz w:val="22"/>
          <w:szCs w:val="22"/>
          <w:lang w:val="sl-SI"/>
        </w:rPr>
        <w:t xml:space="preserve"> </w:t>
      </w:r>
      <w:r w:rsidR="00995BE9" w:rsidRPr="00995BE9">
        <w:rPr>
          <w:rFonts w:ascii="Georgia" w:eastAsia="Times New Roman" w:hAnsi="Georgia" w:cs="Helvetica"/>
          <w:color w:val="000000"/>
          <w:sz w:val="22"/>
          <w:szCs w:val="22"/>
          <w:bdr w:val="none" w:sz="0" w:space="0" w:color="auto" w:frame="1"/>
          <w:lang w:val="sl-SI" w:eastAsia="sl-SI"/>
        </w:rPr>
        <w:t>Martina Anderlič</w:t>
      </w:r>
      <w:r w:rsidR="00995BE9" w:rsidRPr="00995BE9">
        <w:rPr>
          <w:rFonts w:ascii="Georgia" w:eastAsia="Times New Roman" w:hAnsi="Georgia" w:cs="Helvetica"/>
          <w:color w:val="010F15"/>
          <w:sz w:val="22"/>
          <w:szCs w:val="22"/>
          <w:lang w:val="sl-SI" w:eastAsia="sl-SI"/>
        </w:rPr>
        <w:t xml:space="preserve">, direktorica in </w:t>
      </w:r>
      <w:r w:rsidR="007C365E">
        <w:rPr>
          <w:rFonts w:ascii="Georgia" w:eastAsia="Times New Roman" w:hAnsi="Georgia" w:cs="Helvetica"/>
          <w:color w:val="010F15"/>
          <w:sz w:val="22"/>
          <w:szCs w:val="22"/>
          <w:lang w:val="sl-SI" w:eastAsia="sl-SI"/>
        </w:rPr>
        <w:t xml:space="preserve">ga. </w:t>
      </w:r>
      <w:r w:rsidR="00995BE9" w:rsidRPr="00995BE9">
        <w:rPr>
          <w:rFonts w:ascii="Georgia" w:eastAsia="Times New Roman" w:hAnsi="Georgia" w:cs="Helvetica"/>
          <w:color w:val="000000"/>
          <w:sz w:val="22"/>
          <w:szCs w:val="22"/>
          <w:bdr w:val="none" w:sz="0" w:space="0" w:color="auto" w:frame="1"/>
          <w:lang w:val="sl-SI" w:eastAsia="sl-SI"/>
        </w:rPr>
        <w:t>Ana Kovačič</w:t>
      </w:r>
      <w:r w:rsidR="00995BE9" w:rsidRPr="00995BE9">
        <w:rPr>
          <w:rFonts w:ascii="Georgia" w:eastAsia="Times New Roman" w:hAnsi="Georgia" w:cs="Helvetica"/>
          <w:color w:val="010F15"/>
          <w:sz w:val="22"/>
          <w:szCs w:val="22"/>
          <w:lang w:val="sl-SI" w:eastAsia="sl-SI"/>
        </w:rPr>
        <w:t>, vodja prodaje in marketinga</w:t>
      </w:r>
      <w:r w:rsidR="00995BE9">
        <w:rPr>
          <w:rFonts w:ascii="Georgia" w:eastAsia="Times New Roman" w:hAnsi="Georgia" w:cs="Helvetica"/>
          <w:color w:val="010F15"/>
          <w:sz w:val="22"/>
          <w:szCs w:val="22"/>
          <w:lang w:val="sl-SI" w:eastAsia="sl-SI"/>
        </w:rPr>
        <w:t xml:space="preserve">. </w:t>
      </w:r>
    </w:p>
    <w:p w:rsidR="008929D2" w:rsidRPr="008929D2" w:rsidRDefault="008929D2" w:rsidP="008929D2">
      <w:pPr>
        <w:pStyle w:val="Golobesedilo"/>
        <w:jc w:val="both"/>
        <w:rPr>
          <w:rFonts w:ascii="Georgia" w:eastAsia="Calibri" w:hAnsi="Georgia"/>
          <w:sz w:val="22"/>
          <w:szCs w:val="22"/>
          <w:lang w:val="sl-SI"/>
        </w:rPr>
      </w:pPr>
    </w:p>
    <w:p w:rsidR="004F6CDA" w:rsidRPr="004F6CDA" w:rsidRDefault="004F6CDA" w:rsidP="004F6CDA">
      <w:pPr>
        <w:spacing w:line="276" w:lineRule="auto"/>
        <w:jc w:val="both"/>
        <w:rPr>
          <w:rFonts w:ascii="Georgia" w:eastAsia="Times New Roman" w:hAnsi="Georgia" w:cs="Calibri"/>
          <w:b/>
          <w:sz w:val="22"/>
          <w:szCs w:val="22"/>
          <w:lang w:val="sl-SI" w:eastAsia="sl-SI"/>
        </w:rPr>
      </w:pPr>
    </w:p>
    <w:p w:rsidR="00516BCF" w:rsidRPr="004F6CDA" w:rsidRDefault="004F6CDA" w:rsidP="004F6CDA">
      <w:pPr>
        <w:spacing w:line="276" w:lineRule="auto"/>
        <w:jc w:val="both"/>
        <w:rPr>
          <w:rFonts w:ascii="Georgia" w:eastAsia="Times New Roman" w:hAnsi="Georgia" w:cs="Calibri"/>
          <w:b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>Potek spletnega seminarja</w:t>
      </w:r>
    </w:p>
    <w:p w:rsidR="004F6CDA" w:rsidRPr="004F6CDA" w:rsidRDefault="004F6CDA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  <w:r w:rsidRPr="004F6CDA">
        <w:rPr>
          <w:rFonts w:ascii="Georgia" w:hAnsi="Georgia"/>
          <w:sz w:val="22"/>
          <w:szCs w:val="22"/>
          <w:lang w:val="sl-SI"/>
        </w:rPr>
        <w:t>Spletni seminar bo potekal v ON-LINE obliki</w:t>
      </w:r>
      <w:r w:rsidR="00EE6FE7">
        <w:rPr>
          <w:rFonts w:ascii="Georgia" w:hAnsi="Georgia"/>
          <w:sz w:val="22"/>
          <w:szCs w:val="22"/>
          <w:lang w:val="sl-SI"/>
        </w:rPr>
        <w:t xml:space="preserve"> (</w:t>
      </w:r>
      <w:r w:rsidRPr="004F6CDA">
        <w:rPr>
          <w:rFonts w:ascii="Georgia" w:hAnsi="Georgia"/>
          <w:sz w:val="22"/>
          <w:szCs w:val="22"/>
          <w:lang w:val="sl-SI"/>
        </w:rPr>
        <w:t>v živo</w:t>
      </w:r>
      <w:r w:rsidR="00EE6FE7">
        <w:rPr>
          <w:rFonts w:ascii="Georgia" w:hAnsi="Georgia"/>
          <w:sz w:val="22"/>
          <w:szCs w:val="22"/>
          <w:lang w:val="sl-SI"/>
        </w:rPr>
        <w:t>), in sicer</w:t>
      </w:r>
      <w:r w:rsidRPr="004F6CDA">
        <w:rPr>
          <w:rFonts w:ascii="Georgia" w:hAnsi="Georgia"/>
          <w:sz w:val="22"/>
          <w:szCs w:val="22"/>
          <w:lang w:val="sl-SI"/>
        </w:rPr>
        <w:t xml:space="preserve"> med </w:t>
      </w:r>
      <w:r w:rsidRPr="001A4E9C">
        <w:rPr>
          <w:rFonts w:ascii="Georgia" w:hAnsi="Georgia"/>
          <w:sz w:val="22"/>
          <w:szCs w:val="22"/>
          <w:lang w:val="sl-SI"/>
        </w:rPr>
        <w:t>10.00 in 11.30.</w:t>
      </w:r>
    </w:p>
    <w:p w:rsidR="004F6CDA" w:rsidRPr="004F6CDA" w:rsidRDefault="004F6CDA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</w:p>
    <w:p w:rsidR="004F6CDA" w:rsidRDefault="004F6CDA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  <w:r w:rsidRPr="004F6CDA">
        <w:rPr>
          <w:rFonts w:ascii="Georgia" w:hAnsi="Georgia"/>
          <w:sz w:val="22"/>
          <w:szCs w:val="22"/>
          <w:lang w:val="sl-SI"/>
        </w:rPr>
        <w:t xml:space="preserve">Število mest je omejeno. </w:t>
      </w:r>
    </w:p>
    <w:p w:rsidR="004F6CDA" w:rsidRDefault="004F6CDA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</w:p>
    <w:p w:rsidR="004F6CDA" w:rsidRDefault="00EE6FE7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  <w:r>
        <w:rPr>
          <w:rFonts w:ascii="Georgia" w:hAnsi="Georgia"/>
          <w:sz w:val="22"/>
          <w:szCs w:val="22"/>
          <w:lang w:val="sl-SI"/>
        </w:rPr>
        <w:t>Za udeležbo na spletnem seminarju morate p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osredovati </w:t>
      </w:r>
      <w:r>
        <w:rPr>
          <w:rFonts w:ascii="Georgia" w:hAnsi="Georgia"/>
          <w:sz w:val="22"/>
          <w:szCs w:val="22"/>
          <w:lang w:val="sl-SI"/>
        </w:rPr>
        <w:t xml:space="preserve">svoj 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e-naslov, s katerim boste vstopali v program za sodelovanje v </w:t>
      </w:r>
      <w:r>
        <w:rPr>
          <w:rFonts w:ascii="Georgia" w:hAnsi="Georgia"/>
          <w:sz w:val="22"/>
          <w:szCs w:val="22"/>
          <w:lang w:val="sl-SI"/>
        </w:rPr>
        <w:t>spletnem</w:t>
      </w:r>
      <w:r w:rsidR="004F6CDA">
        <w:rPr>
          <w:rFonts w:ascii="Georgia" w:hAnsi="Georgia"/>
          <w:sz w:val="22"/>
          <w:szCs w:val="22"/>
          <w:lang w:val="sl-SI"/>
        </w:rPr>
        <w:t xml:space="preserve"> seminar</w:t>
      </w:r>
      <w:r>
        <w:rPr>
          <w:rFonts w:ascii="Georgia" w:hAnsi="Georgia"/>
          <w:sz w:val="22"/>
          <w:szCs w:val="22"/>
          <w:lang w:val="sl-SI"/>
        </w:rPr>
        <w:t>ju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. Vsa navodila in napotke za sledenje </w:t>
      </w:r>
      <w:r w:rsidR="004F6CDA">
        <w:rPr>
          <w:rFonts w:ascii="Georgia" w:hAnsi="Georgia"/>
          <w:sz w:val="22"/>
          <w:szCs w:val="22"/>
          <w:lang w:val="sl-SI"/>
        </w:rPr>
        <w:t>spletnemu seminarju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 boste prejeli </w:t>
      </w:r>
      <w:r w:rsidRPr="004F6CDA">
        <w:rPr>
          <w:rFonts w:ascii="Georgia" w:hAnsi="Georgia"/>
          <w:sz w:val="22"/>
          <w:szCs w:val="22"/>
          <w:lang w:val="sl-SI"/>
        </w:rPr>
        <w:t>na vaš elektronski naslov</w:t>
      </w:r>
      <w:r>
        <w:rPr>
          <w:rFonts w:ascii="Georgia" w:hAnsi="Georgia"/>
          <w:sz w:val="22"/>
          <w:szCs w:val="22"/>
          <w:lang w:val="sl-SI"/>
        </w:rPr>
        <w:t xml:space="preserve"> ob potrjeni </w:t>
      </w:r>
      <w:r w:rsidR="004F6CDA" w:rsidRPr="004F6CDA">
        <w:rPr>
          <w:rFonts w:ascii="Georgia" w:hAnsi="Georgia"/>
          <w:sz w:val="22"/>
          <w:szCs w:val="22"/>
          <w:lang w:val="sl-SI"/>
        </w:rPr>
        <w:t>prijavi</w:t>
      </w:r>
      <w:r>
        <w:rPr>
          <w:rFonts w:ascii="Georgia" w:hAnsi="Georgia"/>
          <w:sz w:val="22"/>
          <w:szCs w:val="22"/>
          <w:lang w:val="sl-SI"/>
        </w:rPr>
        <w:t xml:space="preserve"> oziroma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 pred izvedbo </w:t>
      </w:r>
      <w:r w:rsidR="004F6CDA">
        <w:rPr>
          <w:rFonts w:ascii="Georgia" w:hAnsi="Georgia"/>
          <w:sz w:val="22"/>
          <w:szCs w:val="22"/>
          <w:lang w:val="sl-SI"/>
        </w:rPr>
        <w:t>spletnega seminarja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. </w:t>
      </w:r>
    </w:p>
    <w:p w:rsidR="004F6CDA" w:rsidRDefault="004F6CDA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</w:p>
    <w:p w:rsidR="004F6CDA" w:rsidRPr="004F6CDA" w:rsidRDefault="00EE6FE7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  <w:r>
        <w:rPr>
          <w:rFonts w:ascii="Georgia" w:hAnsi="Georgia"/>
          <w:sz w:val="22"/>
          <w:szCs w:val="22"/>
          <w:lang w:val="sl-SI"/>
        </w:rPr>
        <w:t xml:space="preserve">Predlagamo, da nam 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že </w:t>
      </w:r>
      <w:r w:rsidR="00712545">
        <w:rPr>
          <w:rFonts w:ascii="Georgia" w:hAnsi="Georgia"/>
          <w:sz w:val="22"/>
          <w:szCs w:val="22"/>
          <w:lang w:val="sl-SI"/>
        </w:rPr>
        <w:t xml:space="preserve">ob </w:t>
      </w:r>
      <w:r w:rsidR="004F6CDA" w:rsidRPr="004F6CDA">
        <w:rPr>
          <w:rFonts w:ascii="Georgia" w:hAnsi="Georgia"/>
          <w:sz w:val="22"/>
          <w:szCs w:val="22"/>
          <w:lang w:val="sl-SI"/>
        </w:rPr>
        <w:t>prijavi pošljete vaša</w:t>
      </w:r>
      <w:r>
        <w:rPr>
          <w:rFonts w:ascii="Georgia" w:hAnsi="Georgia"/>
          <w:sz w:val="22"/>
          <w:szCs w:val="22"/>
          <w:lang w:val="sl-SI"/>
        </w:rPr>
        <w:t xml:space="preserve"> morebitna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 vprašanja, </w:t>
      </w:r>
      <w:r>
        <w:rPr>
          <w:rFonts w:ascii="Georgia" w:hAnsi="Georgia"/>
          <w:sz w:val="22"/>
          <w:szCs w:val="22"/>
          <w:lang w:val="sl-SI"/>
        </w:rPr>
        <w:t xml:space="preserve">saj bomo tako lahko zagotovili sprotne odgovore predavateljev spletnega seminarja. </w:t>
      </w:r>
    </w:p>
    <w:p w:rsidR="004F6CDA" w:rsidRPr="004F6CDA" w:rsidRDefault="004F6CDA" w:rsidP="004F6CDA">
      <w:pPr>
        <w:spacing w:line="276" w:lineRule="auto"/>
        <w:jc w:val="both"/>
        <w:rPr>
          <w:rFonts w:ascii="Georgia" w:eastAsia="Times New Roman" w:hAnsi="Georgia" w:cs="Calibri"/>
          <w:b/>
          <w:sz w:val="22"/>
          <w:szCs w:val="22"/>
          <w:lang w:val="sl-SI" w:eastAsia="sl-SI"/>
        </w:rPr>
      </w:pPr>
    </w:p>
    <w:p w:rsidR="00CB6685" w:rsidRPr="004F6CDA" w:rsidRDefault="00CB6685" w:rsidP="004F6CDA">
      <w:pPr>
        <w:spacing w:line="276" w:lineRule="auto"/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Na </w:t>
      </w:r>
      <w:r w:rsidR="009752B5" w:rsidRPr="006128A5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>spletni seminar</w:t>
      </w:r>
      <w:r w:rsidRPr="006128A5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 xml:space="preserve"> se je potrebno prijaviti</w:t>
      </w:r>
      <w:r w:rsidR="00CF6436" w:rsidRPr="006128A5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 xml:space="preserve"> s prijavnico</w:t>
      </w:r>
      <w:r w:rsidR="0098079F" w:rsidRPr="006128A5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 xml:space="preserve"> (priloga)</w:t>
      </w:r>
      <w:r w:rsidRPr="006128A5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>,</w:t>
      </w:r>
      <w:r w:rsidR="004D7D09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 xml:space="preserve"> </w:t>
      </w:r>
      <w:r w:rsidR="0098079F">
        <w:rPr>
          <w:rFonts w:ascii="Georgia" w:eastAsia="Times New Roman" w:hAnsi="Georgia" w:cs="Calibri"/>
          <w:sz w:val="22"/>
          <w:szCs w:val="22"/>
          <w:lang w:val="sl-SI" w:eastAsia="sl-SI"/>
        </w:rPr>
        <w:t>ki jo</w:t>
      </w:r>
      <w:r w:rsidR="00B36510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</w:t>
      </w:r>
      <w:r w:rsidR="00CF6436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izpolnjeno pošljite na</w:t>
      </w: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elektronsk</w:t>
      </w:r>
      <w:r w:rsidR="00CF6436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i naslov</w:t>
      </w: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: </w:t>
      </w:r>
      <w:hyperlink r:id="rId11" w:history="1">
        <w:r w:rsidRPr="004F6CDA">
          <w:rPr>
            <w:rStyle w:val="Hiperpovezava"/>
            <w:rFonts w:ascii="Georgia" w:eastAsia="Times New Roman" w:hAnsi="Georgia" w:cs="Calibri"/>
            <w:sz w:val="22"/>
            <w:szCs w:val="22"/>
            <w:lang w:val="sl-SI" w:eastAsia="sl-SI"/>
          </w:rPr>
          <w:t>rasotla.spot@siol.net</w:t>
        </w:r>
      </w:hyperlink>
      <w:r w:rsidR="007956A5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. </w:t>
      </w:r>
      <w:r w:rsidR="007956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Prijave zbiramo do </w:t>
      </w:r>
      <w:bookmarkStart w:id="1" w:name="_GoBack"/>
      <w:bookmarkEnd w:id="1"/>
      <w:r w:rsidR="007956A5"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srede, </w:t>
      </w:r>
      <w:r w:rsidR="001A4E9C">
        <w:rPr>
          <w:rFonts w:ascii="Georgia" w:eastAsia="Times New Roman" w:hAnsi="Georgia" w:cstheme="majorHAnsi"/>
          <w:sz w:val="22"/>
          <w:szCs w:val="22"/>
          <w:lang w:val="sl-SI" w:eastAsia="sl-SI"/>
        </w:rPr>
        <w:t>1</w:t>
      </w:r>
      <w:r w:rsidR="00995BE9">
        <w:rPr>
          <w:rFonts w:ascii="Georgia" w:eastAsia="Times New Roman" w:hAnsi="Georgia" w:cstheme="majorHAnsi"/>
          <w:sz w:val="22"/>
          <w:szCs w:val="22"/>
          <w:lang w:val="sl-SI" w:eastAsia="sl-SI"/>
        </w:rPr>
        <w:t>7</w:t>
      </w:r>
      <w:r w:rsidR="007956A5"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. </w:t>
      </w:r>
      <w:r w:rsidR="00995BE9">
        <w:rPr>
          <w:rFonts w:ascii="Georgia" w:eastAsia="Times New Roman" w:hAnsi="Georgia" w:cstheme="majorHAnsi"/>
          <w:sz w:val="22"/>
          <w:szCs w:val="22"/>
          <w:lang w:val="sl-SI" w:eastAsia="sl-SI"/>
        </w:rPr>
        <w:t>6</w:t>
      </w:r>
      <w:r w:rsidR="007956A5"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>. 2020, oziroma do zapolnitve prostih mest.</w:t>
      </w:r>
    </w:p>
    <w:p w:rsidR="00CB6685" w:rsidRPr="004F6CDA" w:rsidRDefault="00CB6685" w:rsidP="00CB6685">
      <w:pPr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CC26D6" w:rsidRPr="004F6CDA" w:rsidRDefault="00CC26D6" w:rsidP="00CB6685">
      <w:pPr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CB6685" w:rsidRPr="004F6CDA" w:rsidRDefault="00CB6685" w:rsidP="00CB6685">
      <w:pPr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CB6685" w:rsidRDefault="00DC1DA9" w:rsidP="00CB6685">
      <w:pPr>
        <w:jc w:val="center"/>
        <w:rPr>
          <w:rFonts w:ascii="Georgia" w:eastAsia="Times New Roman" w:hAnsi="Georgia" w:cs="Arial"/>
          <w:sz w:val="22"/>
          <w:szCs w:val="22"/>
          <w:lang w:val="sl-SI" w:eastAsia="sl-SI"/>
        </w:rPr>
      </w:pPr>
      <w:r>
        <w:rPr>
          <w:rFonts w:ascii="Georgia" w:eastAsia="Times New Roman" w:hAnsi="Georgia" w:cs="Arial"/>
          <w:sz w:val="22"/>
          <w:szCs w:val="22"/>
          <w:lang w:val="sl-SI" w:eastAsia="sl-SI"/>
        </w:rPr>
        <w:t>Vabljeni, da se nam pridružite.</w:t>
      </w:r>
    </w:p>
    <w:p w:rsidR="006F2DC0" w:rsidRPr="004F6CDA" w:rsidRDefault="006F2DC0" w:rsidP="00CB6685">
      <w:pPr>
        <w:jc w:val="center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CF6436" w:rsidRPr="004F6CDA" w:rsidRDefault="00CF6436" w:rsidP="00CB6685">
      <w:pPr>
        <w:jc w:val="center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bookmarkEnd w:id="0"/>
    <w:p w:rsidR="009752B5" w:rsidRDefault="00CF6436" w:rsidP="009752B5">
      <w:pPr>
        <w:pStyle w:val="Navadensplet"/>
        <w:shd w:val="clear" w:color="auto" w:fill="FFFFFF"/>
        <w:spacing w:after="225"/>
        <w:jc w:val="center"/>
        <w:rPr>
          <w:rFonts w:ascii="Georgia" w:eastAsia="Times New Roman" w:hAnsi="Georgia" w:cstheme="majorHAnsi"/>
          <w:b/>
          <w:bCs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="Arial"/>
          <w:b/>
          <w:bCs/>
          <w:sz w:val="22"/>
          <w:szCs w:val="22"/>
          <w:lang w:val="sl-SI" w:eastAsia="sl-SI"/>
        </w:rPr>
        <w:lastRenderedPageBreak/>
        <w:t xml:space="preserve">P </w:t>
      </w:r>
      <w:r w:rsidRPr="004F6CDA">
        <w:rPr>
          <w:rFonts w:ascii="Georgia" w:eastAsia="Times New Roman" w:hAnsi="Georgia" w:cstheme="majorHAnsi"/>
          <w:b/>
          <w:bCs/>
          <w:sz w:val="22"/>
          <w:szCs w:val="22"/>
          <w:lang w:val="sl-SI" w:eastAsia="sl-SI"/>
        </w:rPr>
        <w:t>R I J A V N I C A</w:t>
      </w:r>
    </w:p>
    <w:p w:rsidR="001A4E9C" w:rsidRPr="004F6CDA" w:rsidRDefault="001A4E9C" w:rsidP="009752B5">
      <w:pPr>
        <w:pStyle w:val="Navadensplet"/>
        <w:shd w:val="clear" w:color="auto" w:fill="FFFFFF"/>
        <w:spacing w:after="225"/>
        <w:jc w:val="center"/>
        <w:rPr>
          <w:rFonts w:ascii="Georgia" w:eastAsia="Times New Roman" w:hAnsi="Georgia" w:cstheme="majorHAnsi"/>
          <w:b/>
          <w:bCs/>
          <w:sz w:val="22"/>
          <w:szCs w:val="22"/>
          <w:lang w:val="sl-SI" w:eastAsia="sl-SI"/>
        </w:rPr>
      </w:pPr>
    </w:p>
    <w:p w:rsidR="001A4E9C" w:rsidRPr="001A4E9C" w:rsidRDefault="00995BE9" w:rsidP="00CF6436">
      <w:pPr>
        <w:shd w:val="clear" w:color="auto" w:fill="FFFFFF"/>
        <w:spacing w:after="225"/>
        <w:jc w:val="center"/>
        <w:rPr>
          <w:rFonts w:ascii="Georgia" w:eastAsia="Calibri" w:hAnsi="Georgia" w:cs="Calibri"/>
          <w:b/>
          <w:bCs/>
          <w:color w:val="2F5496" w:themeColor="accent1" w:themeShade="BF"/>
          <w:sz w:val="28"/>
          <w:szCs w:val="28"/>
          <w:lang w:val="sl-SI"/>
        </w:rPr>
      </w:pPr>
      <w:r>
        <w:rPr>
          <w:rFonts w:ascii="Georgia" w:eastAsia="Calibri" w:hAnsi="Georgia" w:cs="Calibri"/>
          <w:b/>
          <w:bCs/>
          <w:color w:val="2F5496" w:themeColor="accent1" w:themeShade="BF"/>
          <w:sz w:val="28"/>
          <w:szCs w:val="28"/>
          <w:lang w:val="sl-SI"/>
        </w:rPr>
        <w:t>Kako preko razpisov priti do sredstev</w:t>
      </w:r>
    </w:p>
    <w:p w:rsidR="00CF6436" w:rsidRPr="004F6CDA" w:rsidRDefault="00CF6436" w:rsidP="00CF6436">
      <w:pPr>
        <w:shd w:val="clear" w:color="auto" w:fill="FFFFFF"/>
        <w:spacing w:after="225"/>
        <w:jc w:val="center"/>
        <w:rPr>
          <w:rFonts w:ascii="Georgia" w:eastAsia="Times New Roman" w:hAnsi="Georgia" w:cstheme="majorHAnsi"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theme="majorHAnsi"/>
          <w:sz w:val="22"/>
          <w:szCs w:val="22"/>
          <w:lang w:val="sl-SI" w:eastAsia="sl-SI"/>
        </w:rPr>
        <w:t>Izpolnjeno pr</w:t>
      </w:r>
      <w:r w:rsidR="00E95060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ijavnico pošljite </w:t>
      </w:r>
      <w:r w:rsid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>na</w:t>
      </w:r>
      <w:r w:rsidR="004D7D09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 </w:t>
      </w:r>
      <w:r w:rsidR="007956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elektronski naslov </w:t>
      </w:r>
      <w:hyperlink r:id="rId12" w:history="1">
        <w:r w:rsidR="007956A5" w:rsidRPr="00BE44D3">
          <w:rPr>
            <w:rStyle w:val="Hiperpovezava"/>
            <w:rFonts w:ascii="Georgia" w:eastAsia="Times New Roman" w:hAnsi="Georgia" w:cstheme="majorHAnsi"/>
            <w:sz w:val="22"/>
            <w:szCs w:val="22"/>
            <w:lang w:val="sl-SI" w:eastAsia="sl-SI"/>
          </w:rPr>
          <w:t>rasotla.spot@siol.net</w:t>
        </w:r>
      </w:hyperlink>
      <w:r w:rsidR="007956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. Prijave zbiramo do </w:t>
      </w:r>
      <w:r w:rsidR="006128A5"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 srede, </w:t>
      </w:r>
      <w:r w:rsidR="001A4E9C">
        <w:rPr>
          <w:rFonts w:ascii="Georgia" w:eastAsia="Times New Roman" w:hAnsi="Georgia" w:cstheme="majorHAnsi"/>
          <w:sz w:val="22"/>
          <w:szCs w:val="22"/>
          <w:lang w:val="sl-SI" w:eastAsia="sl-SI"/>
        </w:rPr>
        <w:t>1</w:t>
      </w:r>
      <w:r w:rsidR="00995BE9">
        <w:rPr>
          <w:rFonts w:ascii="Georgia" w:eastAsia="Times New Roman" w:hAnsi="Georgia" w:cstheme="majorHAnsi"/>
          <w:sz w:val="22"/>
          <w:szCs w:val="22"/>
          <w:lang w:val="sl-SI" w:eastAsia="sl-SI"/>
        </w:rPr>
        <w:t>7</w:t>
      </w:r>
      <w:r w:rsidR="006128A5"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. </w:t>
      </w:r>
      <w:r w:rsidR="00995BE9">
        <w:rPr>
          <w:rFonts w:ascii="Georgia" w:eastAsia="Times New Roman" w:hAnsi="Georgia" w:cstheme="majorHAnsi"/>
          <w:sz w:val="22"/>
          <w:szCs w:val="22"/>
          <w:lang w:val="sl-SI" w:eastAsia="sl-SI"/>
        </w:rPr>
        <w:t>6</w:t>
      </w:r>
      <w:r w:rsidR="006128A5"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>. 2020, oziroma do zapolnitve prostih mest.</w:t>
      </w:r>
    </w:p>
    <w:p w:rsidR="00CF6436" w:rsidRPr="004F6CDA" w:rsidRDefault="00CF6436" w:rsidP="00CF6436">
      <w:pPr>
        <w:shd w:val="clear" w:color="auto" w:fill="FFFFFF"/>
        <w:spacing w:after="225"/>
        <w:jc w:val="center"/>
        <w:rPr>
          <w:rFonts w:ascii="Georgia" w:eastAsia="Times New Roman" w:hAnsi="Georgia" w:cstheme="majorHAnsi"/>
          <w:sz w:val="22"/>
          <w:szCs w:val="22"/>
          <w:u w:val="single"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0"/>
      </w:tblGrid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Naziv podjetja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Naslov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Davčna številka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Telefon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e-pošta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Ime in priimek udeleženca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</w:tbl>
    <w:p w:rsidR="00CF6436" w:rsidRPr="004F6CDA" w:rsidRDefault="00CF6436" w:rsidP="00CF6436">
      <w:pPr>
        <w:shd w:val="clear" w:color="auto" w:fill="FFFFFF"/>
        <w:spacing w:after="225"/>
        <w:jc w:val="center"/>
        <w:rPr>
          <w:rFonts w:ascii="Georgia" w:eastAsia="Times New Roman" w:hAnsi="Georgia" w:cstheme="majorHAnsi"/>
          <w:sz w:val="22"/>
          <w:szCs w:val="22"/>
          <w:lang w:val="sl-SI" w:eastAsia="sl-SI"/>
        </w:rPr>
      </w:pPr>
    </w:p>
    <w:sectPr w:rsidR="00CF6436" w:rsidRPr="004F6CDA" w:rsidSect="00710FB3">
      <w:footerReference w:type="default" r:id="rId13"/>
      <w:pgSz w:w="11900" w:h="16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A55" w:rsidRDefault="00486A55" w:rsidP="00862C6E">
      <w:r>
        <w:separator/>
      </w:r>
    </w:p>
  </w:endnote>
  <w:endnote w:type="continuationSeparator" w:id="0">
    <w:p w:rsidR="00486A55" w:rsidRDefault="00486A55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C6E" w:rsidRDefault="00EE4847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-250190</wp:posOffset>
          </wp:positionV>
          <wp:extent cx="7560000" cy="1255429"/>
          <wp:effectExtent l="0" t="0" r="0" b="0"/>
          <wp:wrapNone/>
          <wp:docPr id="9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2236" w:rsidRPr="00B31CAF">
      <w:rPr>
        <w:rFonts w:ascii="Georgia" w:hAnsi="Georgia"/>
        <w:noProof/>
        <w:sz w:val="16"/>
        <w:szCs w:val="16"/>
        <w:lang w:val="sl-SI" w:eastAsia="sl-SI"/>
      </w:rPr>
      <w:t>Projekt je sofinanciran s pomočjo Evropskega sklada za regionalni razvoj, Ministrstva za gospodarski razvoj in tehnologijo ter SPIRIT Slovenija, javna agencija</w:t>
    </w:r>
    <w:r w:rsidR="005B12D9">
      <w:rPr>
        <w:rFonts w:ascii="Georgia" w:hAnsi="Georgia"/>
        <w:noProof/>
        <w:sz w:val="16"/>
        <w:szCs w:val="16"/>
        <w:lang w:val="sl-SI" w:eastAsia="sl-SI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A55" w:rsidRDefault="00486A55" w:rsidP="00862C6E">
      <w:r>
        <w:separator/>
      </w:r>
    </w:p>
  </w:footnote>
  <w:footnote w:type="continuationSeparator" w:id="0">
    <w:p w:rsidR="00486A55" w:rsidRDefault="00486A55" w:rsidP="0086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6AF3"/>
    <w:multiLevelType w:val="hybridMultilevel"/>
    <w:tmpl w:val="4D82C8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5F5"/>
    <w:multiLevelType w:val="hybridMultilevel"/>
    <w:tmpl w:val="3B8846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90C80"/>
    <w:multiLevelType w:val="hybridMultilevel"/>
    <w:tmpl w:val="39AAA94E"/>
    <w:lvl w:ilvl="0" w:tplc="8BBAE5E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6C13"/>
    <w:multiLevelType w:val="hybridMultilevel"/>
    <w:tmpl w:val="355205E0"/>
    <w:lvl w:ilvl="0" w:tplc="E32A401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4F"/>
    <w:multiLevelType w:val="hybridMultilevel"/>
    <w:tmpl w:val="96968F4C"/>
    <w:lvl w:ilvl="0" w:tplc="7CFA1BD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F0310"/>
    <w:multiLevelType w:val="multilevel"/>
    <w:tmpl w:val="575E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10410"/>
    <w:multiLevelType w:val="hybridMultilevel"/>
    <w:tmpl w:val="14A45DCC"/>
    <w:lvl w:ilvl="0" w:tplc="B652EA4E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6E3E"/>
    <w:multiLevelType w:val="hybridMultilevel"/>
    <w:tmpl w:val="9FD64048"/>
    <w:lvl w:ilvl="0" w:tplc="CFEE6672">
      <w:start w:val="2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333333"/>
        <w:sz w:val="2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AA159C"/>
    <w:multiLevelType w:val="hybridMultilevel"/>
    <w:tmpl w:val="ED1A9B74"/>
    <w:lvl w:ilvl="0" w:tplc="0FA6A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F0840"/>
    <w:multiLevelType w:val="hybridMultilevel"/>
    <w:tmpl w:val="2BB4EBDE"/>
    <w:lvl w:ilvl="0" w:tplc="8CF287A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3A2226"/>
    <w:multiLevelType w:val="hybridMultilevel"/>
    <w:tmpl w:val="921E1844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75C07"/>
    <w:multiLevelType w:val="hybridMultilevel"/>
    <w:tmpl w:val="8E0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A32C7"/>
    <w:multiLevelType w:val="hybridMultilevel"/>
    <w:tmpl w:val="6374DEC6"/>
    <w:lvl w:ilvl="0" w:tplc="B652EA4E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871011"/>
    <w:multiLevelType w:val="multilevel"/>
    <w:tmpl w:val="44A2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94DDF"/>
    <w:multiLevelType w:val="hybridMultilevel"/>
    <w:tmpl w:val="4F0E2D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B459B"/>
    <w:multiLevelType w:val="hybridMultilevel"/>
    <w:tmpl w:val="2760F492"/>
    <w:lvl w:ilvl="0" w:tplc="7CFA1BD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1"/>
  </w:num>
  <w:num w:numId="7">
    <w:abstractNumId w:val="12"/>
  </w:num>
  <w:num w:numId="8">
    <w:abstractNumId w:val="6"/>
  </w:num>
  <w:num w:numId="9">
    <w:abstractNumId w:val="14"/>
  </w:num>
  <w:num w:numId="10">
    <w:abstractNumId w:val="8"/>
  </w:num>
  <w:num w:numId="11">
    <w:abstractNumId w:val="13"/>
  </w:num>
  <w:num w:numId="12">
    <w:abstractNumId w:val="5"/>
  </w:num>
  <w:num w:numId="13">
    <w:abstractNumId w:val="4"/>
  </w:num>
  <w:num w:numId="14">
    <w:abstractNumId w:val="9"/>
  </w:num>
  <w:num w:numId="15">
    <w:abstractNumId w:val="11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08"/>
    <w:rsid w:val="00037C83"/>
    <w:rsid w:val="000D10EF"/>
    <w:rsid w:val="000E549C"/>
    <w:rsid w:val="001248B5"/>
    <w:rsid w:val="00124F26"/>
    <w:rsid w:val="00152C60"/>
    <w:rsid w:val="001A4E9C"/>
    <w:rsid w:val="001D5C40"/>
    <w:rsid w:val="002A4608"/>
    <w:rsid w:val="002C3C9E"/>
    <w:rsid w:val="002F6A52"/>
    <w:rsid w:val="0032368A"/>
    <w:rsid w:val="00326285"/>
    <w:rsid w:val="003328AA"/>
    <w:rsid w:val="00347AA4"/>
    <w:rsid w:val="003529A1"/>
    <w:rsid w:val="003831D2"/>
    <w:rsid w:val="00393B9C"/>
    <w:rsid w:val="003C069D"/>
    <w:rsid w:val="003F5EBD"/>
    <w:rsid w:val="00463B90"/>
    <w:rsid w:val="00464FFD"/>
    <w:rsid w:val="00486A55"/>
    <w:rsid w:val="004D3333"/>
    <w:rsid w:val="004D7D09"/>
    <w:rsid w:val="004E1C94"/>
    <w:rsid w:val="004F6CDA"/>
    <w:rsid w:val="005152E4"/>
    <w:rsid w:val="00516BCF"/>
    <w:rsid w:val="00521E77"/>
    <w:rsid w:val="00556426"/>
    <w:rsid w:val="00562C29"/>
    <w:rsid w:val="00594605"/>
    <w:rsid w:val="005B12D9"/>
    <w:rsid w:val="005C0D24"/>
    <w:rsid w:val="005C56BD"/>
    <w:rsid w:val="006128A5"/>
    <w:rsid w:val="00643A20"/>
    <w:rsid w:val="00652236"/>
    <w:rsid w:val="006D18E4"/>
    <w:rsid w:val="006F2DC0"/>
    <w:rsid w:val="006F3A62"/>
    <w:rsid w:val="00710FB3"/>
    <w:rsid w:val="00712545"/>
    <w:rsid w:val="0075504B"/>
    <w:rsid w:val="007956A5"/>
    <w:rsid w:val="007A35F5"/>
    <w:rsid w:val="007B4AF1"/>
    <w:rsid w:val="007C365E"/>
    <w:rsid w:val="007C4608"/>
    <w:rsid w:val="007E4911"/>
    <w:rsid w:val="007F0236"/>
    <w:rsid w:val="008032FE"/>
    <w:rsid w:val="00804232"/>
    <w:rsid w:val="00855EBD"/>
    <w:rsid w:val="00860A38"/>
    <w:rsid w:val="00862C6E"/>
    <w:rsid w:val="008776BD"/>
    <w:rsid w:val="00890907"/>
    <w:rsid w:val="008929D2"/>
    <w:rsid w:val="008D158F"/>
    <w:rsid w:val="00953C61"/>
    <w:rsid w:val="009752B5"/>
    <w:rsid w:val="0098079F"/>
    <w:rsid w:val="00995BE9"/>
    <w:rsid w:val="009F5318"/>
    <w:rsid w:val="00A94442"/>
    <w:rsid w:val="00AA0C29"/>
    <w:rsid w:val="00AB62E5"/>
    <w:rsid w:val="00AC65E9"/>
    <w:rsid w:val="00AD14C4"/>
    <w:rsid w:val="00AF28E5"/>
    <w:rsid w:val="00B36510"/>
    <w:rsid w:val="00B449DF"/>
    <w:rsid w:val="00B66955"/>
    <w:rsid w:val="00B774D7"/>
    <w:rsid w:val="00C147F7"/>
    <w:rsid w:val="00C51F7C"/>
    <w:rsid w:val="00C542FE"/>
    <w:rsid w:val="00C72A56"/>
    <w:rsid w:val="00C75A2E"/>
    <w:rsid w:val="00CB6685"/>
    <w:rsid w:val="00CC26D6"/>
    <w:rsid w:val="00CF6436"/>
    <w:rsid w:val="00D3102E"/>
    <w:rsid w:val="00D52244"/>
    <w:rsid w:val="00D649B4"/>
    <w:rsid w:val="00DC1DA9"/>
    <w:rsid w:val="00DC3392"/>
    <w:rsid w:val="00DC3B38"/>
    <w:rsid w:val="00DE7ED4"/>
    <w:rsid w:val="00E34BC6"/>
    <w:rsid w:val="00E67F1F"/>
    <w:rsid w:val="00E82D7C"/>
    <w:rsid w:val="00E93CE7"/>
    <w:rsid w:val="00E95060"/>
    <w:rsid w:val="00EA7043"/>
    <w:rsid w:val="00EC0E2C"/>
    <w:rsid w:val="00ED525A"/>
    <w:rsid w:val="00EE4847"/>
    <w:rsid w:val="00EE6FE7"/>
    <w:rsid w:val="00EF5951"/>
    <w:rsid w:val="00F0544F"/>
    <w:rsid w:val="00F07268"/>
    <w:rsid w:val="00F244EA"/>
    <w:rsid w:val="00F66B61"/>
    <w:rsid w:val="00F96900"/>
    <w:rsid w:val="00FA11B7"/>
    <w:rsid w:val="00FF72DC"/>
    <w:rsid w:val="00FF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BA1017B-F18D-4E1C-BAFF-0D4295EF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Odstavekseznama">
    <w:name w:val="List Paragraph"/>
    <w:basedOn w:val="Navaden"/>
    <w:uiPriority w:val="34"/>
    <w:qFormat/>
    <w:rsid w:val="00FF72D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244E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244EA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4F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4FFD"/>
    <w:rPr>
      <w:rFonts w:ascii="Segoe UI" w:hAnsi="Segoe UI" w:cs="Segoe UI"/>
      <w:sz w:val="18"/>
      <w:szCs w:val="18"/>
    </w:rPr>
  </w:style>
  <w:style w:type="character" w:styleId="Krepko">
    <w:name w:val="Strong"/>
    <w:basedOn w:val="Privzetapisavaodstavka"/>
    <w:uiPriority w:val="22"/>
    <w:qFormat/>
    <w:rsid w:val="002F6A52"/>
    <w:rPr>
      <w:b/>
      <w:bCs/>
    </w:rPr>
  </w:style>
  <w:style w:type="character" w:styleId="Poudarek">
    <w:name w:val="Emphasis"/>
    <w:basedOn w:val="Privzetapisavaodstavka"/>
    <w:uiPriority w:val="20"/>
    <w:qFormat/>
    <w:rsid w:val="002F6A52"/>
    <w:rPr>
      <w:i/>
      <w:iCs/>
    </w:rPr>
  </w:style>
  <w:style w:type="paragraph" w:styleId="Navadensplet">
    <w:name w:val="Normal (Web)"/>
    <w:basedOn w:val="Navaden"/>
    <w:uiPriority w:val="99"/>
    <w:unhideWhenUsed/>
    <w:rsid w:val="00CF6436"/>
    <w:rPr>
      <w:rFonts w:ascii="Times New Roman" w:hAnsi="Times New Roman" w:cs="Times New Roman"/>
    </w:rPr>
  </w:style>
  <w:style w:type="table" w:styleId="Tabelamrea">
    <w:name w:val="Table Grid"/>
    <w:basedOn w:val="Navadnatabela"/>
    <w:uiPriority w:val="39"/>
    <w:rsid w:val="00CF6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uiPriority w:val="99"/>
    <w:unhideWhenUsed/>
    <w:rsid w:val="008929D2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8929D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sotla.spot@sio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sotla.spot@siol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Local\Microsoft\Windows\Temporary%20Internet%20Files\Content.Outlook\2T5NPH9O\03_SPOT_svetovanje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0E3DC3-69F0-4DA2-BCAA-D4F0BA36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03_SPOT_svetovanje_RS_EU_dodaten_logo_template</Template>
  <TotalTime>14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Razvojna Sotla</cp:lastModifiedBy>
  <cp:revision>3</cp:revision>
  <cp:lastPrinted>2020-06-08T10:13:00Z</cp:lastPrinted>
  <dcterms:created xsi:type="dcterms:W3CDTF">2020-06-08T08:19:00Z</dcterms:created>
  <dcterms:modified xsi:type="dcterms:W3CDTF">2020-06-08T10:26:00Z</dcterms:modified>
</cp:coreProperties>
</file>