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FFD" w:rsidRPr="004F6CDA" w:rsidRDefault="00710FB3" w:rsidP="00AC65E9">
      <w:pPr>
        <w:spacing w:line="312" w:lineRule="auto"/>
        <w:jc w:val="center"/>
        <w:rPr>
          <w:rFonts w:ascii="Georgia" w:eastAsia="Calibri" w:hAnsi="Georgia" w:cs="Calibri"/>
          <w:b/>
          <w:sz w:val="22"/>
          <w:szCs w:val="22"/>
          <w:lang w:val="sl-SI"/>
        </w:rPr>
      </w:pPr>
      <w:r w:rsidRPr="004F6CDA">
        <w:rPr>
          <w:rFonts w:ascii="Georgia" w:eastAsia="Calibri" w:hAnsi="Georgia" w:cs="Calibri"/>
          <w:b/>
          <w:noProof/>
          <w:sz w:val="22"/>
          <w:szCs w:val="22"/>
          <w:lang w:val="sl-SI" w:eastAsia="sl-SI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4632325</wp:posOffset>
            </wp:positionH>
            <wp:positionV relativeFrom="paragraph">
              <wp:posOffset>-430530</wp:posOffset>
            </wp:positionV>
            <wp:extent cx="676275" cy="624928"/>
            <wp:effectExtent l="0" t="0" r="0" b="381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24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96900" w:rsidRPr="004F6CDA">
        <w:rPr>
          <w:rFonts w:ascii="Georgia" w:hAnsi="Georgia" w:cs="Arial"/>
          <w:b/>
          <w:noProof/>
          <w:color w:val="346271"/>
          <w:spacing w:val="10"/>
          <w:sz w:val="22"/>
          <w:szCs w:val="22"/>
          <w:lang w:val="sl-SI"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-981710</wp:posOffset>
            </wp:positionH>
            <wp:positionV relativeFrom="page">
              <wp:align>top</wp:align>
            </wp:positionV>
            <wp:extent cx="7553960" cy="1603375"/>
            <wp:effectExtent l="0" t="0" r="0" b="0"/>
            <wp:wrapTopAndBottom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POT Dopis_priprava-0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960" cy="160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C65E9" w:rsidRDefault="00F66B61" w:rsidP="004F6CDA">
      <w:pPr>
        <w:spacing w:line="276" w:lineRule="auto"/>
        <w:jc w:val="center"/>
        <w:rPr>
          <w:rFonts w:ascii="Georgia" w:eastAsia="Calibri" w:hAnsi="Georgia" w:cs="Calibri"/>
          <w:b/>
          <w:sz w:val="22"/>
          <w:szCs w:val="22"/>
          <w:lang w:val="sl-SI"/>
        </w:rPr>
      </w:pPr>
      <w:r w:rsidRPr="004F6CDA">
        <w:rPr>
          <w:rFonts w:ascii="Georgia" w:eastAsia="Times New Roman" w:hAnsi="Georgia" w:cs="Arial"/>
          <w:noProof/>
          <w:sz w:val="22"/>
          <w:szCs w:val="22"/>
          <w:lang w:val="sl-SI" w:eastAsia="sl-SI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-2292350</wp:posOffset>
            </wp:positionH>
            <wp:positionV relativeFrom="paragraph">
              <wp:posOffset>-668655</wp:posOffset>
            </wp:positionV>
            <wp:extent cx="483124" cy="781050"/>
            <wp:effectExtent l="0" t="0" r="0" b="0"/>
            <wp:wrapNone/>
            <wp:docPr id="5" name="Slika 4" descr="BARVNI POKONC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RVNI POKONCNI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24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65E9" w:rsidRPr="004F6CDA">
        <w:rPr>
          <w:rFonts w:ascii="Georgia" w:eastAsia="Calibri" w:hAnsi="Georgia" w:cs="Calibri"/>
          <w:b/>
          <w:sz w:val="22"/>
          <w:szCs w:val="22"/>
          <w:lang w:val="sl-SI"/>
        </w:rPr>
        <w:t>VABILO</w:t>
      </w:r>
    </w:p>
    <w:p w:rsidR="00B36510" w:rsidRPr="004F6CDA" w:rsidRDefault="00B36510" w:rsidP="004F6CDA">
      <w:pPr>
        <w:spacing w:line="276" w:lineRule="auto"/>
        <w:jc w:val="center"/>
        <w:rPr>
          <w:rFonts w:ascii="Georgia" w:eastAsia="Calibri" w:hAnsi="Georgia" w:cs="Calibri"/>
          <w:b/>
          <w:sz w:val="22"/>
          <w:szCs w:val="22"/>
          <w:lang w:val="sl-SI"/>
        </w:rPr>
      </w:pPr>
    </w:p>
    <w:p w:rsidR="00037C83" w:rsidRPr="004F6CDA" w:rsidRDefault="00037C83" w:rsidP="004F6CDA">
      <w:pPr>
        <w:spacing w:line="276" w:lineRule="auto"/>
        <w:jc w:val="center"/>
        <w:rPr>
          <w:rFonts w:ascii="Georgia" w:eastAsia="Calibri" w:hAnsi="Georgia" w:cs="Calibri"/>
          <w:b/>
          <w:sz w:val="22"/>
          <w:szCs w:val="22"/>
          <w:lang w:val="sl-SI"/>
        </w:rPr>
      </w:pPr>
      <w:r w:rsidRPr="004F6CDA">
        <w:rPr>
          <w:rFonts w:ascii="Georgia" w:eastAsia="Calibri" w:hAnsi="Georgia" w:cs="Calibri"/>
          <w:b/>
          <w:sz w:val="22"/>
          <w:szCs w:val="22"/>
          <w:lang w:val="sl-SI"/>
        </w:rPr>
        <w:t xml:space="preserve">SPOT svetovanje Savinjska vabi na </w:t>
      </w:r>
      <w:r w:rsidR="00CF6436" w:rsidRPr="004F6CDA">
        <w:rPr>
          <w:rFonts w:ascii="Georgia" w:eastAsia="Calibri" w:hAnsi="Georgia" w:cs="Calibri"/>
          <w:b/>
          <w:sz w:val="22"/>
          <w:szCs w:val="22"/>
          <w:lang w:val="sl-SI"/>
        </w:rPr>
        <w:t>spletn</w:t>
      </w:r>
      <w:r w:rsidR="009752B5" w:rsidRPr="004F6CDA">
        <w:rPr>
          <w:rFonts w:ascii="Georgia" w:eastAsia="Calibri" w:hAnsi="Georgia" w:cs="Calibri"/>
          <w:b/>
          <w:sz w:val="22"/>
          <w:szCs w:val="22"/>
          <w:lang w:val="sl-SI"/>
        </w:rPr>
        <w:t>i seminar</w:t>
      </w:r>
      <w:r w:rsidR="00DC1DA9">
        <w:rPr>
          <w:rFonts w:ascii="Georgia" w:eastAsia="Calibri" w:hAnsi="Georgia" w:cs="Calibri"/>
          <w:b/>
          <w:sz w:val="22"/>
          <w:szCs w:val="22"/>
          <w:lang w:val="sl-SI"/>
        </w:rPr>
        <w:t xml:space="preserve"> z naslovom: </w:t>
      </w:r>
    </w:p>
    <w:p w:rsidR="00037C83" w:rsidRPr="004F6CDA" w:rsidRDefault="00037C83" w:rsidP="004F6CDA">
      <w:pPr>
        <w:spacing w:line="276" w:lineRule="auto"/>
        <w:jc w:val="center"/>
        <w:rPr>
          <w:rFonts w:ascii="Georgia" w:hAnsi="Georgia"/>
          <w:sz w:val="22"/>
          <w:szCs w:val="22"/>
          <w:lang w:val="sl-SI"/>
        </w:rPr>
      </w:pPr>
    </w:p>
    <w:p w:rsidR="00037C83" w:rsidRPr="001A4E9C" w:rsidRDefault="001A4E9C" w:rsidP="004F6CDA">
      <w:pPr>
        <w:spacing w:line="276" w:lineRule="auto"/>
        <w:jc w:val="center"/>
        <w:rPr>
          <w:rFonts w:ascii="Georgia" w:eastAsia="Calibri" w:hAnsi="Georgia" w:cs="Calibri"/>
          <w:b/>
          <w:bCs/>
          <w:sz w:val="28"/>
          <w:szCs w:val="28"/>
          <w:lang w:val="sl-SI"/>
        </w:rPr>
      </w:pPr>
      <w:r w:rsidRPr="001A4E9C">
        <w:rPr>
          <w:rFonts w:ascii="Georgia" w:eastAsia="Calibri" w:hAnsi="Georgia" w:cs="Calibri"/>
          <w:b/>
          <w:bCs/>
          <w:sz w:val="28"/>
          <w:szCs w:val="28"/>
          <w:lang w:val="sl-SI"/>
        </w:rPr>
        <w:t>Ključni poudarki ZIUZEOP in ZIUZEOP-A za delodajalce in samozaposlene</w:t>
      </w:r>
      <w:r w:rsidR="00B36510">
        <w:rPr>
          <w:rFonts w:ascii="Georgia" w:eastAsia="Calibri" w:hAnsi="Georgia" w:cs="Calibri"/>
          <w:b/>
          <w:bCs/>
          <w:sz w:val="28"/>
          <w:szCs w:val="28"/>
          <w:lang w:val="sl-SI"/>
        </w:rPr>
        <w:t xml:space="preserve">, </w:t>
      </w:r>
      <w:r w:rsidRPr="001A4E9C">
        <w:rPr>
          <w:rFonts w:ascii="Georgia" w:eastAsia="Calibri" w:hAnsi="Georgia" w:cs="Calibri"/>
          <w:b/>
          <w:bCs/>
          <w:sz w:val="28"/>
          <w:szCs w:val="28"/>
          <w:lang w:val="sl-SI"/>
        </w:rPr>
        <w:t xml:space="preserve"> </w:t>
      </w:r>
    </w:p>
    <w:p w:rsidR="001A4E9C" w:rsidRPr="004F6CDA" w:rsidRDefault="001A4E9C" w:rsidP="004F6CDA">
      <w:pPr>
        <w:spacing w:line="276" w:lineRule="auto"/>
        <w:jc w:val="center"/>
        <w:rPr>
          <w:rFonts w:ascii="Georgia" w:eastAsia="Calibri" w:hAnsi="Georgia" w:cs="Calibri"/>
          <w:b/>
          <w:sz w:val="22"/>
          <w:szCs w:val="22"/>
          <w:lang w:val="sl-SI"/>
        </w:rPr>
      </w:pPr>
    </w:p>
    <w:p w:rsidR="00D3102E" w:rsidRPr="004F6CDA" w:rsidRDefault="00037C83" w:rsidP="004F6CDA">
      <w:pPr>
        <w:spacing w:line="276" w:lineRule="auto"/>
        <w:jc w:val="center"/>
        <w:rPr>
          <w:rFonts w:ascii="Georgia" w:hAnsi="Georgia"/>
          <w:sz w:val="22"/>
          <w:szCs w:val="22"/>
          <w:lang w:val="sl-SI"/>
        </w:rPr>
      </w:pPr>
      <w:r w:rsidRPr="004F6CDA">
        <w:rPr>
          <w:rFonts w:ascii="Georgia" w:hAnsi="Georgia"/>
          <w:sz w:val="22"/>
          <w:szCs w:val="22"/>
          <w:lang w:val="sl-SI"/>
        </w:rPr>
        <w:t xml:space="preserve">ki </w:t>
      </w:r>
      <w:r w:rsidRPr="001A4E9C">
        <w:rPr>
          <w:rFonts w:ascii="Georgia" w:hAnsi="Georgia"/>
          <w:sz w:val="22"/>
          <w:szCs w:val="22"/>
          <w:lang w:val="sl-SI"/>
        </w:rPr>
        <w:t xml:space="preserve">bo v </w:t>
      </w:r>
      <w:r w:rsidR="00CF6436" w:rsidRPr="001A4E9C">
        <w:rPr>
          <w:rFonts w:ascii="Georgia" w:hAnsi="Georgia"/>
          <w:b/>
          <w:sz w:val="22"/>
          <w:szCs w:val="22"/>
          <w:lang w:val="sl-SI"/>
        </w:rPr>
        <w:t>petek</w:t>
      </w:r>
      <w:r w:rsidR="00A94442" w:rsidRPr="001A4E9C">
        <w:rPr>
          <w:rFonts w:ascii="Georgia" w:hAnsi="Georgia"/>
          <w:b/>
          <w:sz w:val="22"/>
          <w:szCs w:val="22"/>
          <w:lang w:val="sl-SI"/>
        </w:rPr>
        <w:t>,</w:t>
      </w:r>
      <w:r w:rsidR="004D7D09">
        <w:rPr>
          <w:rFonts w:ascii="Georgia" w:hAnsi="Georgia"/>
          <w:b/>
          <w:sz w:val="22"/>
          <w:szCs w:val="22"/>
          <w:lang w:val="sl-SI"/>
        </w:rPr>
        <w:t xml:space="preserve"> </w:t>
      </w:r>
      <w:bookmarkStart w:id="0" w:name="_GoBack"/>
      <w:bookmarkEnd w:id="0"/>
      <w:r w:rsidR="001A4E9C" w:rsidRPr="001A4E9C">
        <w:rPr>
          <w:rFonts w:ascii="Georgia" w:hAnsi="Georgia"/>
          <w:b/>
          <w:sz w:val="22"/>
          <w:szCs w:val="22"/>
          <w:lang w:val="sl-SI"/>
        </w:rPr>
        <w:t>15</w:t>
      </w:r>
      <w:r w:rsidR="00F244EA" w:rsidRPr="001A4E9C">
        <w:rPr>
          <w:rFonts w:ascii="Georgia" w:hAnsi="Georgia"/>
          <w:b/>
          <w:sz w:val="22"/>
          <w:szCs w:val="22"/>
          <w:lang w:val="sl-SI"/>
        </w:rPr>
        <w:t xml:space="preserve">. </w:t>
      </w:r>
      <w:r w:rsidR="00347AA4">
        <w:rPr>
          <w:rFonts w:ascii="Georgia" w:hAnsi="Georgia"/>
          <w:b/>
          <w:sz w:val="22"/>
          <w:szCs w:val="22"/>
          <w:lang w:val="sl-SI"/>
        </w:rPr>
        <w:t>m</w:t>
      </w:r>
      <w:r w:rsidR="001A4E9C" w:rsidRPr="001A4E9C">
        <w:rPr>
          <w:rFonts w:ascii="Georgia" w:hAnsi="Georgia"/>
          <w:b/>
          <w:sz w:val="22"/>
          <w:szCs w:val="22"/>
          <w:lang w:val="sl-SI"/>
        </w:rPr>
        <w:t>aja</w:t>
      </w:r>
      <w:r w:rsidR="00B36510">
        <w:rPr>
          <w:rFonts w:ascii="Georgia" w:hAnsi="Georgia"/>
          <w:b/>
          <w:sz w:val="22"/>
          <w:szCs w:val="22"/>
          <w:lang w:val="sl-SI"/>
        </w:rPr>
        <w:t xml:space="preserve"> </w:t>
      </w:r>
      <w:r w:rsidRPr="001A4E9C">
        <w:rPr>
          <w:rFonts w:ascii="Georgia" w:hAnsi="Georgia"/>
          <w:b/>
          <w:sz w:val="22"/>
          <w:szCs w:val="22"/>
          <w:lang w:val="sl-SI"/>
        </w:rPr>
        <w:t>20</w:t>
      </w:r>
      <w:r w:rsidR="002F6A52" w:rsidRPr="001A4E9C">
        <w:rPr>
          <w:rFonts w:ascii="Georgia" w:hAnsi="Georgia"/>
          <w:b/>
          <w:sz w:val="22"/>
          <w:szCs w:val="22"/>
          <w:lang w:val="sl-SI"/>
        </w:rPr>
        <w:t>20</w:t>
      </w:r>
      <w:r w:rsidR="00DC1DA9" w:rsidRPr="001A4E9C">
        <w:rPr>
          <w:rFonts w:ascii="Georgia" w:hAnsi="Georgia"/>
          <w:b/>
          <w:sz w:val="22"/>
          <w:szCs w:val="22"/>
          <w:lang w:val="sl-SI"/>
        </w:rPr>
        <w:t>,</w:t>
      </w:r>
      <w:r w:rsidRPr="001A4E9C">
        <w:rPr>
          <w:rFonts w:ascii="Georgia" w:hAnsi="Georgia"/>
          <w:b/>
          <w:sz w:val="22"/>
          <w:szCs w:val="22"/>
          <w:lang w:val="sl-SI"/>
        </w:rPr>
        <w:t xml:space="preserve"> ob 1</w:t>
      </w:r>
      <w:r w:rsidR="00F244EA" w:rsidRPr="001A4E9C">
        <w:rPr>
          <w:rFonts w:ascii="Georgia" w:hAnsi="Georgia"/>
          <w:b/>
          <w:sz w:val="22"/>
          <w:szCs w:val="22"/>
          <w:lang w:val="sl-SI"/>
        </w:rPr>
        <w:t>0</w:t>
      </w:r>
      <w:r w:rsidRPr="001A4E9C">
        <w:rPr>
          <w:rFonts w:ascii="Georgia" w:hAnsi="Georgia"/>
          <w:b/>
          <w:sz w:val="22"/>
          <w:szCs w:val="22"/>
          <w:lang w:val="sl-SI"/>
        </w:rPr>
        <w:t>. uri</w:t>
      </w:r>
      <w:bookmarkStart w:id="1" w:name="_Hlk515527350"/>
      <w:r w:rsidR="007A35F5" w:rsidRPr="001A4E9C">
        <w:rPr>
          <w:rFonts w:ascii="Georgia" w:hAnsi="Georgia"/>
          <w:sz w:val="22"/>
          <w:szCs w:val="22"/>
          <w:lang w:val="sl-SI"/>
        </w:rPr>
        <w:t>.</w:t>
      </w:r>
    </w:p>
    <w:p w:rsidR="007A35F5" w:rsidRPr="004F6CDA" w:rsidRDefault="007A35F5" w:rsidP="004F6CDA">
      <w:pPr>
        <w:spacing w:line="276" w:lineRule="auto"/>
        <w:jc w:val="center"/>
        <w:rPr>
          <w:rFonts w:ascii="Georgia" w:hAnsi="Georgia"/>
          <w:sz w:val="22"/>
          <w:szCs w:val="22"/>
          <w:lang w:val="sl-SI"/>
        </w:rPr>
      </w:pPr>
    </w:p>
    <w:p w:rsidR="00855EBD" w:rsidRPr="00855EBD" w:rsidRDefault="00855EBD" w:rsidP="006D18E4">
      <w:pPr>
        <w:jc w:val="both"/>
        <w:rPr>
          <w:rFonts w:ascii="Georgia" w:eastAsia="Calibri" w:hAnsi="Georgia" w:cs="Calibri"/>
          <w:sz w:val="22"/>
          <w:szCs w:val="22"/>
          <w:lang w:val="sl-SI" w:eastAsia="sl-SI"/>
        </w:rPr>
      </w:pPr>
      <w:proofErr w:type="spellStart"/>
      <w:r w:rsidRPr="00855EBD">
        <w:rPr>
          <w:rFonts w:ascii="Georgia" w:eastAsia="Calibri" w:hAnsi="Georgia" w:cs="Calibri"/>
          <w:sz w:val="22"/>
          <w:szCs w:val="22"/>
          <w:lang w:val="sl-SI" w:eastAsia="sl-SI"/>
        </w:rPr>
        <w:t>Mega</w:t>
      </w:r>
      <w:proofErr w:type="spellEnd"/>
      <w:r w:rsidR="00B36510">
        <w:rPr>
          <w:rFonts w:ascii="Georgia" w:eastAsia="Calibri" w:hAnsi="Georgia" w:cs="Calibri"/>
          <w:sz w:val="22"/>
          <w:szCs w:val="22"/>
          <w:lang w:val="sl-SI" w:eastAsia="sl-SI"/>
        </w:rPr>
        <w:t xml:space="preserve"> </w:t>
      </w:r>
      <w:proofErr w:type="spellStart"/>
      <w:r w:rsidRPr="00855EBD">
        <w:rPr>
          <w:rFonts w:ascii="Georgia" w:eastAsia="Calibri" w:hAnsi="Georgia" w:cs="Calibri"/>
          <w:sz w:val="22"/>
          <w:szCs w:val="22"/>
          <w:lang w:val="sl-SI" w:eastAsia="sl-SI"/>
        </w:rPr>
        <w:t>anti</w:t>
      </w:r>
      <w:proofErr w:type="spellEnd"/>
      <w:r w:rsidRPr="00855EBD">
        <w:rPr>
          <w:rFonts w:ascii="Georgia" w:eastAsia="Calibri" w:hAnsi="Georgia" w:cs="Calibri"/>
          <w:sz w:val="22"/>
          <w:szCs w:val="22"/>
          <w:lang w:val="sl-SI" w:eastAsia="sl-SI"/>
        </w:rPr>
        <w:t xml:space="preserve"> korona zakon (ZIUZEOP) je pričel veljati 11. 4. 2020. Sprejete pa so bile tudi že njegove spremembe (ZIUZEOP-A). Novela prinaša pomembne novosti za delodajalce in samozaposlene. Obstoječo in novo ureditev bomo povzeli v bistvenih delih </w:t>
      </w:r>
      <w:r w:rsidR="00B36510">
        <w:rPr>
          <w:rFonts w:ascii="Georgia" w:eastAsia="Calibri" w:hAnsi="Georgia" w:cs="Calibri"/>
          <w:sz w:val="22"/>
          <w:szCs w:val="22"/>
          <w:lang w:val="sl-SI" w:eastAsia="sl-SI"/>
        </w:rPr>
        <w:t xml:space="preserve">in </w:t>
      </w:r>
      <w:r w:rsidRPr="00855EBD">
        <w:rPr>
          <w:rFonts w:ascii="Georgia" w:eastAsia="Calibri" w:hAnsi="Georgia" w:cs="Calibri"/>
          <w:sz w:val="22"/>
          <w:szCs w:val="22"/>
          <w:lang w:val="sl-SI" w:eastAsia="sl-SI"/>
        </w:rPr>
        <w:t>na razumljiv način. Hkrati bomo predstavili tudi že zavzeta stališča pristojnih razlagalcev zakona.</w:t>
      </w:r>
    </w:p>
    <w:p w:rsidR="00EE6FE7" w:rsidRPr="004F6CDA" w:rsidRDefault="00EE6FE7" w:rsidP="004F6CDA">
      <w:pPr>
        <w:spacing w:line="276" w:lineRule="auto"/>
        <w:jc w:val="both"/>
        <w:rPr>
          <w:rFonts w:ascii="Georgia" w:eastAsia="Times New Roman" w:hAnsi="Georgia" w:cs="Arial"/>
          <w:sz w:val="22"/>
          <w:szCs w:val="22"/>
          <w:lang w:val="sl-SI" w:eastAsia="sl-SI"/>
        </w:rPr>
      </w:pPr>
    </w:p>
    <w:p w:rsidR="00393B9C" w:rsidRPr="004F6CDA" w:rsidRDefault="00393B9C" w:rsidP="004F6CDA">
      <w:pPr>
        <w:spacing w:line="276" w:lineRule="auto"/>
        <w:jc w:val="both"/>
        <w:rPr>
          <w:rFonts w:ascii="Georgia" w:eastAsia="Times New Roman" w:hAnsi="Georgia" w:cs="Arial"/>
          <w:sz w:val="22"/>
          <w:szCs w:val="22"/>
          <w:lang w:val="sl-SI" w:eastAsia="sl-SI"/>
        </w:rPr>
      </w:pPr>
      <w:r w:rsidRPr="004F6CDA">
        <w:rPr>
          <w:rFonts w:ascii="Georgia" w:eastAsia="Times New Roman" w:hAnsi="Georgia" w:cs="Arial"/>
          <w:sz w:val="22"/>
          <w:szCs w:val="22"/>
          <w:lang w:val="sl-SI" w:eastAsia="sl-SI"/>
        </w:rPr>
        <w:t>Vsebina</w:t>
      </w:r>
      <w:r w:rsidR="009752B5" w:rsidRPr="004F6CDA">
        <w:rPr>
          <w:rFonts w:ascii="Georgia" w:eastAsia="Times New Roman" w:hAnsi="Georgia" w:cs="Arial"/>
          <w:sz w:val="22"/>
          <w:szCs w:val="22"/>
          <w:lang w:val="sl-SI" w:eastAsia="sl-SI"/>
        </w:rPr>
        <w:t xml:space="preserve"> spletnega seminarja</w:t>
      </w:r>
      <w:r w:rsidRPr="004F6CDA">
        <w:rPr>
          <w:rFonts w:ascii="Georgia" w:eastAsia="Times New Roman" w:hAnsi="Georgia" w:cs="Arial"/>
          <w:sz w:val="22"/>
          <w:szCs w:val="22"/>
          <w:lang w:val="sl-SI" w:eastAsia="sl-SI"/>
        </w:rPr>
        <w:t>:</w:t>
      </w:r>
    </w:p>
    <w:p w:rsidR="008929D2" w:rsidRPr="008929D2" w:rsidRDefault="008929D2" w:rsidP="008929D2">
      <w:pPr>
        <w:pStyle w:val="Odstavekseznama"/>
        <w:numPr>
          <w:ilvl w:val="0"/>
          <w:numId w:val="16"/>
        </w:numPr>
        <w:rPr>
          <w:rFonts w:ascii="Georgia" w:eastAsia="Calibri" w:hAnsi="Georgia" w:cs="Consolas"/>
          <w:sz w:val="22"/>
          <w:szCs w:val="22"/>
          <w:lang w:val="sl-SI"/>
        </w:rPr>
      </w:pPr>
      <w:r w:rsidRPr="008929D2">
        <w:rPr>
          <w:rFonts w:ascii="Georgia" w:eastAsia="Calibri" w:hAnsi="Georgia" w:cs="Consolas"/>
          <w:sz w:val="22"/>
          <w:szCs w:val="22"/>
          <w:lang w:val="sl-SI"/>
        </w:rPr>
        <w:t>Čakanje na delo iz poslovnega razloga in opravičena odsotnost zaradi višje sile.</w:t>
      </w:r>
    </w:p>
    <w:p w:rsidR="008929D2" w:rsidRPr="008929D2" w:rsidRDefault="008929D2" w:rsidP="008929D2">
      <w:pPr>
        <w:pStyle w:val="Odstavekseznama"/>
        <w:numPr>
          <w:ilvl w:val="0"/>
          <w:numId w:val="16"/>
        </w:numPr>
        <w:rPr>
          <w:rFonts w:ascii="Georgia" w:eastAsia="Calibri" w:hAnsi="Georgia" w:cs="Consolas"/>
          <w:sz w:val="22"/>
          <w:szCs w:val="22"/>
          <w:lang w:val="sl-SI"/>
        </w:rPr>
      </w:pPr>
      <w:r w:rsidRPr="008929D2">
        <w:rPr>
          <w:rFonts w:ascii="Georgia" w:eastAsia="Calibri" w:hAnsi="Georgia" w:cs="Consolas"/>
          <w:sz w:val="22"/>
          <w:szCs w:val="22"/>
          <w:lang w:val="sl-SI"/>
        </w:rPr>
        <w:t>Oprostitev plačila prispevkov za pokojninsko in invalidsko zavarovanje.</w:t>
      </w:r>
    </w:p>
    <w:p w:rsidR="008929D2" w:rsidRPr="008929D2" w:rsidRDefault="008929D2" w:rsidP="008929D2">
      <w:pPr>
        <w:pStyle w:val="Odstavekseznama"/>
        <w:numPr>
          <w:ilvl w:val="0"/>
          <w:numId w:val="16"/>
        </w:numPr>
        <w:rPr>
          <w:rFonts w:ascii="Georgia" w:eastAsia="Calibri" w:hAnsi="Georgia" w:cs="Consolas"/>
          <w:sz w:val="22"/>
          <w:szCs w:val="22"/>
          <w:lang w:val="sl-SI"/>
        </w:rPr>
      </w:pPr>
      <w:r w:rsidRPr="008929D2">
        <w:rPr>
          <w:rFonts w:ascii="Georgia" w:eastAsia="Calibri" w:hAnsi="Georgia" w:cs="Consolas"/>
          <w:sz w:val="22"/>
          <w:szCs w:val="22"/>
          <w:lang w:val="sl-SI"/>
        </w:rPr>
        <w:t>Izplačilo kriznega dodatka.</w:t>
      </w:r>
    </w:p>
    <w:p w:rsidR="008929D2" w:rsidRPr="008929D2" w:rsidRDefault="008929D2" w:rsidP="008929D2">
      <w:pPr>
        <w:pStyle w:val="Odstavekseznama"/>
        <w:numPr>
          <w:ilvl w:val="0"/>
          <w:numId w:val="16"/>
        </w:numPr>
        <w:rPr>
          <w:rFonts w:ascii="Georgia" w:eastAsia="Calibri" w:hAnsi="Georgia" w:cs="Consolas"/>
          <w:sz w:val="22"/>
          <w:szCs w:val="22"/>
          <w:lang w:val="sl-SI"/>
        </w:rPr>
      </w:pPr>
      <w:r w:rsidRPr="008929D2">
        <w:rPr>
          <w:rFonts w:ascii="Georgia" w:eastAsia="Calibri" w:hAnsi="Georgia" w:cs="Consolas"/>
          <w:sz w:val="22"/>
          <w:szCs w:val="22"/>
          <w:lang w:val="sl-SI"/>
        </w:rPr>
        <w:t>Nadomestilo bolniške v breme ZZZS.</w:t>
      </w:r>
    </w:p>
    <w:p w:rsidR="008929D2" w:rsidRPr="008929D2" w:rsidRDefault="008929D2" w:rsidP="008929D2">
      <w:pPr>
        <w:pStyle w:val="Odstavekseznama"/>
        <w:numPr>
          <w:ilvl w:val="0"/>
          <w:numId w:val="16"/>
        </w:numPr>
        <w:rPr>
          <w:rFonts w:ascii="Georgia" w:eastAsia="Calibri" w:hAnsi="Georgia" w:cs="Consolas"/>
          <w:sz w:val="22"/>
          <w:szCs w:val="22"/>
          <w:lang w:val="sl-SI"/>
        </w:rPr>
      </w:pPr>
      <w:r w:rsidRPr="008929D2">
        <w:rPr>
          <w:rFonts w:ascii="Georgia" w:eastAsia="Calibri" w:hAnsi="Georgia" w:cs="Consolas"/>
          <w:sz w:val="22"/>
          <w:szCs w:val="22"/>
          <w:lang w:val="sl-SI"/>
        </w:rPr>
        <w:t>Oprostitev plačila prispevke za samozaposlene.</w:t>
      </w:r>
    </w:p>
    <w:p w:rsidR="008929D2" w:rsidRPr="008929D2" w:rsidRDefault="008929D2" w:rsidP="008929D2">
      <w:pPr>
        <w:pStyle w:val="Odstavekseznama"/>
        <w:numPr>
          <w:ilvl w:val="0"/>
          <w:numId w:val="16"/>
        </w:numPr>
        <w:rPr>
          <w:rFonts w:ascii="Georgia" w:eastAsia="Calibri" w:hAnsi="Georgia" w:cs="Consolas"/>
          <w:sz w:val="22"/>
          <w:szCs w:val="22"/>
          <w:lang w:val="sl-SI"/>
        </w:rPr>
      </w:pPr>
      <w:r w:rsidRPr="008929D2">
        <w:rPr>
          <w:rFonts w:ascii="Georgia" w:eastAsia="Calibri" w:hAnsi="Georgia" w:cs="Consolas"/>
          <w:sz w:val="22"/>
          <w:szCs w:val="22"/>
          <w:lang w:val="sl-SI"/>
        </w:rPr>
        <w:t>Izredna pomoč v obliki temeljnega dohodka.</w:t>
      </w:r>
    </w:p>
    <w:p w:rsidR="00FA11B7" w:rsidRPr="004F6CDA" w:rsidRDefault="00FA11B7" w:rsidP="004F6CDA">
      <w:pPr>
        <w:spacing w:line="276" w:lineRule="auto"/>
        <w:jc w:val="both"/>
        <w:rPr>
          <w:rFonts w:ascii="Georgia" w:eastAsia="Times New Roman" w:hAnsi="Georgia" w:cs="Arial"/>
          <w:sz w:val="22"/>
          <w:szCs w:val="22"/>
          <w:lang w:val="sl-SI" w:eastAsia="sl-SI"/>
        </w:rPr>
      </w:pPr>
    </w:p>
    <w:p w:rsidR="00CB6685" w:rsidRPr="004F6CDA" w:rsidRDefault="009752B5" w:rsidP="004F6CDA">
      <w:pPr>
        <w:spacing w:line="276" w:lineRule="auto"/>
        <w:jc w:val="both"/>
        <w:rPr>
          <w:rFonts w:ascii="Georgia" w:eastAsia="Times New Roman" w:hAnsi="Georgia" w:cs="Calibri"/>
          <w:sz w:val="22"/>
          <w:szCs w:val="22"/>
          <w:lang w:val="sl-SI" w:eastAsia="sl-SI"/>
        </w:rPr>
      </w:pPr>
      <w:r w:rsidRPr="004F6CDA">
        <w:rPr>
          <w:rFonts w:ascii="Georgia" w:eastAsia="Times New Roman" w:hAnsi="Georgia" w:cs="Calibri"/>
          <w:sz w:val="22"/>
          <w:szCs w:val="22"/>
          <w:lang w:val="sl-SI" w:eastAsia="sl-SI"/>
        </w:rPr>
        <w:t>Spletni seminar</w:t>
      </w:r>
      <w:r w:rsidR="00CB6685" w:rsidRPr="004F6CDA">
        <w:rPr>
          <w:rFonts w:ascii="Georgia" w:eastAsia="Times New Roman" w:hAnsi="Georgia" w:cs="Calibri"/>
          <w:sz w:val="22"/>
          <w:szCs w:val="22"/>
          <w:lang w:val="sl-SI" w:eastAsia="sl-SI"/>
        </w:rPr>
        <w:t xml:space="preserve"> je namenjen </w:t>
      </w:r>
      <w:proofErr w:type="spellStart"/>
      <w:r w:rsidR="00CB6685" w:rsidRPr="004F6CDA">
        <w:rPr>
          <w:rFonts w:ascii="Georgia" w:eastAsia="Times New Roman" w:hAnsi="Georgia" w:cs="Calibri"/>
          <w:sz w:val="22"/>
          <w:szCs w:val="22"/>
          <w:lang w:val="sl-SI" w:eastAsia="sl-SI"/>
        </w:rPr>
        <w:t>mikro</w:t>
      </w:r>
      <w:proofErr w:type="spellEnd"/>
      <w:r w:rsidR="00CB6685" w:rsidRPr="004F6CDA">
        <w:rPr>
          <w:rFonts w:ascii="Georgia" w:eastAsia="Times New Roman" w:hAnsi="Georgia" w:cs="Calibri"/>
          <w:sz w:val="22"/>
          <w:szCs w:val="22"/>
          <w:lang w:val="sl-SI" w:eastAsia="sl-SI"/>
        </w:rPr>
        <w:t xml:space="preserve">, malim in srednje velikim podjetjem, trajal bo </w:t>
      </w:r>
      <w:r w:rsidR="00516BCF" w:rsidRPr="004F6CDA">
        <w:rPr>
          <w:rFonts w:ascii="Georgia" w:eastAsia="Times New Roman" w:hAnsi="Georgia" w:cs="Calibri"/>
          <w:sz w:val="22"/>
          <w:szCs w:val="22"/>
          <w:lang w:val="sl-SI" w:eastAsia="sl-SI"/>
        </w:rPr>
        <w:t>2</w:t>
      </w:r>
      <w:r w:rsidR="00EE6FE7">
        <w:rPr>
          <w:rFonts w:ascii="Georgia" w:eastAsia="Times New Roman" w:hAnsi="Georgia" w:cs="Calibri"/>
          <w:sz w:val="22"/>
          <w:szCs w:val="22"/>
          <w:lang w:val="sl-SI" w:eastAsia="sl-SI"/>
        </w:rPr>
        <w:t xml:space="preserve"> pedagoški uri</w:t>
      </w:r>
      <w:r w:rsidR="00CB6685" w:rsidRPr="004F6CDA">
        <w:rPr>
          <w:rFonts w:ascii="Georgia" w:eastAsia="Times New Roman" w:hAnsi="Georgia" w:cs="Calibri"/>
          <w:sz w:val="22"/>
          <w:szCs w:val="22"/>
          <w:lang w:val="sl-SI" w:eastAsia="sl-SI"/>
        </w:rPr>
        <w:t xml:space="preserve"> in je za udeležence brezplač</w:t>
      </w:r>
      <w:r w:rsidRPr="004F6CDA">
        <w:rPr>
          <w:rFonts w:ascii="Georgia" w:eastAsia="Times New Roman" w:hAnsi="Georgia" w:cs="Calibri"/>
          <w:sz w:val="22"/>
          <w:szCs w:val="22"/>
          <w:lang w:val="sl-SI" w:eastAsia="sl-SI"/>
        </w:rPr>
        <w:t>en</w:t>
      </w:r>
      <w:r w:rsidR="00CB6685" w:rsidRPr="004F6CDA">
        <w:rPr>
          <w:rFonts w:ascii="Georgia" w:eastAsia="Times New Roman" w:hAnsi="Georgia" w:cs="Calibri"/>
          <w:sz w:val="22"/>
          <w:szCs w:val="22"/>
          <w:lang w:val="sl-SI" w:eastAsia="sl-SI"/>
        </w:rPr>
        <w:t xml:space="preserve">. Organizira </w:t>
      </w:r>
      <w:r w:rsidRPr="004F6CDA">
        <w:rPr>
          <w:rFonts w:ascii="Georgia" w:eastAsia="Times New Roman" w:hAnsi="Georgia" w:cs="Calibri"/>
          <w:sz w:val="22"/>
          <w:szCs w:val="22"/>
          <w:lang w:val="sl-SI" w:eastAsia="sl-SI"/>
        </w:rPr>
        <w:t>ga</w:t>
      </w:r>
      <w:r w:rsidR="00CB6685" w:rsidRPr="004F6CDA">
        <w:rPr>
          <w:rFonts w:ascii="Georgia" w:eastAsia="Times New Roman" w:hAnsi="Georgia" w:cs="Calibri"/>
          <w:sz w:val="22"/>
          <w:szCs w:val="22"/>
          <w:lang w:val="sl-SI" w:eastAsia="sl-SI"/>
        </w:rPr>
        <w:t xml:space="preserve"> Razvojna agencija Sotla, SPOT svetovanje Savinjska</w:t>
      </w:r>
      <w:r w:rsidR="008929D2">
        <w:rPr>
          <w:rFonts w:ascii="Georgia" w:eastAsia="Times New Roman" w:hAnsi="Georgia" w:cs="Calibri"/>
          <w:sz w:val="22"/>
          <w:szCs w:val="22"/>
          <w:lang w:val="sl-SI" w:eastAsia="sl-SI"/>
        </w:rPr>
        <w:t xml:space="preserve">, v sodelovanju z </w:t>
      </w:r>
      <w:r w:rsidR="001A4E9C">
        <w:rPr>
          <w:rFonts w:ascii="Georgia" w:eastAsia="Times New Roman" w:hAnsi="Georgia" w:cs="Calibri"/>
          <w:sz w:val="22"/>
          <w:szCs w:val="22"/>
          <w:lang w:val="sl-SI" w:eastAsia="sl-SI"/>
        </w:rPr>
        <w:t>OOZ Šmarje pri Jelšah.</w:t>
      </w:r>
    </w:p>
    <w:p w:rsidR="00CB6685" w:rsidRPr="004F6CDA" w:rsidRDefault="00CB6685" w:rsidP="004F6CDA">
      <w:pPr>
        <w:spacing w:line="276" w:lineRule="auto"/>
        <w:jc w:val="both"/>
        <w:rPr>
          <w:rFonts w:ascii="Georgia" w:eastAsia="Times New Roman" w:hAnsi="Georgia" w:cs="Calibri"/>
          <w:sz w:val="22"/>
          <w:szCs w:val="22"/>
          <w:lang w:val="sl-SI" w:eastAsia="sl-SI"/>
        </w:rPr>
      </w:pPr>
    </w:p>
    <w:p w:rsidR="008929D2" w:rsidRPr="008929D2" w:rsidRDefault="00CB6685" w:rsidP="008929D2">
      <w:pPr>
        <w:pStyle w:val="Golobesedilo"/>
        <w:jc w:val="both"/>
        <w:rPr>
          <w:rFonts w:ascii="Georgia" w:eastAsia="Calibri" w:hAnsi="Georgia"/>
          <w:sz w:val="22"/>
          <w:szCs w:val="22"/>
          <w:lang w:val="sl-SI"/>
        </w:rPr>
      </w:pPr>
      <w:r w:rsidRPr="004F6CDA">
        <w:rPr>
          <w:rFonts w:ascii="Georgia" w:hAnsi="Georgia"/>
          <w:sz w:val="22"/>
          <w:szCs w:val="22"/>
          <w:lang w:val="sl-SI"/>
        </w:rPr>
        <w:t>Izvajal</w:t>
      </w:r>
      <w:r w:rsidR="00516BCF" w:rsidRPr="004F6CDA">
        <w:rPr>
          <w:rFonts w:ascii="Georgia" w:hAnsi="Georgia"/>
          <w:sz w:val="22"/>
          <w:szCs w:val="22"/>
          <w:lang w:val="sl-SI"/>
        </w:rPr>
        <w:t>ec</w:t>
      </w:r>
      <w:r w:rsidRPr="004F6CDA">
        <w:rPr>
          <w:rFonts w:ascii="Georgia" w:hAnsi="Georgia"/>
          <w:sz w:val="22"/>
          <w:szCs w:val="22"/>
          <w:lang w:val="sl-SI"/>
        </w:rPr>
        <w:t>:</w:t>
      </w:r>
      <w:r w:rsidR="00B36510">
        <w:rPr>
          <w:rFonts w:ascii="Georgia" w:hAnsi="Georgia"/>
          <w:sz w:val="22"/>
          <w:szCs w:val="22"/>
          <w:lang w:val="sl-SI"/>
        </w:rPr>
        <w:t xml:space="preserve"> </w:t>
      </w:r>
      <w:r w:rsidR="008929D2">
        <w:rPr>
          <w:rFonts w:ascii="Georgia" w:hAnsi="Georgia"/>
          <w:sz w:val="22"/>
          <w:szCs w:val="22"/>
          <w:lang w:val="sl-SI"/>
        </w:rPr>
        <w:t>Obrtn</w:t>
      </w:r>
      <w:r w:rsidR="006D18E4">
        <w:rPr>
          <w:rFonts w:ascii="Georgia" w:hAnsi="Georgia"/>
          <w:sz w:val="22"/>
          <w:szCs w:val="22"/>
          <w:lang w:val="sl-SI"/>
        </w:rPr>
        <w:t xml:space="preserve">o </w:t>
      </w:r>
      <w:r w:rsidR="00B36510">
        <w:rPr>
          <w:rFonts w:ascii="Georgia" w:hAnsi="Georgia"/>
          <w:sz w:val="22"/>
          <w:szCs w:val="22"/>
          <w:lang w:val="sl-SI"/>
        </w:rPr>
        <w:t>–</w:t>
      </w:r>
      <w:r w:rsidR="006D18E4">
        <w:rPr>
          <w:rFonts w:ascii="Georgia" w:hAnsi="Georgia"/>
          <w:sz w:val="22"/>
          <w:szCs w:val="22"/>
          <w:lang w:val="sl-SI"/>
        </w:rPr>
        <w:t xml:space="preserve"> podjetniška</w:t>
      </w:r>
      <w:r w:rsidR="00B36510">
        <w:rPr>
          <w:rFonts w:ascii="Georgia" w:hAnsi="Georgia"/>
          <w:sz w:val="22"/>
          <w:szCs w:val="22"/>
          <w:lang w:val="sl-SI"/>
        </w:rPr>
        <w:t xml:space="preserve"> </w:t>
      </w:r>
      <w:r w:rsidR="008929D2">
        <w:rPr>
          <w:rFonts w:ascii="Georgia" w:hAnsi="Georgia"/>
          <w:sz w:val="22"/>
          <w:szCs w:val="22"/>
          <w:lang w:val="sl-SI"/>
        </w:rPr>
        <w:t>zbornica Slovenije</w:t>
      </w:r>
      <w:r w:rsidR="00B36510">
        <w:rPr>
          <w:rFonts w:ascii="Georgia" w:hAnsi="Georgia"/>
          <w:sz w:val="22"/>
          <w:szCs w:val="22"/>
          <w:lang w:val="sl-SI"/>
        </w:rPr>
        <w:t xml:space="preserve">, zanjo </w:t>
      </w:r>
      <w:r w:rsidR="008929D2" w:rsidRPr="008929D2">
        <w:rPr>
          <w:rFonts w:ascii="Georgia" w:eastAsia="Calibri" w:hAnsi="Georgia"/>
          <w:sz w:val="22"/>
          <w:szCs w:val="22"/>
          <w:lang w:val="sl-SI"/>
        </w:rPr>
        <w:t xml:space="preserve">mag. Nina Scortegagna Kavčnik </w:t>
      </w:r>
      <w:r w:rsidR="008929D2">
        <w:rPr>
          <w:rFonts w:ascii="Georgia" w:eastAsia="Calibri" w:hAnsi="Georgia"/>
          <w:sz w:val="22"/>
          <w:szCs w:val="22"/>
          <w:lang w:val="sl-SI"/>
        </w:rPr>
        <w:t>(</w:t>
      </w:r>
      <w:r w:rsidR="008929D2" w:rsidRPr="008929D2">
        <w:rPr>
          <w:rFonts w:ascii="Georgia" w:eastAsia="Calibri" w:hAnsi="Georgia"/>
          <w:sz w:val="22"/>
          <w:szCs w:val="22"/>
          <w:lang w:val="sl-SI"/>
        </w:rPr>
        <w:t>vodja službe za pravne, kadrovske in splošne zadeve in vodja svetovalnega in izobraževalnega centra pri Obrtno-podjetniški zbornici Slovenij</w:t>
      </w:r>
      <w:r w:rsidR="008929D2">
        <w:rPr>
          <w:rFonts w:ascii="Georgia" w:eastAsia="Calibri" w:hAnsi="Georgia"/>
          <w:sz w:val="22"/>
          <w:szCs w:val="22"/>
          <w:lang w:val="sl-SI"/>
        </w:rPr>
        <w:t xml:space="preserve">) in </w:t>
      </w:r>
      <w:r w:rsidR="008929D2" w:rsidRPr="008929D2">
        <w:rPr>
          <w:rFonts w:ascii="Georgia" w:eastAsia="Calibri" w:hAnsi="Georgia"/>
          <w:sz w:val="22"/>
          <w:szCs w:val="22"/>
          <w:lang w:val="sl-SI"/>
        </w:rPr>
        <w:t>Jasmina Malnar Molek</w:t>
      </w:r>
      <w:r w:rsidR="008929D2">
        <w:rPr>
          <w:rFonts w:ascii="Georgia" w:eastAsia="Calibri" w:hAnsi="Georgia"/>
          <w:sz w:val="22"/>
          <w:szCs w:val="22"/>
          <w:lang w:val="sl-SI"/>
        </w:rPr>
        <w:t xml:space="preserve"> (</w:t>
      </w:r>
      <w:r w:rsidR="008929D2" w:rsidRPr="008929D2">
        <w:rPr>
          <w:rFonts w:ascii="Georgia" w:eastAsia="Calibri" w:hAnsi="Georgia"/>
          <w:sz w:val="22"/>
          <w:szCs w:val="22"/>
          <w:lang w:val="sl-SI"/>
        </w:rPr>
        <w:t>svetovalka v Svetovalnem centru Obrtno-podjetniške zbornice Slovenije</w:t>
      </w:r>
      <w:r w:rsidR="008929D2">
        <w:rPr>
          <w:rFonts w:ascii="Georgia" w:eastAsia="Calibri" w:hAnsi="Georgia"/>
          <w:sz w:val="22"/>
          <w:szCs w:val="22"/>
          <w:lang w:val="sl-SI"/>
        </w:rPr>
        <w:t>)</w:t>
      </w:r>
      <w:r w:rsidR="008929D2" w:rsidRPr="008929D2">
        <w:rPr>
          <w:rFonts w:ascii="Georgia" w:eastAsia="Calibri" w:hAnsi="Georgia"/>
          <w:sz w:val="22"/>
          <w:szCs w:val="22"/>
          <w:lang w:val="sl-SI"/>
        </w:rPr>
        <w:t xml:space="preserve">. </w:t>
      </w:r>
    </w:p>
    <w:p w:rsidR="004F6CDA" w:rsidRPr="004F6CDA" w:rsidRDefault="004F6CDA" w:rsidP="004F6CDA">
      <w:pPr>
        <w:spacing w:line="276" w:lineRule="auto"/>
        <w:jc w:val="both"/>
        <w:rPr>
          <w:rFonts w:ascii="Georgia" w:eastAsia="Times New Roman" w:hAnsi="Georgia" w:cs="Calibri"/>
          <w:b/>
          <w:sz w:val="22"/>
          <w:szCs w:val="22"/>
          <w:lang w:val="sl-SI" w:eastAsia="sl-SI"/>
        </w:rPr>
      </w:pPr>
    </w:p>
    <w:p w:rsidR="004F6CDA" w:rsidRPr="004F6CDA" w:rsidRDefault="004F6CDA" w:rsidP="004F6CDA">
      <w:pPr>
        <w:spacing w:line="276" w:lineRule="auto"/>
        <w:jc w:val="both"/>
        <w:rPr>
          <w:rFonts w:ascii="Georgia" w:eastAsia="Times New Roman" w:hAnsi="Georgia" w:cs="Calibri"/>
          <w:b/>
          <w:sz w:val="22"/>
          <w:szCs w:val="22"/>
          <w:lang w:val="sl-SI" w:eastAsia="sl-SI"/>
        </w:rPr>
      </w:pPr>
    </w:p>
    <w:p w:rsidR="00516BCF" w:rsidRPr="004F6CDA" w:rsidRDefault="004F6CDA" w:rsidP="004F6CDA">
      <w:pPr>
        <w:spacing w:line="276" w:lineRule="auto"/>
        <w:jc w:val="both"/>
        <w:rPr>
          <w:rFonts w:ascii="Georgia" w:eastAsia="Times New Roman" w:hAnsi="Georgia" w:cs="Calibri"/>
          <w:b/>
          <w:sz w:val="22"/>
          <w:szCs w:val="22"/>
          <w:lang w:val="sl-SI" w:eastAsia="sl-SI"/>
        </w:rPr>
      </w:pPr>
      <w:r w:rsidRPr="004F6CDA">
        <w:rPr>
          <w:rFonts w:ascii="Georgia" w:eastAsia="Times New Roman" w:hAnsi="Georgia" w:cs="Calibri"/>
          <w:b/>
          <w:sz w:val="22"/>
          <w:szCs w:val="22"/>
          <w:lang w:val="sl-SI" w:eastAsia="sl-SI"/>
        </w:rPr>
        <w:t>Potek spletnega seminarja</w:t>
      </w:r>
    </w:p>
    <w:p w:rsidR="004F6CDA" w:rsidRPr="004F6CDA" w:rsidRDefault="004F6CDA" w:rsidP="004F6CDA">
      <w:pPr>
        <w:spacing w:line="276" w:lineRule="auto"/>
        <w:jc w:val="both"/>
        <w:rPr>
          <w:rFonts w:ascii="Georgia" w:hAnsi="Georgia"/>
          <w:sz w:val="22"/>
          <w:szCs w:val="22"/>
          <w:lang w:val="sl-SI"/>
        </w:rPr>
      </w:pPr>
      <w:r w:rsidRPr="004F6CDA">
        <w:rPr>
          <w:rFonts w:ascii="Georgia" w:hAnsi="Georgia"/>
          <w:sz w:val="22"/>
          <w:szCs w:val="22"/>
          <w:lang w:val="sl-SI"/>
        </w:rPr>
        <w:t>Spletni seminar bo potekal v ON-LINE obliki</w:t>
      </w:r>
      <w:r w:rsidR="00EE6FE7">
        <w:rPr>
          <w:rFonts w:ascii="Georgia" w:hAnsi="Georgia"/>
          <w:sz w:val="22"/>
          <w:szCs w:val="22"/>
          <w:lang w:val="sl-SI"/>
        </w:rPr>
        <w:t xml:space="preserve"> (</w:t>
      </w:r>
      <w:r w:rsidRPr="004F6CDA">
        <w:rPr>
          <w:rFonts w:ascii="Georgia" w:hAnsi="Georgia"/>
          <w:sz w:val="22"/>
          <w:szCs w:val="22"/>
          <w:lang w:val="sl-SI"/>
        </w:rPr>
        <w:t>v živo</w:t>
      </w:r>
      <w:r w:rsidR="00EE6FE7">
        <w:rPr>
          <w:rFonts w:ascii="Georgia" w:hAnsi="Georgia"/>
          <w:sz w:val="22"/>
          <w:szCs w:val="22"/>
          <w:lang w:val="sl-SI"/>
        </w:rPr>
        <w:t>), in sicer</w:t>
      </w:r>
      <w:r w:rsidRPr="004F6CDA">
        <w:rPr>
          <w:rFonts w:ascii="Georgia" w:hAnsi="Georgia"/>
          <w:sz w:val="22"/>
          <w:szCs w:val="22"/>
          <w:lang w:val="sl-SI"/>
        </w:rPr>
        <w:t xml:space="preserve"> med </w:t>
      </w:r>
      <w:r w:rsidRPr="001A4E9C">
        <w:rPr>
          <w:rFonts w:ascii="Georgia" w:hAnsi="Georgia"/>
          <w:sz w:val="22"/>
          <w:szCs w:val="22"/>
          <w:lang w:val="sl-SI"/>
        </w:rPr>
        <w:t>10.00 in 11.30.</w:t>
      </w:r>
    </w:p>
    <w:p w:rsidR="004F6CDA" w:rsidRPr="004F6CDA" w:rsidRDefault="004F6CDA" w:rsidP="004F6CDA">
      <w:pPr>
        <w:spacing w:line="276" w:lineRule="auto"/>
        <w:jc w:val="both"/>
        <w:rPr>
          <w:rFonts w:ascii="Georgia" w:hAnsi="Georgia"/>
          <w:sz w:val="22"/>
          <w:szCs w:val="22"/>
          <w:lang w:val="sl-SI"/>
        </w:rPr>
      </w:pPr>
    </w:p>
    <w:p w:rsidR="004F6CDA" w:rsidRDefault="004F6CDA" w:rsidP="004F6CDA">
      <w:pPr>
        <w:spacing w:line="276" w:lineRule="auto"/>
        <w:jc w:val="both"/>
        <w:rPr>
          <w:rFonts w:ascii="Georgia" w:hAnsi="Georgia"/>
          <w:sz w:val="22"/>
          <w:szCs w:val="22"/>
          <w:lang w:val="sl-SI"/>
        </w:rPr>
      </w:pPr>
      <w:r w:rsidRPr="004F6CDA">
        <w:rPr>
          <w:rFonts w:ascii="Georgia" w:hAnsi="Georgia"/>
          <w:sz w:val="22"/>
          <w:szCs w:val="22"/>
          <w:lang w:val="sl-SI"/>
        </w:rPr>
        <w:t xml:space="preserve">Število mest je omejeno. </w:t>
      </w:r>
    </w:p>
    <w:p w:rsidR="004F6CDA" w:rsidRDefault="004F6CDA" w:rsidP="004F6CDA">
      <w:pPr>
        <w:spacing w:line="276" w:lineRule="auto"/>
        <w:jc w:val="both"/>
        <w:rPr>
          <w:rFonts w:ascii="Georgia" w:hAnsi="Georgia"/>
          <w:sz w:val="22"/>
          <w:szCs w:val="22"/>
          <w:lang w:val="sl-SI"/>
        </w:rPr>
      </w:pPr>
    </w:p>
    <w:p w:rsidR="004F6CDA" w:rsidRDefault="00EE6FE7" w:rsidP="004F6CDA">
      <w:pPr>
        <w:spacing w:line="276" w:lineRule="auto"/>
        <w:jc w:val="both"/>
        <w:rPr>
          <w:rFonts w:ascii="Georgia" w:hAnsi="Georgia"/>
          <w:sz w:val="22"/>
          <w:szCs w:val="22"/>
          <w:lang w:val="sl-SI"/>
        </w:rPr>
      </w:pPr>
      <w:r>
        <w:rPr>
          <w:rFonts w:ascii="Georgia" w:hAnsi="Georgia"/>
          <w:sz w:val="22"/>
          <w:szCs w:val="22"/>
          <w:lang w:val="sl-SI"/>
        </w:rPr>
        <w:t>Za udeležbo na spletnem seminarju morate p</w:t>
      </w:r>
      <w:r w:rsidR="004F6CDA" w:rsidRPr="004F6CDA">
        <w:rPr>
          <w:rFonts w:ascii="Georgia" w:hAnsi="Georgia"/>
          <w:sz w:val="22"/>
          <w:szCs w:val="22"/>
          <w:lang w:val="sl-SI"/>
        </w:rPr>
        <w:t xml:space="preserve">osredovati </w:t>
      </w:r>
      <w:r>
        <w:rPr>
          <w:rFonts w:ascii="Georgia" w:hAnsi="Georgia"/>
          <w:sz w:val="22"/>
          <w:szCs w:val="22"/>
          <w:lang w:val="sl-SI"/>
        </w:rPr>
        <w:t xml:space="preserve">svoj </w:t>
      </w:r>
      <w:r w:rsidR="004F6CDA" w:rsidRPr="004F6CDA">
        <w:rPr>
          <w:rFonts w:ascii="Georgia" w:hAnsi="Georgia"/>
          <w:sz w:val="22"/>
          <w:szCs w:val="22"/>
          <w:lang w:val="sl-SI"/>
        </w:rPr>
        <w:t xml:space="preserve">e-naslov, s katerim boste vstopali v program za sodelovanje v </w:t>
      </w:r>
      <w:r>
        <w:rPr>
          <w:rFonts w:ascii="Georgia" w:hAnsi="Georgia"/>
          <w:sz w:val="22"/>
          <w:szCs w:val="22"/>
          <w:lang w:val="sl-SI"/>
        </w:rPr>
        <w:t>spletnem</w:t>
      </w:r>
      <w:r w:rsidR="004F6CDA">
        <w:rPr>
          <w:rFonts w:ascii="Georgia" w:hAnsi="Georgia"/>
          <w:sz w:val="22"/>
          <w:szCs w:val="22"/>
          <w:lang w:val="sl-SI"/>
        </w:rPr>
        <w:t xml:space="preserve"> seminar</w:t>
      </w:r>
      <w:r>
        <w:rPr>
          <w:rFonts w:ascii="Georgia" w:hAnsi="Georgia"/>
          <w:sz w:val="22"/>
          <w:szCs w:val="22"/>
          <w:lang w:val="sl-SI"/>
        </w:rPr>
        <w:t>ju</w:t>
      </w:r>
      <w:r w:rsidR="004F6CDA" w:rsidRPr="004F6CDA">
        <w:rPr>
          <w:rFonts w:ascii="Georgia" w:hAnsi="Georgia"/>
          <w:sz w:val="22"/>
          <w:szCs w:val="22"/>
          <w:lang w:val="sl-SI"/>
        </w:rPr>
        <w:t xml:space="preserve">. Vsa navodila in napotke za sledenje </w:t>
      </w:r>
      <w:r w:rsidR="004F6CDA">
        <w:rPr>
          <w:rFonts w:ascii="Georgia" w:hAnsi="Georgia"/>
          <w:sz w:val="22"/>
          <w:szCs w:val="22"/>
          <w:lang w:val="sl-SI"/>
        </w:rPr>
        <w:t>spletnemu seminarju</w:t>
      </w:r>
      <w:r w:rsidR="004F6CDA" w:rsidRPr="004F6CDA">
        <w:rPr>
          <w:rFonts w:ascii="Georgia" w:hAnsi="Georgia"/>
          <w:sz w:val="22"/>
          <w:szCs w:val="22"/>
          <w:lang w:val="sl-SI"/>
        </w:rPr>
        <w:t xml:space="preserve"> boste prejeli </w:t>
      </w:r>
      <w:r w:rsidRPr="004F6CDA">
        <w:rPr>
          <w:rFonts w:ascii="Georgia" w:hAnsi="Georgia"/>
          <w:sz w:val="22"/>
          <w:szCs w:val="22"/>
          <w:lang w:val="sl-SI"/>
        </w:rPr>
        <w:t>na vaš elektronski naslov</w:t>
      </w:r>
      <w:r>
        <w:rPr>
          <w:rFonts w:ascii="Georgia" w:hAnsi="Georgia"/>
          <w:sz w:val="22"/>
          <w:szCs w:val="22"/>
          <w:lang w:val="sl-SI"/>
        </w:rPr>
        <w:t xml:space="preserve"> ob potrjeni </w:t>
      </w:r>
      <w:r w:rsidR="004F6CDA" w:rsidRPr="004F6CDA">
        <w:rPr>
          <w:rFonts w:ascii="Georgia" w:hAnsi="Georgia"/>
          <w:sz w:val="22"/>
          <w:szCs w:val="22"/>
          <w:lang w:val="sl-SI"/>
        </w:rPr>
        <w:t>prijavi</w:t>
      </w:r>
      <w:r>
        <w:rPr>
          <w:rFonts w:ascii="Georgia" w:hAnsi="Georgia"/>
          <w:sz w:val="22"/>
          <w:szCs w:val="22"/>
          <w:lang w:val="sl-SI"/>
        </w:rPr>
        <w:t xml:space="preserve"> oziroma</w:t>
      </w:r>
      <w:r w:rsidR="004F6CDA" w:rsidRPr="004F6CDA">
        <w:rPr>
          <w:rFonts w:ascii="Georgia" w:hAnsi="Georgia"/>
          <w:sz w:val="22"/>
          <w:szCs w:val="22"/>
          <w:lang w:val="sl-SI"/>
        </w:rPr>
        <w:t xml:space="preserve"> pred izvedbo </w:t>
      </w:r>
      <w:r w:rsidR="004F6CDA">
        <w:rPr>
          <w:rFonts w:ascii="Georgia" w:hAnsi="Georgia"/>
          <w:sz w:val="22"/>
          <w:szCs w:val="22"/>
          <w:lang w:val="sl-SI"/>
        </w:rPr>
        <w:t>spletnega seminarja</w:t>
      </w:r>
      <w:r w:rsidR="004F6CDA" w:rsidRPr="004F6CDA">
        <w:rPr>
          <w:rFonts w:ascii="Georgia" w:hAnsi="Georgia"/>
          <w:sz w:val="22"/>
          <w:szCs w:val="22"/>
          <w:lang w:val="sl-SI"/>
        </w:rPr>
        <w:t xml:space="preserve">. </w:t>
      </w:r>
    </w:p>
    <w:p w:rsidR="004F6CDA" w:rsidRDefault="004F6CDA" w:rsidP="004F6CDA">
      <w:pPr>
        <w:spacing w:line="276" w:lineRule="auto"/>
        <w:jc w:val="both"/>
        <w:rPr>
          <w:rFonts w:ascii="Georgia" w:hAnsi="Georgia"/>
          <w:sz w:val="22"/>
          <w:szCs w:val="22"/>
          <w:lang w:val="sl-SI"/>
        </w:rPr>
      </w:pPr>
    </w:p>
    <w:p w:rsidR="004F6CDA" w:rsidRPr="004F6CDA" w:rsidRDefault="00EE6FE7" w:rsidP="004F6CDA">
      <w:pPr>
        <w:spacing w:line="276" w:lineRule="auto"/>
        <w:jc w:val="both"/>
        <w:rPr>
          <w:rFonts w:ascii="Georgia" w:hAnsi="Georgia"/>
          <w:sz w:val="22"/>
          <w:szCs w:val="22"/>
          <w:lang w:val="sl-SI"/>
        </w:rPr>
      </w:pPr>
      <w:r>
        <w:rPr>
          <w:rFonts w:ascii="Georgia" w:hAnsi="Georgia"/>
          <w:sz w:val="22"/>
          <w:szCs w:val="22"/>
          <w:lang w:val="sl-SI"/>
        </w:rPr>
        <w:t xml:space="preserve">Predlagamo, da nam </w:t>
      </w:r>
      <w:r w:rsidR="004F6CDA" w:rsidRPr="004F6CDA">
        <w:rPr>
          <w:rFonts w:ascii="Georgia" w:hAnsi="Georgia"/>
          <w:sz w:val="22"/>
          <w:szCs w:val="22"/>
          <w:lang w:val="sl-SI"/>
        </w:rPr>
        <w:t xml:space="preserve">že </w:t>
      </w:r>
      <w:r w:rsidR="00712545">
        <w:rPr>
          <w:rFonts w:ascii="Georgia" w:hAnsi="Georgia"/>
          <w:sz w:val="22"/>
          <w:szCs w:val="22"/>
          <w:lang w:val="sl-SI"/>
        </w:rPr>
        <w:t xml:space="preserve">ob </w:t>
      </w:r>
      <w:r w:rsidR="004F6CDA" w:rsidRPr="004F6CDA">
        <w:rPr>
          <w:rFonts w:ascii="Georgia" w:hAnsi="Georgia"/>
          <w:sz w:val="22"/>
          <w:szCs w:val="22"/>
          <w:lang w:val="sl-SI"/>
        </w:rPr>
        <w:t>prijavi pošljete vaša</w:t>
      </w:r>
      <w:r>
        <w:rPr>
          <w:rFonts w:ascii="Georgia" w:hAnsi="Georgia"/>
          <w:sz w:val="22"/>
          <w:szCs w:val="22"/>
          <w:lang w:val="sl-SI"/>
        </w:rPr>
        <w:t xml:space="preserve"> morebitna</w:t>
      </w:r>
      <w:r w:rsidR="004F6CDA" w:rsidRPr="004F6CDA">
        <w:rPr>
          <w:rFonts w:ascii="Georgia" w:hAnsi="Georgia"/>
          <w:sz w:val="22"/>
          <w:szCs w:val="22"/>
          <w:lang w:val="sl-SI"/>
        </w:rPr>
        <w:t xml:space="preserve"> vprašanja, </w:t>
      </w:r>
      <w:r>
        <w:rPr>
          <w:rFonts w:ascii="Georgia" w:hAnsi="Georgia"/>
          <w:sz w:val="22"/>
          <w:szCs w:val="22"/>
          <w:lang w:val="sl-SI"/>
        </w:rPr>
        <w:t xml:space="preserve">saj bomo tako lahko zagotovili sprotne odgovore predavateljev spletnega seminarja. </w:t>
      </w:r>
    </w:p>
    <w:p w:rsidR="004F6CDA" w:rsidRPr="004F6CDA" w:rsidRDefault="004F6CDA" w:rsidP="004F6CDA">
      <w:pPr>
        <w:spacing w:line="276" w:lineRule="auto"/>
        <w:jc w:val="both"/>
        <w:rPr>
          <w:rFonts w:ascii="Georgia" w:eastAsia="Times New Roman" w:hAnsi="Georgia" w:cs="Calibri"/>
          <w:b/>
          <w:sz w:val="22"/>
          <w:szCs w:val="22"/>
          <w:lang w:val="sl-SI" w:eastAsia="sl-SI"/>
        </w:rPr>
      </w:pPr>
    </w:p>
    <w:p w:rsidR="00CB6685" w:rsidRPr="004F6CDA" w:rsidRDefault="00CB6685" w:rsidP="004F6CDA">
      <w:pPr>
        <w:spacing w:line="276" w:lineRule="auto"/>
        <w:jc w:val="both"/>
        <w:rPr>
          <w:rFonts w:ascii="Georgia" w:eastAsia="Times New Roman" w:hAnsi="Georgia" w:cs="Calibri"/>
          <w:sz w:val="22"/>
          <w:szCs w:val="22"/>
          <w:lang w:val="sl-SI" w:eastAsia="sl-SI"/>
        </w:rPr>
      </w:pPr>
      <w:r w:rsidRPr="004F6CDA">
        <w:rPr>
          <w:rFonts w:ascii="Georgia" w:eastAsia="Times New Roman" w:hAnsi="Georgia" w:cs="Calibri"/>
          <w:sz w:val="22"/>
          <w:szCs w:val="22"/>
          <w:lang w:val="sl-SI" w:eastAsia="sl-SI"/>
        </w:rPr>
        <w:t xml:space="preserve">Na </w:t>
      </w:r>
      <w:r w:rsidR="009752B5" w:rsidRPr="006128A5">
        <w:rPr>
          <w:rFonts w:ascii="Georgia" w:eastAsia="Times New Roman" w:hAnsi="Georgia" w:cs="Calibri"/>
          <w:b/>
          <w:sz w:val="22"/>
          <w:szCs w:val="22"/>
          <w:lang w:val="sl-SI" w:eastAsia="sl-SI"/>
        </w:rPr>
        <w:t>spletni seminar</w:t>
      </w:r>
      <w:r w:rsidRPr="006128A5">
        <w:rPr>
          <w:rFonts w:ascii="Georgia" w:eastAsia="Times New Roman" w:hAnsi="Georgia" w:cs="Calibri"/>
          <w:b/>
          <w:sz w:val="22"/>
          <w:szCs w:val="22"/>
          <w:lang w:val="sl-SI" w:eastAsia="sl-SI"/>
        </w:rPr>
        <w:t xml:space="preserve"> se je potrebno prijaviti</w:t>
      </w:r>
      <w:r w:rsidR="00CF6436" w:rsidRPr="006128A5">
        <w:rPr>
          <w:rFonts w:ascii="Georgia" w:eastAsia="Times New Roman" w:hAnsi="Georgia" w:cs="Calibri"/>
          <w:b/>
          <w:sz w:val="22"/>
          <w:szCs w:val="22"/>
          <w:lang w:val="sl-SI" w:eastAsia="sl-SI"/>
        </w:rPr>
        <w:t xml:space="preserve"> s prijavnico</w:t>
      </w:r>
      <w:r w:rsidR="0098079F" w:rsidRPr="006128A5">
        <w:rPr>
          <w:rFonts w:ascii="Georgia" w:eastAsia="Times New Roman" w:hAnsi="Georgia" w:cs="Calibri"/>
          <w:b/>
          <w:sz w:val="22"/>
          <w:szCs w:val="22"/>
          <w:lang w:val="sl-SI" w:eastAsia="sl-SI"/>
        </w:rPr>
        <w:t xml:space="preserve"> (priloga)</w:t>
      </w:r>
      <w:r w:rsidRPr="006128A5">
        <w:rPr>
          <w:rFonts w:ascii="Georgia" w:eastAsia="Times New Roman" w:hAnsi="Georgia" w:cs="Calibri"/>
          <w:b/>
          <w:sz w:val="22"/>
          <w:szCs w:val="22"/>
          <w:lang w:val="sl-SI" w:eastAsia="sl-SI"/>
        </w:rPr>
        <w:t>,</w:t>
      </w:r>
      <w:r w:rsidR="004D7D09">
        <w:rPr>
          <w:rFonts w:ascii="Georgia" w:eastAsia="Times New Roman" w:hAnsi="Georgia" w:cs="Calibri"/>
          <w:b/>
          <w:sz w:val="22"/>
          <w:szCs w:val="22"/>
          <w:lang w:val="sl-SI" w:eastAsia="sl-SI"/>
        </w:rPr>
        <w:t xml:space="preserve"> </w:t>
      </w:r>
      <w:r w:rsidR="0098079F">
        <w:rPr>
          <w:rFonts w:ascii="Georgia" w:eastAsia="Times New Roman" w:hAnsi="Georgia" w:cs="Calibri"/>
          <w:sz w:val="22"/>
          <w:szCs w:val="22"/>
          <w:lang w:val="sl-SI" w:eastAsia="sl-SI"/>
        </w:rPr>
        <w:t>ki jo</w:t>
      </w:r>
      <w:r w:rsidR="00B36510">
        <w:rPr>
          <w:rFonts w:ascii="Georgia" w:eastAsia="Times New Roman" w:hAnsi="Georgia" w:cs="Calibri"/>
          <w:sz w:val="22"/>
          <w:szCs w:val="22"/>
          <w:lang w:val="sl-SI" w:eastAsia="sl-SI"/>
        </w:rPr>
        <w:t xml:space="preserve"> </w:t>
      </w:r>
      <w:r w:rsidR="00CF6436" w:rsidRPr="004F6CDA">
        <w:rPr>
          <w:rFonts w:ascii="Georgia" w:eastAsia="Times New Roman" w:hAnsi="Georgia" w:cs="Calibri"/>
          <w:sz w:val="22"/>
          <w:szCs w:val="22"/>
          <w:lang w:val="sl-SI" w:eastAsia="sl-SI"/>
        </w:rPr>
        <w:t>izpolnjeno pošljite na</w:t>
      </w:r>
      <w:r w:rsidRPr="004F6CDA">
        <w:rPr>
          <w:rFonts w:ascii="Georgia" w:eastAsia="Times New Roman" w:hAnsi="Georgia" w:cs="Calibri"/>
          <w:sz w:val="22"/>
          <w:szCs w:val="22"/>
          <w:lang w:val="sl-SI" w:eastAsia="sl-SI"/>
        </w:rPr>
        <w:t xml:space="preserve"> elektronsk</w:t>
      </w:r>
      <w:r w:rsidR="00CF6436" w:rsidRPr="004F6CDA">
        <w:rPr>
          <w:rFonts w:ascii="Georgia" w:eastAsia="Times New Roman" w:hAnsi="Georgia" w:cs="Calibri"/>
          <w:sz w:val="22"/>
          <w:szCs w:val="22"/>
          <w:lang w:val="sl-SI" w:eastAsia="sl-SI"/>
        </w:rPr>
        <w:t>i naslov</w:t>
      </w:r>
      <w:r w:rsidRPr="004F6CDA">
        <w:rPr>
          <w:rFonts w:ascii="Georgia" w:eastAsia="Times New Roman" w:hAnsi="Georgia" w:cs="Calibri"/>
          <w:sz w:val="22"/>
          <w:szCs w:val="22"/>
          <w:lang w:val="sl-SI" w:eastAsia="sl-SI"/>
        </w:rPr>
        <w:t xml:space="preserve">: </w:t>
      </w:r>
      <w:hyperlink r:id="rId11" w:history="1">
        <w:r w:rsidRPr="004F6CDA">
          <w:rPr>
            <w:rStyle w:val="Hiperpovezava"/>
            <w:rFonts w:ascii="Georgia" w:eastAsia="Times New Roman" w:hAnsi="Georgia" w:cs="Calibri"/>
            <w:sz w:val="22"/>
            <w:szCs w:val="22"/>
            <w:lang w:val="sl-SI" w:eastAsia="sl-SI"/>
          </w:rPr>
          <w:t>rasotla.spot@siol.net</w:t>
        </w:r>
      </w:hyperlink>
      <w:r w:rsidR="007956A5">
        <w:rPr>
          <w:rFonts w:ascii="Georgia" w:eastAsia="Times New Roman" w:hAnsi="Georgia" w:cs="Calibri"/>
          <w:sz w:val="22"/>
          <w:szCs w:val="22"/>
          <w:lang w:val="sl-SI" w:eastAsia="sl-SI"/>
        </w:rPr>
        <w:t xml:space="preserve">. </w:t>
      </w:r>
      <w:r w:rsidR="007956A5">
        <w:rPr>
          <w:rFonts w:ascii="Georgia" w:eastAsia="Times New Roman" w:hAnsi="Georgia" w:cstheme="majorHAnsi"/>
          <w:sz w:val="22"/>
          <w:szCs w:val="22"/>
          <w:lang w:val="sl-SI" w:eastAsia="sl-SI"/>
        </w:rPr>
        <w:t xml:space="preserve">Prijave zbiramo do </w:t>
      </w:r>
      <w:r w:rsidR="007956A5" w:rsidRPr="006128A5">
        <w:rPr>
          <w:rFonts w:ascii="Georgia" w:eastAsia="Times New Roman" w:hAnsi="Georgia" w:cstheme="majorHAnsi"/>
          <w:sz w:val="22"/>
          <w:szCs w:val="22"/>
          <w:lang w:val="sl-SI" w:eastAsia="sl-SI"/>
        </w:rPr>
        <w:t xml:space="preserve"> srede, </w:t>
      </w:r>
      <w:r w:rsidR="001A4E9C">
        <w:rPr>
          <w:rFonts w:ascii="Georgia" w:eastAsia="Times New Roman" w:hAnsi="Georgia" w:cstheme="majorHAnsi"/>
          <w:sz w:val="22"/>
          <w:szCs w:val="22"/>
          <w:lang w:val="sl-SI" w:eastAsia="sl-SI"/>
        </w:rPr>
        <w:t>13</w:t>
      </w:r>
      <w:r w:rsidR="007956A5" w:rsidRPr="006128A5">
        <w:rPr>
          <w:rFonts w:ascii="Georgia" w:eastAsia="Times New Roman" w:hAnsi="Georgia" w:cstheme="majorHAnsi"/>
          <w:sz w:val="22"/>
          <w:szCs w:val="22"/>
          <w:lang w:val="sl-SI" w:eastAsia="sl-SI"/>
        </w:rPr>
        <w:t xml:space="preserve">. </w:t>
      </w:r>
      <w:r w:rsidR="001A4E9C">
        <w:rPr>
          <w:rFonts w:ascii="Georgia" w:eastAsia="Times New Roman" w:hAnsi="Georgia" w:cstheme="majorHAnsi"/>
          <w:sz w:val="22"/>
          <w:szCs w:val="22"/>
          <w:lang w:val="sl-SI" w:eastAsia="sl-SI"/>
        </w:rPr>
        <w:t>5</w:t>
      </w:r>
      <w:r w:rsidR="007956A5" w:rsidRPr="006128A5">
        <w:rPr>
          <w:rFonts w:ascii="Georgia" w:eastAsia="Times New Roman" w:hAnsi="Georgia" w:cstheme="majorHAnsi"/>
          <w:sz w:val="22"/>
          <w:szCs w:val="22"/>
          <w:lang w:val="sl-SI" w:eastAsia="sl-SI"/>
        </w:rPr>
        <w:t>. 2020, oziroma do zapolnitve prostih mest.</w:t>
      </w:r>
    </w:p>
    <w:p w:rsidR="00CB6685" w:rsidRPr="004F6CDA" w:rsidRDefault="00CB6685" w:rsidP="00CB6685">
      <w:pPr>
        <w:jc w:val="both"/>
        <w:rPr>
          <w:rFonts w:ascii="Georgia" w:eastAsia="Times New Roman" w:hAnsi="Georgia" w:cs="Calibri"/>
          <w:sz w:val="22"/>
          <w:szCs w:val="22"/>
          <w:lang w:val="sl-SI" w:eastAsia="sl-SI"/>
        </w:rPr>
      </w:pPr>
    </w:p>
    <w:p w:rsidR="00CB6685" w:rsidRDefault="00CB6685" w:rsidP="00CB6685">
      <w:pPr>
        <w:jc w:val="both"/>
        <w:rPr>
          <w:rFonts w:ascii="Georgia" w:eastAsia="Times New Roman" w:hAnsi="Georgia" w:cs="Calibri"/>
          <w:sz w:val="22"/>
          <w:szCs w:val="22"/>
          <w:lang w:val="sl-SI" w:eastAsia="sl-SI"/>
        </w:rPr>
      </w:pPr>
    </w:p>
    <w:p w:rsidR="00CC26D6" w:rsidRDefault="00CC26D6" w:rsidP="00CB6685">
      <w:pPr>
        <w:jc w:val="both"/>
        <w:rPr>
          <w:rFonts w:ascii="Georgia" w:eastAsia="Times New Roman" w:hAnsi="Georgia" w:cs="Calibri"/>
          <w:sz w:val="22"/>
          <w:szCs w:val="22"/>
          <w:lang w:val="sl-SI" w:eastAsia="sl-SI"/>
        </w:rPr>
      </w:pPr>
    </w:p>
    <w:p w:rsidR="00CC26D6" w:rsidRPr="004F6CDA" w:rsidRDefault="00CC26D6" w:rsidP="00CB6685">
      <w:pPr>
        <w:jc w:val="both"/>
        <w:rPr>
          <w:rFonts w:ascii="Georgia" w:eastAsia="Times New Roman" w:hAnsi="Georgia" w:cs="Calibri"/>
          <w:sz w:val="22"/>
          <w:szCs w:val="22"/>
          <w:lang w:val="sl-SI" w:eastAsia="sl-SI"/>
        </w:rPr>
      </w:pPr>
    </w:p>
    <w:p w:rsidR="00CB6685" w:rsidRPr="004F6CDA" w:rsidRDefault="00CB6685" w:rsidP="00CB6685">
      <w:pPr>
        <w:jc w:val="both"/>
        <w:rPr>
          <w:rFonts w:ascii="Georgia" w:eastAsia="Times New Roman" w:hAnsi="Georgia" w:cs="Calibri"/>
          <w:sz w:val="22"/>
          <w:szCs w:val="22"/>
          <w:lang w:val="sl-SI" w:eastAsia="sl-SI"/>
        </w:rPr>
      </w:pPr>
    </w:p>
    <w:p w:rsidR="00CB6685" w:rsidRPr="004F6CDA" w:rsidRDefault="00DC1DA9" w:rsidP="00CB6685">
      <w:pPr>
        <w:jc w:val="center"/>
        <w:rPr>
          <w:rFonts w:ascii="Georgia" w:eastAsia="Times New Roman" w:hAnsi="Georgia" w:cs="Arial"/>
          <w:sz w:val="22"/>
          <w:szCs w:val="22"/>
          <w:lang w:val="sl-SI" w:eastAsia="sl-SI"/>
        </w:rPr>
      </w:pPr>
      <w:r>
        <w:rPr>
          <w:rFonts w:ascii="Georgia" w:eastAsia="Times New Roman" w:hAnsi="Georgia" w:cs="Arial"/>
          <w:sz w:val="22"/>
          <w:szCs w:val="22"/>
          <w:lang w:val="sl-SI" w:eastAsia="sl-SI"/>
        </w:rPr>
        <w:t>Vabljeni, da se nam pridružite.</w:t>
      </w:r>
    </w:p>
    <w:p w:rsidR="00CF6436" w:rsidRPr="004F6CDA" w:rsidRDefault="00CF6436" w:rsidP="00CB6685">
      <w:pPr>
        <w:jc w:val="center"/>
        <w:rPr>
          <w:rFonts w:ascii="Georgia" w:eastAsia="Times New Roman" w:hAnsi="Georgia" w:cs="Arial"/>
          <w:sz w:val="22"/>
          <w:szCs w:val="22"/>
          <w:lang w:val="sl-SI" w:eastAsia="sl-SI"/>
        </w:rPr>
      </w:pPr>
    </w:p>
    <w:p w:rsidR="00516BCF" w:rsidRPr="004F6CDA" w:rsidRDefault="00516BCF" w:rsidP="00CB6685">
      <w:pPr>
        <w:jc w:val="center"/>
        <w:rPr>
          <w:rFonts w:ascii="Georgia" w:eastAsia="Times New Roman" w:hAnsi="Georgia" w:cs="Arial"/>
          <w:sz w:val="22"/>
          <w:szCs w:val="22"/>
          <w:lang w:val="sl-SI" w:eastAsia="sl-SI"/>
        </w:rPr>
      </w:pPr>
    </w:p>
    <w:p w:rsidR="00CB6685" w:rsidRDefault="00CB6685" w:rsidP="00FA11B7">
      <w:pPr>
        <w:jc w:val="both"/>
        <w:rPr>
          <w:rFonts w:ascii="Georgia" w:eastAsia="Times New Roman" w:hAnsi="Georgia" w:cs="Arial"/>
          <w:sz w:val="22"/>
          <w:szCs w:val="22"/>
          <w:lang w:val="sl-SI" w:eastAsia="sl-SI"/>
        </w:rPr>
      </w:pPr>
    </w:p>
    <w:p w:rsidR="004F6CDA" w:rsidRDefault="004F6CDA" w:rsidP="00FA11B7">
      <w:pPr>
        <w:jc w:val="both"/>
        <w:rPr>
          <w:rFonts w:ascii="Georgia" w:eastAsia="Times New Roman" w:hAnsi="Georgia" w:cs="Arial"/>
          <w:sz w:val="22"/>
          <w:szCs w:val="22"/>
          <w:lang w:val="sl-SI" w:eastAsia="sl-SI"/>
        </w:rPr>
      </w:pPr>
    </w:p>
    <w:p w:rsidR="004F6CDA" w:rsidRDefault="004F6CDA" w:rsidP="00FA11B7">
      <w:pPr>
        <w:jc w:val="both"/>
        <w:rPr>
          <w:rFonts w:ascii="Georgia" w:eastAsia="Times New Roman" w:hAnsi="Georgia" w:cs="Arial"/>
          <w:sz w:val="22"/>
          <w:szCs w:val="22"/>
          <w:lang w:val="sl-SI" w:eastAsia="sl-SI"/>
        </w:rPr>
      </w:pPr>
    </w:p>
    <w:p w:rsidR="004F6CDA" w:rsidRDefault="004F6CDA" w:rsidP="00FA11B7">
      <w:pPr>
        <w:jc w:val="both"/>
        <w:rPr>
          <w:rFonts w:ascii="Georgia" w:eastAsia="Times New Roman" w:hAnsi="Georgia" w:cs="Arial"/>
          <w:sz w:val="22"/>
          <w:szCs w:val="22"/>
          <w:lang w:val="sl-SI" w:eastAsia="sl-SI"/>
        </w:rPr>
      </w:pPr>
    </w:p>
    <w:p w:rsidR="004F6CDA" w:rsidRDefault="004F6CDA" w:rsidP="00FA11B7">
      <w:pPr>
        <w:jc w:val="both"/>
        <w:rPr>
          <w:rFonts w:ascii="Georgia" w:eastAsia="Times New Roman" w:hAnsi="Georgia" w:cs="Arial"/>
          <w:sz w:val="22"/>
          <w:szCs w:val="22"/>
          <w:lang w:val="sl-SI" w:eastAsia="sl-SI"/>
        </w:rPr>
      </w:pPr>
    </w:p>
    <w:p w:rsidR="004F6CDA" w:rsidRDefault="004F6CDA" w:rsidP="00FA11B7">
      <w:pPr>
        <w:jc w:val="both"/>
        <w:rPr>
          <w:rFonts w:ascii="Georgia" w:eastAsia="Times New Roman" w:hAnsi="Georgia" w:cs="Arial"/>
          <w:sz w:val="22"/>
          <w:szCs w:val="22"/>
          <w:lang w:val="sl-SI" w:eastAsia="sl-SI"/>
        </w:rPr>
      </w:pPr>
    </w:p>
    <w:p w:rsidR="004F6CDA" w:rsidRDefault="004F6CDA" w:rsidP="00FA11B7">
      <w:pPr>
        <w:jc w:val="both"/>
        <w:rPr>
          <w:rFonts w:ascii="Georgia" w:eastAsia="Times New Roman" w:hAnsi="Georgia" w:cs="Arial"/>
          <w:sz w:val="22"/>
          <w:szCs w:val="22"/>
          <w:lang w:val="sl-SI" w:eastAsia="sl-SI"/>
        </w:rPr>
      </w:pPr>
    </w:p>
    <w:p w:rsidR="004F6CDA" w:rsidRDefault="004F6CDA" w:rsidP="00FA11B7">
      <w:pPr>
        <w:jc w:val="both"/>
        <w:rPr>
          <w:rFonts w:ascii="Georgia" w:eastAsia="Times New Roman" w:hAnsi="Georgia" w:cs="Arial"/>
          <w:sz w:val="22"/>
          <w:szCs w:val="22"/>
          <w:lang w:val="sl-SI" w:eastAsia="sl-SI"/>
        </w:rPr>
      </w:pPr>
    </w:p>
    <w:p w:rsidR="004F6CDA" w:rsidRDefault="004F6CDA" w:rsidP="00FA11B7">
      <w:pPr>
        <w:jc w:val="both"/>
        <w:rPr>
          <w:rFonts w:ascii="Georgia" w:eastAsia="Times New Roman" w:hAnsi="Georgia" w:cs="Arial"/>
          <w:sz w:val="22"/>
          <w:szCs w:val="22"/>
          <w:lang w:val="sl-SI" w:eastAsia="sl-SI"/>
        </w:rPr>
      </w:pPr>
    </w:p>
    <w:p w:rsidR="004F6CDA" w:rsidRDefault="004F6CDA" w:rsidP="00FA11B7">
      <w:pPr>
        <w:jc w:val="both"/>
        <w:rPr>
          <w:rFonts w:ascii="Georgia" w:eastAsia="Times New Roman" w:hAnsi="Georgia" w:cs="Arial"/>
          <w:sz w:val="22"/>
          <w:szCs w:val="22"/>
          <w:lang w:val="sl-SI" w:eastAsia="sl-SI"/>
        </w:rPr>
      </w:pPr>
    </w:p>
    <w:p w:rsidR="004F6CDA" w:rsidRDefault="004F6CDA" w:rsidP="00FA11B7">
      <w:pPr>
        <w:jc w:val="both"/>
        <w:rPr>
          <w:rFonts w:ascii="Georgia" w:eastAsia="Times New Roman" w:hAnsi="Georgia" w:cs="Arial"/>
          <w:sz w:val="22"/>
          <w:szCs w:val="22"/>
          <w:lang w:val="sl-SI" w:eastAsia="sl-SI"/>
        </w:rPr>
      </w:pPr>
    </w:p>
    <w:p w:rsidR="004F6CDA" w:rsidRDefault="004F6CDA" w:rsidP="00FA11B7">
      <w:pPr>
        <w:jc w:val="both"/>
        <w:rPr>
          <w:rFonts w:ascii="Georgia" w:eastAsia="Times New Roman" w:hAnsi="Georgia" w:cs="Arial"/>
          <w:sz w:val="22"/>
          <w:szCs w:val="22"/>
          <w:lang w:val="sl-SI" w:eastAsia="sl-SI"/>
        </w:rPr>
      </w:pPr>
    </w:p>
    <w:p w:rsidR="004F6CDA" w:rsidRDefault="004F6CDA" w:rsidP="00FA11B7">
      <w:pPr>
        <w:jc w:val="both"/>
        <w:rPr>
          <w:rFonts w:ascii="Georgia" w:eastAsia="Times New Roman" w:hAnsi="Georgia" w:cs="Arial"/>
          <w:sz w:val="22"/>
          <w:szCs w:val="22"/>
          <w:lang w:val="sl-SI" w:eastAsia="sl-SI"/>
        </w:rPr>
      </w:pPr>
    </w:p>
    <w:p w:rsidR="004F6CDA" w:rsidRDefault="004F6CDA" w:rsidP="00FA11B7">
      <w:pPr>
        <w:jc w:val="both"/>
        <w:rPr>
          <w:rFonts w:ascii="Georgia" w:eastAsia="Times New Roman" w:hAnsi="Georgia" w:cs="Arial"/>
          <w:sz w:val="22"/>
          <w:szCs w:val="22"/>
          <w:lang w:val="sl-SI" w:eastAsia="sl-SI"/>
        </w:rPr>
      </w:pPr>
    </w:p>
    <w:p w:rsidR="004F6CDA" w:rsidRDefault="004F6CDA" w:rsidP="00FA11B7">
      <w:pPr>
        <w:jc w:val="both"/>
        <w:rPr>
          <w:rFonts w:ascii="Georgia" w:eastAsia="Times New Roman" w:hAnsi="Georgia" w:cs="Arial"/>
          <w:sz w:val="22"/>
          <w:szCs w:val="22"/>
          <w:lang w:val="sl-SI" w:eastAsia="sl-SI"/>
        </w:rPr>
      </w:pPr>
    </w:p>
    <w:p w:rsidR="004F6CDA" w:rsidRDefault="004F6CDA" w:rsidP="00FA11B7">
      <w:pPr>
        <w:jc w:val="both"/>
        <w:rPr>
          <w:rFonts w:ascii="Georgia" w:eastAsia="Times New Roman" w:hAnsi="Georgia" w:cs="Arial"/>
          <w:sz w:val="22"/>
          <w:szCs w:val="22"/>
          <w:lang w:val="sl-SI" w:eastAsia="sl-SI"/>
        </w:rPr>
      </w:pPr>
    </w:p>
    <w:p w:rsidR="004F6CDA" w:rsidRDefault="004F6CDA" w:rsidP="00FA11B7">
      <w:pPr>
        <w:jc w:val="both"/>
        <w:rPr>
          <w:rFonts w:ascii="Georgia" w:eastAsia="Times New Roman" w:hAnsi="Georgia" w:cs="Arial"/>
          <w:sz w:val="22"/>
          <w:szCs w:val="22"/>
          <w:lang w:val="sl-SI" w:eastAsia="sl-SI"/>
        </w:rPr>
      </w:pPr>
    </w:p>
    <w:p w:rsidR="004F6CDA" w:rsidRDefault="004F6CDA" w:rsidP="00FA11B7">
      <w:pPr>
        <w:jc w:val="both"/>
        <w:rPr>
          <w:rFonts w:ascii="Georgia" w:eastAsia="Times New Roman" w:hAnsi="Georgia" w:cs="Arial"/>
          <w:sz w:val="22"/>
          <w:szCs w:val="22"/>
          <w:lang w:val="sl-SI" w:eastAsia="sl-SI"/>
        </w:rPr>
      </w:pPr>
    </w:p>
    <w:p w:rsidR="004F6CDA" w:rsidRDefault="004F6CDA" w:rsidP="00FA11B7">
      <w:pPr>
        <w:jc w:val="both"/>
        <w:rPr>
          <w:rFonts w:ascii="Georgia" w:eastAsia="Times New Roman" w:hAnsi="Georgia" w:cs="Arial"/>
          <w:sz w:val="22"/>
          <w:szCs w:val="22"/>
          <w:lang w:val="sl-SI" w:eastAsia="sl-SI"/>
        </w:rPr>
      </w:pPr>
    </w:p>
    <w:p w:rsidR="004F6CDA" w:rsidRDefault="004F6CDA" w:rsidP="00FA11B7">
      <w:pPr>
        <w:jc w:val="both"/>
        <w:rPr>
          <w:rFonts w:ascii="Georgia" w:eastAsia="Times New Roman" w:hAnsi="Georgia" w:cs="Arial"/>
          <w:sz w:val="22"/>
          <w:szCs w:val="22"/>
          <w:lang w:val="sl-SI" w:eastAsia="sl-SI"/>
        </w:rPr>
      </w:pPr>
    </w:p>
    <w:p w:rsidR="004F6CDA" w:rsidRDefault="004F6CDA" w:rsidP="00FA11B7">
      <w:pPr>
        <w:jc w:val="both"/>
        <w:rPr>
          <w:rFonts w:ascii="Georgia" w:eastAsia="Times New Roman" w:hAnsi="Georgia" w:cs="Arial"/>
          <w:sz w:val="22"/>
          <w:szCs w:val="22"/>
          <w:lang w:val="sl-SI" w:eastAsia="sl-SI"/>
        </w:rPr>
      </w:pPr>
    </w:p>
    <w:p w:rsidR="004F6CDA" w:rsidRDefault="004F6CDA" w:rsidP="00FA11B7">
      <w:pPr>
        <w:jc w:val="both"/>
        <w:rPr>
          <w:rFonts w:ascii="Georgia" w:eastAsia="Times New Roman" w:hAnsi="Georgia" w:cs="Arial"/>
          <w:sz w:val="22"/>
          <w:szCs w:val="22"/>
          <w:lang w:val="sl-SI" w:eastAsia="sl-SI"/>
        </w:rPr>
      </w:pPr>
    </w:p>
    <w:p w:rsidR="004F6CDA" w:rsidRDefault="004F6CDA" w:rsidP="00FA11B7">
      <w:pPr>
        <w:jc w:val="both"/>
        <w:rPr>
          <w:rFonts w:ascii="Georgia" w:eastAsia="Times New Roman" w:hAnsi="Georgia" w:cs="Arial"/>
          <w:sz w:val="22"/>
          <w:szCs w:val="22"/>
          <w:lang w:val="sl-SI" w:eastAsia="sl-SI"/>
        </w:rPr>
      </w:pPr>
    </w:p>
    <w:p w:rsidR="004F6CDA" w:rsidRDefault="004F6CDA" w:rsidP="00FA11B7">
      <w:pPr>
        <w:jc w:val="both"/>
        <w:rPr>
          <w:rFonts w:ascii="Georgia" w:eastAsia="Times New Roman" w:hAnsi="Georgia" w:cs="Arial"/>
          <w:sz w:val="22"/>
          <w:szCs w:val="22"/>
          <w:lang w:val="sl-SI" w:eastAsia="sl-SI"/>
        </w:rPr>
      </w:pPr>
    </w:p>
    <w:p w:rsidR="004F6CDA" w:rsidRDefault="004F6CDA" w:rsidP="00FA11B7">
      <w:pPr>
        <w:jc w:val="both"/>
        <w:rPr>
          <w:rFonts w:ascii="Georgia" w:eastAsia="Times New Roman" w:hAnsi="Georgia" w:cs="Arial"/>
          <w:sz w:val="22"/>
          <w:szCs w:val="22"/>
          <w:lang w:val="sl-SI" w:eastAsia="sl-SI"/>
        </w:rPr>
      </w:pPr>
    </w:p>
    <w:p w:rsidR="004F6CDA" w:rsidRDefault="004F6CDA" w:rsidP="00FA11B7">
      <w:pPr>
        <w:jc w:val="both"/>
        <w:rPr>
          <w:rFonts w:ascii="Georgia" w:eastAsia="Times New Roman" w:hAnsi="Georgia" w:cs="Arial"/>
          <w:sz w:val="22"/>
          <w:szCs w:val="22"/>
          <w:lang w:val="sl-SI" w:eastAsia="sl-SI"/>
        </w:rPr>
      </w:pPr>
    </w:p>
    <w:p w:rsidR="004F6CDA" w:rsidRDefault="004F6CDA" w:rsidP="00FA11B7">
      <w:pPr>
        <w:jc w:val="both"/>
        <w:rPr>
          <w:rFonts w:ascii="Georgia" w:eastAsia="Times New Roman" w:hAnsi="Georgia" w:cs="Arial"/>
          <w:sz w:val="22"/>
          <w:szCs w:val="22"/>
          <w:lang w:val="sl-SI" w:eastAsia="sl-SI"/>
        </w:rPr>
      </w:pPr>
    </w:p>
    <w:p w:rsidR="004F6CDA" w:rsidRDefault="004F6CDA" w:rsidP="00FA11B7">
      <w:pPr>
        <w:jc w:val="both"/>
        <w:rPr>
          <w:rFonts w:ascii="Georgia" w:eastAsia="Times New Roman" w:hAnsi="Georgia" w:cs="Arial"/>
          <w:sz w:val="22"/>
          <w:szCs w:val="22"/>
          <w:lang w:val="sl-SI" w:eastAsia="sl-SI"/>
        </w:rPr>
      </w:pPr>
    </w:p>
    <w:p w:rsidR="004F6CDA" w:rsidRDefault="004F6CDA" w:rsidP="00FA11B7">
      <w:pPr>
        <w:jc w:val="both"/>
        <w:rPr>
          <w:rFonts w:ascii="Georgia" w:eastAsia="Times New Roman" w:hAnsi="Georgia" w:cs="Arial"/>
          <w:sz w:val="22"/>
          <w:szCs w:val="22"/>
          <w:lang w:val="sl-SI" w:eastAsia="sl-SI"/>
        </w:rPr>
      </w:pPr>
    </w:p>
    <w:p w:rsidR="004F6CDA" w:rsidRDefault="004F6CDA" w:rsidP="00FA11B7">
      <w:pPr>
        <w:jc w:val="both"/>
        <w:rPr>
          <w:rFonts w:ascii="Georgia" w:eastAsia="Times New Roman" w:hAnsi="Georgia" w:cs="Arial"/>
          <w:sz w:val="22"/>
          <w:szCs w:val="22"/>
          <w:lang w:val="sl-SI" w:eastAsia="sl-SI"/>
        </w:rPr>
      </w:pPr>
    </w:p>
    <w:p w:rsidR="004F6CDA" w:rsidRDefault="004F6CDA" w:rsidP="00FA11B7">
      <w:pPr>
        <w:jc w:val="both"/>
        <w:rPr>
          <w:rFonts w:ascii="Georgia" w:eastAsia="Times New Roman" w:hAnsi="Georgia" w:cs="Arial"/>
          <w:sz w:val="22"/>
          <w:szCs w:val="22"/>
          <w:lang w:val="sl-SI" w:eastAsia="sl-SI"/>
        </w:rPr>
      </w:pPr>
    </w:p>
    <w:p w:rsidR="004F6CDA" w:rsidRDefault="004F6CDA" w:rsidP="00FA11B7">
      <w:pPr>
        <w:jc w:val="both"/>
        <w:rPr>
          <w:rFonts w:ascii="Georgia" w:eastAsia="Times New Roman" w:hAnsi="Georgia" w:cs="Arial"/>
          <w:sz w:val="22"/>
          <w:szCs w:val="22"/>
          <w:lang w:val="sl-SI" w:eastAsia="sl-SI"/>
        </w:rPr>
      </w:pPr>
    </w:p>
    <w:p w:rsidR="004F6CDA" w:rsidRDefault="004F6CDA" w:rsidP="00FA11B7">
      <w:pPr>
        <w:jc w:val="both"/>
        <w:rPr>
          <w:rFonts w:ascii="Georgia" w:eastAsia="Times New Roman" w:hAnsi="Georgia" w:cs="Arial"/>
          <w:sz w:val="22"/>
          <w:szCs w:val="22"/>
          <w:lang w:val="sl-SI" w:eastAsia="sl-SI"/>
        </w:rPr>
      </w:pPr>
    </w:p>
    <w:p w:rsidR="004F6CDA" w:rsidRDefault="004F6CDA" w:rsidP="00FA11B7">
      <w:pPr>
        <w:jc w:val="both"/>
        <w:rPr>
          <w:rFonts w:ascii="Georgia" w:eastAsia="Times New Roman" w:hAnsi="Georgia" w:cs="Arial"/>
          <w:sz w:val="22"/>
          <w:szCs w:val="22"/>
          <w:lang w:val="sl-SI" w:eastAsia="sl-SI"/>
        </w:rPr>
      </w:pPr>
    </w:p>
    <w:p w:rsidR="004F6CDA" w:rsidRDefault="004F6CDA" w:rsidP="00FA11B7">
      <w:pPr>
        <w:jc w:val="both"/>
        <w:rPr>
          <w:rFonts w:ascii="Georgia" w:eastAsia="Times New Roman" w:hAnsi="Georgia" w:cs="Arial"/>
          <w:sz w:val="22"/>
          <w:szCs w:val="22"/>
          <w:lang w:val="sl-SI" w:eastAsia="sl-SI"/>
        </w:rPr>
      </w:pPr>
    </w:p>
    <w:p w:rsidR="004F6CDA" w:rsidRDefault="004F6CDA" w:rsidP="00FA11B7">
      <w:pPr>
        <w:jc w:val="both"/>
        <w:rPr>
          <w:rFonts w:ascii="Georgia" w:eastAsia="Times New Roman" w:hAnsi="Georgia" w:cs="Arial"/>
          <w:sz w:val="22"/>
          <w:szCs w:val="22"/>
          <w:lang w:val="sl-SI" w:eastAsia="sl-SI"/>
        </w:rPr>
      </w:pPr>
    </w:p>
    <w:p w:rsidR="004F6CDA" w:rsidRDefault="004F6CDA" w:rsidP="00FA11B7">
      <w:pPr>
        <w:jc w:val="both"/>
        <w:rPr>
          <w:rFonts w:ascii="Georgia" w:eastAsia="Times New Roman" w:hAnsi="Georgia" w:cs="Arial"/>
          <w:sz w:val="22"/>
          <w:szCs w:val="22"/>
          <w:lang w:val="sl-SI" w:eastAsia="sl-SI"/>
        </w:rPr>
      </w:pPr>
    </w:p>
    <w:p w:rsidR="008929D2" w:rsidRDefault="008929D2" w:rsidP="00FA11B7">
      <w:pPr>
        <w:jc w:val="both"/>
        <w:rPr>
          <w:rFonts w:ascii="Georgia" w:eastAsia="Times New Roman" w:hAnsi="Georgia" w:cs="Arial"/>
          <w:sz w:val="22"/>
          <w:szCs w:val="22"/>
          <w:lang w:val="sl-SI" w:eastAsia="sl-SI"/>
        </w:rPr>
      </w:pPr>
    </w:p>
    <w:p w:rsidR="004F6CDA" w:rsidRDefault="004F6CDA" w:rsidP="00FA11B7">
      <w:pPr>
        <w:jc w:val="both"/>
        <w:rPr>
          <w:rFonts w:ascii="Georgia" w:eastAsia="Times New Roman" w:hAnsi="Georgia" w:cs="Arial"/>
          <w:sz w:val="22"/>
          <w:szCs w:val="22"/>
          <w:lang w:val="sl-SI" w:eastAsia="sl-SI"/>
        </w:rPr>
      </w:pPr>
    </w:p>
    <w:p w:rsidR="004F6CDA" w:rsidRDefault="004F6CDA" w:rsidP="00FA11B7">
      <w:pPr>
        <w:jc w:val="both"/>
        <w:rPr>
          <w:rFonts w:ascii="Georgia" w:eastAsia="Times New Roman" w:hAnsi="Georgia" w:cs="Arial"/>
          <w:sz w:val="22"/>
          <w:szCs w:val="22"/>
          <w:lang w:val="sl-SI" w:eastAsia="sl-SI"/>
        </w:rPr>
      </w:pPr>
    </w:p>
    <w:p w:rsidR="004F6CDA" w:rsidRDefault="004F6CDA" w:rsidP="00FA11B7">
      <w:pPr>
        <w:jc w:val="both"/>
        <w:rPr>
          <w:rFonts w:ascii="Georgia" w:eastAsia="Times New Roman" w:hAnsi="Georgia" w:cs="Arial"/>
          <w:sz w:val="22"/>
          <w:szCs w:val="22"/>
          <w:lang w:val="sl-SI" w:eastAsia="sl-SI"/>
        </w:rPr>
      </w:pPr>
    </w:p>
    <w:p w:rsidR="004F6CDA" w:rsidRDefault="004F6CDA" w:rsidP="00FA11B7">
      <w:pPr>
        <w:jc w:val="both"/>
        <w:rPr>
          <w:rFonts w:ascii="Georgia" w:eastAsia="Times New Roman" w:hAnsi="Georgia" w:cs="Arial"/>
          <w:sz w:val="22"/>
          <w:szCs w:val="22"/>
          <w:lang w:val="sl-SI" w:eastAsia="sl-SI"/>
        </w:rPr>
      </w:pPr>
    </w:p>
    <w:p w:rsidR="001A4E9C" w:rsidRDefault="001A4E9C" w:rsidP="00FA11B7">
      <w:pPr>
        <w:jc w:val="both"/>
        <w:rPr>
          <w:rFonts w:ascii="Georgia" w:eastAsia="Times New Roman" w:hAnsi="Georgia" w:cs="Arial"/>
          <w:sz w:val="22"/>
          <w:szCs w:val="22"/>
          <w:lang w:val="sl-SI" w:eastAsia="sl-SI"/>
        </w:rPr>
      </w:pPr>
    </w:p>
    <w:p w:rsidR="001A4E9C" w:rsidRPr="004F6CDA" w:rsidRDefault="001A4E9C" w:rsidP="00FA11B7">
      <w:pPr>
        <w:jc w:val="both"/>
        <w:rPr>
          <w:rFonts w:ascii="Georgia" w:eastAsia="Times New Roman" w:hAnsi="Georgia" w:cs="Arial"/>
          <w:sz w:val="22"/>
          <w:szCs w:val="22"/>
          <w:lang w:val="sl-SI" w:eastAsia="sl-SI"/>
        </w:rPr>
      </w:pPr>
    </w:p>
    <w:p w:rsidR="00CB6685" w:rsidRPr="004F6CDA" w:rsidRDefault="00CB6685" w:rsidP="00FA11B7">
      <w:pPr>
        <w:jc w:val="both"/>
        <w:rPr>
          <w:rFonts w:ascii="Georgia" w:eastAsia="Times New Roman" w:hAnsi="Georgia" w:cs="Arial"/>
          <w:sz w:val="22"/>
          <w:szCs w:val="22"/>
          <w:lang w:val="sl-SI" w:eastAsia="sl-SI"/>
        </w:rPr>
      </w:pPr>
    </w:p>
    <w:bookmarkEnd w:id="1"/>
    <w:p w:rsidR="009752B5" w:rsidRDefault="00CF6436" w:rsidP="009752B5">
      <w:pPr>
        <w:pStyle w:val="Navadensplet"/>
        <w:shd w:val="clear" w:color="auto" w:fill="FFFFFF"/>
        <w:spacing w:after="225"/>
        <w:jc w:val="center"/>
        <w:rPr>
          <w:rFonts w:ascii="Georgia" w:eastAsia="Times New Roman" w:hAnsi="Georgia" w:cstheme="majorHAnsi"/>
          <w:b/>
          <w:bCs/>
          <w:sz w:val="22"/>
          <w:szCs w:val="22"/>
          <w:lang w:val="sl-SI" w:eastAsia="sl-SI"/>
        </w:rPr>
      </w:pPr>
      <w:r w:rsidRPr="004F6CDA">
        <w:rPr>
          <w:rFonts w:ascii="Georgia" w:eastAsia="Times New Roman" w:hAnsi="Georgia" w:cs="Arial"/>
          <w:b/>
          <w:bCs/>
          <w:sz w:val="22"/>
          <w:szCs w:val="22"/>
          <w:lang w:val="sl-SI" w:eastAsia="sl-SI"/>
        </w:rPr>
        <w:t xml:space="preserve">P </w:t>
      </w:r>
      <w:r w:rsidRPr="004F6CDA">
        <w:rPr>
          <w:rFonts w:ascii="Georgia" w:eastAsia="Times New Roman" w:hAnsi="Georgia" w:cstheme="majorHAnsi"/>
          <w:b/>
          <w:bCs/>
          <w:sz w:val="22"/>
          <w:szCs w:val="22"/>
          <w:lang w:val="sl-SI" w:eastAsia="sl-SI"/>
        </w:rPr>
        <w:t>R I J A V N I C A</w:t>
      </w:r>
    </w:p>
    <w:p w:rsidR="001A4E9C" w:rsidRPr="004F6CDA" w:rsidRDefault="001A4E9C" w:rsidP="009752B5">
      <w:pPr>
        <w:pStyle w:val="Navadensplet"/>
        <w:shd w:val="clear" w:color="auto" w:fill="FFFFFF"/>
        <w:spacing w:after="225"/>
        <w:jc w:val="center"/>
        <w:rPr>
          <w:rFonts w:ascii="Georgia" w:eastAsia="Times New Roman" w:hAnsi="Georgia" w:cstheme="majorHAnsi"/>
          <w:b/>
          <w:bCs/>
          <w:sz w:val="22"/>
          <w:szCs w:val="22"/>
          <w:lang w:val="sl-SI" w:eastAsia="sl-SI"/>
        </w:rPr>
      </w:pPr>
    </w:p>
    <w:p w:rsidR="001A4E9C" w:rsidRPr="001A4E9C" w:rsidRDefault="001A4E9C" w:rsidP="00CF6436">
      <w:pPr>
        <w:shd w:val="clear" w:color="auto" w:fill="FFFFFF"/>
        <w:spacing w:after="225"/>
        <w:jc w:val="center"/>
        <w:rPr>
          <w:rFonts w:ascii="Georgia" w:eastAsia="Calibri" w:hAnsi="Georgia" w:cs="Calibri"/>
          <w:b/>
          <w:bCs/>
          <w:color w:val="2F5496" w:themeColor="accent1" w:themeShade="BF"/>
          <w:sz w:val="28"/>
          <w:szCs w:val="28"/>
          <w:lang w:val="sl-SI"/>
        </w:rPr>
      </w:pPr>
      <w:r w:rsidRPr="001A4E9C">
        <w:rPr>
          <w:rFonts w:ascii="Georgia" w:eastAsia="Calibri" w:hAnsi="Georgia" w:cs="Calibri"/>
          <w:b/>
          <w:bCs/>
          <w:color w:val="2F5496" w:themeColor="accent1" w:themeShade="BF"/>
          <w:sz w:val="28"/>
          <w:szCs w:val="28"/>
          <w:lang w:val="sl-SI"/>
        </w:rPr>
        <w:t xml:space="preserve">Ključni poudarki ZIUZEOP in ZIUZEOP-A za delodajalce in samozaposlene </w:t>
      </w:r>
    </w:p>
    <w:p w:rsidR="00CF6436" w:rsidRPr="004F6CDA" w:rsidRDefault="00CF6436" w:rsidP="00CF6436">
      <w:pPr>
        <w:shd w:val="clear" w:color="auto" w:fill="FFFFFF"/>
        <w:spacing w:after="225"/>
        <w:jc w:val="center"/>
        <w:rPr>
          <w:rFonts w:ascii="Georgia" w:eastAsia="Times New Roman" w:hAnsi="Georgia" w:cstheme="majorHAnsi"/>
          <w:sz w:val="22"/>
          <w:szCs w:val="22"/>
          <w:lang w:val="sl-SI" w:eastAsia="sl-SI"/>
        </w:rPr>
      </w:pPr>
      <w:r w:rsidRPr="004F6CDA">
        <w:rPr>
          <w:rFonts w:ascii="Georgia" w:eastAsia="Times New Roman" w:hAnsi="Georgia" w:cstheme="majorHAnsi"/>
          <w:sz w:val="22"/>
          <w:szCs w:val="22"/>
          <w:lang w:val="sl-SI" w:eastAsia="sl-SI"/>
        </w:rPr>
        <w:t>Izpolnjeno pr</w:t>
      </w:r>
      <w:r w:rsidR="00E95060">
        <w:rPr>
          <w:rFonts w:ascii="Georgia" w:eastAsia="Times New Roman" w:hAnsi="Georgia" w:cstheme="majorHAnsi"/>
          <w:sz w:val="22"/>
          <w:szCs w:val="22"/>
          <w:lang w:val="sl-SI" w:eastAsia="sl-SI"/>
        </w:rPr>
        <w:t xml:space="preserve">ijavnico pošljite </w:t>
      </w:r>
      <w:r w:rsidR="006128A5">
        <w:rPr>
          <w:rFonts w:ascii="Georgia" w:eastAsia="Times New Roman" w:hAnsi="Georgia" w:cstheme="majorHAnsi"/>
          <w:sz w:val="22"/>
          <w:szCs w:val="22"/>
          <w:lang w:val="sl-SI" w:eastAsia="sl-SI"/>
        </w:rPr>
        <w:t>na</w:t>
      </w:r>
      <w:r w:rsidR="004D7D09">
        <w:rPr>
          <w:rFonts w:ascii="Georgia" w:eastAsia="Times New Roman" w:hAnsi="Georgia" w:cstheme="majorHAnsi"/>
          <w:sz w:val="22"/>
          <w:szCs w:val="22"/>
          <w:lang w:val="sl-SI" w:eastAsia="sl-SI"/>
        </w:rPr>
        <w:t xml:space="preserve"> </w:t>
      </w:r>
      <w:r w:rsidR="007956A5">
        <w:rPr>
          <w:rFonts w:ascii="Georgia" w:eastAsia="Times New Roman" w:hAnsi="Georgia" w:cstheme="majorHAnsi"/>
          <w:sz w:val="22"/>
          <w:szCs w:val="22"/>
          <w:lang w:val="sl-SI" w:eastAsia="sl-SI"/>
        </w:rPr>
        <w:t xml:space="preserve">elektronski naslov </w:t>
      </w:r>
      <w:hyperlink r:id="rId12" w:history="1">
        <w:r w:rsidR="007956A5" w:rsidRPr="00BE44D3">
          <w:rPr>
            <w:rStyle w:val="Hiperpovezava"/>
            <w:rFonts w:ascii="Georgia" w:eastAsia="Times New Roman" w:hAnsi="Georgia" w:cstheme="majorHAnsi"/>
            <w:sz w:val="22"/>
            <w:szCs w:val="22"/>
            <w:lang w:val="sl-SI" w:eastAsia="sl-SI"/>
          </w:rPr>
          <w:t>rasotla.spot@siol.net</w:t>
        </w:r>
      </w:hyperlink>
      <w:r w:rsidR="007956A5">
        <w:rPr>
          <w:rFonts w:ascii="Georgia" w:eastAsia="Times New Roman" w:hAnsi="Georgia" w:cstheme="majorHAnsi"/>
          <w:sz w:val="22"/>
          <w:szCs w:val="22"/>
          <w:lang w:val="sl-SI" w:eastAsia="sl-SI"/>
        </w:rPr>
        <w:t xml:space="preserve">. Prijave zbiramo do </w:t>
      </w:r>
      <w:r w:rsidR="006128A5" w:rsidRPr="006128A5">
        <w:rPr>
          <w:rFonts w:ascii="Georgia" w:eastAsia="Times New Roman" w:hAnsi="Georgia" w:cstheme="majorHAnsi"/>
          <w:sz w:val="22"/>
          <w:szCs w:val="22"/>
          <w:lang w:val="sl-SI" w:eastAsia="sl-SI"/>
        </w:rPr>
        <w:t xml:space="preserve"> srede, </w:t>
      </w:r>
      <w:r w:rsidR="001A4E9C">
        <w:rPr>
          <w:rFonts w:ascii="Georgia" w:eastAsia="Times New Roman" w:hAnsi="Georgia" w:cstheme="majorHAnsi"/>
          <w:sz w:val="22"/>
          <w:szCs w:val="22"/>
          <w:lang w:val="sl-SI" w:eastAsia="sl-SI"/>
        </w:rPr>
        <w:t>13</w:t>
      </w:r>
      <w:r w:rsidR="006128A5" w:rsidRPr="006128A5">
        <w:rPr>
          <w:rFonts w:ascii="Georgia" w:eastAsia="Times New Roman" w:hAnsi="Georgia" w:cstheme="majorHAnsi"/>
          <w:sz w:val="22"/>
          <w:szCs w:val="22"/>
          <w:lang w:val="sl-SI" w:eastAsia="sl-SI"/>
        </w:rPr>
        <w:t xml:space="preserve">. </w:t>
      </w:r>
      <w:r w:rsidR="001A4E9C">
        <w:rPr>
          <w:rFonts w:ascii="Georgia" w:eastAsia="Times New Roman" w:hAnsi="Georgia" w:cstheme="majorHAnsi"/>
          <w:sz w:val="22"/>
          <w:szCs w:val="22"/>
          <w:lang w:val="sl-SI" w:eastAsia="sl-SI"/>
        </w:rPr>
        <w:t>05</w:t>
      </w:r>
      <w:r w:rsidR="006128A5" w:rsidRPr="006128A5">
        <w:rPr>
          <w:rFonts w:ascii="Georgia" w:eastAsia="Times New Roman" w:hAnsi="Georgia" w:cstheme="majorHAnsi"/>
          <w:sz w:val="22"/>
          <w:szCs w:val="22"/>
          <w:lang w:val="sl-SI" w:eastAsia="sl-SI"/>
        </w:rPr>
        <w:t>. 2020, oziroma do zapolnitve prostih mest.</w:t>
      </w:r>
    </w:p>
    <w:p w:rsidR="00CF6436" w:rsidRPr="004F6CDA" w:rsidRDefault="00CF6436" w:rsidP="00CF6436">
      <w:pPr>
        <w:shd w:val="clear" w:color="auto" w:fill="FFFFFF"/>
        <w:spacing w:after="225"/>
        <w:jc w:val="center"/>
        <w:rPr>
          <w:rFonts w:ascii="Georgia" w:eastAsia="Times New Roman" w:hAnsi="Georgia" w:cstheme="majorHAnsi"/>
          <w:sz w:val="22"/>
          <w:szCs w:val="22"/>
          <w:u w:val="single"/>
          <w:lang w:val="sl-SI"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114"/>
        <w:gridCol w:w="5940"/>
      </w:tblGrid>
      <w:tr w:rsidR="00CF6436" w:rsidRPr="004F6CDA" w:rsidTr="00CF6436">
        <w:tc>
          <w:tcPr>
            <w:tcW w:w="3114" w:type="dxa"/>
          </w:tcPr>
          <w:p w:rsidR="00CF6436" w:rsidRPr="004F6CDA" w:rsidRDefault="00CF6436" w:rsidP="00CF6436">
            <w:pPr>
              <w:spacing w:after="225"/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</w:pPr>
            <w:r w:rsidRPr="004F6CDA"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  <w:t>Naziv podjetja</w:t>
            </w:r>
          </w:p>
          <w:p w:rsidR="00CF6436" w:rsidRPr="004F6CDA" w:rsidRDefault="00CF6436" w:rsidP="00CF6436">
            <w:pPr>
              <w:spacing w:after="225"/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</w:pPr>
          </w:p>
        </w:tc>
        <w:tc>
          <w:tcPr>
            <w:tcW w:w="5940" w:type="dxa"/>
          </w:tcPr>
          <w:p w:rsidR="00CF6436" w:rsidRPr="004F6CDA" w:rsidRDefault="00CF6436" w:rsidP="00CF6436">
            <w:pPr>
              <w:spacing w:after="225"/>
              <w:jc w:val="center"/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</w:pPr>
          </w:p>
        </w:tc>
      </w:tr>
      <w:tr w:rsidR="00CF6436" w:rsidRPr="004F6CDA" w:rsidTr="00CF6436">
        <w:tc>
          <w:tcPr>
            <w:tcW w:w="3114" w:type="dxa"/>
          </w:tcPr>
          <w:p w:rsidR="00CF6436" w:rsidRPr="004F6CDA" w:rsidRDefault="00CF6436" w:rsidP="00CF6436">
            <w:pPr>
              <w:spacing w:after="225"/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</w:pPr>
            <w:r w:rsidRPr="004F6CDA"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  <w:t>Naslov</w:t>
            </w:r>
          </w:p>
          <w:p w:rsidR="00CF6436" w:rsidRPr="004F6CDA" w:rsidRDefault="00CF6436" w:rsidP="00CF6436">
            <w:pPr>
              <w:spacing w:after="225"/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</w:pPr>
          </w:p>
        </w:tc>
        <w:tc>
          <w:tcPr>
            <w:tcW w:w="5940" w:type="dxa"/>
          </w:tcPr>
          <w:p w:rsidR="00CF6436" w:rsidRPr="004F6CDA" w:rsidRDefault="00CF6436" w:rsidP="00CF6436">
            <w:pPr>
              <w:spacing w:after="225"/>
              <w:jc w:val="center"/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</w:pPr>
          </w:p>
        </w:tc>
      </w:tr>
      <w:tr w:rsidR="00CF6436" w:rsidRPr="004F6CDA" w:rsidTr="00CF6436">
        <w:tc>
          <w:tcPr>
            <w:tcW w:w="3114" w:type="dxa"/>
          </w:tcPr>
          <w:p w:rsidR="00CF6436" w:rsidRPr="004F6CDA" w:rsidRDefault="00CF6436" w:rsidP="00CF6436">
            <w:pPr>
              <w:spacing w:after="225"/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</w:pPr>
            <w:r w:rsidRPr="004F6CDA"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  <w:t>Davčna številka</w:t>
            </w:r>
          </w:p>
          <w:p w:rsidR="00CF6436" w:rsidRPr="004F6CDA" w:rsidRDefault="00CF6436" w:rsidP="00CF6436">
            <w:pPr>
              <w:spacing w:after="225"/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</w:pPr>
          </w:p>
        </w:tc>
        <w:tc>
          <w:tcPr>
            <w:tcW w:w="5940" w:type="dxa"/>
          </w:tcPr>
          <w:p w:rsidR="00CF6436" w:rsidRPr="004F6CDA" w:rsidRDefault="00CF6436" w:rsidP="00CF6436">
            <w:pPr>
              <w:spacing w:after="225"/>
              <w:jc w:val="center"/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</w:pPr>
          </w:p>
        </w:tc>
      </w:tr>
      <w:tr w:rsidR="00CF6436" w:rsidRPr="004F6CDA" w:rsidTr="00CF6436">
        <w:tc>
          <w:tcPr>
            <w:tcW w:w="3114" w:type="dxa"/>
          </w:tcPr>
          <w:p w:rsidR="00CF6436" w:rsidRPr="004F6CDA" w:rsidRDefault="00CF6436" w:rsidP="00CF6436">
            <w:pPr>
              <w:spacing w:after="225"/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</w:pPr>
            <w:r w:rsidRPr="004F6CDA"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  <w:t>Telefon</w:t>
            </w:r>
          </w:p>
          <w:p w:rsidR="00CF6436" w:rsidRPr="004F6CDA" w:rsidRDefault="00CF6436" w:rsidP="00CF6436">
            <w:pPr>
              <w:spacing w:after="225"/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</w:pPr>
          </w:p>
        </w:tc>
        <w:tc>
          <w:tcPr>
            <w:tcW w:w="5940" w:type="dxa"/>
          </w:tcPr>
          <w:p w:rsidR="00CF6436" w:rsidRPr="004F6CDA" w:rsidRDefault="00CF6436" w:rsidP="00CF6436">
            <w:pPr>
              <w:spacing w:after="225"/>
              <w:jc w:val="center"/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</w:pPr>
          </w:p>
        </w:tc>
      </w:tr>
      <w:tr w:rsidR="00CF6436" w:rsidRPr="004F6CDA" w:rsidTr="00CF6436">
        <w:tc>
          <w:tcPr>
            <w:tcW w:w="3114" w:type="dxa"/>
          </w:tcPr>
          <w:p w:rsidR="00CF6436" w:rsidRPr="004F6CDA" w:rsidRDefault="00CF6436" w:rsidP="00CF6436">
            <w:pPr>
              <w:spacing w:after="225"/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</w:pPr>
            <w:r w:rsidRPr="004F6CDA"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  <w:t>e-pošta</w:t>
            </w:r>
          </w:p>
          <w:p w:rsidR="00CF6436" w:rsidRPr="004F6CDA" w:rsidRDefault="00CF6436" w:rsidP="00CF6436">
            <w:pPr>
              <w:spacing w:after="225"/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</w:pPr>
          </w:p>
        </w:tc>
        <w:tc>
          <w:tcPr>
            <w:tcW w:w="5940" w:type="dxa"/>
          </w:tcPr>
          <w:p w:rsidR="00CF6436" w:rsidRPr="004F6CDA" w:rsidRDefault="00CF6436" w:rsidP="00CF6436">
            <w:pPr>
              <w:spacing w:after="225"/>
              <w:jc w:val="center"/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</w:pPr>
          </w:p>
        </w:tc>
      </w:tr>
      <w:tr w:rsidR="00CF6436" w:rsidRPr="004F6CDA" w:rsidTr="00CF6436">
        <w:tc>
          <w:tcPr>
            <w:tcW w:w="3114" w:type="dxa"/>
          </w:tcPr>
          <w:p w:rsidR="00CF6436" w:rsidRPr="004F6CDA" w:rsidRDefault="00CF6436" w:rsidP="00CF6436">
            <w:pPr>
              <w:spacing w:after="225"/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</w:pPr>
            <w:r w:rsidRPr="004F6CDA"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  <w:t>Ime in priimek udeleženca</w:t>
            </w:r>
          </w:p>
          <w:p w:rsidR="00CF6436" w:rsidRPr="004F6CDA" w:rsidRDefault="00CF6436" w:rsidP="00CF6436">
            <w:pPr>
              <w:spacing w:after="225"/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</w:pPr>
          </w:p>
        </w:tc>
        <w:tc>
          <w:tcPr>
            <w:tcW w:w="5940" w:type="dxa"/>
          </w:tcPr>
          <w:p w:rsidR="00CF6436" w:rsidRPr="004F6CDA" w:rsidRDefault="00CF6436" w:rsidP="00CF6436">
            <w:pPr>
              <w:spacing w:after="225"/>
              <w:jc w:val="center"/>
              <w:rPr>
                <w:rFonts w:ascii="Georgia" w:eastAsia="Times New Roman" w:hAnsi="Georgia" w:cstheme="majorHAnsi"/>
                <w:sz w:val="22"/>
                <w:szCs w:val="22"/>
                <w:lang w:val="sl-SI" w:eastAsia="sl-SI"/>
              </w:rPr>
            </w:pPr>
          </w:p>
        </w:tc>
      </w:tr>
    </w:tbl>
    <w:p w:rsidR="00CF6436" w:rsidRPr="004F6CDA" w:rsidRDefault="00CF6436" w:rsidP="00CF6436">
      <w:pPr>
        <w:shd w:val="clear" w:color="auto" w:fill="FFFFFF"/>
        <w:spacing w:after="225"/>
        <w:jc w:val="center"/>
        <w:rPr>
          <w:rFonts w:ascii="Georgia" w:eastAsia="Times New Roman" w:hAnsi="Georgia" w:cstheme="majorHAnsi"/>
          <w:sz w:val="22"/>
          <w:szCs w:val="22"/>
          <w:lang w:val="sl-SI" w:eastAsia="sl-SI"/>
        </w:rPr>
      </w:pPr>
    </w:p>
    <w:sectPr w:rsidR="00CF6436" w:rsidRPr="004F6CDA" w:rsidSect="00710FB3">
      <w:footerReference w:type="default" r:id="rId13"/>
      <w:pgSz w:w="11900" w:h="16840"/>
      <w:pgMar w:top="1440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2D7C" w:rsidRDefault="00E82D7C" w:rsidP="00862C6E">
      <w:r>
        <w:separator/>
      </w:r>
    </w:p>
  </w:endnote>
  <w:endnote w:type="continuationSeparator" w:id="0">
    <w:p w:rsidR="00E82D7C" w:rsidRDefault="00E82D7C" w:rsidP="00862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2C6E" w:rsidRDefault="00EE4847">
    <w:pPr>
      <w:pStyle w:val="Noga"/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-250190</wp:posOffset>
          </wp:positionV>
          <wp:extent cx="7560000" cy="1255429"/>
          <wp:effectExtent l="0" t="0" r="0" b="0"/>
          <wp:wrapNone/>
          <wp:docPr id="9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SPOT Dopis_priprava-0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554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52236" w:rsidRPr="00B31CAF">
      <w:rPr>
        <w:rFonts w:ascii="Georgia" w:hAnsi="Georgia"/>
        <w:noProof/>
        <w:sz w:val="16"/>
        <w:szCs w:val="16"/>
        <w:lang w:val="sl-SI" w:eastAsia="sl-SI"/>
      </w:rPr>
      <w:t>Projekt je sofinanciran s pomočjo Evropskega sklada za regionalni razvoj, Ministrstva za gospodarski razvoj in tehnologijo ter SPIRIT Slovenija, javna agencija</w:t>
    </w:r>
    <w:r w:rsidR="005B12D9">
      <w:rPr>
        <w:rFonts w:ascii="Georgia" w:hAnsi="Georgia"/>
        <w:noProof/>
        <w:sz w:val="16"/>
        <w:szCs w:val="16"/>
        <w:lang w:val="sl-SI" w:eastAsia="sl-SI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2D7C" w:rsidRDefault="00E82D7C" w:rsidP="00862C6E">
      <w:r>
        <w:separator/>
      </w:r>
    </w:p>
  </w:footnote>
  <w:footnote w:type="continuationSeparator" w:id="0">
    <w:p w:rsidR="00E82D7C" w:rsidRDefault="00E82D7C" w:rsidP="00862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D6AF3"/>
    <w:multiLevelType w:val="hybridMultilevel"/>
    <w:tmpl w:val="4D82C88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5F5"/>
    <w:multiLevelType w:val="hybridMultilevel"/>
    <w:tmpl w:val="3B88468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90C80"/>
    <w:multiLevelType w:val="hybridMultilevel"/>
    <w:tmpl w:val="39AAA94E"/>
    <w:lvl w:ilvl="0" w:tplc="8BBAE5E6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6C13"/>
    <w:multiLevelType w:val="hybridMultilevel"/>
    <w:tmpl w:val="355205E0"/>
    <w:lvl w:ilvl="0" w:tplc="E32A401E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F694F"/>
    <w:multiLevelType w:val="hybridMultilevel"/>
    <w:tmpl w:val="96968F4C"/>
    <w:lvl w:ilvl="0" w:tplc="7CFA1BDE"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FF0310"/>
    <w:multiLevelType w:val="multilevel"/>
    <w:tmpl w:val="575E0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810410"/>
    <w:multiLevelType w:val="hybridMultilevel"/>
    <w:tmpl w:val="14A45DCC"/>
    <w:lvl w:ilvl="0" w:tplc="B652EA4E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56E3E"/>
    <w:multiLevelType w:val="hybridMultilevel"/>
    <w:tmpl w:val="9FD64048"/>
    <w:lvl w:ilvl="0" w:tplc="CFEE6672">
      <w:start w:val="2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 w:val="0"/>
        <w:color w:val="333333"/>
        <w:sz w:val="21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AA159C"/>
    <w:multiLevelType w:val="hybridMultilevel"/>
    <w:tmpl w:val="ED1A9B74"/>
    <w:lvl w:ilvl="0" w:tplc="0FA6AF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FF0840"/>
    <w:multiLevelType w:val="hybridMultilevel"/>
    <w:tmpl w:val="2BB4EBDE"/>
    <w:lvl w:ilvl="0" w:tplc="8CF287A4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color w:val="auto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3A2226"/>
    <w:multiLevelType w:val="hybridMultilevel"/>
    <w:tmpl w:val="921E1844"/>
    <w:lvl w:ilvl="0" w:tplc="7CFA1BD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075C07"/>
    <w:multiLevelType w:val="hybridMultilevel"/>
    <w:tmpl w:val="8E061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A32C7"/>
    <w:multiLevelType w:val="hybridMultilevel"/>
    <w:tmpl w:val="6374DEC6"/>
    <w:lvl w:ilvl="0" w:tplc="B652EA4E">
      <w:start w:val="1"/>
      <w:numFmt w:val="bullet"/>
      <w:lvlText w:val="₋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1871011"/>
    <w:multiLevelType w:val="multilevel"/>
    <w:tmpl w:val="44A27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F94DDF"/>
    <w:multiLevelType w:val="hybridMultilevel"/>
    <w:tmpl w:val="4F0E2D6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0B459B"/>
    <w:multiLevelType w:val="hybridMultilevel"/>
    <w:tmpl w:val="2760F492"/>
    <w:lvl w:ilvl="0" w:tplc="7CFA1BDE"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2"/>
  </w:num>
  <w:num w:numId="5">
    <w:abstractNumId w:val="1"/>
  </w:num>
  <w:num w:numId="6">
    <w:abstractNumId w:val="1"/>
  </w:num>
  <w:num w:numId="7">
    <w:abstractNumId w:val="12"/>
  </w:num>
  <w:num w:numId="8">
    <w:abstractNumId w:val="6"/>
  </w:num>
  <w:num w:numId="9">
    <w:abstractNumId w:val="14"/>
  </w:num>
  <w:num w:numId="10">
    <w:abstractNumId w:val="8"/>
  </w:num>
  <w:num w:numId="11">
    <w:abstractNumId w:val="13"/>
  </w:num>
  <w:num w:numId="12">
    <w:abstractNumId w:val="5"/>
  </w:num>
  <w:num w:numId="13">
    <w:abstractNumId w:val="4"/>
  </w:num>
  <w:num w:numId="14">
    <w:abstractNumId w:val="9"/>
  </w:num>
  <w:num w:numId="15">
    <w:abstractNumId w:val="11"/>
  </w:num>
  <w:num w:numId="16">
    <w:abstractNumId w:val="15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revisionView w:inkAnnotation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608"/>
    <w:rsid w:val="00037C83"/>
    <w:rsid w:val="001248B5"/>
    <w:rsid w:val="00124F26"/>
    <w:rsid w:val="001A4E9C"/>
    <w:rsid w:val="001D5C40"/>
    <w:rsid w:val="002A4608"/>
    <w:rsid w:val="002C3C9E"/>
    <w:rsid w:val="002F6A52"/>
    <w:rsid w:val="0032368A"/>
    <w:rsid w:val="00326285"/>
    <w:rsid w:val="003328AA"/>
    <w:rsid w:val="00347AA4"/>
    <w:rsid w:val="003529A1"/>
    <w:rsid w:val="003831D2"/>
    <w:rsid w:val="00393B9C"/>
    <w:rsid w:val="003C069D"/>
    <w:rsid w:val="003F5EBD"/>
    <w:rsid w:val="00463B90"/>
    <w:rsid w:val="00464FFD"/>
    <w:rsid w:val="004D3333"/>
    <w:rsid w:val="004D7D09"/>
    <w:rsid w:val="004E1C94"/>
    <w:rsid w:val="004F6CDA"/>
    <w:rsid w:val="005152E4"/>
    <w:rsid w:val="00516BCF"/>
    <w:rsid w:val="00521E77"/>
    <w:rsid w:val="00556426"/>
    <w:rsid w:val="00562C29"/>
    <w:rsid w:val="00594605"/>
    <w:rsid w:val="005B12D9"/>
    <w:rsid w:val="005C0D24"/>
    <w:rsid w:val="005C56BD"/>
    <w:rsid w:val="006128A5"/>
    <w:rsid w:val="00643A20"/>
    <w:rsid w:val="00652236"/>
    <w:rsid w:val="006D18E4"/>
    <w:rsid w:val="006F3A62"/>
    <w:rsid w:val="00710FB3"/>
    <w:rsid w:val="00712545"/>
    <w:rsid w:val="0075504B"/>
    <w:rsid w:val="007956A5"/>
    <w:rsid w:val="007A35F5"/>
    <w:rsid w:val="007B4AF1"/>
    <w:rsid w:val="007C4608"/>
    <w:rsid w:val="007E4911"/>
    <w:rsid w:val="007F0236"/>
    <w:rsid w:val="008032FE"/>
    <w:rsid w:val="00804232"/>
    <w:rsid w:val="00855EBD"/>
    <w:rsid w:val="00860A38"/>
    <w:rsid w:val="00862C6E"/>
    <w:rsid w:val="008776BD"/>
    <w:rsid w:val="00890907"/>
    <w:rsid w:val="008929D2"/>
    <w:rsid w:val="008D158F"/>
    <w:rsid w:val="00953C61"/>
    <w:rsid w:val="009752B5"/>
    <w:rsid w:val="0098079F"/>
    <w:rsid w:val="009F5318"/>
    <w:rsid w:val="00A94442"/>
    <w:rsid w:val="00AA0C29"/>
    <w:rsid w:val="00AB62E5"/>
    <w:rsid w:val="00AC65E9"/>
    <w:rsid w:val="00AD14C4"/>
    <w:rsid w:val="00AF28E5"/>
    <w:rsid w:val="00B36510"/>
    <w:rsid w:val="00B449DF"/>
    <w:rsid w:val="00B66955"/>
    <w:rsid w:val="00B774D7"/>
    <w:rsid w:val="00C147F7"/>
    <w:rsid w:val="00C542FE"/>
    <w:rsid w:val="00C72A56"/>
    <w:rsid w:val="00C75A2E"/>
    <w:rsid w:val="00CB6685"/>
    <w:rsid w:val="00CC26D6"/>
    <w:rsid w:val="00CF6436"/>
    <w:rsid w:val="00D3102E"/>
    <w:rsid w:val="00D52244"/>
    <w:rsid w:val="00D649B4"/>
    <w:rsid w:val="00DC1DA9"/>
    <w:rsid w:val="00DC3392"/>
    <w:rsid w:val="00DC3B38"/>
    <w:rsid w:val="00DE7ED4"/>
    <w:rsid w:val="00E34BC6"/>
    <w:rsid w:val="00E67F1F"/>
    <w:rsid w:val="00E82D7C"/>
    <w:rsid w:val="00E93CE7"/>
    <w:rsid w:val="00E95060"/>
    <w:rsid w:val="00EA7043"/>
    <w:rsid w:val="00EC0E2C"/>
    <w:rsid w:val="00ED525A"/>
    <w:rsid w:val="00EE4847"/>
    <w:rsid w:val="00EE6FE7"/>
    <w:rsid w:val="00EF5951"/>
    <w:rsid w:val="00F0544F"/>
    <w:rsid w:val="00F07268"/>
    <w:rsid w:val="00F244EA"/>
    <w:rsid w:val="00F66B61"/>
    <w:rsid w:val="00F96900"/>
    <w:rsid w:val="00FA11B7"/>
    <w:rsid w:val="00FF7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28BCA0FB"/>
  <w15:docId w15:val="{7BA1017B-F18D-4E1C-BAFF-0D4295EFC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62C6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62C6E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uiPriority w:val="99"/>
    <w:rsid w:val="00862C6E"/>
  </w:style>
  <w:style w:type="paragraph" w:styleId="Noga">
    <w:name w:val="footer"/>
    <w:basedOn w:val="Navaden"/>
    <w:link w:val="NogaZnak"/>
    <w:uiPriority w:val="99"/>
    <w:unhideWhenUsed/>
    <w:rsid w:val="00862C6E"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uiPriority w:val="99"/>
    <w:rsid w:val="00862C6E"/>
  </w:style>
  <w:style w:type="paragraph" w:styleId="Odstavekseznama">
    <w:name w:val="List Paragraph"/>
    <w:basedOn w:val="Navaden"/>
    <w:uiPriority w:val="34"/>
    <w:qFormat/>
    <w:rsid w:val="00FF72DC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244EA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F244EA"/>
    <w:rPr>
      <w:color w:val="605E5C"/>
      <w:shd w:val="clear" w:color="auto" w:fill="E1DFDD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64FF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64FFD"/>
    <w:rPr>
      <w:rFonts w:ascii="Segoe UI" w:hAnsi="Segoe UI" w:cs="Segoe UI"/>
      <w:sz w:val="18"/>
      <w:szCs w:val="18"/>
    </w:rPr>
  </w:style>
  <w:style w:type="character" w:styleId="Krepko">
    <w:name w:val="Strong"/>
    <w:basedOn w:val="Privzetapisavaodstavka"/>
    <w:uiPriority w:val="22"/>
    <w:qFormat/>
    <w:rsid w:val="002F6A52"/>
    <w:rPr>
      <w:b/>
      <w:bCs/>
    </w:rPr>
  </w:style>
  <w:style w:type="character" w:styleId="Poudarek">
    <w:name w:val="Emphasis"/>
    <w:basedOn w:val="Privzetapisavaodstavka"/>
    <w:uiPriority w:val="20"/>
    <w:qFormat/>
    <w:rsid w:val="002F6A52"/>
    <w:rPr>
      <w:i/>
      <w:iCs/>
    </w:rPr>
  </w:style>
  <w:style w:type="paragraph" w:styleId="Navadensplet">
    <w:name w:val="Normal (Web)"/>
    <w:basedOn w:val="Navaden"/>
    <w:uiPriority w:val="99"/>
    <w:semiHidden/>
    <w:unhideWhenUsed/>
    <w:rsid w:val="00CF6436"/>
    <w:rPr>
      <w:rFonts w:ascii="Times New Roman" w:hAnsi="Times New Roman" w:cs="Times New Roman"/>
    </w:rPr>
  </w:style>
  <w:style w:type="table" w:styleId="Tabelamrea">
    <w:name w:val="Table Grid"/>
    <w:basedOn w:val="Navadnatabela"/>
    <w:uiPriority w:val="39"/>
    <w:rsid w:val="00CF6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olobesedilo">
    <w:name w:val="Plain Text"/>
    <w:basedOn w:val="Navaden"/>
    <w:link w:val="GolobesediloZnak"/>
    <w:uiPriority w:val="99"/>
    <w:unhideWhenUsed/>
    <w:rsid w:val="008929D2"/>
    <w:rPr>
      <w:rFonts w:ascii="Consolas" w:hAnsi="Consolas" w:cs="Consolas"/>
      <w:sz w:val="21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8929D2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9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asotla.spot@siol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asotla.spot@siol.ne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porabnik\AppData\Local\Microsoft\Windows\Temporary%20Internet%20Files\Content.Outlook\2T5NPH9O\03_SPOT_svetovanje_RS_EU_dodaten_logo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D49CB0A-AE87-4B90-85AC-5B48D4F27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03_SPOT_svetovanje_RS_EU_dodaten_logo_template</Template>
  <TotalTime>2</TotalTime>
  <Pages>3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RA Sotla</cp:lastModifiedBy>
  <cp:revision>3</cp:revision>
  <cp:lastPrinted>2019-01-21T12:50:00Z</cp:lastPrinted>
  <dcterms:created xsi:type="dcterms:W3CDTF">2020-05-06T06:00:00Z</dcterms:created>
  <dcterms:modified xsi:type="dcterms:W3CDTF">2020-05-06T06:02:00Z</dcterms:modified>
</cp:coreProperties>
</file>