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F3E4" w14:textId="2F4A88E3" w:rsidR="004B3385" w:rsidRDefault="00295D2C" w:rsidP="004B3385">
      <w:pPr>
        <w:rPr>
          <w:b/>
          <w:u w:val="single"/>
        </w:rPr>
      </w:pPr>
      <w:r>
        <w:rPr>
          <w:b/>
          <w:u w:val="single"/>
        </w:rPr>
        <w:t xml:space="preserve">SPREMEMBE IN DOPOLNITVE </w:t>
      </w:r>
      <w:r w:rsidR="004B3385">
        <w:rPr>
          <w:b/>
          <w:u w:val="single"/>
        </w:rPr>
        <w:t>NAČRT</w:t>
      </w:r>
      <w:r>
        <w:rPr>
          <w:b/>
          <w:u w:val="single"/>
        </w:rPr>
        <w:t>A</w:t>
      </w:r>
      <w:r w:rsidR="004B3385">
        <w:rPr>
          <w:b/>
          <w:u w:val="single"/>
        </w:rPr>
        <w:t xml:space="preserve"> </w:t>
      </w:r>
      <w:r>
        <w:rPr>
          <w:b/>
          <w:u w:val="single"/>
        </w:rPr>
        <w:t xml:space="preserve">RAVNANJA Z NEPREMIČNIM PREMOŽENJEM </w:t>
      </w:r>
      <w:r w:rsidR="004B608C">
        <w:rPr>
          <w:b/>
          <w:u w:val="single"/>
        </w:rPr>
        <w:t xml:space="preserve">OBČINE ROGAŠOVCI ZA LETO 2022 – NAČRT </w:t>
      </w:r>
      <w:r w:rsidR="004B3385">
        <w:rPr>
          <w:b/>
          <w:u w:val="single"/>
        </w:rPr>
        <w:t>RAZPOLAGANJA Z ZEMLJIŠČI</w:t>
      </w:r>
    </w:p>
    <w:p w14:paraId="0C963E09" w14:textId="288C9261" w:rsidR="004B3385" w:rsidRDefault="004B3385" w:rsidP="004B3385"/>
    <w:p w14:paraId="33D84A29" w14:textId="77777777" w:rsidR="0097251A" w:rsidRDefault="0097251A" w:rsidP="004B3385"/>
    <w:tbl>
      <w:tblPr>
        <w:tblStyle w:val="Tabelamrea"/>
        <w:tblW w:w="19557" w:type="dxa"/>
        <w:tblInd w:w="0" w:type="dxa"/>
        <w:tblLook w:val="04A0" w:firstRow="1" w:lastRow="0" w:firstColumn="1" w:lastColumn="0" w:noHBand="0" w:noVBand="1"/>
      </w:tblPr>
      <w:tblGrid>
        <w:gridCol w:w="983"/>
        <w:gridCol w:w="2414"/>
        <w:gridCol w:w="2835"/>
        <w:gridCol w:w="3402"/>
        <w:gridCol w:w="2552"/>
        <w:gridCol w:w="2835"/>
        <w:gridCol w:w="4536"/>
      </w:tblGrid>
      <w:tr w:rsidR="004B3385" w:rsidRPr="00BC420F" w14:paraId="24258102" w14:textId="77777777" w:rsidTr="005E70CC">
        <w:trPr>
          <w:trHeight w:val="48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854" w14:textId="77777777" w:rsidR="004B3385" w:rsidRPr="00BC420F" w:rsidRDefault="004B3385">
            <w:pPr>
              <w:spacing w:line="240" w:lineRule="auto"/>
            </w:pPr>
            <w:r w:rsidRPr="00BC420F">
              <w:t xml:space="preserve">ZAP. ŠT. </w:t>
            </w:r>
          </w:p>
          <w:p w14:paraId="1338ED0A" w14:textId="77777777" w:rsidR="004B3385" w:rsidRPr="00BC420F" w:rsidRDefault="004B3385">
            <w:pPr>
              <w:spacing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491D" w14:textId="77777777" w:rsidR="004B3385" w:rsidRPr="00BC420F" w:rsidRDefault="004B3385">
            <w:pPr>
              <w:spacing w:line="240" w:lineRule="auto"/>
            </w:pPr>
            <w:r w:rsidRPr="00BC420F">
              <w:t>UPRAVLJAVEC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A503" w14:textId="77777777" w:rsidR="004B3385" w:rsidRPr="00BC420F" w:rsidRDefault="004B3385">
            <w:pPr>
              <w:spacing w:line="240" w:lineRule="auto"/>
            </w:pPr>
            <w:r w:rsidRPr="00BC420F">
              <w:t>SAMOUPRAVNA SKUPNOST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6F3C" w14:textId="77777777" w:rsidR="004B3385" w:rsidRPr="00BC420F" w:rsidRDefault="004B3385">
            <w:pPr>
              <w:spacing w:line="240" w:lineRule="auto"/>
            </w:pPr>
            <w:r w:rsidRPr="00BC420F">
              <w:t xml:space="preserve">ŠIFRA IN IME KATASTRSKE OBČINE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101D" w14:textId="77777777" w:rsidR="004B3385" w:rsidRPr="00BC420F" w:rsidRDefault="004B3385">
            <w:pPr>
              <w:spacing w:line="240" w:lineRule="auto"/>
            </w:pPr>
            <w:r w:rsidRPr="00BC420F">
              <w:t>PARCELNA ŠTEVILKA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EEAC" w14:textId="083EF390" w:rsidR="004B3385" w:rsidRPr="00BC420F" w:rsidRDefault="004B3385">
            <w:pPr>
              <w:spacing w:line="240" w:lineRule="auto"/>
            </w:pPr>
            <w:r w:rsidRPr="00BC420F">
              <w:t xml:space="preserve">POVRŠINA PARCELE V </w:t>
            </w:r>
            <w:r w:rsidR="00BC420F">
              <w:t>M</w:t>
            </w:r>
            <w:r w:rsidR="00BC420F">
              <w:rPr>
                <w:rFonts w:cstheme="minorHAnsi"/>
              </w:rPr>
              <w:t>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F090" w14:textId="6B910C5B" w:rsidR="004B3385" w:rsidRPr="00BC420F" w:rsidRDefault="004B3385">
            <w:pPr>
              <w:spacing w:line="240" w:lineRule="auto"/>
            </w:pPr>
            <w:r w:rsidRPr="00BC420F">
              <w:t>ORIENTACIJSKA VREDNOST</w:t>
            </w:r>
            <w:r w:rsidR="00B377EE" w:rsidRPr="00BC420F">
              <w:t xml:space="preserve"> (v EUR)</w:t>
            </w:r>
          </w:p>
        </w:tc>
      </w:tr>
      <w:tr w:rsidR="004B3385" w:rsidRPr="00BC420F" w14:paraId="4555E0A8" w14:textId="77777777" w:rsidTr="00DE3E29">
        <w:trPr>
          <w:trHeight w:val="2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E226" w14:textId="77777777" w:rsidR="004B3385" w:rsidRPr="00BC420F" w:rsidRDefault="004B3385">
            <w:pPr>
              <w:spacing w:line="240" w:lineRule="auto"/>
            </w:pPr>
            <w:r w:rsidRPr="00BC420F"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9D07" w14:textId="77777777" w:rsidR="004B3385" w:rsidRPr="00BC420F" w:rsidRDefault="004B3385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EB7D" w14:textId="77777777" w:rsidR="004B3385" w:rsidRPr="00BC420F" w:rsidRDefault="004B3385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B00" w14:textId="08A60783" w:rsidR="004B3385" w:rsidRPr="00BC420F" w:rsidRDefault="00DE3E29">
            <w:pPr>
              <w:spacing w:line="240" w:lineRule="auto"/>
            </w:pPr>
            <w:r w:rsidRPr="00BC420F">
              <w:t>30 – OCINJE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881" w14:textId="6F62F4C6" w:rsidR="004B3385" w:rsidRPr="00BC420F" w:rsidRDefault="00DE3E29">
            <w:pPr>
              <w:spacing w:line="240" w:lineRule="auto"/>
            </w:pPr>
            <w:r w:rsidRPr="00BC420F">
              <w:t>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2DF8" w14:textId="770E0632" w:rsidR="004B3385" w:rsidRPr="00BC420F" w:rsidRDefault="006A7189">
            <w:pPr>
              <w:spacing w:line="240" w:lineRule="auto"/>
            </w:pPr>
            <w:r w:rsidRPr="00BC420F">
              <w:t>442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88D" w14:textId="57B6786F" w:rsidR="004B3385" w:rsidRPr="00BC420F" w:rsidRDefault="0004539E">
            <w:pPr>
              <w:spacing w:line="240" w:lineRule="auto"/>
            </w:pPr>
            <w:r w:rsidRPr="00BC420F">
              <w:t>265 (</w:t>
            </w:r>
            <w:r w:rsidR="00C2663B" w:rsidRPr="00BC420F">
              <w:t>prodaja deleža 3/4</w:t>
            </w:r>
            <w:r w:rsidRPr="00BC420F">
              <w:t>)</w:t>
            </w:r>
          </w:p>
          <w:p w14:paraId="1689F3AD" w14:textId="29371790" w:rsidR="0014053A" w:rsidRPr="00BC420F" w:rsidRDefault="0014053A">
            <w:pPr>
              <w:spacing w:line="240" w:lineRule="auto"/>
            </w:pPr>
          </w:p>
        </w:tc>
      </w:tr>
      <w:tr w:rsidR="004B3385" w:rsidRPr="00BC420F" w14:paraId="7CD079E3" w14:textId="77777777" w:rsidTr="00DE3E29">
        <w:trPr>
          <w:trHeight w:val="26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856" w14:textId="77777777" w:rsidR="004B3385" w:rsidRPr="00BC420F" w:rsidRDefault="004B3385">
            <w:pPr>
              <w:spacing w:line="240" w:lineRule="auto"/>
            </w:pPr>
            <w:r w:rsidRPr="00BC420F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A3C7" w14:textId="77777777" w:rsidR="004B3385" w:rsidRPr="00BC420F" w:rsidRDefault="004B3385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B62D" w14:textId="77777777" w:rsidR="004B3385" w:rsidRPr="00BC420F" w:rsidRDefault="004B3385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E9E" w14:textId="1B5826FC" w:rsidR="004B3385" w:rsidRPr="00BC420F" w:rsidRDefault="00DE3E29">
            <w:pPr>
              <w:spacing w:line="240" w:lineRule="auto"/>
            </w:pPr>
            <w:r w:rsidRPr="00BC420F">
              <w:t>30 - OCINJE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E2C" w14:textId="29B34603" w:rsidR="004B3385" w:rsidRPr="00BC420F" w:rsidRDefault="00DE3E29">
            <w:pPr>
              <w:spacing w:line="240" w:lineRule="auto"/>
            </w:pPr>
            <w:r w:rsidRPr="00BC420F"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19B" w14:textId="39D1572F" w:rsidR="004B3385" w:rsidRPr="00BC420F" w:rsidRDefault="006A7189">
            <w:pPr>
              <w:spacing w:line="240" w:lineRule="auto"/>
            </w:pPr>
            <w:r w:rsidRPr="00BC420F">
              <w:t>725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85E" w14:textId="7AA4DE8C" w:rsidR="004B3385" w:rsidRPr="00BC420F" w:rsidRDefault="0004539E">
            <w:pPr>
              <w:spacing w:line="240" w:lineRule="auto"/>
            </w:pPr>
            <w:r w:rsidRPr="00BC420F">
              <w:t>435</w:t>
            </w:r>
            <w:r w:rsidR="00C2663B" w:rsidRPr="00BC420F">
              <w:t xml:space="preserve"> (prodaja deleža 3/4)</w:t>
            </w:r>
          </w:p>
          <w:p w14:paraId="04CE639F" w14:textId="440DAFE0" w:rsidR="0014053A" w:rsidRPr="00BC420F" w:rsidRDefault="0014053A">
            <w:pPr>
              <w:spacing w:line="240" w:lineRule="auto"/>
            </w:pPr>
          </w:p>
        </w:tc>
      </w:tr>
      <w:tr w:rsidR="004B3385" w:rsidRPr="00BC420F" w14:paraId="7A72DCE2" w14:textId="77777777" w:rsidTr="00DE3E29">
        <w:trPr>
          <w:trHeight w:val="27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0355" w14:textId="77777777" w:rsidR="004B3385" w:rsidRPr="00BC420F" w:rsidRDefault="004B3385">
            <w:pPr>
              <w:spacing w:line="240" w:lineRule="auto"/>
            </w:pPr>
            <w:r w:rsidRPr="00BC420F"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61D" w14:textId="77777777" w:rsidR="004B3385" w:rsidRPr="00BC420F" w:rsidRDefault="004B3385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2F08" w14:textId="77777777" w:rsidR="004B3385" w:rsidRPr="00BC420F" w:rsidRDefault="004B3385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E1A" w14:textId="048268EB" w:rsidR="004B3385" w:rsidRPr="00BC420F" w:rsidRDefault="00DE3E29">
            <w:pPr>
              <w:spacing w:line="240" w:lineRule="auto"/>
            </w:pPr>
            <w:r w:rsidRPr="00BC420F">
              <w:t>30 - OCINJE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6E7" w14:textId="7C7587DC" w:rsidR="004B3385" w:rsidRPr="00BC420F" w:rsidRDefault="00DE3E29">
            <w:pPr>
              <w:spacing w:line="240" w:lineRule="auto"/>
            </w:pPr>
            <w:r w:rsidRPr="00BC420F">
              <w:t>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33F" w14:textId="28E30820" w:rsidR="004B3385" w:rsidRPr="00BC420F" w:rsidRDefault="006A7189">
            <w:pPr>
              <w:spacing w:line="240" w:lineRule="auto"/>
            </w:pPr>
            <w:r w:rsidRPr="00BC420F">
              <w:t>1</w:t>
            </w:r>
            <w:r w:rsidR="00E06C99" w:rsidRPr="00BC420F">
              <w:t>.</w:t>
            </w:r>
            <w:r w:rsidRPr="00BC420F">
              <w:t>051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D96" w14:textId="274F5125" w:rsidR="004B3385" w:rsidRPr="00BC420F" w:rsidRDefault="0004539E">
            <w:pPr>
              <w:spacing w:line="240" w:lineRule="auto"/>
            </w:pPr>
            <w:r w:rsidRPr="00BC420F">
              <w:t>631</w:t>
            </w:r>
            <w:r w:rsidR="00C2663B" w:rsidRPr="00BC420F">
              <w:t xml:space="preserve"> (prodaja deleža 3/4)</w:t>
            </w:r>
          </w:p>
          <w:p w14:paraId="18D69084" w14:textId="77E51FBD" w:rsidR="0014053A" w:rsidRPr="00BC420F" w:rsidRDefault="0014053A">
            <w:pPr>
              <w:spacing w:line="240" w:lineRule="auto"/>
            </w:pPr>
          </w:p>
        </w:tc>
      </w:tr>
      <w:tr w:rsidR="004B3385" w:rsidRPr="00BC420F" w14:paraId="206C8B0D" w14:textId="77777777" w:rsidTr="004B338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B6EB" w14:textId="1347F266" w:rsidR="004B3385" w:rsidRPr="00BC420F" w:rsidRDefault="004112D3">
            <w:pPr>
              <w:spacing w:line="240" w:lineRule="auto"/>
            </w:pPr>
            <w:r w:rsidRPr="00BC420F"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E9A" w14:textId="6E4CA85B" w:rsidR="004B3385" w:rsidRPr="00BC420F" w:rsidRDefault="004B3385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640" w14:textId="70A16AEC" w:rsidR="004B3385" w:rsidRPr="00BC420F" w:rsidRDefault="004B3385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C35" w14:textId="38683993" w:rsidR="004B3385" w:rsidRPr="00BC420F" w:rsidRDefault="00DE3E29">
            <w:pPr>
              <w:spacing w:line="240" w:lineRule="auto"/>
            </w:pPr>
            <w:r w:rsidRPr="00BC420F">
              <w:t>30 – OCINJE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065" w14:textId="0B78CFF2" w:rsidR="004B3385" w:rsidRPr="00BC420F" w:rsidRDefault="00DE3E29">
            <w:pPr>
              <w:spacing w:line="240" w:lineRule="auto"/>
            </w:pPr>
            <w:r w:rsidRPr="00BC420F"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3CD" w14:textId="28BB7F3B" w:rsidR="004B3385" w:rsidRPr="00BC420F" w:rsidRDefault="006A7189">
            <w:pPr>
              <w:spacing w:line="240" w:lineRule="auto"/>
            </w:pPr>
            <w:r w:rsidRPr="00BC420F">
              <w:t>1</w:t>
            </w:r>
            <w:r w:rsidR="00E06C99" w:rsidRPr="00BC420F">
              <w:t>.</w:t>
            </w:r>
            <w:r w:rsidRPr="00BC420F">
              <w:t>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BB1" w14:textId="03B02A2C" w:rsidR="00F0603F" w:rsidRPr="00BC420F" w:rsidRDefault="0004539E">
            <w:pPr>
              <w:spacing w:line="240" w:lineRule="auto"/>
            </w:pPr>
            <w:r w:rsidRPr="00BC420F">
              <w:t>615</w:t>
            </w:r>
            <w:r w:rsidR="00C2663B" w:rsidRPr="00BC420F">
              <w:t xml:space="preserve"> (prodaja deleža 3/4)</w:t>
            </w:r>
          </w:p>
          <w:p w14:paraId="7C108288" w14:textId="384D274E" w:rsidR="0014053A" w:rsidRPr="00BC420F" w:rsidRDefault="0014053A">
            <w:pPr>
              <w:spacing w:line="240" w:lineRule="auto"/>
            </w:pPr>
          </w:p>
        </w:tc>
      </w:tr>
      <w:tr w:rsidR="00F0603F" w:rsidRPr="00BC420F" w14:paraId="3EE7D2E4" w14:textId="77777777" w:rsidTr="00DE3E2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488" w14:textId="4A2AF7B0" w:rsidR="00F0603F" w:rsidRPr="00BC420F" w:rsidRDefault="004112D3">
            <w:pPr>
              <w:spacing w:line="240" w:lineRule="auto"/>
            </w:pPr>
            <w:r w:rsidRPr="00BC420F"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C74C" w14:textId="500E02E3" w:rsidR="00F0603F" w:rsidRPr="00BC420F" w:rsidRDefault="00F0603F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8C0C" w14:textId="1F114B15" w:rsidR="00F0603F" w:rsidRPr="00BC420F" w:rsidRDefault="00F0603F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F3E" w14:textId="03176B44" w:rsidR="00F0603F" w:rsidRPr="00BC420F" w:rsidRDefault="00DE3E29">
            <w:pPr>
              <w:spacing w:line="240" w:lineRule="auto"/>
            </w:pPr>
            <w:r w:rsidRPr="00BC420F">
              <w:t>30 - OCINJE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70EB" w14:textId="5A9B1DC3" w:rsidR="00F0603F" w:rsidRPr="00BC420F" w:rsidRDefault="00DE3E29">
            <w:pPr>
              <w:spacing w:line="240" w:lineRule="auto"/>
            </w:pPr>
            <w:r w:rsidRPr="00BC420F"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794" w14:textId="5F6FA78D" w:rsidR="00F0603F" w:rsidRPr="00BC420F" w:rsidRDefault="006A7189">
            <w:pPr>
              <w:spacing w:line="240" w:lineRule="auto"/>
            </w:pPr>
            <w:r w:rsidRPr="00BC420F">
              <w:t>771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FC5" w14:textId="19958E08" w:rsidR="00F0603F" w:rsidRPr="00BC420F" w:rsidRDefault="0004539E">
            <w:pPr>
              <w:spacing w:line="240" w:lineRule="auto"/>
            </w:pPr>
            <w:r w:rsidRPr="00BC420F">
              <w:t>463</w:t>
            </w:r>
            <w:r w:rsidR="00C2663B" w:rsidRPr="00BC420F">
              <w:t xml:space="preserve"> (prodaja deleža 3/4)</w:t>
            </w:r>
          </w:p>
          <w:p w14:paraId="7A9846FA" w14:textId="0217B91D" w:rsidR="0014053A" w:rsidRPr="00BC420F" w:rsidRDefault="0014053A">
            <w:pPr>
              <w:spacing w:line="240" w:lineRule="auto"/>
            </w:pPr>
          </w:p>
        </w:tc>
      </w:tr>
      <w:tr w:rsidR="00E06C99" w:rsidRPr="00BC420F" w14:paraId="39AF333A" w14:textId="77777777" w:rsidTr="00DE3E2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9" w14:textId="6D6D0376" w:rsidR="00E06C99" w:rsidRPr="00BC420F" w:rsidRDefault="00E06C99">
            <w:pPr>
              <w:spacing w:line="240" w:lineRule="auto"/>
            </w:pPr>
            <w:r w:rsidRPr="00BC420F"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92EB" w14:textId="4F19126B" w:rsidR="00E06C99" w:rsidRPr="00BC420F" w:rsidRDefault="00E06C9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FD8B" w14:textId="4BCED566" w:rsidR="00E06C99" w:rsidRPr="00BC420F" w:rsidRDefault="00E06C9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6B81" w14:textId="43A12ACE" w:rsidR="00E06C99" w:rsidRPr="00BC420F" w:rsidRDefault="00E06C99">
            <w:pPr>
              <w:spacing w:line="240" w:lineRule="auto"/>
            </w:pPr>
            <w:r w:rsidRPr="00BC420F">
              <w:t>36 - VEČESLAVCI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B92" w14:textId="633DAC82" w:rsidR="00E06C99" w:rsidRPr="00BC420F" w:rsidRDefault="00E06C99">
            <w:pPr>
              <w:spacing w:line="240" w:lineRule="auto"/>
            </w:pPr>
            <w:r w:rsidRPr="00BC420F">
              <w:t>1427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E35B" w14:textId="500FEA51" w:rsidR="00E06C99" w:rsidRPr="00BC420F" w:rsidRDefault="00E06C99">
            <w:pPr>
              <w:spacing w:line="240" w:lineRule="auto"/>
            </w:pPr>
            <w:r w:rsidRPr="00BC420F">
              <w:t>7.980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F45" w14:textId="35733BF9" w:rsidR="00E06C99" w:rsidRPr="00BC420F" w:rsidRDefault="00E06C99" w:rsidP="00DE3E29">
            <w:pPr>
              <w:spacing w:line="240" w:lineRule="auto"/>
            </w:pPr>
            <w:r w:rsidRPr="00BC420F">
              <w:t>5.985</w:t>
            </w:r>
            <w:r w:rsidR="00C2663B" w:rsidRPr="00BC420F">
              <w:t xml:space="preserve"> </w:t>
            </w:r>
          </w:p>
          <w:p w14:paraId="43734F1F" w14:textId="2972284A" w:rsidR="00E06C99" w:rsidRPr="00BC420F" w:rsidRDefault="00E06C99">
            <w:pPr>
              <w:spacing w:line="240" w:lineRule="auto"/>
            </w:pPr>
          </w:p>
        </w:tc>
      </w:tr>
      <w:tr w:rsidR="00E06C99" w:rsidRPr="00BC420F" w14:paraId="7CE83680" w14:textId="77777777" w:rsidTr="00DE3E29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F2E" w14:textId="0A2AAE9F" w:rsidR="00E06C99" w:rsidRPr="00BC420F" w:rsidRDefault="00E06C99" w:rsidP="00DE3E29">
            <w:pPr>
              <w:spacing w:line="240" w:lineRule="auto"/>
            </w:pPr>
            <w:r w:rsidRPr="00BC420F"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49A6" w14:textId="364A2D44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927" w14:textId="52B51136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A75" w14:textId="5DE335E2" w:rsidR="00E06C99" w:rsidRPr="00BC420F" w:rsidRDefault="00E06C99" w:rsidP="00DE3E29">
            <w:pPr>
              <w:spacing w:line="240" w:lineRule="auto"/>
            </w:pPr>
            <w:r w:rsidRPr="00BC420F">
              <w:t>29 - SERDICA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AAC" w14:textId="1961A672" w:rsidR="00E06C99" w:rsidRPr="00BC420F" w:rsidRDefault="00E06C99" w:rsidP="00DE3E29">
            <w:pPr>
              <w:spacing w:line="240" w:lineRule="auto"/>
            </w:pPr>
            <w:r w:rsidRPr="00BC420F">
              <w:t xml:space="preserve">1309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F1B" w14:textId="6B32CE58" w:rsidR="00E06C99" w:rsidRPr="00BC420F" w:rsidRDefault="00CC7E5C" w:rsidP="00DE3E29">
            <w:pPr>
              <w:spacing w:line="240" w:lineRule="auto"/>
            </w:pPr>
            <w:r w:rsidRPr="00BC420F">
              <w:t>2.088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9AD" w14:textId="1A7E2D48" w:rsidR="00E06C99" w:rsidRPr="00BC420F" w:rsidRDefault="00CC7E5C" w:rsidP="00DE3E29">
            <w:pPr>
              <w:spacing w:line="240" w:lineRule="auto"/>
            </w:pPr>
            <w:r w:rsidRPr="00BC420F">
              <w:t>313 (prodaja deleža 1/8)</w:t>
            </w:r>
          </w:p>
          <w:p w14:paraId="05FAADBF" w14:textId="3EEA2603" w:rsidR="00E06C99" w:rsidRPr="00BC420F" w:rsidRDefault="00E06C99" w:rsidP="00DE3E29">
            <w:pPr>
              <w:spacing w:line="240" w:lineRule="auto"/>
            </w:pPr>
          </w:p>
        </w:tc>
      </w:tr>
      <w:tr w:rsidR="00E06C99" w:rsidRPr="00BC420F" w14:paraId="1925BC6D" w14:textId="77777777" w:rsidTr="004112D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ED4" w14:textId="6E92AC40" w:rsidR="00E06C99" w:rsidRPr="00BC420F" w:rsidRDefault="00E06C99" w:rsidP="00DE3E29">
            <w:pPr>
              <w:spacing w:line="240" w:lineRule="auto"/>
            </w:pPr>
            <w:r w:rsidRPr="00BC420F"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4D1" w14:textId="067B63F5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BAF" w14:textId="5BACF58A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688" w14:textId="6787A515" w:rsidR="00E06C99" w:rsidRPr="00BC420F" w:rsidRDefault="00E06C99" w:rsidP="00DE3E29">
            <w:pPr>
              <w:spacing w:line="240" w:lineRule="auto"/>
            </w:pPr>
            <w:r w:rsidRPr="00BC420F">
              <w:t>29 – SERDICA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712" w14:textId="5DB1A85F" w:rsidR="00E06C99" w:rsidRPr="00BC420F" w:rsidRDefault="00E06C99" w:rsidP="00DE3E29">
            <w:pPr>
              <w:spacing w:line="240" w:lineRule="auto"/>
            </w:pPr>
            <w:r w:rsidRPr="00BC420F">
              <w:t>541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429" w14:textId="03952061" w:rsidR="00E06C99" w:rsidRPr="00BC420F" w:rsidRDefault="00E06C99" w:rsidP="00DE3E29">
            <w:pPr>
              <w:spacing w:line="240" w:lineRule="auto"/>
            </w:pPr>
            <w:r w:rsidRPr="00BC420F"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0E1" w14:textId="5FEC5A9D" w:rsidR="00E06C99" w:rsidRPr="00BC420F" w:rsidRDefault="00E06C99" w:rsidP="00DE3E29">
            <w:pPr>
              <w:spacing w:line="240" w:lineRule="auto"/>
            </w:pPr>
            <w:r w:rsidRPr="00BC420F">
              <w:t>45</w:t>
            </w:r>
            <w:r w:rsidR="0098707B">
              <w:t xml:space="preserve"> (prodaja deleža 1/2)</w:t>
            </w:r>
          </w:p>
          <w:p w14:paraId="243ED2B2" w14:textId="0D312121" w:rsidR="00E06C99" w:rsidRPr="00BC420F" w:rsidRDefault="00E06C99" w:rsidP="00DE3E29">
            <w:pPr>
              <w:spacing w:line="240" w:lineRule="auto"/>
            </w:pPr>
          </w:p>
        </w:tc>
      </w:tr>
      <w:tr w:rsidR="00E06C99" w:rsidRPr="00BC420F" w14:paraId="5A621245" w14:textId="77777777" w:rsidTr="004112D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80B" w14:textId="77777777" w:rsidR="00E06C99" w:rsidRPr="00BC420F" w:rsidRDefault="00E06C99" w:rsidP="00DE3E29">
            <w:pPr>
              <w:spacing w:line="240" w:lineRule="auto"/>
            </w:pPr>
            <w:r w:rsidRPr="00BC420F">
              <w:t>9</w:t>
            </w:r>
          </w:p>
          <w:p w14:paraId="737FBC97" w14:textId="0BE7151B" w:rsidR="00E06C99" w:rsidRPr="00BC420F" w:rsidRDefault="00E06C99" w:rsidP="00DE3E29">
            <w:pPr>
              <w:spacing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E2DF" w14:textId="7D0798D4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BCA" w14:textId="4EA834F3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5F64" w14:textId="46FD5858" w:rsidR="00E06C99" w:rsidRPr="00BC420F" w:rsidRDefault="00E06C99" w:rsidP="00DE3E29">
            <w:pPr>
              <w:spacing w:line="240" w:lineRule="auto"/>
            </w:pPr>
            <w:r w:rsidRPr="00BC420F">
              <w:t xml:space="preserve">29 </w:t>
            </w:r>
            <w:r w:rsidR="00CC7E5C" w:rsidRPr="00BC420F">
              <w:t>–</w:t>
            </w:r>
            <w:r w:rsidRPr="00BC420F">
              <w:t xml:space="preserve"> SERDICA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6336" w14:textId="68C1D631" w:rsidR="00E06C99" w:rsidRPr="00BC420F" w:rsidRDefault="00E06C99" w:rsidP="00DE3E29">
            <w:pPr>
              <w:spacing w:line="240" w:lineRule="auto"/>
            </w:pPr>
            <w:r w:rsidRPr="00BC420F">
              <w:t>542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D26E" w14:textId="7B7F183B" w:rsidR="00E06C99" w:rsidRPr="00BC420F" w:rsidRDefault="00E06C99" w:rsidP="00DE3E29">
            <w:pPr>
              <w:spacing w:line="240" w:lineRule="auto"/>
            </w:pPr>
            <w:r w:rsidRPr="00BC420F">
              <w:t>687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5E3" w14:textId="73B8CABF" w:rsidR="00E06C99" w:rsidRPr="00BC420F" w:rsidRDefault="00E06C99" w:rsidP="00DE3E29">
            <w:pPr>
              <w:spacing w:line="240" w:lineRule="auto"/>
            </w:pPr>
            <w:r w:rsidRPr="00BC420F">
              <w:t>172</w:t>
            </w:r>
            <w:r w:rsidR="0098707B">
              <w:t xml:space="preserve"> (prodaja deleža 1/2)</w:t>
            </w:r>
          </w:p>
        </w:tc>
      </w:tr>
      <w:tr w:rsidR="00E06C99" w:rsidRPr="00BC420F" w14:paraId="14C632C8" w14:textId="77777777" w:rsidTr="004B338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06C" w14:textId="77777777" w:rsidR="00E06C99" w:rsidRPr="00BC420F" w:rsidRDefault="00E06C99" w:rsidP="00DE3E29">
            <w:pPr>
              <w:spacing w:line="240" w:lineRule="auto"/>
            </w:pPr>
            <w:r w:rsidRPr="00BC420F">
              <w:t>10</w:t>
            </w:r>
          </w:p>
          <w:p w14:paraId="33983ED4" w14:textId="60D5EE44" w:rsidR="00E06C99" w:rsidRPr="00BC420F" w:rsidRDefault="00E06C99" w:rsidP="00DE3E29">
            <w:pPr>
              <w:spacing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1E42" w14:textId="4A2EA901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C29C" w14:textId="2352634B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C599" w14:textId="6C7AF34A" w:rsidR="00E06C99" w:rsidRPr="00BC420F" w:rsidRDefault="00E06C99" w:rsidP="00DE3E29">
            <w:pPr>
              <w:spacing w:line="240" w:lineRule="auto"/>
            </w:pPr>
            <w:r w:rsidRPr="00BC420F">
              <w:t>29 – SERDICA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39C6" w14:textId="443E8E58" w:rsidR="00E06C99" w:rsidRPr="00BC420F" w:rsidRDefault="00E06C99" w:rsidP="00DE3E29">
            <w:pPr>
              <w:spacing w:line="240" w:lineRule="auto"/>
            </w:pPr>
            <w:r w:rsidRPr="00BC420F">
              <w:t>543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4DCD" w14:textId="06CAFB4C" w:rsidR="00E06C99" w:rsidRPr="00BC420F" w:rsidRDefault="00E06C99" w:rsidP="00DE3E29">
            <w:pPr>
              <w:spacing w:line="240" w:lineRule="auto"/>
            </w:pPr>
            <w:r w:rsidRPr="00BC420F">
              <w:t>2.149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863" w14:textId="178F68EB" w:rsidR="00E06C99" w:rsidRPr="00BC420F" w:rsidRDefault="00E06C99" w:rsidP="00DE3E29">
            <w:pPr>
              <w:spacing w:line="240" w:lineRule="auto"/>
            </w:pPr>
            <w:r w:rsidRPr="00BC420F">
              <w:t>537</w:t>
            </w:r>
            <w:r w:rsidR="0098707B">
              <w:t xml:space="preserve"> (prodaja deleža 1/2)</w:t>
            </w:r>
          </w:p>
        </w:tc>
      </w:tr>
      <w:tr w:rsidR="00E06C99" w:rsidRPr="00BC420F" w14:paraId="531D639A" w14:textId="77777777" w:rsidTr="002820B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B38" w14:textId="77777777" w:rsidR="00E06C99" w:rsidRPr="00BC420F" w:rsidRDefault="00E06C99" w:rsidP="00DE3E29">
            <w:pPr>
              <w:spacing w:line="240" w:lineRule="auto"/>
            </w:pPr>
            <w:r w:rsidRPr="00BC420F">
              <w:t>11</w:t>
            </w:r>
          </w:p>
          <w:p w14:paraId="552C3A5C" w14:textId="6AE06CB0" w:rsidR="00E06C99" w:rsidRPr="00BC420F" w:rsidRDefault="00E06C99" w:rsidP="00DE3E29">
            <w:pPr>
              <w:spacing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14B" w14:textId="74740BAB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3DE" w14:textId="0214BC63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947" w14:textId="3E5A4F4E" w:rsidR="00E06C99" w:rsidRPr="00BC420F" w:rsidRDefault="00E06C99" w:rsidP="00DE3E29">
            <w:pPr>
              <w:spacing w:line="240" w:lineRule="auto"/>
            </w:pPr>
            <w:r w:rsidRPr="00BC420F">
              <w:t>29 – SERDICA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8329" w14:textId="28F141D1" w:rsidR="00E06C99" w:rsidRPr="00BC420F" w:rsidRDefault="00E06C99" w:rsidP="00DE3E29">
            <w:pPr>
              <w:spacing w:line="240" w:lineRule="auto"/>
            </w:pPr>
            <w:r w:rsidRPr="00BC420F">
              <w:t>544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8D8" w14:textId="45F047B1" w:rsidR="00E06C99" w:rsidRPr="00BC420F" w:rsidRDefault="00E06C99" w:rsidP="00DE3E29">
            <w:pPr>
              <w:spacing w:line="240" w:lineRule="auto"/>
            </w:pPr>
            <w:r w:rsidRPr="00BC420F">
              <w:t>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DFD" w14:textId="114823BB" w:rsidR="00E06C99" w:rsidRPr="00BC420F" w:rsidRDefault="00E06C99" w:rsidP="00DE3E29">
            <w:pPr>
              <w:spacing w:line="240" w:lineRule="auto"/>
            </w:pPr>
            <w:r w:rsidRPr="00BC420F">
              <w:t>164</w:t>
            </w:r>
            <w:r w:rsidR="0098707B">
              <w:t xml:space="preserve"> (prodaja deleža 1/2)</w:t>
            </w:r>
          </w:p>
        </w:tc>
      </w:tr>
      <w:tr w:rsidR="00E06C99" w:rsidRPr="00BC420F" w14:paraId="34C8B535" w14:textId="77777777" w:rsidTr="002820B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AEB8" w14:textId="77777777" w:rsidR="00E06C99" w:rsidRPr="00BC420F" w:rsidRDefault="00E06C99" w:rsidP="00DE3E29">
            <w:pPr>
              <w:spacing w:line="240" w:lineRule="auto"/>
            </w:pPr>
            <w:r w:rsidRPr="00BC420F">
              <w:t>12</w:t>
            </w:r>
          </w:p>
          <w:p w14:paraId="40AA1C20" w14:textId="526B5A30" w:rsidR="00E06C99" w:rsidRPr="00BC420F" w:rsidRDefault="00E06C99" w:rsidP="00DE3E29">
            <w:pPr>
              <w:spacing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D582" w14:textId="61612653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CCEB" w14:textId="3F789B52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3467" w14:textId="33EF9848" w:rsidR="00E06C99" w:rsidRPr="00BC420F" w:rsidRDefault="00E06C99" w:rsidP="00DE3E29">
            <w:pPr>
              <w:spacing w:line="240" w:lineRule="auto"/>
            </w:pPr>
            <w:r w:rsidRPr="00BC420F">
              <w:t>29 – SERDICA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35E1" w14:textId="05F8A6D5" w:rsidR="00E06C99" w:rsidRPr="00BC420F" w:rsidRDefault="00E06C99" w:rsidP="00DE3E29">
            <w:pPr>
              <w:spacing w:line="240" w:lineRule="auto"/>
            </w:pPr>
            <w:r w:rsidRPr="00BC420F">
              <w:t xml:space="preserve">546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9FC7" w14:textId="35ED2740" w:rsidR="00E06C99" w:rsidRPr="00BC420F" w:rsidRDefault="00E06C99" w:rsidP="00DE3E29">
            <w:pPr>
              <w:spacing w:line="240" w:lineRule="auto"/>
            </w:pPr>
            <w:r w:rsidRPr="00BC420F">
              <w:t>359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611E" w14:textId="785934B6" w:rsidR="00E06C99" w:rsidRPr="00BC420F" w:rsidRDefault="00E06C99" w:rsidP="00DE3E29">
            <w:pPr>
              <w:spacing w:line="240" w:lineRule="auto"/>
            </w:pPr>
            <w:r w:rsidRPr="00BC420F">
              <w:t>90</w:t>
            </w:r>
            <w:r w:rsidR="0098707B">
              <w:t xml:space="preserve"> (prodaja deleža 1/2)</w:t>
            </w:r>
          </w:p>
        </w:tc>
      </w:tr>
      <w:tr w:rsidR="002820B3" w:rsidRPr="00BC420F" w14:paraId="337221A2" w14:textId="77777777" w:rsidTr="009C1B0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BEB6" w14:textId="77777777" w:rsidR="002820B3" w:rsidRPr="00BC420F" w:rsidRDefault="002820B3" w:rsidP="00DE3E29">
            <w:pPr>
              <w:spacing w:line="240" w:lineRule="auto"/>
            </w:pPr>
            <w:r w:rsidRPr="00BC420F">
              <w:t>13</w:t>
            </w:r>
          </w:p>
          <w:p w14:paraId="32676159" w14:textId="1A15091F" w:rsidR="002820B3" w:rsidRPr="00BC420F" w:rsidRDefault="002820B3" w:rsidP="00DE3E29">
            <w:pPr>
              <w:spacing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6574" w14:textId="2F91DB8D" w:rsidR="002820B3" w:rsidRPr="00BC420F" w:rsidRDefault="002820B3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EFFB" w14:textId="6FC34F23" w:rsidR="002820B3" w:rsidRPr="00BC420F" w:rsidRDefault="002820B3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25AF" w14:textId="05357E36" w:rsidR="002820B3" w:rsidRPr="00BC420F" w:rsidRDefault="002820B3" w:rsidP="00DE3E29">
            <w:pPr>
              <w:spacing w:line="240" w:lineRule="auto"/>
            </w:pPr>
            <w:r w:rsidRPr="00BC420F">
              <w:t>33 – ROGAŠOVCI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7894" w14:textId="217AD83A" w:rsidR="002820B3" w:rsidRPr="00BC420F" w:rsidRDefault="002820B3" w:rsidP="00DE3E29">
            <w:pPr>
              <w:spacing w:line="240" w:lineRule="auto"/>
            </w:pPr>
            <w:r w:rsidRPr="00BC420F"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C9D" w14:textId="770AB3C1" w:rsidR="002820B3" w:rsidRPr="00BC420F" w:rsidRDefault="002820B3" w:rsidP="00DE3E29">
            <w:pPr>
              <w:spacing w:line="240" w:lineRule="auto"/>
            </w:pPr>
            <w:r w:rsidRPr="00BC420F">
              <w:t>665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02AE1" w14:textId="5129D007" w:rsidR="002820B3" w:rsidRPr="00BC420F" w:rsidRDefault="002820B3" w:rsidP="00DE3E29">
            <w:pPr>
              <w:spacing w:line="240" w:lineRule="auto"/>
            </w:pPr>
            <w:r w:rsidRPr="00BC420F">
              <w:t>9.900 (prodaja dela parcele številka 319 katastrska občina 33 - Rogašovci)</w:t>
            </w:r>
          </w:p>
          <w:p w14:paraId="48A66B60" w14:textId="18802D08" w:rsidR="002820B3" w:rsidRPr="00BC420F" w:rsidRDefault="002820B3" w:rsidP="00DE3E29">
            <w:pPr>
              <w:spacing w:line="240" w:lineRule="auto"/>
            </w:pPr>
          </w:p>
        </w:tc>
      </w:tr>
      <w:tr w:rsidR="002820B3" w:rsidRPr="00BC420F" w14:paraId="7008EE70" w14:textId="77777777" w:rsidTr="009C1B0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4F3" w14:textId="77777777" w:rsidR="002820B3" w:rsidRPr="00BC420F" w:rsidRDefault="002820B3" w:rsidP="00DE3E29">
            <w:pPr>
              <w:spacing w:line="240" w:lineRule="auto"/>
            </w:pPr>
            <w:r w:rsidRPr="00BC420F">
              <w:t>14</w:t>
            </w:r>
          </w:p>
          <w:p w14:paraId="1CFE247D" w14:textId="1B3B0BD5" w:rsidR="002820B3" w:rsidRPr="00BC420F" w:rsidRDefault="002820B3" w:rsidP="00DE3E29">
            <w:pPr>
              <w:spacing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937" w14:textId="713C4057" w:rsidR="002820B3" w:rsidRPr="00BC420F" w:rsidRDefault="002820B3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A999" w14:textId="7282D305" w:rsidR="002820B3" w:rsidRPr="00BC420F" w:rsidRDefault="002820B3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B86" w14:textId="3F29DBC3" w:rsidR="002820B3" w:rsidRPr="00BC420F" w:rsidRDefault="002820B3" w:rsidP="00DE3E29">
            <w:pPr>
              <w:spacing w:line="240" w:lineRule="auto"/>
            </w:pPr>
            <w:r w:rsidRPr="00BC420F">
              <w:t>33 – ROGAŠOVCI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E75" w14:textId="4D4B592B" w:rsidR="002820B3" w:rsidRPr="00BC420F" w:rsidRDefault="002820B3" w:rsidP="00DE3E29">
            <w:pPr>
              <w:spacing w:line="240" w:lineRule="auto"/>
            </w:pPr>
            <w:r w:rsidRPr="00BC420F">
              <w:t xml:space="preserve">319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2FC" w14:textId="1699B965" w:rsidR="002820B3" w:rsidRPr="00BC420F" w:rsidRDefault="002820B3" w:rsidP="00DE3E29">
            <w:pPr>
              <w:spacing w:line="240" w:lineRule="auto"/>
            </w:pPr>
            <w:r w:rsidRPr="00BC420F">
              <w:t>325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746" w14:textId="68233222" w:rsidR="002820B3" w:rsidRPr="00BC420F" w:rsidRDefault="002820B3" w:rsidP="00DE3E29">
            <w:pPr>
              <w:spacing w:line="240" w:lineRule="auto"/>
            </w:pPr>
          </w:p>
        </w:tc>
      </w:tr>
      <w:tr w:rsidR="00E06C99" w:rsidRPr="00BC420F" w14:paraId="37B96651" w14:textId="77777777" w:rsidTr="002820B3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C39" w14:textId="5F560E41" w:rsidR="00E06C99" w:rsidRPr="00BC420F" w:rsidRDefault="00E06C99" w:rsidP="00DE3E29">
            <w:pPr>
              <w:spacing w:line="240" w:lineRule="auto"/>
            </w:pPr>
            <w:r w:rsidRPr="00BC420F"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5290" w14:textId="43EBAF9C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1E4" w14:textId="3D362B7C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119" w14:textId="1903EEAA" w:rsidR="00E06C99" w:rsidRPr="00BC420F" w:rsidRDefault="00E06C99" w:rsidP="00DE3E29">
            <w:pPr>
              <w:spacing w:line="240" w:lineRule="auto"/>
            </w:pPr>
            <w:r w:rsidRPr="00BC420F">
              <w:t xml:space="preserve">35 </w:t>
            </w:r>
            <w:r w:rsidR="00CC7E5C" w:rsidRPr="00BC420F">
              <w:t>–</w:t>
            </w:r>
            <w:r w:rsidRPr="00BC420F">
              <w:t xml:space="preserve"> FIKŠINCI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428" w14:textId="5E81FCB8" w:rsidR="00E06C99" w:rsidRPr="00BC420F" w:rsidRDefault="00E06C99" w:rsidP="00DE3E29">
            <w:pPr>
              <w:spacing w:line="240" w:lineRule="auto"/>
            </w:pPr>
            <w:r w:rsidRPr="00BC420F">
              <w:t>545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09D" w14:textId="3BC90AF7" w:rsidR="00E06C99" w:rsidRPr="00BC420F" w:rsidRDefault="00E06C99" w:rsidP="00DE3E29">
            <w:pPr>
              <w:spacing w:line="240" w:lineRule="auto"/>
            </w:pPr>
            <w:r w:rsidRPr="00BC420F">
              <w:t>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3B1" w14:textId="0CDFC382" w:rsidR="00E06C99" w:rsidRPr="00BC420F" w:rsidRDefault="00783283" w:rsidP="00DE3E29">
            <w:pPr>
              <w:spacing w:line="240" w:lineRule="auto"/>
            </w:pPr>
            <w:r>
              <w:t>831</w:t>
            </w:r>
          </w:p>
          <w:p w14:paraId="7AFF85B5" w14:textId="1AD15CD2" w:rsidR="00E06C99" w:rsidRPr="00BC420F" w:rsidRDefault="00E06C99" w:rsidP="00DE3E29">
            <w:pPr>
              <w:spacing w:line="240" w:lineRule="auto"/>
            </w:pPr>
          </w:p>
        </w:tc>
      </w:tr>
      <w:tr w:rsidR="00E06C99" w:rsidRPr="00BC420F" w14:paraId="410A2142" w14:textId="77777777" w:rsidTr="0014053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8DD" w14:textId="77777777" w:rsidR="00E06C99" w:rsidRPr="00BC420F" w:rsidRDefault="00E06C99" w:rsidP="00DE3E29">
            <w:pPr>
              <w:spacing w:line="240" w:lineRule="auto"/>
            </w:pPr>
            <w:r w:rsidRPr="00BC420F">
              <w:t>16</w:t>
            </w:r>
          </w:p>
          <w:p w14:paraId="412617EC" w14:textId="036DC249" w:rsidR="00E06C99" w:rsidRPr="00BC420F" w:rsidRDefault="00E06C99" w:rsidP="00DE3E29">
            <w:pPr>
              <w:spacing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7E31" w14:textId="545C407E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0641" w14:textId="44747830" w:rsidR="00E06C99" w:rsidRPr="00BC420F" w:rsidRDefault="00E06C99" w:rsidP="00DE3E29">
            <w:pPr>
              <w:spacing w:line="240" w:lineRule="auto"/>
            </w:pPr>
            <w:r w:rsidRPr="00BC420F"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72E" w14:textId="400C1F5B" w:rsidR="00E06C99" w:rsidRPr="00BC420F" w:rsidRDefault="00E06C99" w:rsidP="00DE3E29">
            <w:pPr>
              <w:spacing w:line="240" w:lineRule="auto"/>
            </w:pPr>
            <w:r w:rsidRPr="00BC420F">
              <w:t xml:space="preserve">31 </w:t>
            </w:r>
            <w:r w:rsidR="00CC7E5C" w:rsidRPr="00BC420F">
              <w:t>–</w:t>
            </w:r>
            <w:r w:rsidRPr="00BC420F">
              <w:t xml:space="preserve"> KRAMAROVCI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910" w14:textId="6C8773F6" w:rsidR="00E06C99" w:rsidRPr="00BC420F" w:rsidRDefault="00E06C99" w:rsidP="00DE3E29">
            <w:pPr>
              <w:spacing w:line="240" w:lineRule="auto"/>
            </w:pPr>
            <w:r w:rsidRPr="00BC420F">
              <w:t>77/1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D45" w14:textId="23789DE7" w:rsidR="00E06C99" w:rsidRPr="00BC420F" w:rsidRDefault="00E06C99" w:rsidP="00DE3E29">
            <w:pPr>
              <w:spacing w:line="240" w:lineRule="auto"/>
            </w:pPr>
            <w:r w:rsidRPr="00BC420F">
              <w:t>5.557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725E" w14:textId="77777777" w:rsidR="00E06C99" w:rsidRPr="00BC420F" w:rsidRDefault="00E06C99" w:rsidP="00DE3E29">
            <w:pPr>
              <w:spacing w:line="240" w:lineRule="auto"/>
            </w:pPr>
            <w:r w:rsidRPr="00BC420F">
              <w:t>20.000</w:t>
            </w:r>
          </w:p>
          <w:p w14:paraId="6718E4B0" w14:textId="20D7039A" w:rsidR="00E06C99" w:rsidRPr="00BC420F" w:rsidRDefault="00E06C99" w:rsidP="00DE3E29">
            <w:pPr>
              <w:spacing w:line="240" w:lineRule="auto"/>
            </w:pPr>
          </w:p>
        </w:tc>
      </w:tr>
      <w:tr w:rsidR="000D1331" w:rsidRPr="00BC420F" w14:paraId="4978E1E7" w14:textId="77777777" w:rsidTr="0014053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8F6" w14:textId="52061907" w:rsidR="000D1331" w:rsidRDefault="000D1331" w:rsidP="00DE3E29">
            <w:pPr>
              <w:spacing w:line="240" w:lineRule="auto"/>
            </w:pPr>
            <w:r>
              <w:t>17</w:t>
            </w:r>
          </w:p>
          <w:p w14:paraId="09E137FE" w14:textId="3D7F2B04" w:rsidR="000D1331" w:rsidRPr="00BC420F" w:rsidRDefault="000D1331" w:rsidP="00DE3E29">
            <w:pPr>
              <w:spacing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1B7" w14:textId="5AF03800" w:rsidR="000D1331" w:rsidRPr="00BC420F" w:rsidRDefault="00783283" w:rsidP="00DE3E29">
            <w:pPr>
              <w:spacing w:line="240" w:lineRule="auto"/>
            </w:pPr>
            <w:r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3ED" w14:textId="7F0FD052" w:rsidR="000D1331" w:rsidRPr="00BC420F" w:rsidRDefault="00783283" w:rsidP="00DE3E29">
            <w:pPr>
              <w:spacing w:line="240" w:lineRule="auto"/>
            </w:pPr>
            <w:r>
              <w:t xml:space="preserve">OBČINA ROGAŠOVCI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8A5" w14:textId="2F050130" w:rsidR="000D1331" w:rsidRPr="00BC420F" w:rsidRDefault="00783283" w:rsidP="00DE3E29">
            <w:pPr>
              <w:spacing w:line="240" w:lineRule="auto"/>
            </w:pPr>
            <w:r>
              <w:t>35 - FIKŠINCI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212" w14:textId="7E34AA1C" w:rsidR="000D1331" w:rsidRPr="00BC420F" w:rsidRDefault="00783283" w:rsidP="00DE3E29">
            <w:pPr>
              <w:spacing w:line="240" w:lineRule="auto"/>
            </w:pPr>
            <w:r>
              <w:t>475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765" w14:textId="735CC156" w:rsidR="000D1331" w:rsidRPr="00BC420F" w:rsidRDefault="0036127A" w:rsidP="00DE3E29">
            <w:pPr>
              <w:spacing w:line="240" w:lineRule="auto"/>
            </w:pPr>
            <w: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2C6" w14:textId="7F434FC4" w:rsidR="00783283" w:rsidRPr="00BC420F" w:rsidRDefault="0036127A" w:rsidP="00DE3E29">
            <w:pPr>
              <w:spacing w:line="240" w:lineRule="auto"/>
            </w:pPr>
            <w:r>
              <w:t>273</w:t>
            </w:r>
          </w:p>
        </w:tc>
      </w:tr>
      <w:tr w:rsidR="00D72B7B" w:rsidRPr="00BC420F" w14:paraId="16E79966" w14:textId="77777777" w:rsidTr="0014053A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1F4E" w14:textId="5B675C69" w:rsidR="00D72B7B" w:rsidRDefault="00D72B7B" w:rsidP="00D72B7B">
            <w:pPr>
              <w:spacing w:line="240" w:lineRule="auto"/>
            </w:pPr>
            <w:r>
              <w:t>19</w:t>
            </w:r>
          </w:p>
          <w:p w14:paraId="3E0CA1EE" w14:textId="4DF491FB" w:rsidR="00D72B7B" w:rsidRDefault="00D72B7B" w:rsidP="00D72B7B">
            <w:pPr>
              <w:spacing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3E5" w14:textId="1EC9B54E" w:rsidR="00D72B7B" w:rsidRDefault="00D72B7B" w:rsidP="00D72B7B">
            <w:pPr>
              <w:spacing w:line="240" w:lineRule="auto"/>
            </w:pPr>
            <w:r>
              <w:t>OBČINA ROGAŠOVCI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6CC" w14:textId="179FB68C" w:rsidR="00D72B7B" w:rsidRDefault="00D72B7B" w:rsidP="00D72B7B">
            <w:pPr>
              <w:spacing w:line="240" w:lineRule="auto"/>
            </w:pPr>
            <w:r>
              <w:t>OBČINA ROGAŠOVCI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932" w14:textId="49391C8F" w:rsidR="00D72B7B" w:rsidRDefault="00D72B7B" w:rsidP="00D72B7B">
            <w:pPr>
              <w:spacing w:line="240" w:lineRule="auto"/>
            </w:pPr>
            <w:r>
              <w:t xml:space="preserve">36 – VEČESLAVCI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23E" w14:textId="3B563580" w:rsidR="00D72B7B" w:rsidRDefault="00D72B7B" w:rsidP="00D72B7B">
            <w:pPr>
              <w:spacing w:line="240" w:lineRule="auto"/>
            </w:pPr>
            <w:r>
              <w:t>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0C3" w14:textId="3D643B6E" w:rsidR="00D72B7B" w:rsidRPr="00BC420F" w:rsidRDefault="00D72B7B" w:rsidP="00D72B7B">
            <w:pPr>
              <w:spacing w:line="240" w:lineRule="auto"/>
            </w:pPr>
            <w:r>
              <w:t>1.595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566" w14:textId="77777777" w:rsidR="00D72B7B" w:rsidRDefault="00D72B7B" w:rsidP="00D72B7B">
            <w:pPr>
              <w:spacing w:line="240" w:lineRule="auto"/>
            </w:pPr>
            <w:r>
              <w:t>1.914</w:t>
            </w:r>
          </w:p>
          <w:p w14:paraId="6E323351" w14:textId="77777777" w:rsidR="00D72B7B" w:rsidRDefault="00D72B7B" w:rsidP="00D72B7B">
            <w:pPr>
              <w:spacing w:line="240" w:lineRule="auto"/>
            </w:pPr>
          </w:p>
        </w:tc>
      </w:tr>
      <w:tr w:rsidR="00E06C99" w14:paraId="728FAC70" w14:textId="77777777" w:rsidTr="004B338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723" w14:textId="303FC532" w:rsidR="00E06C99" w:rsidRPr="001D3FAC" w:rsidRDefault="00E06C99" w:rsidP="00DE3E29">
            <w:pPr>
              <w:spacing w:line="240" w:lineRule="auto"/>
              <w:rPr>
                <w:b/>
                <w:bCs/>
              </w:rPr>
            </w:pPr>
          </w:p>
          <w:p w14:paraId="4E890558" w14:textId="124F573D" w:rsidR="00E06C99" w:rsidRPr="001D3FAC" w:rsidRDefault="00E06C99" w:rsidP="00DE3E2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A21" w14:textId="5CD3153F" w:rsidR="00E06C99" w:rsidRPr="001D3FAC" w:rsidRDefault="00E06C99" w:rsidP="00DE3E2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A09" w14:textId="0A5AEA16" w:rsidR="00E06C99" w:rsidRPr="001D3FAC" w:rsidRDefault="00E06C99" w:rsidP="00DE3E2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377" w14:textId="0D867CFB" w:rsidR="00E06C99" w:rsidRPr="001D3FAC" w:rsidRDefault="00E06C99" w:rsidP="00DE3E2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7B0" w14:textId="7B75742F" w:rsidR="00E06C99" w:rsidRPr="001D3FAC" w:rsidRDefault="00E06C99" w:rsidP="00DE3E2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244" w14:textId="1BD7F43C" w:rsidR="00E06C99" w:rsidRPr="001D3FAC" w:rsidRDefault="00E06C99" w:rsidP="00DE3E29">
            <w:pPr>
              <w:spacing w:line="240" w:lineRule="auto"/>
              <w:rPr>
                <w:b/>
                <w:bCs/>
              </w:rPr>
            </w:pPr>
            <w:r w:rsidRPr="001D3FAC">
              <w:rPr>
                <w:b/>
                <w:bCs/>
              </w:rPr>
              <w:t xml:space="preserve">SKUPAJ: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292" w14:textId="020DADA3" w:rsidR="00E06C99" w:rsidRPr="001D3FAC" w:rsidRDefault="008E6808" w:rsidP="0014053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42.6</w:t>
            </w:r>
            <w:r w:rsidR="00C5326E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</w:p>
          <w:p w14:paraId="5D8280AF" w14:textId="275708E7" w:rsidR="00E06C99" w:rsidRPr="001D3FAC" w:rsidRDefault="00E06C99" w:rsidP="00DE3E29">
            <w:pPr>
              <w:spacing w:line="240" w:lineRule="auto"/>
              <w:rPr>
                <w:b/>
                <w:bCs/>
              </w:rPr>
            </w:pPr>
          </w:p>
        </w:tc>
      </w:tr>
    </w:tbl>
    <w:p w14:paraId="31FBD82E" w14:textId="0D40BDC9" w:rsidR="004B3385" w:rsidRDefault="004B3385" w:rsidP="004B3385">
      <w:pPr>
        <w:rPr>
          <w:b/>
          <w:u w:val="single"/>
        </w:rPr>
      </w:pPr>
    </w:p>
    <w:p w14:paraId="07BD74E8" w14:textId="0A3A9431" w:rsidR="0014053A" w:rsidRDefault="0014053A" w:rsidP="004B3385">
      <w:pPr>
        <w:rPr>
          <w:b/>
          <w:u w:val="single"/>
        </w:rPr>
      </w:pPr>
    </w:p>
    <w:p w14:paraId="0453E037" w14:textId="20CD4B3D" w:rsidR="0014053A" w:rsidRDefault="0014053A" w:rsidP="004B3385">
      <w:pPr>
        <w:rPr>
          <w:b/>
          <w:u w:val="single"/>
        </w:rPr>
      </w:pPr>
    </w:p>
    <w:p w14:paraId="7ECC31E8" w14:textId="30611043" w:rsidR="0014053A" w:rsidRDefault="0014053A" w:rsidP="004B3385">
      <w:pPr>
        <w:rPr>
          <w:b/>
          <w:u w:val="single"/>
        </w:rPr>
      </w:pPr>
    </w:p>
    <w:p w14:paraId="3629ED1B" w14:textId="77777777" w:rsidR="00295D2C" w:rsidRDefault="00295D2C" w:rsidP="004B3385">
      <w:pPr>
        <w:rPr>
          <w:b/>
          <w:u w:val="single"/>
        </w:rPr>
      </w:pPr>
    </w:p>
    <w:p w14:paraId="6F843A34" w14:textId="77777777" w:rsidR="0014053A" w:rsidRDefault="0014053A" w:rsidP="004B3385">
      <w:pPr>
        <w:rPr>
          <w:b/>
          <w:u w:val="single"/>
        </w:rPr>
      </w:pPr>
    </w:p>
    <w:p w14:paraId="61C9A40F" w14:textId="45ED0C40" w:rsidR="004B3385" w:rsidRDefault="004B3385" w:rsidP="004B3385">
      <w:pPr>
        <w:rPr>
          <w:b/>
          <w:u w:val="single"/>
        </w:rPr>
      </w:pPr>
      <w:r>
        <w:rPr>
          <w:b/>
          <w:u w:val="single"/>
        </w:rPr>
        <w:t>NAČRT RAZPOLAGANJA Z ZEMLJIŠČI S STAVBO</w:t>
      </w:r>
    </w:p>
    <w:p w14:paraId="0FA7B695" w14:textId="7DB6F1EC" w:rsidR="004B3385" w:rsidRDefault="004B3385" w:rsidP="004B3385"/>
    <w:p w14:paraId="6E6BE23E" w14:textId="3BD359F0" w:rsidR="00747F7C" w:rsidRDefault="00747F7C" w:rsidP="004B3385"/>
    <w:p w14:paraId="362E17F1" w14:textId="77777777" w:rsidR="00747F7C" w:rsidRDefault="00747F7C" w:rsidP="004B3385"/>
    <w:tbl>
      <w:tblPr>
        <w:tblStyle w:val="Tabelamrea"/>
        <w:tblW w:w="20407" w:type="dxa"/>
        <w:tblInd w:w="0" w:type="dxa"/>
        <w:tblLook w:val="04A0" w:firstRow="1" w:lastRow="0" w:firstColumn="1" w:lastColumn="0" w:noHBand="0" w:noVBand="1"/>
      </w:tblPr>
      <w:tblGrid>
        <w:gridCol w:w="734"/>
        <w:gridCol w:w="2222"/>
        <w:gridCol w:w="2142"/>
        <w:gridCol w:w="1832"/>
        <w:gridCol w:w="1553"/>
        <w:gridCol w:w="1830"/>
        <w:gridCol w:w="2015"/>
        <w:gridCol w:w="2409"/>
        <w:gridCol w:w="2977"/>
        <w:gridCol w:w="2693"/>
      </w:tblGrid>
      <w:tr w:rsidR="004B3385" w14:paraId="0865EA73" w14:textId="77777777" w:rsidTr="00747F7C">
        <w:trPr>
          <w:trHeight w:val="5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3185" w14:textId="77777777" w:rsidR="004B3385" w:rsidRDefault="004B3385">
            <w:pPr>
              <w:spacing w:line="240" w:lineRule="auto"/>
            </w:pPr>
            <w:r>
              <w:t xml:space="preserve">ZAP. ŠT. </w:t>
            </w:r>
          </w:p>
          <w:p w14:paraId="11BC886C" w14:textId="77777777" w:rsidR="004B3385" w:rsidRDefault="004B3385">
            <w:pPr>
              <w:spacing w:line="240" w:lineRule="auto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4731" w14:textId="77777777" w:rsidR="004B3385" w:rsidRDefault="004B3385">
            <w:pPr>
              <w:spacing w:line="240" w:lineRule="auto"/>
            </w:pPr>
            <w:r>
              <w:t>UPRAVLJAVEC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DFDE" w14:textId="77777777" w:rsidR="004B3385" w:rsidRDefault="004B3385">
            <w:pPr>
              <w:spacing w:line="240" w:lineRule="auto"/>
            </w:pPr>
            <w:r>
              <w:t>SAMOUPRAVNA SKUPNOST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22EA" w14:textId="77777777" w:rsidR="004B3385" w:rsidRDefault="004B3385">
            <w:pPr>
              <w:spacing w:line="240" w:lineRule="auto"/>
            </w:pPr>
            <w:r>
              <w:t xml:space="preserve">ŠIFRA IN IME KATASTRSKE OBČINE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27A1" w14:textId="77777777" w:rsidR="004B3385" w:rsidRDefault="004B3385">
            <w:pPr>
              <w:spacing w:line="240" w:lineRule="auto"/>
            </w:pPr>
            <w:r>
              <w:t>PARCELNA ŠTEVILKA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FCF1" w14:textId="77777777" w:rsidR="004B3385" w:rsidRDefault="004B3385">
            <w:pPr>
              <w:spacing w:line="240" w:lineRule="auto"/>
            </w:pPr>
            <w:r>
              <w:t>POVRŠINA PARC. V M2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7EE5" w14:textId="77777777" w:rsidR="004B3385" w:rsidRDefault="004B3385">
            <w:pPr>
              <w:spacing w:line="240" w:lineRule="auto"/>
            </w:pPr>
            <w:r>
              <w:t xml:space="preserve">NASLOV DELA </w:t>
            </w:r>
          </w:p>
          <w:p w14:paraId="2406ECC3" w14:textId="77777777" w:rsidR="004B3385" w:rsidRDefault="004B3385">
            <w:pPr>
              <w:spacing w:line="240" w:lineRule="auto"/>
            </w:pPr>
            <w:r>
              <w:t>STAVBE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B8F3" w14:textId="77777777" w:rsidR="004B3385" w:rsidRDefault="004B3385">
            <w:pPr>
              <w:spacing w:line="240" w:lineRule="auto"/>
            </w:pPr>
            <w:r>
              <w:t xml:space="preserve">ID OZNAKA DELA </w:t>
            </w:r>
          </w:p>
          <w:p w14:paraId="2E852063" w14:textId="77777777" w:rsidR="004B3385" w:rsidRDefault="004B3385">
            <w:pPr>
              <w:spacing w:line="240" w:lineRule="auto"/>
            </w:pPr>
            <w:r>
              <w:t>STAVBE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5533" w14:textId="77777777" w:rsidR="004B3385" w:rsidRDefault="004B3385">
            <w:pPr>
              <w:spacing w:line="240" w:lineRule="auto"/>
            </w:pPr>
            <w:r>
              <w:t>POVRŠINA DELA STAVBE</w:t>
            </w:r>
          </w:p>
          <w:p w14:paraId="40295A32" w14:textId="77777777" w:rsidR="004B3385" w:rsidRDefault="004B3385">
            <w:pPr>
              <w:spacing w:line="240" w:lineRule="auto"/>
            </w:pPr>
            <w:r>
              <w:t>V M2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13BF" w14:textId="77777777" w:rsidR="004B3385" w:rsidRDefault="004B3385">
            <w:pPr>
              <w:spacing w:line="240" w:lineRule="auto"/>
            </w:pPr>
            <w:r>
              <w:t>OCENJENA</w:t>
            </w:r>
          </w:p>
          <w:p w14:paraId="05E0493A" w14:textId="77777777" w:rsidR="004B3385" w:rsidRDefault="004B3385">
            <w:pPr>
              <w:spacing w:line="240" w:lineRule="auto"/>
            </w:pPr>
            <w:r>
              <w:t xml:space="preserve">VREDNOST  </w:t>
            </w:r>
          </w:p>
        </w:tc>
      </w:tr>
      <w:tr w:rsidR="009E6DE3" w14:paraId="719D7ED1" w14:textId="77777777" w:rsidTr="00747F7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FAC" w14:textId="58AB9E08" w:rsidR="009E6DE3" w:rsidRDefault="002C2B05" w:rsidP="009E6DE3">
            <w:pPr>
              <w:spacing w:line="240" w:lineRule="auto"/>
            </w:pPr>
            <w:r>
              <w:t>1</w:t>
            </w:r>
          </w:p>
          <w:p w14:paraId="42F6E966" w14:textId="421715CE" w:rsidR="009E6DE3" w:rsidRDefault="009E6DE3" w:rsidP="009E6DE3">
            <w:pPr>
              <w:spacing w:line="240" w:lineRule="auto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86C" w14:textId="28E16680" w:rsidR="009E6DE3" w:rsidRDefault="009E6DE3" w:rsidP="009E6DE3">
            <w:pPr>
              <w:spacing w:line="240" w:lineRule="auto"/>
            </w:pPr>
            <w:r>
              <w:t>OBČINA ROGAŠOVCI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8CF5" w14:textId="6A25F571" w:rsidR="009E6DE3" w:rsidRDefault="009E6DE3" w:rsidP="009E6DE3">
            <w:pPr>
              <w:spacing w:line="240" w:lineRule="auto"/>
            </w:pPr>
            <w:r>
              <w:t>OBČINA ROGAŠOVCI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5E9" w14:textId="4D45F20D" w:rsidR="009E6DE3" w:rsidRDefault="009E6DE3" w:rsidP="009E6DE3">
            <w:pPr>
              <w:spacing w:line="240" w:lineRule="auto"/>
            </w:pPr>
            <w:r>
              <w:t>29 - SERDICA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C7F" w14:textId="0F63BC2F" w:rsidR="009E6DE3" w:rsidRDefault="009E6DE3" w:rsidP="009E6DE3">
            <w:pPr>
              <w:spacing w:line="240" w:lineRule="auto"/>
            </w:pPr>
            <w:r>
              <w:t>579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73D" w14:textId="7DDD88BF" w:rsidR="009E6DE3" w:rsidRDefault="00A714CA" w:rsidP="009E6DE3">
            <w:pPr>
              <w:spacing w:line="240" w:lineRule="auto"/>
            </w:pPr>
            <w:r>
              <w:t>2.274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045B" w14:textId="01843B61" w:rsidR="009E6DE3" w:rsidRDefault="009E6DE3" w:rsidP="009E6DE3">
            <w:pPr>
              <w:spacing w:line="240" w:lineRule="auto"/>
            </w:pPr>
            <w:r>
              <w:t>SERDICA 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ABE" w14:textId="77777777" w:rsidR="009E6DE3" w:rsidRDefault="009E6DE3" w:rsidP="009E6DE3">
            <w:pPr>
              <w:spacing w:line="240" w:lineRule="auto"/>
            </w:pPr>
            <w:r>
              <w:t>399</w:t>
            </w:r>
          </w:p>
          <w:p w14:paraId="589EDEB0" w14:textId="713568C8" w:rsidR="009E6DE3" w:rsidRDefault="009E6DE3" w:rsidP="009E6DE3">
            <w:pPr>
              <w:spacing w:line="240" w:lineRule="auto"/>
            </w:pPr>
            <w: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C05" w14:textId="180089CB" w:rsidR="009E6DE3" w:rsidRDefault="00A714CA" w:rsidP="009E6DE3">
            <w:pPr>
              <w:spacing w:line="240" w:lineRule="auto"/>
            </w:pPr>
            <w:r>
              <w:t>166,30</w:t>
            </w:r>
          </w:p>
          <w:p w14:paraId="61D1F8A7" w14:textId="35CC712D" w:rsidR="00A714CA" w:rsidRDefault="00A714CA" w:rsidP="009E6DE3">
            <w:pPr>
              <w:spacing w:line="240" w:lineRule="auto"/>
            </w:pPr>
            <w:r>
              <w:t>48,0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965" w14:textId="77777777" w:rsidR="009E6DE3" w:rsidRDefault="009E6DE3" w:rsidP="009E6DE3">
            <w:pPr>
              <w:spacing w:line="240" w:lineRule="auto"/>
            </w:pPr>
            <w:r>
              <w:t>6.000 EUR (prodaja deleža: 19/160)</w:t>
            </w:r>
          </w:p>
          <w:p w14:paraId="401A739F" w14:textId="77777777" w:rsidR="009E6DE3" w:rsidRDefault="009E6DE3" w:rsidP="009E6DE3">
            <w:pPr>
              <w:spacing w:line="240" w:lineRule="auto"/>
            </w:pPr>
          </w:p>
          <w:p w14:paraId="4F3CFC07" w14:textId="1985E121" w:rsidR="009E6DE3" w:rsidRDefault="009E6DE3" w:rsidP="009E6DE3">
            <w:pPr>
              <w:spacing w:line="240" w:lineRule="auto"/>
            </w:pPr>
          </w:p>
        </w:tc>
      </w:tr>
      <w:tr w:rsidR="009E6DE3" w14:paraId="38317870" w14:textId="77777777" w:rsidTr="00747F7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1F3" w14:textId="77777777" w:rsidR="009E6DE3" w:rsidRDefault="009E6DE3" w:rsidP="009E6DE3">
            <w:pPr>
              <w:spacing w:line="240" w:lineRule="auto"/>
            </w:pPr>
          </w:p>
          <w:p w14:paraId="4FF8DFB9" w14:textId="77777777" w:rsidR="009E6DE3" w:rsidRDefault="009E6DE3" w:rsidP="009E6DE3">
            <w:pPr>
              <w:spacing w:line="240" w:lineRule="auto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D35" w14:textId="77777777" w:rsidR="009E6DE3" w:rsidRDefault="009E6DE3" w:rsidP="009E6DE3">
            <w:pPr>
              <w:spacing w:line="240" w:lineRule="auto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B4A" w14:textId="77777777" w:rsidR="009E6DE3" w:rsidRDefault="009E6DE3" w:rsidP="009E6DE3">
            <w:pPr>
              <w:spacing w:line="240" w:lineRule="auto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934" w14:textId="77777777" w:rsidR="009E6DE3" w:rsidRDefault="009E6DE3" w:rsidP="009E6DE3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1E9" w14:textId="77777777" w:rsidR="009E6DE3" w:rsidRDefault="009E6DE3" w:rsidP="009E6DE3">
            <w:pPr>
              <w:spacing w:line="240" w:lineRule="auto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CF3" w14:textId="77777777" w:rsidR="009E6DE3" w:rsidRDefault="009E6DE3" w:rsidP="009E6DE3">
            <w:pPr>
              <w:spacing w:line="240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727" w14:textId="77777777" w:rsidR="009E6DE3" w:rsidRDefault="009E6DE3" w:rsidP="009E6DE3">
            <w:pPr>
              <w:spacing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D31" w14:textId="77777777" w:rsidR="009E6DE3" w:rsidRDefault="009E6DE3" w:rsidP="009E6DE3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7B77" w14:textId="77777777" w:rsidR="009E6DE3" w:rsidRPr="002562B5" w:rsidRDefault="009E6DE3" w:rsidP="009E6DE3">
            <w:pPr>
              <w:spacing w:line="240" w:lineRule="auto"/>
              <w:rPr>
                <w:b/>
                <w:bCs/>
              </w:rPr>
            </w:pPr>
            <w:r w:rsidRPr="002562B5">
              <w:rPr>
                <w:b/>
                <w:bCs/>
              </w:rPr>
              <w:t xml:space="preserve">SKUPAJ: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55D4" w14:textId="4ADA888D" w:rsidR="009E6DE3" w:rsidRPr="002562B5" w:rsidRDefault="009E6DE3" w:rsidP="009E6D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562B5">
              <w:rPr>
                <w:b/>
                <w:bCs/>
              </w:rPr>
              <w:t>.000 EUR</w:t>
            </w:r>
          </w:p>
        </w:tc>
      </w:tr>
    </w:tbl>
    <w:p w14:paraId="5CE63308" w14:textId="77777777" w:rsidR="004B3385" w:rsidRDefault="004B3385" w:rsidP="004B3385"/>
    <w:p w14:paraId="32EE406E" w14:textId="77777777" w:rsidR="007A2BFF" w:rsidRDefault="007A2BFF"/>
    <w:sectPr w:rsidR="007A2BFF" w:rsidSect="009434E4">
      <w:headerReference w:type="default" r:id="rId6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53E6" w14:textId="77777777" w:rsidR="00DA16DF" w:rsidRDefault="00DA16DF" w:rsidP="000C521C">
      <w:pPr>
        <w:spacing w:after="0" w:line="240" w:lineRule="auto"/>
      </w:pPr>
      <w:r>
        <w:separator/>
      </w:r>
    </w:p>
  </w:endnote>
  <w:endnote w:type="continuationSeparator" w:id="0">
    <w:p w14:paraId="79B66809" w14:textId="77777777" w:rsidR="00DA16DF" w:rsidRDefault="00DA16DF" w:rsidP="000C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E434" w14:textId="77777777" w:rsidR="00DA16DF" w:rsidRDefault="00DA16DF" w:rsidP="000C521C">
      <w:pPr>
        <w:spacing w:after="0" w:line="240" w:lineRule="auto"/>
      </w:pPr>
      <w:r>
        <w:separator/>
      </w:r>
    </w:p>
  </w:footnote>
  <w:footnote w:type="continuationSeparator" w:id="0">
    <w:p w14:paraId="1BA7FF96" w14:textId="77777777" w:rsidR="00DA16DF" w:rsidRDefault="00DA16DF" w:rsidP="000C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8C29" w14:textId="68E0BC5C" w:rsidR="000C521C" w:rsidRPr="00BC420F" w:rsidRDefault="00BC420F" w:rsidP="00BC420F">
    <w:pPr>
      <w:pStyle w:val="Glava"/>
      <w:jc w:val="right"/>
      <w:rPr>
        <w:b/>
        <w:bCs/>
        <w:u w:val="single"/>
      </w:rPr>
    </w:pPr>
    <w:r w:rsidRPr="00BC420F">
      <w:rPr>
        <w:b/>
        <w:bCs/>
        <w:u w:val="single"/>
      </w:rPr>
      <w:t xml:space="preserve">PRILOGA ŠTEVILKA </w:t>
    </w:r>
    <w:r w:rsidR="0068088C">
      <w:rPr>
        <w:b/>
        <w:bCs/>
        <w:u w:val="single"/>
      </w:rPr>
      <w:t xml:space="preserve">1 in </w:t>
    </w:r>
    <w:r w:rsidR="003247E7">
      <w:rPr>
        <w:b/>
        <w:bCs/>
        <w:u w:val="singl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D5"/>
    <w:rsid w:val="0004539E"/>
    <w:rsid w:val="00067DEC"/>
    <w:rsid w:val="0008276C"/>
    <w:rsid w:val="000A1B0E"/>
    <w:rsid w:val="000B6D40"/>
    <w:rsid w:val="000C521C"/>
    <w:rsid w:val="000D1331"/>
    <w:rsid w:val="001053FC"/>
    <w:rsid w:val="0014053A"/>
    <w:rsid w:val="00170787"/>
    <w:rsid w:val="00181C25"/>
    <w:rsid w:val="00197559"/>
    <w:rsid w:val="001D3FAC"/>
    <w:rsid w:val="00221225"/>
    <w:rsid w:val="00227EAF"/>
    <w:rsid w:val="002562B5"/>
    <w:rsid w:val="002820B3"/>
    <w:rsid w:val="00295D2C"/>
    <w:rsid w:val="00296ED5"/>
    <w:rsid w:val="002C2B05"/>
    <w:rsid w:val="002E0571"/>
    <w:rsid w:val="002E1C71"/>
    <w:rsid w:val="003247E7"/>
    <w:rsid w:val="003341D9"/>
    <w:rsid w:val="00347B38"/>
    <w:rsid w:val="0036127A"/>
    <w:rsid w:val="00376A70"/>
    <w:rsid w:val="004112D3"/>
    <w:rsid w:val="004B3385"/>
    <w:rsid w:val="004B608C"/>
    <w:rsid w:val="004F4EAA"/>
    <w:rsid w:val="005643DA"/>
    <w:rsid w:val="005E70CC"/>
    <w:rsid w:val="0068088C"/>
    <w:rsid w:val="006A1F5E"/>
    <w:rsid w:val="006A7189"/>
    <w:rsid w:val="006D28B0"/>
    <w:rsid w:val="00747F7C"/>
    <w:rsid w:val="00783283"/>
    <w:rsid w:val="00785E7D"/>
    <w:rsid w:val="007A2BFF"/>
    <w:rsid w:val="007D4ECC"/>
    <w:rsid w:val="00861B1F"/>
    <w:rsid w:val="008E6808"/>
    <w:rsid w:val="009434E4"/>
    <w:rsid w:val="0097251A"/>
    <w:rsid w:val="0098707B"/>
    <w:rsid w:val="009D0827"/>
    <w:rsid w:val="009E6DE3"/>
    <w:rsid w:val="00A2170C"/>
    <w:rsid w:val="00A714CA"/>
    <w:rsid w:val="00AB357C"/>
    <w:rsid w:val="00B377EE"/>
    <w:rsid w:val="00B55761"/>
    <w:rsid w:val="00BC420F"/>
    <w:rsid w:val="00C2663B"/>
    <w:rsid w:val="00C5326E"/>
    <w:rsid w:val="00C866FD"/>
    <w:rsid w:val="00CA1200"/>
    <w:rsid w:val="00CC7E5C"/>
    <w:rsid w:val="00D2113A"/>
    <w:rsid w:val="00D72B7B"/>
    <w:rsid w:val="00DA16DF"/>
    <w:rsid w:val="00DD13AB"/>
    <w:rsid w:val="00DE3E29"/>
    <w:rsid w:val="00E06C99"/>
    <w:rsid w:val="00E83687"/>
    <w:rsid w:val="00EB3234"/>
    <w:rsid w:val="00EF2418"/>
    <w:rsid w:val="00F0603F"/>
    <w:rsid w:val="00F507C0"/>
    <w:rsid w:val="00FB4F0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144F"/>
  <w15:chartTrackingRefBased/>
  <w15:docId w15:val="{D7C714C5-9D25-49EF-BF34-666CFCB9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338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B33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C5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521C"/>
  </w:style>
  <w:style w:type="paragraph" w:styleId="Noga">
    <w:name w:val="footer"/>
    <w:basedOn w:val="Navaden"/>
    <w:link w:val="NogaZnak"/>
    <w:uiPriority w:val="99"/>
    <w:unhideWhenUsed/>
    <w:rsid w:val="000C5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Štesl</dc:creator>
  <cp:keywords/>
  <dc:description/>
  <cp:lastModifiedBy>Andreja Štesl</cp:lastModifiedBy>
  <cp:revision>22</cp:revision>
  <cp:lastPrinted>2022-09-28T13:12:00Z</cp:lastPrinted>
  <dcterms:created xsi:type="dcterms:W3CDTF">2022-02-09T14:16:00Z</dcterms:created>
  <dcterms:modified xsi:type="dcterms:W3CDTF">2022-10-05T11:55:00Z</dcterms:modified>
</cp:coreProperties>
</file>