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297" w:rsidRDefault="001B7297" w:rsidP="001B7297">
      <w:pPr>
        <w:pStyle w:val="Telobesedila"/>
        <w:rPr>
          <w:lang w:eastAsia="ar-SA"/>
        </w:rPr>
      </w:pPr>
    </w:p>
    <w:tbl>
      <w:tblPr>
        <w:tblStyle w:val="Tabela-mrea"/>
        <w:tblW w:w="0" w:type="auto"/>
        <w:tblInd w:w="7479" w:type="dxa"/>
        <w:tblLook w:val="04A0"/>
      </w:tblPr>
      <w:tblGrid>
        <w:gridCol w:w="1733"/>
      </w:tblGrid>
      <w:tr w:rsidR="001B7297" w:rsidRPr="008B4FC2" w:rsidTr="00D1303F">
        <w:tc>
          <w:tcPr>
            <w:tcW w:w="1733" w:type="dxa"/>
          </w:tcPr>
          <w:p w:rsidR="001B7297" w:rsidRPr="008B4FC2" w:rsidRDefault="001B7297" w:rsidP="00D1303F">
            <w:pPr>
              <w:rPr>
                <w:rFonts w:ascii="Arial Narrow" w:hAnsi="Arial Narrow" w:cs="Arial"/>
                <w:b/>
                <w:bCs/>
                <w:sz w:val="32"/>
                <w:szCs w:val="22"/>
              </w:rPr>
            </w:pPr>
            <w:r w:rsidRPr="008B4FC2">
              <w:rPr>
                <w:rFonts w:ascii="Arial Narrow" w:hAnsi="Arial Narrow" w:cs="Arial"/>
                <w:b/>
                <w:bCs/>
                <w:sz w:val="32"/>
                <w:szCs w:val="22"/>
              </w:rPr>
              <w:t>Obrazec 3</w:t>
            </w:r>
          </w:p>
        </w:tc>
      </w:tr>
    </w:tbl>
    <w:p w:rsidR="001B7297" w:rsidRDefault="001B7297" w:rsidP="001B7297">
      <w:pPr>
        <w:jc w:val="both"/>
        <w:rPr>
          <w:rFonts w:ascii="Arial Narrow" w:hAnsi="Arial Narrow" w:cs="Arial"/>
          <w:b/>
          <w:bCs/>
          <w:sz w:val="22"/>
          <w:szCs w:val="22"/>
        </w:rPr>
      </w:pPr>
    </w:p>
    <w:p w:rsidR="001B7297" w:rsidRPr="00167A32" w:rsidRDefault="001B7297" w:rsidP="001B7297">
      <w:pPr>
        <w:jc w:val="both"/>
        <w:rPr>
          <w:rFonts w:ascii="Arial Narrow" w:hAnsi="Arial Narrow" w:cs="Arial"/>
          <w:sz w:val="22"/>
          <w:szCs w:val="22"/>
        </w:rPr>
      </w:pPr>
      <w:r w:rsidRPr="00167A32">
        <w:rPr>
          <w:rFonts w:ascii="Arial Narrow" w:hAnsi="Arial Narrow" w:cs="Arial"/>
          <w:b/>
          <w:bCs/>
          <w:sz w:val="22"/>
          <w:szCs w:val="22"/>
        </w:rPr>
        <w:t>OBČINA KAMNIK</w:t>
      </w:r>
      <w:r w:rsidRPr="00167A32">
        <w:rPr>
          <w:rFonts w:ascii="Arial Narrow" w:hAnsi="Arial Narrow" w:cs="Arial"/>
          <w:bCs/>
          <w:sz w:val="22"/>
          <w:szCs w:val="22"/>
        </w:rPr>
        <w:t>, Glavni trg 24, 1240 Kamnik</w:t>
      </w:r>
      <w:r w:rsidRPr="00167A32">
        <w:rPr>
          <w:rFonts w:ascii="Arial Narrow" w:hAnsi="Arial Narrow" w:cs="Arial"/>
          <w:sz w:val="22"/>
          <w:szCs w:val="22"/>
        </w:rPr>
        <w:t xml:space="preserve">, ki jo zastopa župan Marjan Šarec, (v nadaljevanju sofinancer), matična številka: </w:t>
      </w:r>
      <w:r w:rsidRPr="00167A32">
        <w:rPr>
          <w:rFonts w:ascii="Arial Narrow" w:hAnsi="Arial Narrow"/>
          <w:bCs/>
          <w:sz w:val="22"/>
          <w:szCs w:val="22"/>
        </w:rPr>
        <w:t xml:space="preserve">5874483000, </w:t>
      </w:r>
      <w:r w:rsidRPr="00167A32">
        <w:rPr>
          <w:rFonts w:ascii="Arial Narrow" w:hAnsi="Arial Narrow" w:cs="Arial"/>
          <w:sz w:val="22"/>
          <w:szCs w:val="22"/>
        </w:rPr>
        <w:t xml:space="preserve">ID številka za DDV: SI28232801, št. TR: SI56 01243-0100002257 </w:t>
      </w:r>
    </w:p>
    <w:p w:rsidR="001B7297" w:rsidRPr="00167A32" w:rsidRDefault="001B7297" w:rsidP="001B7297">
      <w:pPr>
        <w:ind w:left="360"/>
        <w:jc w:val="both"/>
        <w:rPr>
          <w:rFonts w:ascii="Arial Narrow" w:hAnsi="Arial Narrow" w:cs="Arial"/>
          <w:sz w:val="22"/>
          <w:szCs w:val="22"/>
        </w:rPr>
      </w:pPr>
    </w:p>
    <w:p w:rsidR="001B7297" w:rsidRPr="00167A32" w:rsidRDefault="001B7297" w:rsidP="001B7297">
      <w:pPr>
        <w:ind w:left="360"/>
        <w:jc w:val="both"/>
        <w:rPr>
          <w:rFonts w:ascii="Arial Narrow" w:hAnsi="Arial Narrow" w:cs="Arial"/>
          <w:sz w:val="22"/>
          <w:szCs w:val="22"/>
        </w:rPr>
      </w:pPr>
      <w:r w:rsidRPr="00167A32">
        <w:rPr>
          <w:rFonts w:ascii="Arial Narrow" w:hAnsi="Arial Narrow" w:cs="Arial"/>
          <w:sz w:val="22"/>
          <w:szCs w:val="22"/>
        </w:rPr>
        <w:t>in</w:t>
      </w:r>
    </w:p>
    <w:p w:rsidR="001B7297" w:rsidRPr="00167A32" w:rsidRDefault="001B7297" w:rsidP="001B7297">
      <w:pPr>
        <w:jc w:val="both"/>
        <w:rPr>
          <w:rFonts w:ascii="Arial Narrow" w:hAnsi="Arial Narrow" w:cs="Arial"/>
          <w:b/>
          <w:color w:val="000000" w:themeColor="text1"/>
          <w:sz w:val="22"/>
          <w:szCs w:val="22"/>
        </w:rPr>
      </w:pPr>
    </w:p>
    <w:p w:rsidR="001B7297" w:rsidRPr="00167A32" w:rsidRDefault="001B7297" w:rsidP="001B7297">
      <w:pPr>
        <w:jc w:val="both"/>
        <w:rPr>
          <w:rFonts w:ascii="Arial Narrow" w:hAnsi="Arial Narrow" w:cs="Arial"/>
          <w:color w:val="000000" w:themeColor="text1"/>
          <w:sz w:val="22"/>
          <w:szCs w:val="22"/>
        </w:rPr>
      </w:pPr>
      <w:r w:rsidRPr="00167A32">
        <w:rPr>
          <w:rFonts w:ascii="Arial Narrow" w:hAnsi="Arial Narrow" w:cs="Arial"/>
          <w:b/>
          <w:color w:val="000000" w:themeColor="text1"/>
          <w:sz w:val="22"/>
          <w:szCs w:val="22"/>
        </w:rPr>
        <w:t>Izvajalec prireditve oz. projekta_______________</w:t>
      </w:r>
      <w:r w:rsidRPr="00167A32">
        <w:rPr>
          <w:rFonts w:ascii="Arial Narrow" w:hAnsi="Arial Narrow" w:cs="Arial"/>
          <w:bCs/>
          <w:sz w:val="22"/>
          <w:szCs w:val="22"/>
        </w:rPr>
        <w:t>, ki</w:t>
      </w:r>
      <w:r w:rsidRPr="00167A32">
        <w:rPr>
          <w:rFonts w:ascii="Arial Narrow" w:hAnsi="Arial Narrow" w:cs="Arial"/>
          <w:sz w:val="22"/>
          <w:szCs w:val="22"/>
        </w:rPr>
        <w:t xml:space="preserve"> ga zastopa ______________(v nadaljevanju izvajalec), matična številka: </w:t>
      </w:r>
      <w:r w:rsidRPr="00167A32">
        <w:rPr>
          <w:rFonts w:ascii="Arial Narrow" w:hAnsi="Arial Narrow"/>
          <w:bCs/>
          <w:sz w:val="22"/>
          <w:szCs w:val="22"/>
        </w:rPr>
        <w:t>______________,</w:t>
      </w:r>
      <w:r w:rsidRPr="00167A32">
        <w:rPr>
          <w:rFonts w:ascii="Arial Narrow" w:hAnsi="Arial Narrow" w:cs="Arial"/>
          <w:sz w:val="22"/>
          <w:szCs w:val="22"/>
        </w:rPr>
        <w:t xml:space="preserve"> ID št. za DDV: _____________, št.TR: ________________________</w:t>
      </w:r>
    </w:p>
    <w:p w:rsidR="001B7297" w:rsidRPr="00167A32" w:rsidRDefault="001B7297" w:rsidP="001B7297">
      <w:pPr>
        <w:jc w:val="both"/>
        <w:rPr>
          <w:rFonts w:ascii="Arial Narrow" w:hAnsi="Arial Narrow" w:cs="Arial"/>
          <w:sz w:val="22"/>
          <w:szCs w:val="22"/>
        </w:rPr>
      </w:pPr>
    </w:p>
    <w:p w:rsidR="001B7297" w:rsidRPr="00167A32" w:rsidRDefault="001B7297" w:rsidP="001B7297">
      <w:pPr>
        <w:jc w:val="both"/>
        <w:rPr>
          <w:rFonts w:ascii="Arial Narrow" w:hAnsi="Arial Narrow" w:cs="Arial"/>
          <w:sz w:val="22"/>
          <w:szCs w:val="22"/>
        </w:rPr>
      </w:pPr>
      <w:r w:rsidRPr="00167A32">
        <w:rPr>
          <w:rFonts w:ascii="Arial Narrow" w:hAnsi="Arial Narrow" w:cs="Arial"/>
          <w:sz w:val="22"/>
          <w:szCs w:val="22"/>
        </w:rPr>
        <w:t>sklepata naslednjo</w:t>
      </w:r>
    </w:p>
    <w:p w:rsidR="001B7297" w:rsidRPr="00167A32" w:rsidRDefault="001B7297" w:rsidP="001B7297">
      <w:pPr>
        <w:ind w:left="360"/>
        <w:jc w:val="both"/>
        <w:rPr>
          <w:rFonts w:ascii="Arial Narrow" w:hAnsi="Arial Narrow" w:cs="Arial"/>
          <w:sz w:val="22"/>
          <w:szCs w:val="22"/>
        </w:rPr>
      </w:pPr>
    </w:p>
    <w:p w:rsidR="001B7297" w:rsidRDefault="001B7297" w:rsidP="001B7297">
      <w:pPr>
        <w:pStyle w:val="Naslov3"/>
        <w:jc w:val="center"/>
        <w:rPr>
          <w:rFonts w:ascii="Arial Narrow" w:hAnsi="Arial Narrow"/>
          <w:color w:val="auto"/>
          <w:sz w:val="22"/>
          <w:szCs w:val="22"/>
        </w:rPr>
      </w:pPr>
      <w:r w:rsidRPr="00A77A77">
        <w:rPr>
          <w:rFonts w:ascii="Arial Narrow" w:hAnsi="Arial Narrow"/>
          <w:color w:val="auto"/>
          <w:sz w:val="22"/>
          <w:szCs w:val="22"/>
        </w:rPr>
        <w:t>POGODBO</w:t>
      </w:r>
    </w:p>
    <w:p w:rsidR="001B7297" w:rsidRPr="00A77A77" w:rsidRDefault="001B7297" w:rsidP="001B7297"/>
    <w:p w:rsidR="001B7297" w:rsidRPr="00167A32" w:rsidRDefault="001B7297" w:rsidP="001B7297">
      <w:pPr>
        <w:pStyle w:val="Telobesedila-zamik"/>
        <w:ind w:left="0"/>
        <w:rPr>
          <w:rFonts w:ascii="Arial Narrow" w:hAnsi="Arial Narrow"/>
          <w:sz w:val="22"/>
          <w:szCs w:val="22"/>
        </w:rPr>
      </w:pPr>
      <w:r w:rsidRPr="00167A32">
        <w:rPr>
          <w:rFonts w:ascii="Arial Narrow" w:hAnsi="Arial Narrow"/>
          <w:sz w:val="22"/>
          <w:szCs w:val="22"/>
        </w:rPr>
        <w:t xml:space="preserve">o sofinanciranju prireditve oz. projekta v </w:t>
      </w:r>
      <w:r>
        <w:rPr>
          <w:rFonts w:ascii="Arial Narrow" w:hAnsi="Arial Narrow"/>
          <w:sz w:val="22"/>
          <w:szCs w:val="22"/>
        </w:rPr>
        <w:t>občini Kamnik za leto 2016 – 2</w:t>
      </w:r>
      <w:r w:rsidRPr="00167A32">
        <w:rPr>
          <w:rFonts w:ascii="Arial Narrow" w:hAnsi="Arial Narrow"/>
          <w:sz w:val="22"/>
          <w:szCs w:val="22"/>
        </w:rPr>
        <w:t>. del</w:t>
      </w:r>
    </w:p>
    <w:p w:rsidR="001B7297" w:rsidRPr="00167A32" w:rsidRDefault="001B7297" w:rsidP="001B7297">
      <w:pPr>
        <w:jc w:val="both"/>
        <w:rPr>
          <w:rFonts w:ascii="Arial Narrow" w:hAnsi="Arial Narrow" w:cs="Arial"/>
          <w:b/>
          <w:bCs/>
          <w:sz w:val="22"/>
          <w:szCs w:val="22"/>
        </w:rPr>
      </w:pPr>
    </w:p>
    <w:p w:rsidR="001B7297" w:rsidRPr="00167A32" w:rsidRDefault="001B7297" w:rsidP="001B7297">
      <w:pPr>
        <w:ind w:left="4248"/>
        <w:jc w:val="both"/>
        <w:rPr>
          <w:rFonts w:ascii="Arial Narrow" w:hAnsi="Arial Narrow" w:cs="Arial"/>
          <w:sz w:val="22"/>
          <w:szCs w:val="22"/>
        </w:rPr>
      </w:pPr>
      <w:r w:rsidRPr="00167A32">
        <w:rPr>
          <w:rFonts w:ascii="Arial Narrow" w:hAnsi="Arial Narrow" w:cs="Arial"/>
          <w:sz w:val="22"/>
          <w:szCs w:val="22"/>
        </w:rPr>
        <w:t>1. člen</w:t>
      </w:r>
    </w:p>
    <w:p w:rsidR="001B7297" w:rsidRPr="00167A32" w:rsidRDefault="001B7297" w:rsidP="001B7297">
      <w:pPr>
        <w:jc w:val="both"/>
        <w:rPr>
          <w:rFonts w:ascii="Arial Narrow" w:hAnsi="Arial Narrow" w:cs="Arial"/>
          <w:sz w:val="22"/>
          <w:szCs w:val="22"/>
        </w:rPr>
      </w:pPr>
      <w:r w:rsidRPr="00167A32">
        <w:rPr>
          <w:rFonts w:ascii="Arial Narrow" w:hAnsi="Arial Narrow" w:cs="Arial"/>
          <w:sz w:val="22"/>
          <w:szCs w:val="22"/>
        </w:rPr>
        <w:t>Pogodbeni stranki uvodoma ugotavljata, da je sofinancer na podlagi javnega razpisa za zbiranje predlogov za sofinanciranje pri</w:t>
      </w:r>
      <w:r>
        <w:rPr>
          <w:rFonts w:ascii="Arial Narrow" w:hAnsi="Arial Narrow" w:cs="Arial"/>
          <w:sz w:val="22"/>
          <w:szCs w:val="22"/>
        </w:rPr>
        <w:t>reditev in projektov v letu 2016</w:t>
      </w:r>
      <w:r w:rsidRPr="00167A32">
        <w:rPr>
          <w:rFonts w:ascii="Arial Narrow" w:hAnsi="Arial Narrow" w:cs="Arial"/>
          <w:sz w:val="22"/>
          <w:szCs w:val="22"/>
        </w:rPr>
        <w:t xml:space="preserve"> – </w:t>
      </w:r>
      <w:r>
        <w:rPr>
          <w:rFonts w:ascii="Arial Narrow" w:hAnsi="Arial Narrow" w:cs="Arial"/>
          <w:sz w:val="22"/>
          <w:szCs w:val="22"/>
        </w:rPr>
        <w:t>1</w:t>
      </w:r>
      <w:r w:rsidRPr="00167A32">
        <w:rPr>
          <w:rFonts w:ascii="Arial Narrow" w:hAnsi="Arial Narrow" w:cs="Arial"/>
          <w:sz w:val="22"/>
          <w:szCs w:val="22"/>
        </w:rPr>
        <w:t xml:space="preserve"> del, izbral na podlagi sklepa št. </w:t>
      </w:r>
      <w:r w:rsidRPr="00167A32">
        <w:rPr>
          <w:rFonts w:ascii="Arial Narrow" w:hAnsi="Arial Narrow" w:cs="Arial"/>
          <w:color w:val="000000" w:themeColor="text1"/>
          <w:sz w:val="22"/>
          <w:szCs w:val="22"/>
        </w:rPr>
        <w:t>______________</w:t>
      </w:r>
      <w:r w:rsidRPr="00167A32">
        <w:rPr>
          <w:rFonts w:ascii="Arial Narrow" w:hAnsi="Arial Narrow" w:cs="Arial"/>
          <w:sz w:val="22"/>
          <w:szCs w:val="22"/>
        </w:rPr>
        <w:t xml:space="preserve">, z dne _____________izvajalca, kot nosilca izvedbe prireditve oz. projekta </w:t>
      </w:r>
      <w:r w:rsidRPr="00167A32">
        <w:rPr>
          <w:rFonts w:ascii="Arial Narrow" w:hAnsi="Arial Narrow" w:cs="Arial"/>
          <w:color w:val="000000" w:themeColor="text1"/>
          <w:sz w:val="22"/>
          <w:szCs w:val="22"/>
        </w:rPr>
        <w:t>»___________________________«</w:t>
      </w:r>
      <w:r w:rsidRPr="00167A32">
        <w:rPr>
          <w:rFonts w:ascii="Arial Narrow" w:hAnsi="Arial Narrow" w:cs="Arial"/>
          <w:sz w:val="22"/>
          <w:szCs w:val="22"/>
        </w:rPr>
        <w:t>.</w:t>
      </w:r>
    </w:p>
    <w:p w:rsidR="001B7297" w:rsidRPr="00167A32" w:rsidRDefault="001B7297" w:rsidP="001B7297">
      <w:pPr>
        <w:ind w:left="4248"/>
        <w:jc w:val="both"/>
        <w:rPr>
          <w:rFonts w:ascii="Arial Narrow" w:hAnsi="Arial Narrow" w:cs="Arial"/>
          <w:sz w:val="22"/>
          <w:szCs w:val="22"/>
        </w:rPr>
      </w:pPr>
    </w:p>
    <w:p w:rsidR="001B7297" w:rsidRPr="00167A32" w:rsidRDefault="001B7297" w:rsidP="001B7297">
      <w:pPr>
        <w:ind w:left="4248"/>
        <w:jc w:val="both"/>
        <w:rPr>
          <w:rFonts w:ascii="Arial Narrow" w:hAnsi="Arial Narrow" w:cs="Arial"/>
          <w:sz w:val="22"/>
          <w:szCs w:val="22"/>
        </w:rPr>
      </w:pPr>
      <w:r w:rsidRPr="00167A32">
        <w:rPr>
          <w:rFonts w:ascii="Arial Narrow" w:hAnsi="Arial Narrow" w:cs="Arial"/>
          <w:sz w:val="22"/>
          <w:szCs w:val="22"/>
        </w:rPr>
        <w:t>2. člen</w:t>
      </w:r>
    </w:p>
    <w:p w:rsidR="001B7297" w:rsidRPr="00167A32" w:rsidRDefault="001B7297" w:rsidP="001B7297">
      <w:pPr>
        <w:jc w:val="both"/>
        <w:rPr>
          <w:rFonts w:ascii="Arial Narrow" w:hAnsi="Arial Narrow" w:cs="Arial"/>
          <w:sz w:val="22"/>
          <w:szCs w:val="22"/>
        </w:rPr>
      </w:pPr>
      <w:r w:rsidRPr="00167A32">
        <w:rPr>
          <w:rFonts w:ascii="Arial Narrow" w:hAnsi="Arial Narrow" w:cs="Arial"/>
          <w:sz w:val="22"/>
          <w:szCs w:val="22"/>
        </w:rPr>
        <w:t xml:space="preserve">Sredstva za sofinanciranje prireditev in projektov so zagotovljena v proračunu sofinancerja za leto </w:t>
      </w:r>
      <w:r>
        <w:rPr>
          <w:rFonts w:ascii="Arial Narrow" w:hAnsi="Arial Narrow" w:cs="Arial"/>
          <w:sz w:val="22"/>
          <w:szCs w:val="22"/>
        </w:rPr>
        <w:t>2016</w:t>
      </w:r>
      <w:r w:rsidRPr="00167A32">
        <w:rPr>
          <w:rFonts w:ascii="Arial Narrow" w:hAnsi="Arial Narrow" w:cs="Arial"/>
          <w:sz w:val="22"/>
          <w:szCs w:val="22"/>
        </w:rPr>
        <w:t xml:space="preserve"> na proračunski postavki 1330 – sofinanciranje prireditev.</w:t>
      </w:r>
    </w:p>
    <w:p w:rsidR="001B7297" w:rsidRPr="00167A32" w:rsidRDefault="001B7297" w:rsidP="001B7297">
      <w:pPr>
        <w:ind w:left="4248"/>
        <w:jc w:val="both"/>
        <w:rPr>
          <w:rFonts w:ascii="Arial Narrow" w:hAnsi="Arial Narrow" w:cs="Arial"/>
          <w:sz w:val="22"/>
          <w:szCs w:val="22"/>
        </w:rPr>
      </w:pPr>
    </w:p>
    <w:p w:rsidR="001B7297" w:rsidRPr="00167A32" w:rsidRDefault="001B7297" w:rsidP="001B7297">
      <w:pPr>
        <w:ind w:left="4248"/>
        <w:jc w:val="both"/>
        <w:rPr>
          <w:rFonts w:ascii="Arial Narrow" w:hAnsi="Arial Narrow" w:cs="Arial"/>
          <w:sz w:val="22"/>
          <w:szCs w:val="22"/>
        </w:rPr>
      </w:pPr>
      <w:r w:rsidRPr="00167A32">
        <w:rPr>
          <w:rFonts w:ascii="Arial Narrow" w:hAnsi="Arial Narrow" w:cs="Arial"/>
          <w:sz w:val="22"/>
          <w:szCs w:val="22"/>
        </w:rPr>
        <w:t>3. člen</w:t>
      </w:r>
    </w:p>
    <w:p w:rsidR="001B7297" w:rsidRPr="00167A32" w:rsidRDefault="001B7297" w:rsidP="001B7297">
      <w:pPr>
        <w:jc w:val="both"/>
        <w:rPr>
          <w:rFonts w:ascii="Arial Narrow" w:hAnsi="Arial Narrow" w:cs="Arial"/>
          <w:sz w:val="22"/>
          <w:szCs w:val="22"/>
        </w:rPr>
      </w:pPr>
      <w:r w:rsidRPr="00167A32">
        <w:rPr>
          <w:rFonts w:ascii="Arial Narrow" w:hAnsi="Arial Narrow" w:cs="Arial"/>
          <w:sz w:val="22"/>
          <w:szCs w:val="22"/>
        </w:rPr>
        <w:t xml:space="preserve">Sofinancer bo projekt izvajalca sofinanciral v skupni višini ___________EUR. Sredstva bodo izvajalcu nakazana kot dotacija. </w:t>
      </w:r>
    </w:p>
    <w:p w:rsidR="001B7297" w:rsidRPr="00167A32" w:rsidRDefault="001B7297" w:rsidP="001B7297">
      <w:pPr>
        <w:jc w:val="both"/>
        <w:rPr>
          <w:rFonts w:ascii="Arial Narrow" w:hAnsi="Arial Narrow" w:cs="Arial"/>
          <w:sz w:val="22"/>
          <w:szCs w:val="22"/>
        </w:rPr>
      </w:pPr>
    </w:p>
    <w:p w:rsidR="001B7297" w:rsidRPr="00167A32" w:rsidRDefault="001B7297" w:rsidP="001B7297">
      <w:pPr>
        <w:ind w:left="3540" w:firstLine="708"/>
        <w:jc w:val="both"/>
        <w:rPr>
          <w:rFonts w:ascii="Arial Narrow" w:hAnsi="Arial Narrow"/>
          <w:bCs/>
          <w:sz w:val="22"/>
          <w:szCs w:val="22"/>
        </w:rPr>
      </w:pPr>
      <w:r w:rsidRPr="00167A32">
        <w:rPr>
          <w:rFonts w:ascii="Arial Narrow" w:hAnsi="Arial Narrow"/>
          <w:bCs/>
          <w:sz w:val="22"/>
          <w:szCs w:val="22"/>
        </w:rPr>
        <w:t>4. člen</w:t>
      </w:r>
    </w:p>
    <w:p w:rsidR="001B7297" w:rsidRPr="00167A32" w:rsidRDefault="001B7297" w:rsidP="001B7297">
      <w:pPr>
        <w:jc w:val="both"/>
        <w:rPr>
          <w:rFonts w:ascii="Arial Narrow" w:hAnsi="Arial Narrow"/>
          <w:bCs/>
          <w:sz w:val="22"/>
          <w:szCs w:val="22"/>
        </w:rPr>
      </w:pPr>
      <w:r w:rsidRPr="00167A32">
        <w:rPr>
          <w:rFonts w:ascii="Arial Narrow" w:hAnsi="Arial Narrow"/>
          <w:bCs/>
          <w:sz w:val="22"/>
          <w:szCs w:val="22"/>
        </w:rPr>
        <w:t>Pogodbeni stranki sta soglasni, da je ta pogodba vezana na proračunske možnosti občine. V primeru, da pride do sprememb v občinskem proračunu, ki bi utegnile kakorkoli vplivati na to pogodbo, stranki s sklenitvijo pisnega dodatka k tej pogodbi, to pogodbo spremenita tako, da jo prilagodita sorazmerno spremembam v občinskem proračunu.</w:t>
      </w:r>
    </w:p>
    <w:p w:rsidR="001B7297" w:rsidRPr="00167A32" w:rsidRDefault="001B7297" w:rsidP="001B7297">
      <w:pPr>
        <w:jc w:val="both"/>
        <w:rPr>
          <w:rFonts w:ascii="Arial Narrow" w:hAnsi="Arial Narrow" w:cs="Arial"/>
          <w:sz w:val="22"/>
          <w:szCs w:val="22"/>
        </w:rPr>
      </w:pPr>
    </w:p>
    <w:p w:rsidR="001B7297" w:rsidRPr="00167A32" w:rsidRDefault="001B7297" w:rsidP="001B7297">
      <w:pPr>
        <w:ind w:left="4248"/>
        <w:jc w:val="both"/>
        <w:rPr>
          <w:rFonts w:ascii="Arial Narrow" w:hAnsi="Arial Narrow" w:cs="Arial"/>
          <w:sz w:val="22"/>
          <w:szCs w:val="22"/>
        </w:rPr>
      </w:pPr>
      <w:r w:rsidRPr="00167A32">
        <w:rPr>
          <w:rFonts w:ascii="Arial Narrow" w:hAnsi="Arial Narrow" w:cs="Arial"/>
          <w:sz w:val="22"/>
          <w:szCs w:val="22"/>
        </w:rPr>
        <w:t>5. člen</w:t>
      </w:r>
    </w:p>
    <w:p w:rsidR="001B7297" w:rsidRPr="00167A32" w:rsidRDefault="001B7297" w:rsidP="001B7297">
      <w:pPr>
        <w:jc w:val="both"/>
        <w:rPr>
          <w:rFonts w:ascii="Arial Narrow" w:hAnsi="Arial Narrow" w:cs="Arial"/>
          <w:sz w:val="22"/>
          <w:szCs w:val="22"/>
        </w:rPr>
      </w:pPr>
      <w:r w:rsidRPr="00167A32">
        <w:rPr>
          <w:rFonts w:ascii="Arial Narrow" w:hAnsi="Arial Narrow" w:cs="Arial"/>
          <w:sz w:val="22"/>
          <w:szCs w:val="22"/>
        </w:rPr>
        <w:t>Po končani izvedbi projekta mora izvajalec sofinancerju predložiti poročilo o izvedbi na za to določenih razpisnih obrazcih</w:t>
      </w:r>
      <w:r>
        <w:rPr>
          <w:rFonts w:ascii="Arial Narrow" w:hAnsi="Arial Narrow" w:cs="Arial"/>
          <w:sz w:val="22"/>
          <w:szCs w:val="22"/>
        </w:rPr>
        <w:t xml:space="preserve">, najkasneje do 10. 12. 2016 </w:t>
      </w:r>
      <w:r w:rsidRPr="00167A32">
        <w:rPr>
          <w:rFonts w:ascii="Arial Narrow" w:hAnsi="Arial Narrow" w:cs="Arial"/>
          <w:bCs/>
          <w:i/>
          <w:sz w:val="22"/>
          <w:szCs w:val="22"/>
        </w:rPr>
        <w:t>(*razen za prireditve oz. projekte, ki bodo izvedeni kasneje)</w:t>
      </w:r>
      <w:r w:rsidRPr="00167A32">
        <w:rPr>
          <w:rFonts w:ascii="Arial Narrow" w:hAnsi="Arial Narrow" w:cs="Arial"/>
          <w:i/>
          <w:sz w:val="22"/>
          <w:szCs w:val="22"/>
        </w:rPr>
        <w:t>.</w:t>
      </w:r>
      <w:r w:rsidRPr="00167A32">
        <w:rPr>
          <w:rFonts w:ascii="Arial Narrow" w:hAnsi="Arial Narrow" w:cs="Arial"/>
          <w:sz w:val="22"/>
          <w:szCs w:val="22"/>
        </w:rPr>
        <w:t xml:space="preserve"> Sofinancer bo sredstva, ki jih bo izvajalec dobil na podlagi prijave na javni razpis, nakazal ob predložitvi poročila o izvedbi projekta, najkasneje do 31. 12. </w:t>
      </w:r>
      <w:r>
        <w:rPr>
          <w:rFonts w:ascii="Arial Narrow" w:hAnsi="Arial Narrow" w:cs="Arial"/>
          <w:sz w:val="22"/>
          <w:szCs w:val="22"/>
        </w:rPr>
        <w:t>2016</w:t>
      </w:r>
      <w:r w:rsidRPr="00167A32">
        <w:rPr>
          <w:rFonts w:ascii="Arial Narrow" w:hAnsi="Arial Narrow" w:cs="Arial"/>
          <w:sz w:val="22"/>
          <w:szCs w:val="22"/>
        </w:rPr>
        <w:t>.</w:t>
      </w:r>
    </w:p>
    <w:p w:rsidR="001B7297" w:rsidRPr="00167A32" w:rsidRDefault="001B7297" w:rsidP="001B7297">
      <w:pPr>
        <w:jc w:val="both"/>
        <w:rPr>
          <w:rFonts w:ascii="Arial Narrow" w:hAnsi="Arial Narrow" w:cs="Arial"/>
          <w:sz w:val="22"/>
          <w:szCs w:val="22"/>
        </w:rPr>
      </w:pPr>
    </w:p>
    <w:p w:rsidR="001B7297" w:rsidRPr="00167A32" w:rsidRDefault="001B7297" w:rsidP="001B7297">
      <w:pPr>
        <w:ind w:left="4248"/>
        <w:jc w:val="both"/>
        <w:rPr>
          <w:rFonts w:ascii="Arial Narrow" w:hAnsi="Arial Narrow" w:cs="Arial"/>
          <w:sz w:val="22"/>
          <w:szCs w:val="22"/>
        </w:rPr>
      </w:pPr>
      <w:r w:rsidRPr="00167A32">
        <w:rPr>
          <w:rFonts w:ascii="Arial Narrow" w:hAnsi="Arial Narrow" w:cs="Arial"/>
          <w:sz w:val="22"/>
          <w:szCs w:val="22"/>
        </w:rPr>
        <w:t>6. člen</w:t>
      </w:r>
    </w:p>
    <w:p w:rsidR="001B7297" w:rsidRPr="00167A32" w:rsidRDefault="001B7297" w:rsidP="001B7297">
      <w:pPr>
        <w:jc w:val="both"/>
        <w:rPr>
          <w:rFonts w:ascii="Arial Narrow" w:hAnsi="Arial Narrow" w:cs="Calibri"/>
          <w:sz w:val="22"/>
          <w:szCs w:val="22"/>
        </w:rPr>
      </w:pPr>
      <w:r w:rsidRPr="00167A32">
        <w:rPr>
          <w:rFonts w:ascii="Arial Narrow" w:hAnsi="Arial Narrow" w:cs="Arial"/>
          <w:sz w:val="22"/>
          <w:szCs w:val="22"/>
        </w:rPr>
        <w:t xml:space="preserve">Sofinancer bo sredstva nakazal na poslovni račun izvajalca, številka </w:t>
      </w:r>
      <w:r w:rsidRPr="00167A32">
        <w:rPr>
          <w:rFonts w:ascii="Arial Narrow" w:hAnsi="Arial Narrow"/>
          <w:sz w:val="22"/>
          <w:szCs w:val="22"/>
        </w:rPr>
        <w:t>__________________</w:t>
      </w:r>
      <w:r w:rsidRPr="00167A32">
        <w:rPr>
          <w:rFonts w:ascii="Arial Narrow" w:hAnsi="Arial Narrow" w:cs="Arial"/>
          <w:color w:val="4D4D4D"/>
          <w:sz w:val="22"/>
          <w:szCs w:val="22"/>
        </w:rPr>
        <w:t xml:space="preserve">. </w:t>
      </w:r>
      <w:r w:rsidRPr="00167A32">
        <w:rPr>
          <w:rFonts w:ascii="Arial Narrow" w:hAnsi="Arial Narrow" w:cs="Calibri"/>
          <w:sz w:val="22"/>
          <w:szCs w:val="22"/>
        </w:rPr>
        <w:t>Izvajalec se obvezuje, da bo v vseh javnih predstavitvah svoje prireditve oz. projekta navajal Občino Kamnik kot sofinancerja.</w:t>
      </w:r>
    </w:p>
    <w:p w:rsidR="001B7297" w:rsidRPr="00167A32" w:rsidRDefault="001B7297" w:rsidP="001B7297">
      <w:pPr>
        <w:rPr>
          <w:rFonts w:ascii="Arial Narrow" w:hAnsi="Arial Narrow" w:cs="Arial"/>
          <w:sz w:val="22"/>
          <w:szCs w:val="22"/>
        </w:rPr>
      </w:pPr>
    </w:p>
    <w:p w:rsidR="001B7297" w:rsidRPr="00167A32" w:rsidRDefault="001B7297" w:rsidP="001B7297">
      <w:pPr>
        <w:jc w:val="center"/>
        <w:rPr>
          <w:rFonts w:ascii="Arial Narrow" w:hAnsi="Arial Narrow" w:cs="Arial"/>
          <w:sz w:val="22"/>
          <w:szCs w:val="22"/>
        </w:rPr>
      </w:pPr>
      <w:r w:rsidRPr="00167A32">
        <w:rPr>
          <w:rFonts w:ascii="Arial Narrow" w:hAnsi="Arial Narrow" w:cs="Arial"/>
          <w:sz w:val="22"/>
          <w:szCs w:val="22"/>
        </w:rPr>
        <w:t>7. člen</w:t>
      </w:r>
    </w:p>
    <w:p w:rsidR="001B7297" w:rsidRPr="00167A32" w:rsidRDefault="001B7297" w:rsidP="001B7297">
      <w:pPr>
        <w:jc w:val="both"/>
        <w:rPr>
          <w:rFonts w:ascii="Arial Narrow" w:hAnsi="Arial Narrow" w:cs="Arial"/>
          <w:sz w:val="22"/>
          <w:szCs w:val="22"/>
        </w:rPr>
      </w:pPr>
      <w:r w:rsidRPr="00167A32">
        <w:rPr>
          <w:rFonts w:ascii="Arial Narrow" w:hAnsi="Arial Narrow" w:cs="Arial"/>
          <w:sz w:val="22"/>
          <w:szCs w:val="22"/>
        </w:rPr>
        <w:t>Izvajalec mora sredstva, opredeljena v 3. členu te pogodbe, uporabiti izključno v namene, za katere so mu bila odobrena.</w:t>
      </w:r>
      <w:r>
        <w:rPr>
          <w:rFonts w:ascii="Arial Narrow" w:hAnsi="Arial Narrow" w:cs="Arial"/>
          <w:sz w:val="22"/>
          <w:szCs w:val="22"/>
        </w:rPr>
        <w:t xml:space="preserve"> </w:t>
      </w:r>
      <w:r w:rsidRPr="00167A32">
        <w:rPr>
          <w:rFonts w:ascii="Arial Narrow" w:hAnsi="Arial Narrow" w:cs="Arial"/>
          <w:sz w:val="22"/>
          <w:szCs w:val="22"/>
        </w:rPr>
        <w:t>V primeru, da izvajalec sredstev ne bo uporabil v skladu s to pogodbo oziroma odobrenim projektom, je dolžan sofinancerju v roku 30 dni od zahteve za vračilo danih sredstev, le-ta vrniti skupaj z zakonitimi zamudnimi obrestmi.</w:t>
      </w:r>
      <w:r>
        <w:rPr>
          <w:rFonts w:ascii="Arial Narrow" w:hAnsi="Arial Narrow" w:cs="Arial"/>
          <w:sz w:val="22"/>
          <w:szCs w:val="22"/>
        </w:rPr>
        <w:t xml:space="preserve"> </w:t>
      </w:r>
      <w:r w:rsidRPr="00167A32">
        <w:rPr>
          <w:rFonts w:ascii="Arial Narrow" w:hAnsi="Arial Narrow" w:cs="Arial"/>
          <w:sz w:val="22"/>
          <w:szCs w:val="22"/>
        </w:rPr>
        <w:t>Za namensko uporabo sredstev je odgovoren izvajalec projekta.</w:t>
      </w:r>
      <w:r>
        <w:rPr>
          <w:rFonts w:ascii="Arial Narrow" w:hAnsi="Arial Narrow" w:cs="Arial"/>
          <w:sz w:val="22"/>
          <w:szCs w:val="22"/>
        </w:rPr>
        <w:t xml:space="preserve"> </w:t>
      </w:r>
      <w:r w:rsidRPr="00167A32">
        <w:rPr>
          <w:rFonts w:ascii="Arial Narrow" w:hAnsi="Arial Narrow" w:cs="Arial"/>
          <w:sz w:val="22"/>
          <w:szCs w:val="22"/>
        </w:rPr>
        <w:t xml:space="preserve">Pogodbeni stranki soglašata, da sme sofinancer izvajati nadzor nad namensko porabo sredstev. </w:t>
      </w:r>
    </w:p>
    <w:p w:rsidR="001B7297" w:rsidRPr="00167A32" w:rsidRDefault="001B7297" w:rsidP="001B7297">
      <w:pPr>
        <w:rPr>
          <w:rFonts w:ascii="Arial Narrow" w:hAnsi="Arial Narrow" w:cs="Arial"/>
          <w:sz w:val="22"/>
          <w:szCs w:val="22"/>
        </w:rPr>
      </w:pPr>
    </w:p>
    <w:p w:rsidR="001B7297" w:rsidRPr="00167A32" w:rsidRDefault="001B7297" w:rsidP="001B7297">
      <w:pPr>
        <w:ind w:left="4248"/>
        <w:jc w:val="both"/>
        <w:rPr>
          <w:rFonts w:ascii="Arial Narrow" w:hAnsi="Arial Narrow" w:cs="Arial"/>
          <w:sz w:val="22"/>
          <w:szCs w:val="22"/>
        </w:rPr>
      </w:pPr>
      <w:r w:rsidRPr="00167A32">
        <w:rPr>
          <w:rFonts w:ascii="Arial Narrow" w:hAnsi="Arial Narrow" w:cs="Arial"/>
          <w:sz w:val="22"/>
          <w:szCs w:val="22"/>
        </w:rPr>
        <w:lastRenderedPageBreak/>
        <w:t>8. člen</w:t>
      </w:r>
    </w:p>
    <w:p w:rsidR="001B7297" w:rsidRPr="00167A32" w:rsidRDefault="001B7297" w:rsidP="001B7297">
      <w:pPr>
        <w:jc w:val="both"/>
        <w:rPr>
          <w:rFonts w:ascii="Arial Narrow" w:hAnsi="Arial Narrow" w:cs="Arial"/>
          <w:sz w:val="22"/>
          <w:szCs w:val="22"/>
        </w:rPr>
      </w:pPr>
      <w:r w:rsidRPr="00167A32">
        <w:rPr>
          <w:rFonts w:ascii="Arial Narrow" w:hAnsi="Arial Narrow" w:cs="Arial"/>
          <w:sz w:val="22"/>
          <w:szCs w:val="22"/>
        </w:rPr>
        <w:t>Pogodbeni stranki sta sporazumni, da lahko sofinancer odstopi od pogodbe:</w:t>
      </w:r>
    </w:p>
    <w:p w:rsidR="001B7297" w:rsidRPr="00167A32" w:rsidRDefault="001B7297" w:rsidP="001B7297">
      <w:pPr>
        <w:numPr>
          <w:ilvl w:val="0"/>
          <w:numId w:val="1"/>
        </w:numPr>
        <w:jc w:val="both"/>
        <w:rPr>
          <w:rFonts w:ascii="Arial Narrow" w:hAnsi="Arial Narrow" w:cs="Arial"/>
          <w:sz w:val="22"/>
          <w:szCs w:val="22"/>
        </w:rPr>
      </w:pPr>
      <w:r w:rsidRPr="00167A32">
        <w:rPr>
          <w:rFonts w:ascii="Arial Narrow" w:hAnsi="Arial Narrow" w:cs="Arial"/>
          <w:sz w:val="22"/>
          <w:szCs w:val="22"/>
        </w:rPr>
        <w:t>če v času izvajanja te pogodbe pride do statusnih sprememb izvajalca</w:t>
      </w:r>
    </w:p>
    <w:p w:rsidR="001B7297" w:rsidRPr="00167A32" w:rsidRDefault="001B7297" w:rsidP="001B7297">
      <w:pPr>
        <w:numPr>
          <w:ilvl w:val="0"/>
          <w:numId w:val="1"/>
        </w:numPr>
        <w:jc w:val="both"/>
        <w:rPr>
          <w:rFonts w:ascii="Arial Narrow" w:hAnsi="Arial Narrow" w:cs="Arial"/>
          <w:sz w:val="22"/>
          <w:szCs w:val="22"/>
        </w:rPr>
      </w:pPr>
      <w:r w:rsidRPr="00167A32">
        <w:rPr>
          <w:rFonts w:ascii="Arial Narrow" w:hAnsi="Arial Narrow" w:cs="Arial"/>
          <w:sz w:val="22"/>
          <w:szCs w:val="22"/>
        </w:rPr>
        <w:t>če v času izvajanja te pogodbe ugotovi odstopanja v izvajanju projekta oz. prireditve</w:t>
      </w:r>
    </w:p>
    <w:p w:rsidR="001B7297" w:rsidRPr="00167A32" w:rsidRDefault="001B7297" w:rsidP="001B7297">
      <w:pPr>
        <w:numPr>
          <w:ilvl w:val="0"/>
          <w:numId w:val="1"/>
        </w:numPr>
        <w:jc w:val="both"/>
        <w:rPr>
          <w:rFonts w:ascii="Arial Narrow" w:hAnsi="Arial Narrow" w:cs="Arial"/>
          <w:sz w:val="22"/>
          <w:szCs w:val="22"/>
        </w:rPr>
      </w:pPr>
      <w:r w:rsidRPr="00167A32">
        <w:rPr>
          <w:rFonts w:ascii="Arial Narrow" w:hAnsi="Arial Narrow" w:cs="Arial"/>
          <w:sz w:val="22"/>
          <w:szCs w:val="22"/>
        </w:rPr>
        <w:t>če ugotovi nenamensko porabo sredstev.</w:t>
      </w:r>
    </w:p>
    <w:p w:rsidR="001B7297" w:rsidRPr="00167A32" w:rsidRDefault="001B7297" w:rsidP="001B7297">
      <w:pPr>
        <w:ind w:left="1065"/>
        <w:jc w:val="both"/>
        <w:rPr>
          <w:rFonts w:ascii="Arial Narrow" w:hAnsi="Arial Narrow" w:cs="Arial"/>
          <w:sz w:val="22"/>
          <w:szCs w:val="22"/>
        </w:rPr>
      </w:pPr>
    </w:p>
    <w:p w:rsidR="001B7297" w:rsidRPr="00167A32" w:rsidRDefault="001B7297" w:rsidP="001B7297">
      <w:pPr>
        <w:jc w:val="both"/>
        <w:rPr>
          <w:rFonts w:ascii="Arial Narrow" w:hAnsi="Arial Narrow" w:cs="Arial"/>
          <w:sz w:val="22"/>
          <w:szCs w:val="22"/>
        </w:rPr>
      </w:pPr>
      <w:r w:rsidRPr="00167A32">
        <w:rPr>
          <w:rFonts w:ascii="Arial Narrow" w:hAnsi="Arial Narrow" w:cs="Arial"/>
          <w:sz w:val="22"/>
          <w:szCs w:val="22"/>
        </w:rPr>
        <w:t>V primeru odstopa od pogodbe mora sofinancer pisno obvestiti izvajalca, le ta pa je dolžan vrniti že nakazana sredstva.</w:t>
      </w:r>
    </w:p>
    <w:p w:rsidR="001B7297" w:rsidRPr="00167A32" w:rsidRDefault="001B7297" w:rsidP="001B7297">
      <w:pPr>
        <w:ind w:left="4248"/>
        <w:jc w:val="both"/>
        <w:rPr>
          <w:rFonts w:ascii="Arial Narrow" w:hAnsi="Arial Narrow" w:cs="Arial"/>
          <w:sz w:val="22"/>
          <w:szCs w:val="22"/>
        </w:rPr>
      </w:pPr>
    </w:p>
    <w:p w:rsidR="001B7297" w:rsidRPr="00167A32" w:rsidRDefault="001B7297" w:rsidP="001B7297">
      <w:pPr>
        <w:ind w:left="4248"/>
        <w:jc w:val="both"/>
        <w:rPr>
          <w:rFonts w:ascii="Arial Narrow" w:hAnsi="Arial Narrow" w:cs="Arial"/>
          <w:sz w:val="22"/>
          <w:szCs w:val="22"/>
        </w:rPr>
      </w:pPr>
      <w:r w:rsidRPr="00167A32">
        <w:rPr>
          <w:rFonts w:ascii="Arial Narrow" w:hAnsi="Arial Narrow" w:cs="Arial"/>
          <w:sz w:val="22"/>
          <w:szCs w:val="22"/>
        </w:rPr>
        <w:t>9. člen</w:t>
      </w:r>
    </w:p>
    <w:p w:rsidR="001B7297" w:rsidRPr="00167A32" w:rsidRDefault="001B7297" w:rsidP="001B7297">
      <w:pPr>
        <w:jc w:val="both"/>
        <w:rPr>
          <w:rFonts w:ascii="Arial Narrow" w:hAnsi="Arial Narrow" w:cs="Arial"/>
          <w:sz w:val="22"/>
          <w:szCs w:val="22"/>
        </w:rPr>
      </w:pPr>
      <w:r w:rsidRPr="00167A32">
        <w:rPr>
          <w:rFonts w:ascii="Arial Narrow" w:hAnsi="Arial Narrow" w:cs="Arial"/>
          <w:sz w:val="22"/>
          <w:szCs w:val="22"/>
        </w:rPr>
        <w:t>Predstavnik izvajalca za izvedbo projekta oz. prireditve je ________________.</w:t>
      </w:r>
    </w:p>
    <w:p w:rsidR="001B7297" w:rsidRPr="00167A32" w:rsidRDefault="001B7297" w:rsidP="001B7297">
      <w:pPr>
        <w:jc w:val="both"/>
        <w:rPr>
          <w:rFonts w:ascii="Arial Narrow" w:hAnsi="Arial Narrow" w:cs="Arial"/>
          <w:sz w:val="22"/>
          <w:szCs w:val="22"/>
        </w:rPr>
      </w:pPr>
      <w:r w:rsidRPr="00167A32">
        <w:rPr>
          <w:rFonts w:ascii="Arial Narrow" w:hAnsi="Arial Narrow" w:cs="Arial"/>
          <w:sz w:val="22"/>
          <w:szCs w:val="22"/>
        </w:rPr>
        <w:t xml:space="preserve">Predstavnica sofinancerja je </w:t>
      </w: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t>_________________</w:t>
      </w:r>
      <w:r w:rsidRPr="00167A32">
        <w:rPr>
          <w:rFonts w:ascii="Arial Narrow" w:hAnsi="Arial Narrow" w:cs="Arial"/>
          <w:sz w:val="22"/>
          <w:szCs w:val="22"/>
        </w:rPr>
        <w:t>.</w:t>
      </w:r>
    </w:p>
    <w:p w:rsidR="001B7297" w:rsidRPr="00167A32" w:rsidRDefault="001B7297" w:rsidP="001B7297">
      <w:pPr>
        <w:jc w:val="both"/>
        <w:rPr>
          <w:rFonts w:ascii="Arial Narrow" w:hAnsi="Arial Narrow" w:cs="Arial"/>
          <w:sz w:val="22"/>
          <w:szCs w:val="22"/>
        </w:rPr>
      </w:pPr>
    </w:p>
    <w:p w:rsidR="001B7297" w:rsidRPr="00167A32" w:rsidRDefault="001B7297" w:rsidP="001B7297">
      <w:pPr>
        <w:jc w:val="center"/>
        <w:rPr>
          <w:rFonts w:ascii="Arial Narrow" w:hAnsi="Arial Narrow" w:cs="Calibri"/>
          <w:sz w:val="22"/>
          <w:szCs w:val="22"/>
        </w:rPr>
      </w:pPr>
      <w:r w:rsidRPr="00167A32">
        <w:rPr>
          <w:rFonts w:ascii="Arial Narrow" w:hAnsi="Arial Narrow" w:cs="Calibri"/>
          <w:sz w:val="22"/>
          <w:szCs w:val="22"/>
        </w:rPr>
        <w:t>10. člen</w:t>
      </w:r>
    </w:p>
    <w:p w:rsidR="001B7297" w:rsidRPr="00167A32" w:rsidRDefault="001B7297" w:rsidP="001B7297">
      <w:pPr>
        <w:jc w:val="center"/>
        <w:rPr>
          <w:rFonts w:ascii="Arial Narrow" w:hAnsi="Arial Narrow" w:cs="Calibri"/>
          <w:sz w:val="22"/>
          <w:szCs w:val="22"/>
        </w:rPr>
      </w:pPr>
    </w:p>
    <w:p w:rsidR="001B7297" w:rsidRPr="00167A32" w:rsidRDefault="001B7297" w:rsidP="001B7297">
      <w:pPr>
        <w:jc w:val="both"/>
        <w:rPr>
          <w:rFonts w:ascii="Arial Narrow" w:hAnsi="Arial Narrow" w:cs="Calibri"/>
          <w:sz w:val="22"/>
          <w:szCs w:val="22"/>
        </w:rPr>
      </w:pPr>
      <w:r w:rsidRPr="00167A32">
        <w:rPr>
          <w:rFonts w:ascii="Arial Narrow" w:hAnsi="Arial Narrow" w:cs="Calibri"/>
          <w:sz w:val="22"/>
          <w:szCs w:val="22"/>
        </w:rPr>
        <w:t>Pogodba, pri kateri kdo v imenu ali na račun druge pogodbene stranke, predstavniku ali posredniku organa ali organizacije iz javnega sektorja obljubi, ponudi ali da kakšno nedovoljeno korist za:</w:t>
      </w:r>
    </w:p>
    <w:p w:rsidR="001B7297" w:rsidRPr="00167A32" w:rsidRDefault="001B7297" w:rsidP="001B7297">
      <w:pPr>
        <w:numPr>
          <w:ilvl w:val="0"/>
          <w:numId w:val="2"/>
        </w:numPr>
        <w:jc w:val="both"/>
        <w:rPr>
          <w:rFonts w:ascii="Arial Narrow" w:hAnsi="Arial Narrow" w:cs="Calibri"/>
          <w:sz w:val="22"/>
          <w:szCs w:val="22"/>
        </w:rPr>
      </w:pPr>
      <w:r w:rsidRPr="00167A32">
        <w:rPr>
          <w:rFonts w:ascii="Arial Narrow" w:hAnsi="Arial Narrow" w:cs="Calibri"/>
          <w:sz w:val="22"/>
          <w:szCs w:val="22"/>
        </w:rPr>
        <w:t>pridobitev posla ali</w:t>
      </w:r>
    </w:p>
    <w:p w:rsidR="001B7297" w:rsidRPr="00167A32" w:rsidRDefault="001B7297" w:rsidP="001B7297">
      <w:pPr>
        <w:numPr>
          <w:ilvl w:val="0"/>
          <w:numId w:val="2"/>
        </w:numPr>
        <w:jc w:val="both"/>
        <w:rPr>
          <w:rFonts w:ascii="Arial Narrow" w:hAnsi="Arial Narrow" w:cs="Calibri"/>
          <w:sz w:val="22"/>
          <w:szCs w:val="22"/>
        </w:rPr>
      </w:pPr>
      <w:r w:rsidRPr="00167A32">
        <w:rPr>
          <w:rFonts w:ascii="Arial Narrow" w:hAnsi="Arial Narrow" w:cs="Calibri"/>
          <w:sz w:val="22"/>
          <w:szCs w:val="22"/>
        </w:rPr>
        <w:t xml:space="preserve">za sklenitev posla pod ugodnejšimi pogoji ali </w:t>
      </w:r>
    </w:p>
    <w:p w:rsidR="001B7297" w:rsidRPr="00167A32" w:rsidRDefault="001B7297" w:rsidP="001B7297">
      <w:pPr>
        <w:numPr>
          <w:ilvl w:val="0"/>
          <w:numId w:val="2"/>
        </w:numPr>
        <w:jc w:val="both"/>
        <w:rPr>
          <w:rFonts w:ascii="Arial Narrow" w:hAnsi="Arial Narrow" w:cs="Calibri"/>
          <w:sz w:val="22"/>
          <w:szCs w:val="22"/>
        </w:rPr>
      </w:pPr>
      <w:r w:rsidRPr="00167A32">
        <w:rPr>
          <w:rFonts w:ascii="Arial Narrow" w:hAnsi="Arial Narrow" w:cs="Calibri"/>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1B7297" w:rsidRPr="00167A32" w:rsidRDefault="001B7297" w:rsidP="001B7297">
      <w:pPr>
        <w:jc w:val="both"/>
        <w:rPr>
          <w:rFonts w:ascii="Arial Narrow" w:hAnsi="Arial Narrow" w:cs="Calibri"/>
          <w:sz w:val="22"/>
          <w:szCs w:val="22"/>
        </w:rPr>
      </w:pPr>
      <w:r w:rsidRPr="00167A32">
        <w:rPr>
          <w:rFonts w:ascii="Arial Narrow" w:hAnsi="Arial Narrow" w:cs="Calibri"/>
          <w:sz w:val="22"/>
          <w:szCs w:val="22"/>
        </w:rPr>
        <w:t>je nična.</w:t>
      </w:r>
    </w:p>
    <w:p w:rsidR="001B7297" w:rsidRPr="00167A32" w:rsidRDefault="001B7297" w:rsidP="001B7297">
      <w:pPr>
        <w:jc w:val="both"/>
        <w:rPr>
          <w:rFonts w:ascii="Arial Narrow" w:hAnsi="Arial Narrow" w:cs="Arial"/>
          <w:sz w:val="22"/>
          <w:szCs w:val="22"/>
        </w:rPr>
      </w:pPr>
    </w:p>
    <w:p w:rsidR="001B7297" w:rsidRPr="00167A32" w:rsidRDefault="001B7297" w:rsidP="001B7297">
      <w:pPr>
        <w:jc w:val="center"/>
        <w:rPr>
          <w:rFonts w:ascii="Arial Narrow" w:hAnsi="Arial Narrow" w:cs="Arial"/>
          <w:sz w:val="22"/>
          <w:szCs w:val="22"/>
        </w:rPr>
      </w:pPr>
      <w:r w:rsidRPr="00167A32">
        <w:rPr>
          <w:rFonts w:ascii="Arial Narrow" w:hAnsi="Arial Narrow" w:cs="Arial"/>
          <w:sz w:val="22"/>
          <w:szCs w:val="22"/>
        </w:rPr>
        <w:t>11. člen</w:t>
      </w:r>
    </w:p>
    <w:p w:rsidR="001B7297" w:rsidRPr="00167A32" w:rsidRDefault="001B7297" w:rsidP="001B7297">
      <w:pPr>
        <w:jc w:val="both"/>
        <w:rPr>
          <w:rFonts w:ascii="Arial Narrow" w:hAnsi="Arial Narrow" w:cs="Arial"/>
          <w:sz w:val="22"/>
          <w:szCs w:val="22"/>
        </w:rPr>
      </w:pPr>
      <w:r w:rsidRPr="00167A32">
        <w:rPr>
          <w:rFonts w:ascii="Arial Narrow" w:hAnsi="Arial Narrow" w:cs="Arial"/>
          <w:sz w:val="22"/>
          <w:szCs w:val="22"/>
        </w:rPr>
        <w:t xml:space="preserve">Glede vprašanj, ki jih ta pogodba ne ureja, se smiselno uporabljata prijava izvajalca na javni razpis in razpisna dokumentacija, na podlagi katere je bil izbran. </w:t>
      </w:r>
    </w:p>
    <w:p w:rsidR="001B7297" w:rsidRPr="00167A32" w:rsidRDefault="001B7297" w:rsidP="001B7297">
      <w:pPr>
        <w:jc w:val="both"/>
        <w:rPr>
          <w:rFonts w:ascii="Arial Narrow" w:hAnsi="Arial Narrow" w:cs="Arial"/>
          <w:sz w:val="22"/>
          <w:szCs w:val="22"/>
        </w:rPr>
      </w:pPr>
      <w:r w:rsidRPr="00167A32">
        <w:rPr>
          <w:rFonts w:ascii="Arial Narrow" w:hAnsi="Arial Narrow" w:cs="Arial"/>
          <w:sz w:val="22"/>
          <w:szCs w:val="22"/>
        </w:rPr>
        <w:t>Pogodbeni stranki bosta morebitne spore, nastale pri izvrševanju te pogodbe reševali sporazumno, v nasprotnem primeru bo o sporu odločalo stvarno pristojno sodišče po sedežu sofinancerja.</w:t>
      </w:r>
    </w:p>
    <w:p w:rsidR="001B7297" w:rsidRPr="00167A32" w:rsidRDefault="001B7297" w:rsidP="001B7297">
      <w:pPr>
        <w:ind w:left="360"/>
        <w:jc w:val="both"/>
        <w:rPr>
          <w:rFonts w:ascii="Arial Narrow" w:hAnsi="Arial Narrow" w:cs="Arial"/>
          <w:sz w:val="22"/>
          <w:szCs w:val="22"/>
        </w:rPr>
      </w:pPr>
    </w:p>
    <w:p w:rsidR="001B7297" w:rsidRPr="00167A32" w:rsidRDefault="001B7297" w:rsidP="001B7297">
      <w:pPr>
        <w:ind w:left="4248"/>
        <w:jc w:val="both"/>
        <w:rPr>
          <w:rFonts w:ascii="Arial Narrow" w:hAnsi="Arial Narrow" w:cs="Arial"/>
          <w:sz w:val="22"/>
          <w:szCs w:val="22"/>
        </w:rPr>
      </w:pPr>
      <w:r w:rsidRPr="00167A32">
        <w:rPr>
          <w:rFonts w:ascii="Arial Narrow" w:hAnsi="Arial Narrow" w:cs="Arial"/>
          <w:sz w:val="22"/>
          <w:szCs w:val="22"/>
        </w:rPr>
        <w:t>12. člen</w:t>
      </w:r>
    </w:p>
    <w:p w:rsidR="001B7297" w:rsidRPr="00167A32" w:rsidRDefault="001B7297" w:rsidP="001B7297">
      <w:pPr>
        <w:jc w:val="both"/>
        <w:rPr>
          <w:rFonts w:ascii="Arial Narrow" w:hAnsi="Arial Narrow" w:cs="Arial"/>
          <w:sz w:val="22"/>
          <w:szCs w:val="22"/>
        </w:rPr>
      </w:pPr>
      <w:r w:rsidRPr="00167A32">
        <w:rPr>
          <w:rFonts w:ascii="Arial Narrow" w:hAnsi="Arial Narrow" w:cs="Arial"/>
          <w:sz w:val="22"/>
          <w:szCs w:val="22"/>
        </w:rPr>
        <w:t xml:space="preserve">Pogodba je sestavljena v treh (3) enakih izvodih, od katerih sofinancer prejme dva izvoda (2), izvajalec pa enega (1). </w:t>
      </w:r>
    </w:p>
    <w:p w:rsidR="001B7297" w:rsidRPr="00167A32" w:rsidRDefault="001B7297" w:rsidP="001B7297">
      <w:pPr>
        <w:jc w:val="both"/>
        <w:rPr>
          <w:rFonts w:ascii="Arial Narrow" w:hAnsi="Arial Narrow" w:cs="Arial"/>
          <w:sz w:val="22"/>
          <w:szCs w:val="22"/>
        </w:rPr>
      </w:pPr>
    </w:p>
    <w:p w:rsidR="001B7297" w:rsidRPr="00167A32" w:rsidRDefault="001B7297" w:rsidP="001B7297">
      <w:pPr>
        <w:ind w:left="4248"/>
        <w:jc w:val="both"/>
        <w:rPr>
          <w:rFonts w:ascii="Arial Narrow" w:hAnsi="Arial Narrow" w:cs="Arial"/>
          <w:sz w:val="22"/>
          <w:szCs w:val="22"/>
        </w:rPr>
      </w:pPr>
      <w:r w:rsidRPr="00167A32">
        <w:rPr>
          <w:rFonts w:ascii="Arial Narrow" w:hAnsi="Arial Narrow" w:cs="Arial"/>
          <w:sz w:val="22"/>
          <w:szCs w:val="22"/>
        </w:rPr>
        <w:t>13. člen</w:t>
      </w:r>
    </w:p>
    <w:p w:rsidR="001B7297" w:rsidRPr="00167A32" w:rsidRDefault="001B7297" w:rsidP="001B7297">
      <w:pPr>
        <w:jc w:val="both"/>
        <w:rPr>
          <w:rFonts w:ascii="Arial Narrow" w:hAnsi="Arial Narrow" w:cs="Arial"/>
          <w:sz w:val="22"/>
          <w:szCs w:val="22"/>
        </w:rPr>
      </w:pPr>
      <w:r w:rsidRPr="00167A32">
        <w:rPr>
          <w:rFonts w:ascii="Arial Narrow" w:hAnsi="Arial Narrow" w:cs="Arial"/>
          <w:sz w:val="22"/>
          <w:szCs w:val="22"/>
        </w:rPr>
        <w:t>Ta pogodba stopi v veljavo in se začne izvajati z dnem podpisa obeh pogodbenih strank.</w:t>
      </w:r>
    </w:p>
    <w:p w:rsidR="001B7297" w:rsidRPr="00167A32" w:rsidRDefault="001B7297" w:rsidP="001B7297">
      <w:pPr>
        <w:ind w:left="360"/>
        <w:jc w:val="both"/>
        <w:rPr>
          <w:rFonts w:ascii="Arial Narrow" w:hAnsi="Arial Narrow" w:cs="Arial"/>
          <w:sz w:val="22"/>
          <w:szCs w:val="22"/>
        </w:rPr>
      </w:pPr>
    </w:p>
    <w:p w:rsidR="001B7297" w:rsidRPr="00167A32" w:rsidRDefault="001B7297" w:rsidP="001B7297">
      <w:pPr>
        <w:jc w:val="both"/>
        <w:rPr>
          <w:rFonts w:ascii="Arial Narrow" w:hAnsi="Arial Narrow" w:cs="Arial"/>
          <w:sz w:val="22"/>
          <w:szCs w:val="22"/>
        </w:rPr>
      </w:pPr>
    </w:p>
    <w:p w:rsidR="001B7297" w:rsidRPr="00167A32" w:rsidRDefault="001B7297" w:rsidP="001B7297">
      <w:pPr>
        <w:jc w:val="both"/>
        <w:rPr>
          <w:rFonts w:ascii="Arial Narrow" w:hAnsi="Arial Narrow" w:cs="Arial"/>
          <w:sz w:val="22"/>
          <w:szCs w:val="22"/>
        </w:rPr>
      </w:pPr>
    </w:p>
    <w:p w:rsidR="001B7297" w:rsidRPr="00167A32" w:rsidRDefault="001B7297" w:rsidP="001B7297">
      <w:pPr>
        <w:jc w:val="both"/>
        <w:rPr>
          <w:rFonts w:ascii="Arial Narrow" w:hAnsi="Arial Narrow" w:cs="Arial"/>
          <w:color w:val="000000" w:themeColor="text1"/>
          <w:sz w:val="22"/>
          <w:szCs w:val="22"/>
        </w:rPr>
      </w:pPr>
      <w:r w:rsidRPr="00167A32">
        <w:rPr>
          <w:rFonts w:ascii="Arial Narrow" w:hAnsi="Arial Narrow" w:cs="Arial"/>
          <w:sz w:val="22"/>
          <w:szCs w:val="22"/>
        </w:rPr>
        <w:t xml:space="preserve">Številka: </w:t>
      </w:r>
      <w:r w:rsidRPr="00167A32">
        <w:rPr>
          <w:rFonts w:ascii="Arial Narrow" w:hAnsi="Arial Narrow" w:cs="Arial"/>
          <w:color w:val="000000" w:themeColor="text1"/>
          <w:sz w:val="22"/>
          <w:szCs w:val="22"/>
        </w:rPr>
        <w:softHyphen/>
      </w:r>
      <w:r w:rsidRPr="00167A32">
        <w:rPr>
          <w:rFonts w:ascii="Arial Narrow" w:hAnsi="Arial Narrow" w:cs="Arial"/>
          <w:color w:val="000000" w:themeColor="text1"/>
          <w:sz w:val="22"/>
          <w:szCs w:val="22"/>
        </w:rPr>
        <w:softHyphen/>
      </w:r>
      <w:r w:rsidRPr="00167A32">
        <w:rPr>
          <w:rFonts w:ascii="Arial Narrow" w:hAnsi="Arial Narrow" w:cs="Arial"/>
          <w:color w:val="000000" w:themeColor="text1"/>
          <w:sz w:val="22"/>
          <w:szCs w:val="22"/>
        </w:rPr>
        <w:softHyphen/>
      </w:r>
      <w:r w:rsidRPr="00167A32">
        <w:rPr>
          <w:rFonts w:ascii="Arial Narrow" w:hAnsi="Arial Narrow" w:cs="Arial"/>
          <w:color w:val="000000" w:themeColor="text1"/>
          <w:sz w:val="22"/>
          <w:szCs w:val="22"/>
        </w:rPr>
        <w:softHyphen/>
      </w:r>
      <w:r w:rsidRPr="00167A32">
        <w:rPr>
          <w:rFonts w:ascii="Arial Narrow" w:hAnsi="Arial Narrow" w:cs="Arial"/>
          <w:color w:val="000000" w:themeColor="text1"/>
          <w:sz w:val="22"/>
          <w:szCs w:val="22"/>
        </w:rPr>
        <w:softHyphen/>
      </w:r>
      <w:r w:rsidRPr="00167A32">
        <w:rPr>
          <w:rFonts w:ascii="Arial Narrow" w:hAnsi="Arial Narrow" w:cs="Arial"/>
          <w:color w:val="000000" w:themeColor="text1"/>
          <w:sz w:val="22"/>
          <w:szCs w:val="22"/>
        </w:rPr>
        <w:softHyphen/>
      </w:r>
      <w:r w:rsidRPr="00167A32">
        <w:rPr>
          <w:rFonts w:ascii="Arial Narrow" w:hAnsi="Arial Narrow" w:cs="Arial"/>
          <w:color w:val="000000" w:themeColor="text1"/>
          <w:sz w:val="22"/>
          <w:szCs w:val="22"/>
        </w:rPr>
        <w:softHyphen/>
      </w:r>
      <w:r w:rsidRPr="00167A32">
        <w:rPr>
          <w:rFonts w:ascii="Arial Narrow" w:hAnsi="Arial Narrow" w:cs="Arial"/>
          <w:color w:val="000000" w:themeColor="text1"/>
          <w:sz w:val="22"/>
          <w:szCs w:val="22"/>
        </w:rPr>
        <w:softHyphen/>
      </w:r>
      <w:r w:rsidRPr="00167A32">
        <w:rPr>
          <w:rFonts w:ascii="Arial Narrow" w:hAnsi="Arial Narrow" w:cs="Arial"/>
          <w:color w:val="000000" w:themeColor="text1"/>
          <w:sz w:val="22"/>
          <w:szCs w:val="22"/>
        </w:rPr>
        <w:softHyphen/>
      </w:r>
      <w:r w:rsidRPr="00167A32">
        <w:rPr>
          <w:rFonts w:ascii="Arial Narrow" w:hAnsi="Arial Narrow" w:cs="Arial"/>
          <w:color w:val="000000" w:themeColor="text1"/>
          <w:sz w:val="22"/>
          <w:szCs w:val="22"/>
        </w:rPr>
        <w:softHyphen/>
      </w:r>
      <w:r w:rsidRPr="00167A32">
        <w:rPr>
          <w:rFonts w:ascii="Arial Narrow" w:hAnsi="Arial Narrow" w:cs="Arial"/>
          <w:color w:val="000000" w:themeColor="text1"/>
          <w:sz w:val="22"/>
          <w:szCs w:val="22"/>
        </w:rPr>
        <w:softHyphen/>
        <w:t>_______________</w:t>
      </w:r>
      <w:r w:rsidRPr="00167A32">
        <w:rPr>
          <w:rFonts w:ascii="Arial Narrow" w:hAnsi="Arial Narrow" w:cs="Arial"/>
          <w:sz w:val="22"/>
          <w:szCs w:val="22"/>
        </w:rPr>
        <w:t xml:space="preserve">            </w:t>
      </w:r>
    </w:p>
    <w:p w:rsidR="001B7297" w:rsidRPr="00167A32" w:rsidRDefault="001B7297" w:rsidP="001B7297">
      <w:pPr>
        <w:jc w:val="both"/>
        <w:rPr>
          <w:rFonts w:ascii="Arial Narrow" w:hAnsi="Arial Narrow" w:cs="Arial"/>
          <w:sz w:val="22"/>
          <w:szCs w:val="22"/>
        </w:rPr>
      </w:pPr>
      <w:r w:rsidRPr="00167A32">
        <w:rPr>
          <w:rFonts w:ascii="Arial Narrow" w:hAnsi="Arial Narrow" w:cs="Arial"/>
          <w:sz w:val="22"/>
          <w:szCs w:val="22"/>
        </w:rPr>
        <w:t>Kamnik, dne ____________</w:t>
      </w:r>
    </w:p>
    <w:p w:rsidR="001B7297" w:rsidRPr="00167A32" w:rsidRDefault="001B7297" w:rsidP="001B7297">
      <w:pPr>
        <w:ind w:left="360"/>
        <w:jc w:val="both"/>
        <w:rPr>
          <w:rFonts w:ascii="Arial Narrow" w:hAnsi="Arial Narrow" w:cs="Arial"/>
          <w:sz w:val="22"/>
          <w:szCs w:val="22"/>
        </w:rPr>
        <w:sectPr w:rsidR="001B7297" w:rsidRPr="00167A32" w:rsidSect="00AC29F7">
          <w:pgSz w:w="11906" w:h="16838"/>
          <w:pgMar w:top="1417" w:right="1417" w:bottom="1417" w:left="1417" w:header="708" w:footer="708" w:gutter="0"/>
          <w:cols w:space="708"/>
          <w:docGrid w:linePitch="360"/>
        </w:sectPr>
      </w:pPr>
    </w:p>
    <w:p w:rsidR="001B7297" w:rsidRDefault="001B7297" w:rsidP="001B7297">
      <w:pPr>
        <w:rPr>
          <w:rFonts w:ascii="Arial Narrow" w:hAnsi="Arial Narrow" w:cs="Arial"/>
          <w:b/>
          <w:sz w:val="22"/>
          <w:szCs w:val="22"/>
        </w:rPr>
      </w:pPr>
      <w:r w:rsidRPr="00167A32">
        <w:rPr>
          <w:rFonts w:ascii="Arial Narrow" w:hAnsi="Arial Narrow" w:cs="Arial"/>
          <w:b/>
          <w:sz w:val="22"/>
          <w:szCs w:val="22"/>
        </w:rPr>
        <w:lastRenderedPageBreak/>
        <w:t xml:space="preserve">    </w:t>
      </w:r>
    </w:p>
    <w:p w:rsidR="001B7297" w:rsidRDefault="001B7297" w:rsidP="001B7297">
      <w:pPr>
        <w:rPr>
          <w:rFonts w:ascii="Arial Narrow" w:hAnsi="Arial Narrow" w:cs="Arial"/>
          <w:b/>
          <w:sz w:val="22"/>
          <w:szCs w:val="22"/>
        </w:rPr>
      </w:pPr>
    </w:p>
    <w:p w:rsidR="001B7297" w:rsidRPr="00167A32" w:rsidRDefault="001B7297" w:rsidP="001B7297">
      <w:pPr>
        <w:ind w:left="708" w:firstLine="708"/>
        <w:rPr>
          <w:rFonts w:ascii="Arial Narrow" w:hAnsi="Arial Narrow" w:cs="Arial"/>
          <w:b/>
          <w:sz w:val="22"/>
          <w:szCs w:val="22"/>
        </w:rPr>
      </w:pPr>
      <w:r w:rsidRPr="00167A32">
        <w:rPr>
          <w:rFonts w:ascii="Arial Narrow" w:hAnsi="Arial Narrow" w:cs="Arial"/>
          <w:b/>
          <w:sz w:val="22"/>
          <w:szCs w:val="22"/>
        </w:rPr>
        <w:t>Sofinancer:</w:t>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t>Izvajalec:</w:t>
      </w:r>
    </w:p>
    <w:p w:rsidR="001B7297" w:rsidRPr="00167A32" w:rsidRDefault="001B7297" w:rsidP="001B7297">
      <w:pPr>
        <w:rPr>
          <w:rFonts w:ascii="Arial Narrow" w:hAnsi="Arial Narrow" w:cs="Arial"/>
          <w:sz w:val="22"/>
          <w:szCs w:val="22"/>
        </w:rPr>
      </w:pPr>
    </w:p>
    <w:p w:rsidR="001B7297" w:rsidRPr="00167A32" w:rsidRDefault="001B7297" w:rsidP="001B7297">
      <w:pPr>
        <w:ind w:left="708"/>
        <w:rPr>
          <w:rFonts w:ascii="Arial Narrow" w:hAnsi="Arial Narrow" w:cs="Arial"/>
          <w:sz w:val="22"/>
          <w:szCs w:val="22"/>
        </w:rPr>
      </w:pPr>
      <w:r>
        <w:rPr>
          <w:rFonts w:ascii="Arial Narrow" w:hAnsi="Arial Narrow" w:cs="Arial"/>
          <w:sz w:val="22"/>
          <w:szCs w:val="22"/>
        </w:rPr>
        <w:t xml:space="preserve">             </w:t>
      </w:r>
      <w:r w:rsidRPr="00167A32">
        <w:rPr>
          <w:rFonts w:ascii="Arial Narrow" w:hAnsi="Arial Narrow" w:cs="Arial"/>
          <w:sz w:val="22"/>
          <w:szCs w:val="22"/>
        </w:rPr>
        <w:t>Občina Kamnik</w:t>
      </w:r>
    </w:p>
    <w:p w:rsidR="001B7297" w:rsidRPr="00167A32" w:rsidRDefault="001B7297" w:rsidP="001B7297">
      <w:pPr>
        <w:rPr>
          <w:rFonts w:ascii="Arial Narrow" w:hAnsi="Arial Narrow" w:cs="Arial"/>
          <w:sz w:val="22"/>
          <w:szCs w:val="22"/>
        </w:rPr>
      </w:pPr>
    </w:p>
    <w:p w:rsidR="001B7297" w:rsidRPr="00167A32" w:rsidRDefault="001B7297" w:rsidP="001B7297">
      <w:pPr>
        <w:rPr>
          <w:rFonts w:ascii="Arial Narrow" w:hAnsi="Arial Narrow" w:cs="Arial"/>
          <w:sz w:val="22"/>
          <w:szCs w:val="22"/>
        </w:rPr>
      </w:pPr>
    </w:p>
    <w:p w:rsidR="001B7297" w:rsidRPr="00167A32" w:rsidRDefault="001B7297" w:rsidP="001B7297">
      <w:pPr>
        <w:ind w:left="708" w:firstLine="708"/>
        <w:rPr>
          <w:rFonts w:ascii="Arial Narrow" w:hAnsi="Arial Narrow" w:cs="Arial"/>
          <w:sz w:val="22"/>
          <w:szCs w:val="22"/>
        </w:rPr>
      </w:pPr>
      <w:r w:rsidRPr="00167A32">
        <w:rPr>
          <w:rFonts w:ascii="Arial Narrow" w:hAnsi="Arial Narrow" w:cs="Arial"/>
          <w:sz w:val="22"/>
          <w:szCs w:val="22"/>
        </w:rPr>
        <w:t>Marjan Šarec</w:t>
      </w:r>
    </w:p>
    <w:p w:rsidR="001B7297" w:rsidRPr="00167A32" w:rsidRDefault="001B7297" w:rsidP="001B7297">
      <w:pPr>
        <w:ind w:left="708" w:firstLine="708"/>
        <w:rPr>
          <w:rFonts w:ascii="Arial Narrow" w:hAnsi="Arial Narrow" w:cs="Arial"/>
          <w:sz w:val="22"/>
          <w:szCs w:val="22"/>
        </w:rPr>
      </w:pPr>
      <w:r>
        <w:rPr>
          <w:rFonts w:ascii="Arial Narrow" w:hAnsi="Arial Narrow" w:cs="Arial"/>
          <w:sz w:val="22"/>
          <w:szCs w:val="22"/>
        </w:rPr>
        <w:t xml:space="preserve">    </w:t>
      </w:r>
      <w:r w:rsidRPr="00167A32">
        <w:rPr>
          <w:rFonts w:ascii="Arial Narrow" w:hAnsi="Arial Narrow" w:cs="Arial"/>
          <w:sz w:val="22"/>
          <w:szCs w:val="22"/>
        </w:rPr>
        <w:t>ŽUPAN</w:t>
      </w:r>
    </w:p>
    <w:p w:rsidR="001B7297" w:rsidRPr="00167A32" w:rsidRDefault="001B7297" w:rsidP="001B7297">
      <w:pPr>
        <w:ind w:firstLine="708"/>
        <w:rPr>
          <w:rFonts w:ascii="Arial Narrow" w:hAnsi="Arial Narrow" w:cs="Arial"/>
          <w:b/>
          <w:bCs/>
          <w:sz w:val="22"/>
          <w:szCs w:val="22"/>
        </w:rPr>
      </w:pPr>
      <w:r w:rsidRPr="00167A32">
        <w:rPr>
          <w:rFonts w:ascii="Arial Narrow" w:hAnsi="Arial Narrow" w:cs="Arial"/>
          <w:b/>
          <w:bCs/>
          <w:sz w:val="22"/>
          <w:szCs w:val="22"/>
        </w:rPr>
        <w:t xml:space="preserve">                     </w:t>
      </w:r>
    </w:p>
    <w:p w:rsidR="001B7297" w:rsidRPr="00167A32" w:rsidRDefault="001B7297" w:rsidP="001B7297">
      <w:pPr>
        <w:ind w:firstLine="708"/>
        <w:rPr>
          <w:rFonts w:ascii="Arial Narrow" w:hAnsi="Arial Narrow" w:cs="Arial"/>
          <w:b/>
          <w:bCs/>
          <w:sz w:val="22"/>
          <w:szCs w:val="22"/>
        </w:rPr>
      </w:pPr>
    </w:p>
    <w:p w:rsidR="001B7297" w:rsidRPr="00167A32" w:rsidRDefault="001B7297" w:rsidP="001B7297">
      <w:pPr>
        <w:ind w:firstLine="708"/>
        <w:rPr>
          <w:rFonts w:ascii="Arial Narrow" w:hAnsi="Arial Narrow" w:cs="Arial"/>
          <w:b/>
          <w:bCs/>
          <w:sz w:val="22"/>
          <w:szCs w:val="22"/>
        </w:rPr>
      </w:pPr>
    </w:p>
    <w:p w:rsidR="001B7297" w:rsidRPr="00167A32" w:rsidRDefault="001B7297" w:rsidP="001B7297">
      <w:pPr>
        <w:ind w:firstLine="708"/>
        <w:rPr>
          <w:rFonts w:ascii="Arial Narrow" w:hAnsi="Arial Narrow" w:cs="Arial"/>
          <w:b/>
          <w:bCs/>
          <w:sz w:val="22"/>
          <w:szCs w:val="22"/>
        </w:rPr>
      </w:pPr>
    </w:p>
    <w:p w:rsidR="001B7297" w:rsidRPr="00167A32" w:rsidRDefault="001B7297" w:rsidP="001B7297">
      <w:pPr>
        <w:rPr>
          <w:rFonts w:ascii="Arial Narrow" w:hAnsi="Arial Narrow" w:cs="Arial"/>
          <w:b/>
          <w:bCs/>
          <w:sz w:val="22"/>
          <w:szCs w:val="22"/>
        </w:rPr>
      </w:pPr>
    </w:p>
    <w:p w:rsidR="001B7297" w:rsidRDefault="001B7297" w:rsidP="001B7297"/>
    <w:p w:rsidR="001B7297" w:rsidRDefault="001B7297" w:rsidP="001B7297"/>
    <w:p w:rsidR="00E16D21" w:rsidRDefault="001B7297"/>
    <w:sectPr w:rsidR="00E16D21" w:rsidSect="00372017">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2453C"/>
    <w:multiLevelType w:val="hybridMultilevel"/>
    <w:tmpl w:val="3C7A8CD6"/>
    <w:lvl w:ilvl="0" w:tplc="3E06E712">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DBA2293"/>
    <w:multiLevelType w:val="hybridMultilevel"/>
    <w:tmpl w:val="9C56357E"/>
    <w:lvl w:ilvl="0" w:tplc="69F8CE52">
      <w:start w:val="2"/>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785"/>
        </w:tabs>
        <w:ind w:left="1785" w:hanging="360"/>
      </w:pPr>
      <w:rPr>
        <w:rFonts w:ascii="Courier New" w:hAnsi="Courier New" w:hint="default"/>
      </w:rPr>
    </w:lvl>
    <w:lvl w:ilvl="2" w:tplc="04240005" w:tentative="1">
      <w:start w:val="1"/>
      <w:numFmt w:val="bullet"/>
      <w:lvlText w:val=""/>
      <w:lvlJc w:val="left"/>
      <w:pPr>
        <w:tabs>
          <w:tab w:val="num" w:pos="2505"/>
        </w:tabs>
        <w:ind w:left="2505" w:hanging="360"/>
      </w:pPr>
      <w:rPr>
        <w:rFonts w:ascii="Wingdings" w:hAnsi="Wingdings" w:hint="default"/>
      </w:rPr>
    </w:lvl>
    <w:lvl w:ilvl="3" w:tplc="04240001" w:tentative="1">
      <w:start w:val="1"/>
      <w:numFmt w:val="bullet"/>
      <w:lvlText w:val=""/>
      <w:lvlJc w:val="left"/>
      <w:pPr>
        <w:tabs>
          <w:tab w:val="num" w:pos="3225"/>
        </w:tabs>
        <w:ind w:left="3225" w:hanging="360"/>
      </w:pPr>
      <w:rPr>
        <w:rFonts w:ascii="Symbol" w:hAnsi="Symbol" w:hint="default"/>
      </w:rPr>
    </w:lvl>
    <w:lvl w:ilvl="4" w:tplc="04240003" w:tentative="1">
      <w:start w:val="1"/>
      <w:numFmt w:val="bullet"/>
      <w:lvlText w:val="o"/>
      <w:lvlJc w:val="left"/>
      <w:pPr>
        <w:tabs>
          <w:tab w:val="num" w:pos="3945"/>
        </w:tabs>
        <w:ind w:left="3945" w:hanging="360"/>
      </w:pPr>
      <w:rPr>
        <w:rFonts w:ascii="Courier New" w:hAnsi="Courier New" w:hint="default"/>
      </w:rPr>
    </w:lvl>
    <w:lvl w:ilvl="5" w:tplc="04240005" w:tentative="1">
      <w:start w:val="1"/>
      <w:numFmt w:val="bullet"/>
      <w:lvlText w:val=""/>
      <w:lvlJc w:val="left"/>
      <w:pPr>
        <w:tabs>
          <w:tab w:val="num" w:pos="4665"/>
        </w:tabs>
        <w:ind w:left="4665" w:hanging="360"/>
      </w:pPr>
      <w:rPr>
        <w:rFonts w:ascii="Wingdings" w:hAnsi="Wingdings" w:hint="default"/>
      </w:rPr>
    </w:lvl>
    <w:lvl w:ilvl="6" w:tplc="04240001" w:tentative="1">
      <w:start w:val="1"/>
      <w:numFmt w:val="bullet"/>
      <w:lvlText w:val=""/>
      <w:lvlJc w:val="left"/>
      <w:pPr>
        <w:tabs>
          <w:tab w:val="num" w:pos="5385"/>
        </w:tabs>
        <w:ind w:left="5385" w:hanging="360"/>
      </w:pPr>
      <w:rPr>
        <w:rFonts w:ascii="Symbol" w:hAnsi="Symbol" w:hint="default"/>
      </w:rPr>
    </w:lvl>
    <w:lvl w:ilvl="7" w:tplc="04240003" w:tentative="1">
      <w:start w:val="1"/>
      <w:numFmt w:val="bullet"/>
      <w:lvlText w:val="o"/>
      <w:lvlJc w:val="left"/>
      <w:pPr>
        <w:tabs>
          <w:tab w:val="num" w:pos="6105"/>
        </w:tabs>
        <w:ind w:left="6105" w:hanging="360"/>
      </w:pPr>
      <w:rPr>
        <w:rFonts w:ascii="Courier New" w:hAnsi="Courier New" w:hint="default"/>
      </w:rPr>
    </w:lvl>
    <w:lvl w:ilvl="8" w:tplc="04240005" w:tentative="1">
      <w:start w:val="1"/>
      <w:numFmt w:val="bullet"/>
      <w:lvlText w:val=""/>
      <w:lvlJc w:val="left"/>
      <w:pPr>
        <w:tabs>
          <w:tab w:val="num" w:pos="6825"/>
        </w:tabs>
        <w:ind w:left="6825"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7297"/>
    <w:rsid w:val="001B7297"/>
    <w:rsid w:val="001F21B5"/>
    <w:rsid w:val="0036232B"/>
    <w:rsid w:val="00783846"/>
    <w:rsid w:val="00DF1CDB"/>
    <w:rsid w:val="00EB50C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B7297"/>
    <w:pPr>
      <w:spacing w:after="0" w:line="240" w:lineRule="auto"/>
    </w:pPr>
    <w:rPr>
      <w:rFonts w:ascii="Times New Roman" w:eastAsia="Times New Roman" w:hAnsi="Times New Roman" w:cs="Times New Roman"/>
      <w:sz w:val="24"/>
      <w:szCs w:val="24"/>
      <w:lang w:eastAsia="sl-SI"/>
    </w:rPr>
  </w:style>
  <w:style w:type="paragraph" w:styleId="Naslov3">
    <w:name w:val="heading 3"/>
    <w:basedOn w:val="Navaden"/>
    <w:next w:val="Navaden"/>
    <w:link w:val="Naslov3Znak"/>
    <w:semiHidden/>
    <w:unhideWhenUsed/>
    <w:qFormat/>
    <w:rsid w:val="001B7297"/>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semiHidden/>
    <w:rsid w:val="001B7297"/>
    <w:rPr>
      <w:rFonts w:asciiTheme="majorHAnsi" w:eastAsiaTheme="majorEastAsia" w:hAnsiTheme="majorHAnsi" w:cstheme="majorBidi"/>
      <w:b/>
      <w:bCs/>
      <w:color w:val="4F81BD" w:themeColor="accent1"/>
      <w:sz w:val="24"/>
      <w:szCs w:val="24"/>
      <w:lang w:eastAsia="sl-SI"/>
    </w:rPr>
  </w:style>
  <w:style w:type="paragraph" w:styleId="Telobesedila">
    <w:name w:val="Body Text"/>
    <w:basedOn w:val="Navaden"/>
    <w:link w:val="TelobesedilaZnak"/>
    <w:rsid w:val="001B7297"/>
    <w:pPr>
      <w:jc w:val="center"/>
    </w:pPr>
    <w:rPr>
      <w:rFonts w:ascii="Arial" w:hAnsi="Arial" w:cs="Arial"/>
      <w:b/>
      <w:bCs/>
    </w:rPr>
  </w:style>
  <w:style w:type="character" w:customStyle="1" w:styleId="TelobesedilaZnak">
    <w:name w:val="Telo besedila Znak"/>
    <w:basedOn w:val="Privzetapisavaodstavka"/>
    <w:link w:val="Telobesedila"/>
    <w:rsid w:val="001B7297"/>
    <w:rPr>
      <w:rFonts w:ascii="Arial" w:eastAsia="Times New Roman" w:hAnsi="Arial" w:cs="Arial"/>
      <w:b/>
      <w:bCs/>
      <w:sz w:val="24"/>
      <w:szCs w:val="24"/>
      <w:lang w:eastAsia="sl-SI"/>
    </w:rPr>
  </w:style>
  <w:style w:type="paragraph" w:styleId="Telobesedila-zamik">
    <w:name w:val="Body Text Indent"/>
    <w:basedOn w:val="Navaden"/>
    <w:link w:val="Telobesedila-zamikZnak"/>
    <w:rsid w:val="001B7297"/>
    <w:pPr>
      <w:spacing w:after="120"/>
      <w:ind w:left="283"/>
    </w:pPr>
  </w:style>
  <w:style w:type="character" w:customStyle="1" w:styleId="Telobesedila-zamikZnak">
    <w:name w:val="Telo besedila - zamik Znak"/>
    <w:basedOn w:val="Privzetapisavaodstavka"/>
    <w:link w:val="Telobesedila-zamik"/>
    <w:rsid w:val="001B7297"/>
    <w:rPr>
      <w:rFonts w:ascii="Times New Roman" w:eastAsia="Times New Roman" w:hAnsi="Times New Roman" w:cs="Times New Roman"/>
      <w:sz w:val="24"/>
      <w:szCs w:val="24"/>
      <w:lang w:eastAsia="sl-SI"/>
    </w:rPr>
  </w:style>
  <w:style w:type="table" w:styleId="Tabela-mrea">
    <w:name w:val="Table Grid"/>
    <w:basedOn w:val="Navadnatabela"/>
    <w:rsid w:val="001B72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strajnar</dc:creator>
  <cp:lastModifiedBy>strajnar</cp:lastModifiedBy>
  <cp:revision>1</cp:revision>
  <dcterms:created xsi:type="dcterms:W3CDTF">2016-09-26T06:26:00Z</dcterms:created>
  <dcterms:modified xsi:type="dcterms:W3CDTF">2016-09-26T06:27:00Z</dcterms:modified>
</cp:coreProperties>
</file>