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46" w:rsidRDefault="00911046" w:rsidP="0091104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 w:rsidRPr="00E4793D">
        <w:tc>
          <w:tcPr>
            <w:tcW w:w="9494" w:type="dxa"/>
          </w:tcPr>
          <w:p w:rsidR="008A3A8C" w:rsidRDefault="008A3A8C" w:rsidP="008A3A8C">
            <w:pPr>
              <w:jc w:val="center"/>
              <w:rPr>
                <w:b/>
                <w:bCs/>
              </w:rPr>
            </w:pPr>
            <w:r w:rsidRPr="00E4793D">
              <w:rPr>
                <w:b/>
                <w:bCs/>
              </w:rPr>
              <w:t>VLOGA ZA DODELITEV PRORAČUNSKIH SREDSTEV ZA</w:t>
            </w:r>
            <w:r>
              <w:rPr>
                <w:b/>
                <w:bCs/>
              </w:rPr>
              <w:t xml:space="preserve"> </w:t>
            </w:r>
          </w:p>
          <w:p w:rsidR="008A3A8C" w:rsidRPr="00E4793D" w:rsidRDefault="008A3A8C" w:rsidP="005D37EF">
            <w:pPr>
              <w:jc w:val="center"/>
              <w:rPr>
                <w:b/>
              </w:rPr>
            </w:pPr>
            <w:r w:rsidRPr="00E4793D">
              <w:rPr>
                <w:b/>
                <w:bCs/>
              </w:rPr>
              <w:t>ODSTRANJEVANJE AZBESTNE KRITINE V LETU</w:t>
            </w:r>
            <w:r w:rsidRPr="00E4793D">
              <w:rPr>
                <w:b/>
              </w:rPr>
              <w:t xml:space="preserve"> 20</w:t>
            </w:r>
            <w:r>
              <w:rPr>
                <w:b/>
              </w:rPr>
              <w:t>1</w:t>
            </w:r>
            <w:r w:rsidR="005D37EF">
              <w:rPr>
                <w:b/>
              </w:rPr>
              <w:t>4</w:t>
            </w:r>
          </w:p>
        </w:tc>
      </w:tr>
    </w:tbl>
    <w:p w:rsidR="008A3A8C" w:rsidRDefault="008A3A8C" w:rsidP="008A3A8C">
      <w:pPr>
        <w:jc w:val="both"/>
      </w:pPr>
    </w:p>
    <w:p w:rsidR="008A3A8C" w:rsidRDefault="008A3A8C" w:rsidP="008A3A8C">
      <w:pPr>
        <w:jc w:val="both"/>
        <w:rPr>
          <w:u w:val="single"/>
        </w:rPr>
      </w:pPr>
    </w:p>
    <w:p w:rsidR="008A3A8C" w:rsidRDefault="008A3A8C" w:rsidP="008A3A8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>
        <w:tc>
          <w:tcPr>
            <w:tcW w:w="9494" w:type="dxa"/>
          </w:tcPr>
          <w:p w:rsidR="008A3A8C" w:rsidRDefault="008A3A8C" w:rsidP="008A3A8C">
            <w:pPr>
              <w:numPr>
                <w:ilvl w:val="0"/>
                <w:numId w:val="25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8A3A8C" w:rsidRDefault="008A3A8C" w:rsidP="008A3A8C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  <w:r>
              <w:t>Priimek in ime oz. naziv vlagatelja: ..........................................................................................</w:t>
            </w:r>
          </w:p>
          <w:p w:rsidR="008A3A8C" w:rsidRDefault="008A3A8C" w:rsidP="008A3A8C">
            <w:pPr>
              <w:jc w:val="both"/>
            </w:pPr>
          </w:p>
        </w:tc>
      </w:tr>
      <w:tr w:rsidR="008A3A8C">
        <w:trPr>
          <w:cantSplit/>
        </w:trPr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A3A8C" w:rsidRDefault="008A3A8C" w:rsidP="008A3A8C">
            <w:pPr>
              <w:jc w:val="both"/>
            </w:pP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  <w:r>
              <w:t>Ulica, hišna št., poštna št. in pošta: ............................................................................................</w:t>
            </w:r>
          </w:p>
          <w:p w:rsidR="008A3A8C" w:rsidRDefault="008A3A8C" w:rsidP="008A3A8C">
            <w:pPr>
              <w:jc w:val="both"/>
            </w:pP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  <w:r>
              <w:t>Telefonska številka (dosegljiva v dopoldanskem času): ............................................................</w:t>
            </w: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1.5</w:t>
            </w: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  <w:r>
              <w:t>(Izpolnijo samo vlagatelji za večstanovanjske stavbe):</w:t>
            </w:r>
          </w:p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  <w:r>
              <w:t>Pooblaščena oseba vlagatelja za vlogo: ....................................................................................</w:t>
            </w: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</w:p>
        </w:tc>
        <w:tc>
          <w:tcPr>
            <w:tcW w:w="9072" w:type="dxa"/>
            <w:gridSpan w:val="23"/>
          </w:tcPr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  <w:r>
              <w:t>Odgovorna oseba vlagatelja: ......................................................................................................</w:t>
            </w:r>
          </w:p>
          <w:p w:rsidR="008A3A8C" w:rsidRDefault="008A3A8C" w:rsidP="008A3A8C">
            <w:pPr>
              <w:jc w:val="both"/>
            </w:pPr>
          </w:p>
        </w:tc>
      </w:tr>
    </w:tbl>
    <w:p w:rsidR="008A3A8C" w:rsidRDefault="008A3A8C" w:rsidP="008A3A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>
        <w:tc>
          <w:tcPr>
            <w:tcW w:w="9494" w:type="dxa"/>
          </w:tcPr>
          <w:p w:rsidR="008A3A8C" w:rsidRDefault="008A3A8C" w:rsidP="008A3A8C">
            <w:pPr>
              <w:numPr>
                <w:ilvl w:val="0"/>
                <w:numId w:val="25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8A3A8C" w:rsidRDefault="008A3A8C" w:rsidP="008A3A8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8A3A8C">
        <w:trPr>
          <w:trHeight w:val="912"/>
        </w:trPr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8A3A8C" w:rsidRDefault="008A3A8C" w:rsidP="008A3A8C">
            <w:pPr>
              <w:jc w:val="both"/>
            </w:pPr>
            <w:r>
              <w:t>Številka transakcijskega računa (TRR) prosilca za splošno nakazilo nepovratnih sredstev:</w:t>
            </w:r>
          </w:p>
          <w:p w:rsidR="008A3A8C" w:rsidRDefault="008A3A8C" w:rsidP="008A3A8C">
            <w:pPr>
              <w:jc w:val="both"/>
            </w:pPr>
          </w:p>
          <w:p w:rsidR="008A3A8C" w:rsidRDefault="008A3A8C" w:rsidP="008A3A8C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8A3A8C" w:rsidRDefault="008A3A8C" w:rsidP="008A3A8C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8A3A8C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A3A8C" w:rsidRDefault="008A3A8C" w:rsidP="008A3A8C">
                  <w:pPr>
                    <w:jc w:val="both"/>
                  </w:pPr>
                </w:p>
              </w:tc>
            </w:tr>
          </w:tbl>
          <w:p w:rsidR="008A3A8C" w:rsidRDefault="008A3A8C" w:rsidP="008A3A8C">
            <w:pPr>
              <w:jc w:val="both"/>
            </w:pPr>
          </w:p>
        </w:tc>
      </w:tr>
    </w:tbl>
    <w:p w:rsidR="008A3A8C" w:rsidRDefault="008A3A8C" w:rsidP="008A3A8C">
      <w:pPr>
        <w:jc w:val="both"/>
      </w:pPr>
    </w:p>
    <w:p w:rsidR="008A3A8C" w:rsidRDefault="008A3A8C" w:rsidP="008A3A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>
        <w:tc>
          <w:tcPr>
            <w:tcW w:w="9494" w:type="dxa"/>
          </w:tcPr>
          <w:p w:rsidR="008A3A8C" w:rsidRDefault="008A3A8C" w:rsidP="008A3A8C">
            <w:pPr>
              <w:numPr>
                <w:ilvl w:val="0"/>
                <w:numId w:val="25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8A3A8C" w:rsidRDefault="008A3A8C" w:rsidP="008A3A8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8A3A8C" w:rsidRPr="00310064">
        <w:tc>
          <w:tcPr>
            <w:tcW w:w="496" w:type="dxa"/>
          </w:tcPr>
          <w:p w:rsidR="008A3A8C" w:rsidRPr="00310064" w:rsidRDefault="008A3A8C" w:rsidP="008A3A8C">
            <w:pPr>
              <w:jc w:val="both"/>
            </w:pPr>
            <w:r w:rsidRPr="00310064">
              <w:t>3.1</w:t>
            </w:r>
          </w:p>
        </w:tc>
        <w:tc>
          <w:tcPr>
            <w:tcW w:w="8998" w:type="dxa"/>
          </w:tcPr>
          <w:p w:rsidR="008A3A8C" w:rsidRPr="00310064" w:rsidRDefault="008A3A8C" w:rsidP="008A3A8C">
            <w:pPr>
              <w:jc w:val="both"/>
            </w:pPr>
            <w:r w:rsidRPr="00310064">
              <w:t>Vrsta oz. namembnost objekta, s katerega je bila odstranjena azbestna kritina:</w:t>
            </w:r>
          </w:p>
          <w:p w:rsidR="008A3A8C" w:rsidRDefault="008A3A8C" w:rsidP="008A3A8C">
            <w:pPr>
              <w:jc w:val="both"/>
            </w:pPr>
            <w:r w:rsidRPr="00310064">
              <w:sym w:font="Symbol" w:char="F0FF"/>
            </w:r>
            <w:r w:rsidRPr="00310064">
              <w:t xml:space="preserve"> o</w:t>
            </w:r>
            <w:r>
              <w:t>bjekt</w:t>
            </w:r>
            <w:r w:rsidRPr="00310064">
              <w:t>,</w:t>
            </w:r>
            <w:r>
              <w:t xml:space="preserve"> namenjen</w:t>
            </w:r>
            <w:r w:rsidRPr="00310064">
              <w:t xml:space="preserve"> stanovanjski rabi</w:t>
            </w:r>
            <w:r>
              <w:t xml:space="preserve"> (individualni stanovanjski objekt, večstanovanjski  </w:t>
            </w:r>
          </w:p>
          <w:p w:rsidR="008A3A8C" w:rsidRPr="00310064" w:rsidRDefault="008A3A8C" w:rsidP="008A3A8C">
            <w:pPr>
              <w:jc w:val="both"/>
            </w:pPr>
            <w:r>
              <w:t xml:space="preserve">    objekt,    garaža, drvarnica, drugo: ..……………….………………………………………</w:t>
            </w:r>
            <w:r w:rsidRPr="00310064">
              <w:t xml:space="preserve">                                    </w:t>
            </w:r>
          </w:p>
          <w:p w:rsidR="008A3A8C" w:rsidRPr="00310064" w:rsidRDefault="008A3A8C" w:rsidP="008A3A8C">
            <w:pPr>
              <w:jc w:val="both"/>
            </w:pPr>
            <w:r w:rsidRPr="00310064">
              <w:sym w:font="Symbol" w:char="F0FF"/>
            </w:r>
            <w:r w:rsidRPr="00310064">
              <w:t xml:space="preserve"> </w:t>
            </w:r>
            <w:r>
              <w:t>kmetijski ali drug</w:t>
            </w:r>
            <w:r w:rsidRPr="00310064">
              <w:t xml:space="preserve"> privatni gospodarski</w:t>
            </w:r>
            <w:r>
              <w:t xml:space="preserve"> objekt: ………………………………………….....</w:t>
            </w:r>
          </w:p>
          <w:p w:rsidR="008A3A8C" w:rsidRPr="00310064" w:rsidRDefault="008A3A8C" w:rsidP="008A3A8C">
            <w:pPr>
              <w:jc w:val="both"/>
            </w:pPr>
          </w:p>
          <w:p w:rsidR="008A3A8C" w:rsidRPr="00310064" w:rsidRDefault="008A3A8C" w:rsidP="008A3A8C">
            <w:pPr>
              <w:jc w:val="both"/>
            </w:pPr>
            <w:r>
              <w:t xml:space="preserve">Lokacija objekta: </w:t>
            </w:r>
            <w:r w:rsidRPr="00310064">
              <w:t>naslov:</w:t>
            </w:r>
            <w:r>
              <w:t xml:space="preserve"> </w:t>
            </w:r>
            <w:r w:rsidRPr="00310064">
              <w:t>............................................................</w:t>
            </w:r>
            <w:r>
              <w:t>....................</w:t>
            </w:r>
            <w:r w:rsidRPr="00310064">
              <w:t>..........................</w:t>
            </w:r>
          </w:p>
          <w:p w:rsidR="008A3A8C" w:rsidRDefault="008A3A8C" w:rsidP="008A3A8C">
            <w:pPr>
              <w:jc w:val="both"/>
            </w:pPr>
            <w:proofErr w:type="spellStart"/>
            <w:r>
              <w:t>parc</w:t>
            </w:r>
            <w:proofErr w:type="spellEnd"/>
            <w:r>
              <w:t>. št.: ..</w:t>
            </w:r>
            <w:r w:rsidRPr="00310064">
              <w:t>.............................</w:t>
            </w:r>
            <w:r>
              <w:t xml:space="preserve">katastrska občina: </w:t>
            </w:r>
            <w:r w:rsidRPr="00310064">
              <w:t>..............................................</w:t>
            </w:r>
            <w:r>
              <w:t>......</w:t>
            </w:r>
            <w:r w:rsidRPr="00310064">
              <w:t>....................</w:t>
            </w:r>
          </w:p>
          <w:p w:rsidR="008A3A8C" w:rsidRPr="00310064" w:rsidRDefault="008A3A8C" w:rsidP="008A3A8C">
            <w:pPr>
              <w:jc w:val="both"/>
            </w:pP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8A3A8C" w:rsidRDefault="008A3A8C" w:rsidP="008A3A8C">
            <w:pPr>
              <w:ind w:left="-496" w:firstLine="496"/>
              <w:jc w:val="both"/>
            </w:pPr>
            <w:r>
              <w:t>Podatki o količini odstranjene azbestne kritine:</w:t>
            </w:r>
          </w:p>
          <w:p w:rsidR="008A3A8C" w:rsidRDefault="008A3A8C" w:rsidP="008A3A8C">
            <w:pPr>
              <w:jc w:val="both"/>
            </w:pPr>
            <w:r>
              <w:t>Površina strehe, s katere je bila odstranjena azbestna kritina (m</w:t>
            </w:r>
            <w:r>
              <w:rPr>
                <w:vertAlign w:val="superscript"/>
              </w:rPr>
              <w:t>2</w:t>
            </w:r>
            <w:r>
              <w:t>): .......................                   Teža odpadne azbestne kritine (kg): ……..</w:t>
            </w:r>
          </w:p>
          <w:p w:rsidR="008A3A8C" w:rsidRDefault="008A3A8C" w:rsidP="008A3A8C">
            <w:pPr>
              <w:jc w:val="both"/>
            </w:pPr>
          </w:p>
        </w:tc>
      </w:tr>
      <w:tr w:rsidR="008A3A8C">
        <w:tc>
          <w:tcPr>
            <w:tcW w:w="496" w:type="dxa"/>
          </w:tcPr>
          <w:p w:rsidR="008A3A8C" w:rsidRDefault="008A3A8C" w:rsidP="008A3A8C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8A3A8C" w:rsidRDefault="008A3A8C" w:rsidP="008A3A8C">
            <w:pPr>
              <w:jc w:val="both"/>
            </w:pPr>
            <w:r>
              <w:t>Podatki o izvajalcu del:</w:t>
            </w:r>
          </w:p>
          <w:p w:rsidR="008A3A8C" w:rsidRDefault="008A3A8C" w:rsidP="008A3A8C">
            <w:pPr>
              <w:jc w:val="both"/>
            </w:pPr>
            <w:r>
              <w:t>Naziv in naslov izvajalca, ki je odstranil odpadno azbestno kritino: …………..……………. ………………………………………………………………………………………….……..</w:t>
            </w:r>
          </w:p>
          <w:p w:rsidR="008A3A8C" w:rsidRDefault="008A3A8C" w:rsidP="008A3A8C">
            <w:pPr>
              <w:jc w:val="both"/>
            </w:pPr>
            <w:r>
              <w:t xml:space="preserve">Naziv in naslov </w:t>
            </w:r>
            <w:proofErr w:type="spellStart"/>
            <w:r>
              <w:t>upravljalca</w:t>
            </w:r>
            <w:proofErr w:type="spellEnd"/>
            <w:r>
              <w:t xml:space="preserve"> odlagališča komunalnih odpadkov oz. izvajalca javne službe ravnanja s komunalnimi odpadki, ki je prevzel odpadno azbestno kritino: ………………….</w:t>
            </w:r>
          </w:p>
          <w:p w:rsidR="008A3A8C" w:rsidRDefault="008A3A8C" w:rsidP="008A3A8C">
            <w:pPr>
              <w:jc w:val="both"/>
            </w:pPr>
            <w:r>
              <w:t>………………………………………………………………………………………………...</w:t>
            </w:r>
          </w:p>
          <w:p w:rsidR="00C00B49" w:rsidRDefault="00C00B49" w:rsidP="008A3A8C">
            <w:pPr>
              <w:jc w:val="both"/>
            </w:pPr>
          </w:p>
        </w:tc>
      </w:tr>
      <w:tr w:rsidR="00AF5CEC">
        <w:tc>
          <w:tcPr>
            <w:tcW w:w="496" w:type="dxa"/>
          </w:tcPr>
          <w:p w:rsidR="00AF5CEC" w:rsidRDefault="00AF5CEC" w:rsidP="008A3A8C">
            <w:pPr>
              <w:jc w:val="both"/>
            </w:pPr>
          </w:p>
          <w:p w:rsidR="00AF5CEC" w:rsidRDefault="00AF5CEC" w:rsidP="008A3A8C">
            <w:pPr>
              <w:jc w:val="both"/>
            </w:pPr>
          </w:p>
        </w:tc>
        <w:tc>
          <w:tcPr>
            <w:tcW w:w="8998" w:type="dxa"/>
          </w:tcPr>
          <w:p w:rsidR="00AF5CEC" w:rsidRDefault="00AF5CEC" w:rsidP="008A3A8C">
            <w:pPr>
              <w:jc w:val="both"/>
            </w:pPr>
          </w:p>
        </w:tc>
      </w:tr>
      <w:tr w:rsidR="008A3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8A3A8C" w:rsidRDefault="008A3A8C" w:rsidP="008A3A8C">
            <w:pPr>
              <w:numPr>
                <w:ilvl w:val="0"/>
                <w:numId w:val="25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8A3A8C" w:rsidRDefault="008A3A8C" w:rsidP="008A3A8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D17EF9">
        <w:tc>
          <w:tcPr>
            <w:tcW w:w="496" w:type="dxa"/>
          </w:tcPr>
          <w:p w:rsidR="00D17EF9" w:rsidRDefault="00D17EF9" w:rsidP="00D17EF9">
            <w:r>
              <w:t>4.1</w:t>
            </w:r>
          </w:p>
        </w:tc>
        <w:tc>
          <w:tcPr>
            <w:tcW w:w="8998" w:type="dxa"/>
          </w:tcPr>
          <w:p w:rsidR="00D17EF9" w:rsidRDefault="00D17EF9" w:rsidP="00D17EF9">
            <w:pPr>
              <w:jc w:val="both"/>
            </w:pPr>
            <w:r>
              <w:t>Stroški odstranitve azbestne kritine, (</w:t>
            </w:r>
            <w:proofErr w:type="spellStart"/>
            <w:r>
              <w:t>vklj</w:t>
            </w:r>
            <w:proofErr w:type="spellEnd"/>
            <w:r>
              <w:t>. s stroški odlaganja, okoljske dajatve in prevoza), znašajo: …........</w:t>
            </w:r>
            <w:r w:rsidR="00D67297">
              <w:t>..........</w:t>
            </w:r>
            <w:r>
              <w:t>....... EUR</w:t>
            </w:r>
          </w:p>
        </w:tc>
      </w:tr>
      <w:tr w:rsidR="00D17EF9">
        <w:tc>
          <w:tcPr>
            <w:tcW w:w="496" w:type="dxa"/>
          </w:tcPr>
          <w:p w:rsidR="00D17EF9" w:rsidRDefault="00D17EF9" w:rsidP="00D17EF9">
            <w:r>
              <w:t>4.2</w:t>
            </w:r>
          </w:p>
        </w:tc>
        <w:tc>
          <w:tcPr>
            <w:tcW w:w="8998" w:type="dxa"/>
          </w:tcPr>
          <w:p w:rsidR="00D17EF9" w:rsidRDefault="00D17EF9" w:rsidP="00D17EF9">
            <w:r>
              <w:t>Izjavljam:</w:t>
            </w:r>
          </w:p>
          <w:p w:rsidR="00D17EF9" w:rsidRDefault="00D17EF9" w:rsidP="00D17EF9">
            <w:r>
              <w:sym w:font="Symbol" w:char="F0FF"/>
            </w:r>
            <w:r>
              <w:t xml:space="preserve"> da za ta ukrep ni bila dodeljena državna pomoč</w:t>
            </w:r>
          </w:p>
          <w:p w:rsidR="00D17EF9" w:rsidRDefault="00D17EF9" w:rsidP="00D17EF9">
            <w:r>
              <w:sym w:font="Symbol" w:char="F0FF"/>
            </w:r>
            <w:r>
              <w:t xml:space="preserve"> da je bila za ta ukrep dodeljena državna pomoč v višini .............................................. EUR</w:t>
            </w:r>
          </w:p>
          <w:p w:rsidR="00D17EF9" w:rsidRDefault="00D17EF9" w:rsidP="00D17EF9">
            <w:r>
              <w:t xml:space="preserve">   iz naslednjih virov: ................................................................................................................</w:t>
            </w:r>
          </w:p>
          <w:p w:rsidR="00D17EF9" w:rsidRDefault="00D17EF9" w:rsidP="00D17EF9"/>
        </w:tc>
      </w:tr>
    </w:tbl>
    <w:p w:rsidR="00D17EF9" w:rsidRDefault="00D17EF9" w:rsidP="008A3A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>
        <w:tc>
          <w:tcPr>
            <w:tcW w:w="9494" w:type="dxa"/>
          </w:tcPr>
          <w:p w:rsidR="008A3A8C" w:rsidRDefault="008A3A8C" w:rsidP="008A3A8C">
            <w:pPr>
              <w:numPr>
                <w:ilvl w:val="0"/>
                <w:numId w:val="25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8A3A8C" w:rsidRDefault="008A3A8C" w:rsidP="008A3A8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D17EF9" w:rsidRPr="00C6430B">
        <w:tc>
          <w:tcPr>
            <w:tcW w:w="496" w:type="dxa"/>
          </w:tcPr>
          <w:p w:rsidR="00D17EF9" w:rsidRPr="00AF5CEC" w:rsidRDefault="00D17EF9" w:rsidP="00D17EF9">
            <w:pPr>
              <w:jc w:val="both"/>
            </w:pPr>
            <w:r w:rsidRPr="00AF5CEC">
              <w:t>5.1</w:t>
            </w:r>
          </w:p>
        </w:tc>
        <w:tc>
          <w:tcPr>
            <w:tcW w:w="425" w:type="dxa"/>
          </w:tcPr>
          <w:p w:rsidR="00D17EF9" w:rsidRPr="00AF5CEC" w:rsidRDefault="00D17EF9" w:rsidP="00D17EF9">
            <w:pPr>
              <w:jc w:val="both"/>
            </w:pPr>
            <w:r w:rsidRPr="00AF5CEC">
              <w:sym w:font="Symbol" w:char="F0FF"/>
            </w:r>
          </w:p>
        </w:tc>
        <w:tc>
          <w:tcPr>
            <w:tcW w:w="8573" w:type="dxa"/>
          </w:tcPr>
          <w:p w:rsidR="00D17EF9" w:rsidRPr="00AF5CEC" w:rsidRDefault="00D17EF9" w:rsidP="00D17EF9">
            <w:pPr>
              <w:jc w:val="both"/>
            </w:pPr>
            <w:r w:rsidRPr="00AF5CEC">
              <w:t>fotokopija računa izvedenih del;</w:t>
            </w:r>
          </w:p>
          <w:p w:rsidR="00AF5C4D" w:rsidRPr="00AF5CEC" w:rsidRDefault="00D17EF9" w:rsidP="00AF5C4D">
            <w:pPr>
              <w:jc w:val="both"/>
            </w:pPr>
            <w:r w:rsidRPr="00AF5CEC">
              <w:t>v kolikor iz računa ni razvid</w:t>
            </w:r>
            <w:r w:rsidR="00AF5C4D" w:rsidRPr="00AF5CEC">
              <w:t>na količina (teža) in</w:t>
            </w:r>
            <w:r w:rsidRPr="00AF5CEC">
              <w:t xml:space="preserve"> strošek odlaganja odpadne azbestne kritine na odlagališču komunalnih odpadkov, je potrebna dodatna ustrezna kopija predračuna ali drugega dokumenta </w:t>
            </w:r>
            <w:proofErr w:type="spellStart"/>
            <w:r w:rsidRPr="00AF5CEC">
              <w:t>upravljalca</w:t>
            </w:r>
            <w:proofErr w:type="spellEnd"/>
            <w:r w:rsidRPr="00AF5CEC">
              <w:t xml:space="preserve"> odlagališča oz. izvajalca javne službe ravnanja s komunalnimi odpadki;</w:t>
            </w:r>
          </w:p>
          <w:p w:rsidR="00D17EF9" w:rsidRPr="00C6430B" w:rsidRDefault="00D17EF9" w:rsidP="00AF5C4D">
            <w:pPr>
              <w:jc w:val="both"/>
            </w:pPr>
            <w:r w:rsidRPr="00AF5CEC">
              <w:t>prilagam:......................................................................................;</w:t>
            </w:r>
          </w:p>
        </w:tc>
      </w:tr>
      <w:tr w:rsidR="00D17EF9" w:rsidRPr="000B461F">
        <w:tc>
          <w:tcPr>
            <w:tcW w:w="496" w:type="dxa"/>
          </w:tcPr>
          <w:p w:rsidR="00D17EF9" w:rsidRPr="000B461F" w:rsidRDefault="00D17EF9" w:rsidP="00D17EF9">
            <w:pPr>
              <w:jc w:val="both"/>
            </w:pPr>
            <w:r w:rsidRPr="000B461F">
              <w:t>5.2</w:t>
            </w:r>
          </w:p>
        </w:tc>
        <w:tc>
          <w:tcPr>
            <w:tcW w:w="425" w:type="dxa"/>
          </w:tcPr>
          <w:p w:rsidR="00D17EF9" w:rsidRPr="000B461F" w:rsidRDefault="00D17EF9" w:rsidP="00D17EF9">
            <w:pPr>
              <w:jc w:val="both"/>
            </w:pPr>
            <w:r w:rsidRPr="000B461F">
              <w:sym w:font="Symbol" w:char="F0FF"/>
            </w:r>
          </w:p>
        </w:tc>
        <w:tc>
          <w:tcPr>
            <w:tcW w:w="8573" w:type="dxa"/>
          </w:tcPr>
          <w:p w:rsidR="00D17EF9" w:rsidRPr="000B461F" w:rsidRDefault="00D17EF9" w:rsidP="00D17EF9">
            <w:pPr>
              <w:jc w:val="both"/>
            </w:pPr>
            <w:r w:rsidRPr="000B461F">
              <w:t>dovoljenje ali drug upravni akt za izvedbo del, če ga veljavna zakonodaja zahteva;</w:t>
            </w:r>
          </w:p>
        </w:tc>
      </w:tr>
      <w:tr w:rsidR="00D17EF9" w:rsidRPr="00C6430B">
        <w:tc>
          <w:tcPr>
            <w:tcW w:w="496" w:type="dxa"/>
          </w:tcPr>
          <w:p w:rsidR="00D17EF9" w:rsidRPr="00C6430B" w:rsidRDefault="00D17EF9" w:rsidP="00D17EF9">
            <w:pPr>
              <w:jc w:val="both"/>
            </w:pPr>
            <w:r w:rsidRPr="00C6430B">
              <w:t>5.3</w:t>
            </w:r>
          </w:p>
        </w:tc>
        <w:tc>
          <w:tcPr>
            <w:tcW w:w="425" w:type="dxa"/>
          </w:tcPr>
          <w:p w:rsidR="00D17EF9" w:rsidRPr="00C6430B" w:rsidRDefault="00D17EF9" w:rsidP="00D17EF9">
            <w:pPr>
              <w:jc w:val="both"/>
            </w:pPr>
            <w:r w:rsidRPr="00C6430B">
              <w:sym w:font="Symbol" w:char="F0FF"/>
            </w:r>
          </w:p>
        </w:tc>
        <w:tc>
          <w:tcPr>
            <w:tcW w:w="8573" w:type="dxa"/>
          </w:tcPr>
          <w:p w:rsidR="00D17EF9" w:rsidRPr="00C6430B" w:rsidRDefault="00D17EF9" w:rsidP="00D17EF9">
            <w:pPr>
              <w:jc w:val="both"/>
            </w:pPr>
            <w:r w:rsidRPr="00C6430B">
              <w:t xml:space="preserve">potrdilo </w:t>
            </w:r>
            <w:proofErr w:type="spellStart"/>
            <w:r w:rsidRPr="00C6430B">
              <w:t>upravljalca</w:t>
            </w:r>
            <w:proofErr w:type="spellEnd"/>
            <w:r w:rsidRPr="00C6430B">
              <w:t xml:space="preserve"> odlagališča komunalnih odpadkov o prevzemu</w:t>
            </w:r>
            <w:r>
              <w:t xml:space="preserve"> in ustreznem odlaganju odpadne kritine, ki vsebuje</w:t>
            </w:r>
            <w:r w:rsidRPr="00C6430B">
              <w:t xml:space="preserve"> azbest (evidenčni list o ravnanju z odpadki)</w:t>
            </w:r>
            <w:r>
              <w:t>;</w:t>
            </w:r>
          </w:p>
        </w:tc>
      </w:tr>
      <w:tr w:rsidR="00D17EF9">
        <w:tc>
          <w:tcPr>
            <w:tcW w:w="496" w:type="dxa"/>
          </w:tcPr>
          <w:p w:rsidR="00D17EF9" w:rsidRDefault="00D17EF9" w:rsidP="00D17EF9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D17EF9" w:rsidRDefault="00D17EF9" w:rsidP="00D17EF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D17EF9" w:rsidRDefault="00D17EF9" w:rsidP="00D17EF9">
            <w:pPr>
              <w:jc w:val="both"/>
            </w:pPr>
            <w:r>
              <w:t xml:space="preserve">soglasje lastnika objekta, v kolikor je prosilec najemnik; </w:t>
            </w:r>
          </w:p>
        </w:tc>
      </w:tr>
      <w:tr w:rsidR="00D17EF9">
        <w:tc>
          <w:tcPr>
            <w:tcW w:w="496" w:type="dxa"/>
          </w:tcPr>
          <w:p w:rsidR="00D17EF9" w:rsidRDefault="00D17EF9" w:rsidP="00D17EF9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D17EF9" w:rsidRDefault="00D17EF9" w:rsidP="00D17EF9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D17EF9" w:rsidRDefault="00D17EF9" w:rsidP="00D17EF9">
            <w:pPr>
              <w:jc w:val="both"/>
            </w:pPr>
            <w:r>
              <w:t>pisno soglasje ali drugo dokazilo, iz katerega je razvidno, da so etažni lastniki pooblastili upravnika za vložitev vloge;</w:t>
            </w:r>
          </w:p>
        </w:tc>
      </w:tr>
      <w:tr w:rsidR="00D17EF9" w:rsidRPr="00025634">
        <w:tc>
          <w:tcPr>
            <w:tcW w:w="496" w:type="dxa"/>
          </w:tcPr>
          <w:p w:rsidR="00D17EF9" w:rsidRPr="00025634" w:rsidRDefault="00D17EF9" w:rsidP="00D17EF9">
            <w:pPr>
              <w:jc w:val="both"/>
            </w:pPr>
            <w:r w:rsidRPr="00025634">
              <w:t>5.</w:t>
            </w:r>
            <w:r>
              <w:t>6</w:t>
            </w:r>
          </w:p>
        </w:tc>
        <w:tc>
          <w:tcPr>
            <w:tcW w:w="425" w:type="dxa"/>
          </w:tcPr>
          <w:p w:rsidR="00D17EF9" w:rsidRPr="00025634" w:rsidRDefault="00D17EF9" w:rsidP="00D17EF9">
            <w:pPr>
              <w:jc w:val="both"/>
            </w:pPr>
            <w:r w:rsidRPr="00025634">
              <w:sym w:font="Symbol" w:char="F0FF"/>
            </w:r>
          </w:p>
        </w:tc>
        <w:tc>
          <w:tcPr>
            <w:tcW w:w="8573" w:type="dxa"/>
          </w:tcPr>
          <w:p w:rsidR="00D17EF9" w:rsidRPr="00025634" w:rsidRDefault="00D17EF9" w:rsidP="00D17EF9">
            <w:pPr>
              <w:jc w:val="both"/>
            </w:pPr>
            <w:r w:rsidRPr="00025634">
              <w:t>soglasje najmanj 75% vseh solastnikov,</w:t>
            </w:r>
            <w:r>
              <w:t xml:space="preserve"> </w:t>
            </w:r>
            <w:r w:rsidRPr="00025634">
              <w:t>če vlagatelj ni u</w:t>
            </w:r>
            <w:r>
              <w:t>pravnik objekta;</w:t>
            </w:r>
          </w:p>
        </w:tc>
      </w:tr>
      <w:tr w:rsidR="00D17EF9" w:rsidRPr="00025634">
        <w:tc>
          <w:tcPr>
            <w:tcW w:w="496" w:type="dxa"/>
          </w:tcPr>
          <w:p w:rsidR="00D17EF9" w:rsidRPr="00BE69F2" w:rsidRDefault="00D17EF9" w:rsidP="00D17EF9">
            <w:pPr>
              <w:jc w:val="both"/>
            </w:pPr>
            <w:r w:rsidRPr="00BE69F2">
              <w:t>5.7</w:t>
            </w:r>
          </w:p>
        </w:tc>
        <w:tc>
          <w:tcPr>
            <w:tcW w:w="425" w:type="dxa"/>
          </w:tcPr>
          <w:p w:rsidR="00D17EF9" w:rsidRPr="00BE69F2" w:rsidRDefault="00D17EF9" w:rsidP="00D17EF9">
            <w:pPr>
              <w:jc w:val="both"/>
            </w:pPr>
            <w:r w:rsidRPr="00BE69F2">
              <w:sym w:font="Symbol" w:char="F0FF"/>
            </w:r>
          </w:p>
        </w:tc>
        <w:tc>
          <w:tcPr>
            <w:tcW w:w="8573" w:type="dxa"/>
          </w:tcPr>
          <w:p w:rsidR="00D17EF9" w:rsidRPr="00025634" w:rsidRDefault="00D17EF9" w:rsidP="00D17EF9">
            <w:pPr>
              <w:jc w:val="both"/>
            </w:pPr>
            <w:r w:rsidRPr="00BE69F2">
              <w:t>okoljevarstveno dovoljenje za odstranjevanje azbestne kritine, izdano izvajalcu.</w:t>
            </w:r>
          </w:p>
        </w:tc>
      </w:tr>
      <w:tr w:rsidR="00453967" w:rsidTr="00453967">
        <w:tc>
          <w:tcPr>
            <w:tcW w:w="496" w:type="dxa"/>
          </w:tcPr>
          <w:p w:rsidR="00453967" w:rsidRPr="005D37EF" w:rsidRDefault="00453967" w:rsidP="00453967">
            <w:pPr>
              <w:jc w:val="both"/>
            </w:pPr>
            <w:r w:rsidRPr="005D37EF">
              <w:t>5.8</w:t>
            </w:r>
          </w:p>
        </w:tc>
        <w:tc>
          <w:tcPr>
            <w:tcW w:w="425" w:type="dxa"/>
          </w:tcPr>
          <w:p w:rsidR="00453967" w:rsidRPr="005D37EF" w:rsidRDefault="00453967" w:rsidP="00453967">
            <w:pPr>
              <w:jc w:val="both"/>
            </w:pPr>
            <w:r w:rsidRPr="005D37EF">
              <w:sym w:font="Symbol" w:char="00FF"/>
            </w:r>
          </w:p>
        </w:tc>
        <w:tc>
          <w:tcPr>
            <w:tcW w:w="8573" w:type="dxa"/>
          </w:tcPr>
          <w:p w:rsidR="00453967" w:rsidRDefault="00453967" w:rsidP="00453967">
            <w:pPr>
              <w:jc w:val="both"/>
            </w:pPr>
            <w:r w:rsidRPr="005D37EF">
              <w:t>dokazilo o plačani upravni taksi 4,54 EUR.</w:t>
            </w:r>
          </w:p>
        </w:tc>
      </w:tr>
    </w:tbl>
    <w:p w:rsidR="00D17EF9" w:rsidRDefault="00D17EF9" w:rsidP="008A3A8C">
      <w:pPr>
        <w:jc w:val="both"/>
      </w:pPr>
    </w:p>
    <w:p w:rsidR="00D17EF9" w:rsidRDefault="00D17EF9" w:rsidP="008A3A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8A3A8C">
        <w:tc>
          <w:tcPr>
            <w:tcW w:w="9494" w:type="dxa"/>
          </w:tcPr>
          <w:p w:rsidR="008A3A8C" w:rsidRDefault="008A3A8C" w:rsidP="008A3A8C">
            <w:pPr>
              <w:numPr>
                <w:ilvl w:val="0"/>
                <w:numId w:val="25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8A3A8C" w:rsidRDefault="008A3A8C" w:rsidP="008A3A8C">
      <w:pPr>
        <w:jc w:val="both"/>
      </w:pPr>
    </w:p>
    <w:p w:rsidR="008A3A8C" w:rsidRDefault="008A3A8C" w:rsidP="008A3A8C">
      <w:pPr>
        <w:jc w:val="both"/>
      </w:pPr>
      <w:r>
        <w:t>Podpisani izjavljam:</w:t>
      </w:r>
    </w:p>
    <w:p w:rsidR="008A3A8C" w:rsidRDefault="008A3A8C" w:rsidP="008A3A8C">
      <w:pPr>
        <w:numPr>
          <w:ilvl w:val="0"/>
          <w:numId w:val="26"/>
        </w:numPr>
        <w:jc w:val="both"/>
      </w:pPr>
      <w:r>
        <w:t>da sem s strehe stavbe iz 3. točke odstranil azbestno kritino v skladu s pogoji in kriteriji iz razpisa,</w:t>
      </w:r>
    </w:p>
    <w:p w:rsidR="008A3A8C" w:rsidRDefault="008A3A8C" w:rsidP="008A3A8C">
      <w:pPr>
        <w:numPr>
          <w:ilvl w:val="0"/>
          <w:numId w:val="26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8A3A8C" w:rsidRDefault="008A3A8C" w:rsidP="008A3A8C">
      <w:pPr>
        <w:numPr>
          <w:ilvl w:val="0"/>
          <w:numId w:val="26"/>
        </w:numPr>
        <w:jc w:val="both"/>
      </w:pPr>
      <w:r>
        <w:t>da so vsi v vlogi navedeni podatki resnični,</w:t>
      </w:r>
    </w:p>
    <w:p w:rsidR="008A3A8C" w:rsidRDefault="008A3A8C" w:rsidP="008A3A8C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da dovoljujem</w:t>
      </w:r>
      <w:r w:rsidRPr="000B461F">
        <w:t xml:space="preserve"> </w:t>
      </w:r>
      <w:r>
        <w:t xml:space="preserve">Občini Kamnik, da lahko vse podatke, navedene v vlogi, preveri pri upravljavcu zbirk osebnih podatkov in drugih institucijah, </w:t>
      </w:r>
    </w:p>
    <w:p w:rsidR="008A3A8C" w:rsidRDefault="008A3A8C" w:rsidP="008A3A8C">
      <w:pPr>
        <w:numPr>
          <w:ilvl w:val="0"/>
          <w:numId w:val="27"/>
        </w:numPr>
        <w:jc w:val="both"/>
      </w:pPr>
      <w:r>
        <w:t>da bom v primeru zamolčanja resničnih dejstev ali posredovanja lažnih podatkov, ki bi vplivali na dodelitev sredstev ali nenamenske porabe sredstev vrnil dodeljena nepovratna sredstva, revalorizirana z indeksom rasti cen življenjskih stroškov.</w:t>
      </w:r>
    </w:p>
    <w:p w:rsidR="008A3A8C" w:rsidRDefault="008A3A8C" w:rsidP="008A3A8C">
      <w:pPr>
        <w:jc w:val="both"/>
      </w:pPr>
    </w:p>
    <w:p w:rsidR="008A3A8C" w:rsidRDefault="008A3A8C" w:rsidP="008A3A8C">
      <w:pPr>
        <w:jc w:val="both"/>
      </w:pPr>
    </w:p>
    <w:p w:rsidR="008A3A8C" w:rsidRDefault="008A3A8C" w:rsidP="008A3A8C">
      <w:pPr>
        <w:jc w:val="both"/>
      </w:pPr>
      <w:r>
        <w:t xml:space="preserve">Kraj: .............................., dne ..............................  </w:t>
      </w:r>
    </w:p>
    <w:p w:rsidR="008A3A8C" w:rsidRDefault="008A3A8C" w:rsidP="008A3A8C">
      <w:pPr>
        <w:jc w:val="both"/>
      </w:pPr>
    </w:p>
    <w:p w:rsidR="008A3A8C" w:rsidRDefault="008A3A8C" w:rsidP="008A3A8C">
      <w:pPr>
        <w:jc w:val="both"/>
      </w:pPr>
    </w:p>
    <w:p w:rsidR="008A3A8C" w:rsidRDefault="008A3A8C" w:rsidP="008A3A8C">
      <w:pPr>
        <w:jc w:val="right"/>
      </w:pPr>
      <w:r>
        <w:t>Podpis prosilca: .................................................</w:t>
      </w:r>
    </w:p>
    <w:p w:rsidR="008A3A8C" w:rsidRDefault="008A3A8C" w:rsidP="008A3A8C">
      <w:pPr>
        <w:jc w:val="right"/>
      </w:pPr>
    </w:p>
    <w:p w:rsidR="008A3A8C" w:rsidRDefault="008A3A8C" w:rsidP="008A3A8C">
      <w:r>
        <w:t>Odgovorna oseba, žig in podpis vlagatelja: ......................................................................................</w:t>
      </w:r>
    </w:p>
    <w:p w:rsidR="00861816" w:rsidRPr="00D17EF9" w:rsidRDefault="008A3A8C" w:rsidP="00D17EF9">
      <w:r>
        <w:t>(za večstanovanjske stavbe)</w:t>
      </w:r>
    </w:p>
    <w:sectPr w:rsidR="00861816" w:rsidRPr="00D17EF9" w:rsidSect="00CB53DB">
      <w:pgSz w:w="11906" w:h="16838"/>
      <w:pgMar w:top="567" w:right="1134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44728C"/>
    <w:multiLevelType w:val="hybridMultilevel"/>
    <w:tmpl w:val="94E35E8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3651A6"/>
    <w:multiLevelType w:val="hybridMultilevel"/>
    <w:tmpl w:val="F0E41912"/>
    <w:lvl w:ilvl="0" w:tplc="8A927E7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DCA82"/>
    <w:multiLevelType w:val="hybridMultilevel"/>
    <w:tmpl w:val="C8CC507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8CF1CAA"/>
    <w:multiLevelType w:val="hybridMultilevel"/>
    <w:tmpl w:val="A1C0CC58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6C74"/>
    <w:multiLevelType w:val="hybridMultilevel"/>
    <w:tmpl w:val="51929CD8"/>
    <w:lvl w:ilvl="0" w:tplc="80245DE4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5D1CE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2F4B7A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DE1AAE"/>
    <w:multiLevelType w:val="hybridMultilevel"/>
    <w:tmpl w:val="5DF60C7E"/>
    <w:lvl w:ilvl="0" w:tplc="E5322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1A66E0"/>
    <w:multiLevelType w:val="hybridMultilevel"/>
    <w:tmpl w:val="2138DB90"/>
    <w:lvl w:ilvl="0" w:tplc="8ADA6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713B0D"/>
    <w:multiLevelType w:val="hybridMultilevel"/>
    <w:tmpl w:val="4D3C5EB2"/>
    <w:lvl w:ilvl="0" w:tplc="8766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2199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3E51C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2D702A1"/>
    <w:multiLevelType w:val="hybridMultilevel"/>
    <w:tmpl w:val="1DFE17B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00EAD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54546765"/>
    <w:multiLevelType w:val="hybridMultilevel"/>
    <w:tmpl w:val="D2C68E76"/>
    <w:lvl w:ilvl="0" w:tplc="80245DE4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11778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0DE6784"/>
    <w:multiLevelType w:val="hybridMultilevel"/>
    <w:tmpl w:val="126AB0AA"/>
    <w:lvl w:ilvl="0" w:tplc="E6F8545E">
      <w:start w:val="2"/>
      <w:numFmt w:val="upp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434"/>
    <w:multiLevelType w:val="hybridMultilevel"/>
    <w:tmpl w:val="4A9CD3CA"/>
    <w:lvl w:ilvl="0" w:tplc="97924EC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D1220FD"/>
    <w:multiLevelType w:val="hybridMultilevel"/>
    <w:tmpl w:val="2138DB90"/>
    <w:lvl w:ilvl="0" w:tplc="8ADA6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43260E"/>
    <w:multiLevelType w:val="hybridMultilevel"/>
    <w:tmpl w:val="29F03878"/>
    <w:lvl w:ilvl="0" w:tplc="80245DE4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34417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CDA1436"/>
    <w:multiLevelType w:val="hybridMultilevel"/>
    <w:tmpl w:val="5DECBCF2"/>
    <w:lvl w:ilvl="0" w:tplc="1F8EF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E2676"/>
    <w:multiLevelType w:val="hybridMultilevel"/>
    <w:tmpl w:val="2138DB90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"/>
  </w:num>
  <w:num w:numId="10">
    <w:abstractNumId w:val="4"/>
  </w:num>
  <w:num w:numId="11">
    <w:abstractNumId w:val="16"/>
  </w:num>
  <w:num w:numId="12">
    <w:abstractNumId w:val="22"/>
  </w:num>
  <w:num w:numId="13">
    <w:abstractNumId w:val="18"/>
  </w:num>
  <w:num w:numId="14">
    <w:abstractNumId w:val="8"/>
  </w:num>
  <w:num w:numId="15">
    <w:abstractNumId w:val="14"/>
  </w:num>
  <w:num w:numId="16">
    <w:abstractNumId w:val="3"/>
  </w:num>
  <w:num w:numId="17">
    <w:abstractNumId w:val="26"/>
  </w:num>
  <w:num w:numId="18">
    <w:abstractNumId w:val="19"/>
  </w:num>
  <w:num w:numId="19">
    <w:abstractNumId w:val="9"/>
  </w:num>
  <w:num w:numId="20">
    <w:abstractNumId w:val="21"/>
  </w:num>
  <w:num w:numId="21">
    <w:abstractNumId w:val="11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52F5"/>
    <w:rsid w:val="00025113"/>
    <w:rsid w:val="00090D41"/>
    <w:rsid w:val="000B5B2E"/>
    <w:rsid w:val="000E35F9"/>
    <w:rsid w:val="000E6FF3"/>
    <w:rsid w:val="00144739"/>
    <w:rsid w:val="0017207D"/>
    <w:rsid w:val="001951BB"/>
    <w:rsid w:val="00282AEC"/>
    <w:rsid w:val="002F655D"/>
    <w:rsid w:val="00320DEA"/>
    <w:rsid w:val="00386043"/>
    <w:rsid w:val="003C6D33"/>
    <w:rsid w:val="00444BB9"/>
    <w:rsid w:val="00453967"/>
    <w:rsid w:val="00453F87"/>
    <w:rsid w:val="004A7219"/>
    <w:rsid w:val="004B4158"/>
    <w:rsid w:val="004F65EF"/>
    <w:rsid w:val="00545335"/>
    <w:rsid w:val="00553A6A"/>
    <w:rsid w:val="00562019"/>
    <w:rsid w:val="00573CC6"/>
    <w:rsid w:val="005813AE"/>
    <w:rsid w:val="00585104"/>
    <w:rsid w:val="005B336C"/>
    <w:rsid w:val="005D37EF"/>
    <w:rsid w:val="006268B7"/>
    <w:rsid w:val="006847D7"/>
    <w:rsid w:val="00694DD4"/>
    <w:rsid w:val="006B3688"/>
    <w:rsid w:val="006C74C7"/>
    <w:rsid w:val="00702862"/>
    <w:rsid w:val="00703DB4"/>
    <w:rsid w:val="00740AD7"/>
    <w:rsid w:val="007C73D1"/>
    <w:rsid w:val="007E1AA3"/>
    <w:rsid w:val="00811184"/>
    <w:rsid w:val="0085092C"/>
    <w:rsid w:val="00854B7B"/>
    <w:rsid w:val="00861816"/>
    <w:rsid w:val="0088008A"/>
    <w:rsid w:val="00897913"/>
    <w:rsid w:val="008A3A8C"/>
    <w:rsid w:val="00911046"/>
    <w:rsid w:val="00916F28"/>
    <w:rsid w:val="00943EF0"/>
    <w:rsid w:val="009A1DCA"/>
    <w:rsid w:val="009A4644"/>
    <w:rsid w:val="00A10254"/>
    <w:rsid w:val="00A22762"/>
    <w:rsid w:val="00A72D15"/>
    <w:rsid w:val="00AA44ED"/>
    <w:rsid w:val="00AE2149"/>
    <w:rsid w:val="00AF5C4D"/>
    <w:rsid w:val="00AF5CEC"/>
    <w:rsid w:val="00BD52F5"/>
    <w:rsid w:val="00BE69F2"/>
    <w:rsid w:val="00C00B49"/>
    <w:rsid w:val="00C3772D"/>
    <w:rsid w:val="00C47188"/>
    <w:rsid w:val="00C637C2"/>
    <w:rsid w:val="00CB53DB"/>
    <w:rsid w:val="00D17EF9"/>
    <w:rsid w:val="00D32FDA"/>
    <w:rsid w:val="00D67297"/>
    <w:rsid w:val="00D96E43"/>
    <w:rsid w:val="00E14D1B"/>
    <w:rsid w:val="00EF4055"/>
    <w:rsid w:val="00F076E4"/>
    <w:rsid w:val="00F30FE3"/>
    <w:rsid w:val="00FD2EC4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44BB9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44BB9"/>
    <w:pPr>
      <w:jc w:val="both"/>
    </w:pPr>
    <w:rPr>
      <w:i/>
      <w:iCs/>
    </w:rPr>
  </w:style>
  <w:style w:type="character" w:styleId="Hiperpovezava">
    <w:name w:val="Hyperlink"/>
    <w:basedOn w:val="Privzetapisavaodstavka"/>
    <w:rsid w:val="00444BB9"/>
    <w:rPr>
      <w:color w:val="0000FF"/>
      <w:u w:val="single"/>
    </w:rPr>
  </w:style>
  <w:style w:type="character" w:styleId="SledenaHiperpovezava">
    <w:name w:val="FollowedHyperlink"/>
    <w:basedOn w:val="Privzetapisavaodstavka"/>
    <w:rsid w:val="00444BB9"/>
    <w:rPr>
      <w:color w:val="800080"/>
      <w:u w:val="single"/>
    </w:rPr>
  </w:style>
  <w:style w:type="paragraph" w:styleId="Telobesedila2">
    <w:name w:val="Body Text 2"/>
    <w:basedOn w:val="Navaden"/>
    <w:rsid w:val="00444BB9"/>
    <w:pPr>
      <w:tabs>
        <w:tab w:val="num" w:pos="0"/>
      </w:tabs>
      <w:spacing w:line="360" w:lineRule="auto"/>
      <w:jc w:val="both"/>
    </w:pPr>
  </w:style>
  <w:style w:type="paragraph" w:styleId="Telobesedila3">
    <w:name w:val="Body Text 3"/>
    <w:basedOn w:val="Navaden"/>
    <w:rsid w:val="00444BB9"/>
    <w:pPr>
      <w:jc w:val="center"/>
    </w:pPr>
  </w:style>
  <w:style w:type="paragraph" w:styleId="Besedilooblaka">
    <w:name w:val="Balloon Text"/>
    <w:basedOn w:val="Navaden"/>
    <w:semiHidden/>
    <w:rsid w:val="006B36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Kamnik na podlagi 6</vt:lpstr>
    </vt:vector>
  </TitlesOfParts>
  <Company> </Company>
  <LinksUpToDate>false</LinksUpToDate>
  <CharactersWithSpaces>5317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http://www.kamnik.si/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Kamnik na podlagi 6</dc:title>
  <dc:subject/>
  <dc:creator>Veternik</dc:creator>
  <cp:keywords/>
  <cp:lastModifiedBy>veternik</cp:lastModifiedBy>
  <cp:revision>3</cp:revision>
  <cp:lastPrinted>2014-03-28T07:55:00Z</cp:lastPrinted>
  <dcterms:created xsi:type="dcterms:W3CDTF">2014-04-09T14:04:00Z</dcterms:created>
  <dcterms:modified xsi:type="dcterms:W3CDTF">2014-04-09T14:04:00Z</dcterms:modified>
</cp:coreProperties>
</file>