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87" w:rsidRDefault="00496C87">
      <w:r w:rsidRPr="00496C87">
        <w:rPr>
          <w:noProof/>
          <w:lang w:eastAsia="sl-SI"/>
        </w:rPr>
        <w:drawing>
          <wp:inline distT="0" distB="0" distL="0" distR="0">
            <wp:extent cx="5760720" cy="1372870"/>
            <wp:effectExtent l="0" t="0" r="0" b="0"/>
            <wp:docPr id="8" name="Slika 7" descr="glava784 zu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va784 zupa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FC5" w:rsidRDefault="00D82FC5" w:rsidP="00496C87">
      <w:pPr>
        <w:jc w:val="both"/>
        <w:rPr>
          <w:b/>
          <w:sz w:val="28"/>
          <w:szCs w:val="28"/>
        </w:rPr>
      </w:pPr>
    </w:p>
    <w:p w:rsidR="00670700" w:rsidRDefault="00496C87" w:rsidP="00496C87">
      <w:pPr>
        <w:jc w:val="both"/>
        <w:rPr>
          <w:b/>
          <w:sz w:val="28"/>
          <w:szCs w:val="28"/>
        </w:rPr>
      </w:pPr>
      <w:r w:rsidRPr="00496C87">
        <w:rPr>
          <w:b/>
          <w:sz w:val="28"/>
          <w:szCs w:val="28"/>
        </w:rPr>
        <w:t>SPREMEMBE RAZPISNE DOKUMENTACIJE:</w:t>
      </w:r>
    </w:p>
    <w:p w:rsidR="001B07A8" w:rsidRPr="001B07A8" w:rsidRDefault="001B07A8" w:rsidP="00496C87">
      <w:pPr>
        <w:jc w:val="both"/>
        <w:rPr>
          <w:b/>
          <w:sz w:val="28"/>
          <w:szCs w:val="28"/>
          <w:u w:val="single"/>
        </w:rPr>
      </w:pPr>
      <w:r w:rsidRPr="001B07A8">
        <w:rPr>
          <w:b/>
          <w:sz w:val="28"/>
          <w:szCs w:val="28"/>
          <w:u w:val="single"/>
        </w:rPr>
        <w:t xml:space="preserve">SPREMEMBA Z DNE, </w:t>
      </w:r>
      <w:proofErr w:type="gramStart"/>
      <w:r w:rsidRPr="001B07A8">
        <w:rPr>
          <w:b/>
          <w:sz w:val="28"/>
          <w:szCs w:val="28"/>
          <w:u w:val="single"/>
        </w:rPr>
        <w:t>11.12.2013</w:t>
      </w:r>
      <w:proofErr w:type="gramEnd"/>
    </w:p>
    <w:p w:rsidR="00670700" w:rsidRPr="00C07512" w:rsidRDefault="00670700" w:rsidP="00496C87">
      <w:pPr>
        <w:jc w:val="both"/>
        <w:rPr>
          <w:sz w:val="24"/>
          <w:szCs w:val="28"/>
        </w:rPr>
      </w:pPr>
      <w:r w:rsidRPr="00C07512">
        <w:rPr>
          <w:sz w:val="24"/>
          <w:szCs w:val="28"/>
        </w:rPr>
        <w:t xml:space="preserve">Naročnik </w:t>
      </w:r>
      <w:proofErr w:type="gramStart"/>
      <w:r w:rsidRPr="00C07512">
        <w:rPr>
          <w:sz w:val="24"/>
          <w:szCs w:val="28"/>
        </w:rPr>
        <w:t>vezano</w:t>
      </w:r>
      <w:proofErr w:type="gramEnd"/>
      <w:r w:rsidRPr="00C07512">
        <w:rPr>
          <w:sz w:val="24"/>
          <w:szCs w:val="28"/>
        </w:rPr>
        <w:t xml:space="preserve"> na Vprašanja potencialnih ponudnikov objavljenih na Portalu javnih naročil RS pod predmetnim javnim naročilom spreminja Vzorec pogodbe v ne</w:t>
      </w:r>
      <w:r w:rsidR="00C07512" w:rsidRPr="00C07512">
        <w:rPr>
          <w:sz w:val="24"/>
          <w:szCs w:val="28"/>
        </w:rPr>
        <w:t>bistvenih elementih. S</w:t>
      </w:r>
      <w:r w:rsidRPr="00C07512">
        <w:rPr>
          <w:sz w:val="24"/>
          <w:szCs w:val="28"/>
        </w:rPr>
        <w:t xml:space="preserve">premenjen Vzorec pogodbe </w:t>
      </w:r>
      <w:r w:rsidR="00C07512" w:rsidRPr="00C07512">
        <w:rPr>
          <w:sz w:val="24"/>
          <w:szCs w:val="28"/>
        </w:rPr>
        <w:t>je objavljen</w:t>
      </w:r>
      <w:r w:rsidR="00C07512">
        <w:rPr>
          <w:sz w:val="24"/>
          <w:szCs w:val="28"/>
        </w:rPr>
        <w:t xml:space="preserve"> </w:t>
      </w:r>
      <w:r w:rsidRPr="00C07512">
        <w:rPr>
          <w:sz w:val="24"/>
          <w:szCs w:val="28"/>
        </w:rPr>
        <w:t xml:space="preserve">v </w:t>
      </w:r>
      <w:r w:rsidR="00F211B0" w:rsidRPr="00C07512">
        <w:rPr>
          <w:sz w:val="24"/>
          <w:szCs w:val="28"/>
        </w:rPr>
        <w:t>alineji</w:t>
      </w:r>
      <w:r w:rsidRPr="00C07512">
        <w:rPr>
          <w:sz w:val="24"/>
          <w:szCs w:val="28"/>
        </w:rPr>
        <w:t xml:space="preserve"> Vzorec </w:t>
      </w:r>
      <w:r w:rsidR="00F211B0" w:rsidRPr="00C07512">
        <w:rPr>
          <w:sz w:val="24"/>
          <w:szCs w:val="28"/>
        </w:rPr>
        <w:t xml:space="preserve">pogodbe </w:t>
      </w:r>
      <w:hyperlink r:id="rId6" w:history="1">
        <w:r w:rsidRPr="00C07512">
          <w:rPr>
            <w:rStyle w:val="Hiperpovezava"/>
            <w:sz w:val="24"/>
            <w:szCs w:val="28"/>
          </w:rPr>
          <w:t>http://www.kamnik.si/index.php?t=Razpis&amp;id=236</w:t>
        </w:r>
      </w:hyperlink>
      <w:r w:rsidRPr="00C07512">
        <w:rPr>
          <w:sz w:val="24"/>
          <w:szCs w:val="28"/>
        </w:rPr>
        <w:t xml:space="preserve"> </w:t>
      </w:r>
      <w:r w:rsidR="00C07512">
        <w:rPr>
          <w:sz w:val="24"/>
          <w:szCs w:val="28"/>
        </w:rPr>
        <w:t xml:space="preserve">in </w:t>
      </w:r>
      <w:r w:rsidRPr="00C07512">
        <w:rPr>
          <w:sz w:val="24"/>
          <w:szCs w:val="28"/>
          <w:u w:val="single"/>
        </w:rPr>
        <w:t>v</w:t>
      </w:r>
      <w:r w:rsidR="00F211B0" w:rsidRPr="00C07512">
        <w:rPr>
          <w:sz w:val="24"/>
          <w:szCs w:val="28"/>
          <w:u w:val="single"/>
        </w:rPr>
        <w:t xml:space="preserve"> celoti nadomešča prvotnega</w:t>
      </w:r>
      <w:r w:rsidRPr="00C07512">
        <w:rPr>
          <w:sz w:val="24"/>
          <w:szCs w:val="28"/>
        </w:rPr>
        <w:t xml:space="preserve">. </w:t>
      </w:r>
      <w:r w:rsidR="00F211B0" w:rsidRPr="00C07512">
        <w:rPr>
          <w:sz w:val="24"/>
          <w:szCs w:val="28"/>
        </w:rPr>
        <w:t>Prosimo ponudnike, da to spremembo v celoti upoštevajo pri pripravi ponudbe skladno s točko 2.3 Pojasnila in spremembe razpisne dokumentacije.</w:t>
      </w:r>
    </w:p>
    <w:p w:rsidR="00F211B0" w:rsidRDefault="00F211B0" w:rsidP="00C07512">
      <w:pPr>
        <w:pBdr>
          <w:bottom w:val="single" w:sz="6" w:space="1" w:color="auto"/>
        </w:pBdr>
        <w:spacing w:before="100" w:beforeAutospacing="1" w:after="100" w:afterAutospacing="1"/>
        <w:jc w:val="both"/>
        <w:outlineLvl w:val="0"/>
        <w:rPr>
          <w:sz w:val="24"/>
          <w:szCs w:val="28"/>
        </w:rPr>
      </w:pPr>
      <w:r w:rsidRPr="00C07512">
        <w:rPr>
          <w:sz w:val="24"/>
          <w:szCs w:val="28"/>
        </w:rPr>
        <w:t xml:space="preserve">Vezano na </w:t>
      </w:r>
      <w:r w:rsidR="00D82FC5" w:rsidRPr="00C07512">
        <w:rPr>
          <w:sz w:val="24"/>
          <w:szCs w:val="28"/>
        </w:rPr>
        <w:t>Vprašanja oz. odgovore objavljene na Portalu javnih naročil RS pod predmetnim javnim naročilom</w:t>
      </w:r>
      <w:r w:rsidR="00FC5896" w:rsidRPr="00C07512">
        <w:rPr>
          <w:sz w:val="24"/>
          <w:szCs w:val="28"/>
        </w:rPr>
        <w:t xml:space="preserve"> </w:t>
      </w:r>
      <w:r w:rsidR="001B07A8" w:rsidRPr="00C07512">
        <w:rPr>
          <w:sz w:val="24"/>
          <w:szCs w:val="28"/>
        </w:rPr>
        <w:t xml:space="preserve">objavljamo </w:t>
      </w:r>
      <w:r w:rsidR="00C07512" w:rsidRPr="00C07512">
        <w:rPr>
          <w:sz w:val="24"/>
          <w:szCs w:val="28"/>
        </w:rPr>
        <w:t>Splošne in posebne pogoje ponudbe</w:t>
      </w:r>
      <w:r w:rsidR="00C07512">
        <w:rPr>
          <w:sz w:val="24"/>
          <w:szCs w:val="28"/>
        </w:rPr>
        <w:t>, in sicer</w:t>
      </w:r>
      <w:r w:rsidR="00C07512" w:rsidRPr="00C07512">
        <w:rPr>
          <w:sz w:val="24"/>
          <w:szCs w:val="28"/>
        </w:rPr>
        <w:t xml:space="preserve"> </w:t>
      </w:r>
      <w:r w:rsidR="00C07512">
        <w:rPr>
          <w:sz w:val="24"/>
          <w:szCs w:val="28"/>
          <w:u w:val="single"/>
        </w:rPr>
        <w:t>samostojno med Aktualnimi javnimi</w:t>
      </w:r>
      <w:r w:rsidR="001B07A8" w:rsidRPr="00C07512">
        <w:rPr>
          <w:sz w:val="24"/>
          <w:szCs w:val="28"/>
          <w:u w:val="single"/>
        </w:rPr>
        <w:t xml:space="preserve"> naročili</w:t>
      </w:r>
      <w:r w:rsidR="00C07512">
        <w:rPr>
          <w:sz w:val="24"/>
          <w:szCs w:val="28"/>
        </w:rPr>
        <w:t xml:space="preserve"> </w:t>
      </w:r>
      <w:hyperlink r:id="rId7" w:history="1">
        <w:r w:rsidR="00FC5896" w:rsidRPr="00C01FB6">
          <w:rPr>
            <w:rStyle w:val="Hiperpovezava"/>
            <w:sz w:val="24"/>
            <w:szCs w:val="28"/>
          </w:rPr>
          <w:t>http://www.kamnik.si/javna-narocila-in-razpisi</w:t>
        </w:r>
      </w:hyperlink>
      <w:r w:rsidR="001B07A8" w:rsidRPr="00C01FB6">
        <w:rPr>
          <w:rStyle w:val="Hiperpovezava"/>
        </w:rPr>
        <w:t xml:space="preserve"> </w:t>
      </w:r>
      <w:r w:rsidR="001B07A8" w:rsidRPr="00C07512">
        <w:rPr>
          <w:sz w:val="24"/>
          <w:szCs w:val="28"/>
        </w:rPr>
        <w:t>(Izgradnja nadomestne Titanove brvi čez Kamniško Bistrico – Splošni in Posebni pogoji)</w:t>
      </w:r>
      <w:proofErr w:type="gramStart"/>
      <w:r w:rsidR="001B07A8" w:rsidRPr="00C07512">
        <w:rPr>
          <w:sz w:val="24"/>
          <w:szCs w:val="28"/>
        </w:rPr>
        <w:t xml:space="preserve"> .</w:t>
      </w:r>
      <w:proofErr w:type="gramEnd"/>
    </w:p>
    <w:p w:rsidR="00C07512" w:rsidRPr="00C07512" w:rsidRDefault="00C07512" w:rsidP="001B07A8">
      <w:pPr>
        <w:pBdr>
          <w:bottom w:val="single" w:sz="6" w:space="1" w:color="auto"/>
        </w:pBdr>
        <w:spacing w:before="100" w:beforeAutospacing="1" w:after="100" w:afterAutospacing="1"/>
        <w:outlineLvl w:val="0"/>
        <w:rPr>
          <w:sz w:val="24"/>
          <w:szCs w:val="28"/>
        </w:rPr>
      </w:pPr>
    </w:p>
    <w:p w:rsidR="001B07A8" w:rsidRPr="001B07A8" w:rsidRDefault="00C07512" w:rsidP="001B07A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SPREMEMBA Z DNE, </w:t>
      </w:r>
      <w:proofErr w:type="gramStart"/>
      <w:r>
        <w:rPr>
          <w:b/>
          <w:sz w:val="28"/>
          <w:szCs w:val="28"/>
          <w:u w:val="single"/>
        </w:rPr>
        <w:t>02</w:t>
      </w:r>
      <w:r w:rsidR="001B07A8" w:rsidRPr="001B07A8">
        <w:rPr>
          <w:b/>
          <w:sz w:val="28"/>
          <w:szCs w:val="28"/>
          <w:u w:val="single"/>
        </w:rPr>
        <w:t>.12.2013</w:t>
      </w:r>
      <w:proofErr w:type="gramEnd"/>
    </w:p>
    <w:p w:rsidR="00496C87" w:rsidRPr="00C07512" w:rsidRDefault="00496C87" w:rsidP="00496C87">
      <w:pPr>
        <w:jc w:val="both"/>
        <w:rPr>
          <w:sz w:val="24"/>
          <w:szCs w:val="24"/>
        </w:rPr>
      </w:pPr>
      <w:r w:rsidRPr="00C07512">
        <w:rPr>
          <w:sz w:val="24"/>
          <w:szCs w:val="24"/>
        </w:rPr>
        <w:t xml:space="preserve">Razpisna dokumentacija se spremeni v točki </w:t>
      </w:r>
      <w:r w:rsidRPr="00C07512">
        <w:rPr>
          <w:b/>
          <w:sz w:val="24"/>
          <w:szCs w:val="24"/>
        </w:rPr>
        <w:t xml:space="preserve">3.1.5 </w:t>
      </w:r>
      <w:proofErr w:type="gramStart"/>
      <w:r w:rsidRPr="00C07512">
        <w:rPr>
          <w:b/>
          <w:sz w:val="24"/>
          <w:szCs w:val="24"/>
        </w:rPr>
        <w:t>Reference</w:t>
      </w:r>
      <w:proofErr w:type="gramEnd"/>
      <w:r w:rsidRPr="00C07512">
        <w:rPr>
          <w:b/>
          <w:sz w:val="24"/>
          <w:szCs w:val="24"/>
        </w:rPr>
        <w:t xml:space="preserve"> </w:t>
      </w:r>
      <w:r w:rsidRPr="00C07512">
        <w:rPr>
          <w:sz w:val="24"/>
          <w:szCs w:val="24"/>
        </w:rPr>
        <w:t xml:space="preserve">(stran 10), in sicer </w:t>
      </w:r>
      <w:r w:rsidRPr="00C07512">
        <w:rPr>
          <w:b/>
          <w:sz w:val="24"/>
          <w:szCs w:val="24"/>
          <w:u w:val="single"/>
        </w:rPr>
        <w:t>se črta</w:t>
      </w:r>
      <w:r w:rsidRPr="00C07512">
        <w:rPr>
          <w:sz w:val="24"/>
          <w:szCs w:val="24"/>
        </w:rPr>
        <w:t xml:space="preserve"> naslednji odstavek:</w:t>
      </w:r>
      <w:bookmarkStart w:id="0" w:name="_GoBack"/>
      <w:bookmarkEnd w:id="0"/>
    </w:p>
    <w:p w:rsidR="00496C87" w:rsidRPr="00C07512" w:rsidRDefault="00496C87" w:rsidP="00496C87">
      <w:pPr>
        <w:pBdr>
          <w:bottom w:val="single" w:sz="6" w:space="1" w:color="auto"/>
        </w:pBdr>
        <w:jc w:val="both"/>
        <w:rPr>
          <w:i/>
          <w:sz w:val="24"/>
          <w:szCs w:val="24"/>
        </w:rPr>
      </w:pPr>
      <w:r w:rsidRPr="00C07512">
        <w:rPr>
          <w:i/>
          <w:sz w:val="24"/>
          <w:szCs w:val="24"/>
        </w:rPr>
        <w:t xml:space="preserve">»Za referenčna dela, ki se nanašajo na postavke, morajo biti predložena dokazila (podpisana pogodba za izvedbo referenčnega posla, s strani investitorja potrjena končna obračunska </w:t>
      </w:r>
      <w:proofErr w:type="gramStart"/>
      <w:r w:rsidRPr="00C07512">
        <w:rPr>
          <w:i/>
          <w:sz w:val="24"/>
          <w:szCs w:val="24"/>
        </w:rPr>
        <w:t>situacija</w:t>
      </w:r>
      <w:proofErr w:type="gramEnd"/>
      <w:r w:rsidRPr="00C07512">
        <w:rPr>
          <w:i/>
          <w:sz w:val="24"/>
          <w:szCs w:val="24"/>
        </w:rPr>
        <w:t>, prevzemni zapisnik, potrjen s strani investitorja oziroma uporabno dovoljenje, v kolikor je bilo pridobljeno gradbeno dovoljenje)«</w:t>
      </w:r>
      <w:r w:rsidR="00D83956" w:rsidRPr="00C07512">
        <w:rPr>
          <w:i/>
          <w:sz w:val="24"/>
          <w:szCs w:val="24"/>
        </w:rPr>
        <w:t>.</w:t>
      </w:r>
    </w:p>
    <w:p w:rsidR="00670700" w:rsidRPr="00C07512" w:rsidRDefault="00670700" w:rsidP="00496C87">
      <w:pPr>
        <w:jc w:val="both"/>
        <w:rPr>
          <w:i/>
          <w:sz w:val="24"/>
          <w:szCs w:val="24"/>
        </w:rPr>
      </w:pPr>
    </w:p>
    <w:p w:rsidR="00D83956" w:rsidRPr="00C07512" w:rsidRDefault="00D83956" w:rsidP="00496C87">
      <w:pPr>
        <w:jc w:val="both"/>
        <w:rPr>
          <w:i/>
          <w:sz w:val="24"/>
          <w:szCs w:val="24"/>
        </w:rPr>
      </w:pPr>
      <w:r w:rsidRPr="00C07512">
        <w:rPr>
          <w:i/>
          <w:sz w:val="24"/>
          <w:szCs w:val="24"/>
        </w:rPr>
        <w:t xml:space="preserve">Opomba: Ponudnike obveščamo, da so vsi </w:t>
      </w:r>
      <w:r w:rsidR="00C07512">
        <w:rPr>
          <w:i/>
          <w:sz w:val="24"/>
          <w:szCs w:val="24"/>
        </w:rPr>
        <w:t>odgovori na vprašanja objavljeni</w:t>
      </w:r>
      <w:r w:rsidRPr="00C07512">
        <w:rPr>
          <w:i/>
          <w:sz w:val="24"/>
          <w:szCs w:val="24"/>
        </w:rPr>
        <w:t xml:space="preserve"> na Portalu javnih naročil RS pod predmetno objavo.</w:t>
      </w:r>
    </w:p>
    <w:p w:rsidR="00496C87" w:rsidRPr="00496C87" w:rsidRDefault="00496C87" w:rsidP="00496C87"/>
    <w:sectPr w:rsidR="00496C87" w:rsidRPr="00496C87" w:rsidSect="0015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6C87"/>
    <w:rsid w:val="000E5B13"/>
    <w:rsid w:val="0013064F"/>
    <w:rsid w:val="00155A63"/>
    <w:rsid w:val="001B07A8"/>
    <w:rsid w:val="003D401D"/>
    <w:rsid w:val="00496C87"/>
    <w:rsid w:val="00670700"/>
    <w:rsid w:val="00C01FB6"/>
    <w:rsid w:val="00C07512"/>
    <w:rsid w:val="00D82FC5"/>
    <w:rsid w:val="00D83956"/>
    <w:rsid w:val="00F211B0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5A6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C8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7070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B07A8"/>
    <w:pPr>
      <w:spacing w:after="0" w:line="240" w:lineRule="auto"/>
      <w:ind w:left="720"/>
    </w:pPr>
  </w:style>
  <w:style w:type="character" w:styleId="SledenaHiperpovezava">
    <w:name w:val="FollowedHyperlink"/>
    <w:basedOn w:val="Privzetapisavaodstavka"/>
    <w:uiPriority w:val="99"/>
    <w:semiHidden/>
    <w:unhideWhenUsed/>
    <w:rsid w:val="001B07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nik.si/javna-narocila-in-razpi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mnik.si/index.php?t=Razpis&amp;id=2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rlanisek</dc:creator>
  <cp:lastModifiedBy>Boris Ravbar</cp:lastModifiedBy>
  <cp:revision>4</cp:revision>
  <cp:lastPrinted>2013-12-11T10:24:00Z</cp:lastPrinted>
  <dcterms:created xsi:type="dcterms:W3CDTF">2013-12-02T08:05:00Z</dcterms:created>
  <dcterms:modified xsi:type="dcterms:W3CDTF">2013-12-11T10:39:00Z</dcterms:modified>
</cp:coreProperties>
</file>