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4B6D" w14:textId="7143D10A" w:rsidR="009D065F" w:rsidRDefault="009D065F" w:rsidP="009D065F">
      <w:pPr>
        <w:pStyle w:val="Naslov"/>
        <w:jc w:val="center"/>
      </w:pPr>
      <w:r>
        <w:rPr>
          <w:noProof/>
        </w:rPr>
        <w:drawing>
          <wp:anchor distT="0" distB="0" distL="114300" distR="114300" simplePos="0" relativeHeight="251661312" behindDoc="0" locked="0" layoutInCell="1" allowOverlap="1" wp14:anchorId="7A880315" wp14:editId="00B503AC">
            <wp:simplePos x="0" y="0"/>
            <wp:positionH relativeFrom="column">
              <wp:posOffset>2571115</wp:posOffset>
            </wp:positionH>
            <wp:positionV relativeFrom="paragraph">
              <wp:posOffset>9525</wp:posOffset>
            </wp:positionV>
            <wp:extent cx="628650" cy="710648"/>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710648"/>
                    </a:xfrm>
                    <a:prstGeom prst="rect">
                      <a:avLst/>
                    </a:prstGeom>
                    <a:noFill/>
                    <a:ln>
                      <a:noFill/>
                    </a:ln>
                  </pic:spPr>
                </pic:pic>
              </a:graphicData>
            </a:graphic>
          </wp:anchor>
        </w:drawing>
      </w:r>
    </w:p>
    <w:p w14:paraId="1F0D216F" w14:textId="77777777" w:rsidR="009D065F" w:rsidRDefault="009D065F" w:rsidP="009D065F">
      <w:pPr>
        <w:pStyle w:val="Naslov"/>
        <w:jc w:val="center"/>
      </w:pPr>
    </w:p>
    <w:p w14:paraId="03503115" w14:textId="77777777" w:rsidR="009D065F" w:rsidRDefault="009D065F" w:rsidP="009D065F">
      <w:pPr>
        <w:pStyle w:val="Naslov"/>
        <w:jc w:val="center"/>
      </w:pPr>
    </w:p>
    <w:p w14:paraId="006511CF" w14:textId="51B762A5" w:rsidR="00493281" w:rsidRDefault="00493281" w:rsidP="009D065F">
      <w:pPr>
        <w:pStyle w:val="Naslov"/>
        <w:jc w:val="center"/>
      </w:pPr>
      <w:r>
        <w:rPr>
          <w:noProof/>
        </w:rPr>
        <mc:AlternateContent>
          <mc:Choice Requires="wps">
            <w:drawing>
              <wp:anchor distT="0" distB="0" distL="114300" distR="114300" simplePos="0" relativeHeight="251660288" behindDoc="0" locked="0" layoutInCell="0" allowOverlap="1" wp14:anchorId="27C578FA" wp14:editId="383DFBCA">
                <wp:simplePos x="0" y="0"/>
                <wp:positionH relativeFrom="column">
                  <wp:posOffset>1737360</wp:posOffset>
                </wp:positionH>
                <wp:positionV relativeFrom="paragraph">
                  <wp:posOffset>822960</wp:posOffset>
                </wp:positionV>
                <wp:extent cx="3383280" cy="914400"/>
                <wp:effectExtent l="0" t="0" r="0"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5FCCE" w14:textId="77777777" w:rsidR="00493281" w:rsidRDefault="00493281" w:rsidP="00493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7C578FA" id="_x0000_t202" coordsize="21600,21600" o:spt="202" path="m,l,21600r21600,l21600,xe">
                <v:stroke joinstyle="miter"/>
                <v:path gradientshapeok="t" o:connecttype="rect"/>
              </v:shapetype>
              <v:shape id="Polje z besedilom 6" o:spid="_x0000_s1026" type="#_x0000_t202" style="position:absolute;left:0;text-align:left;margin-left:136.8pt;margin-top:64.8pt;width:266.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" o:allowincell="f" filled="f" stroked="f">
                <v:textbox>
                  <w:txbxContent>
                    <w:p w14:paraId="2EE5FCCE" w14:textId="77777777" w:rsidR="00493281" w:rsidRDefault="00493281" w:rsidP="00493281"/>
                  </w:txbxContent>
                </v:textbox>
              </v:shape>
            </w:pict>
          </mc:Fallback>
        </mc:AlternateContent>
      </w:r>
      <w:r w:rsidR="001E1B2B">
        <w:t>OBČINA GORIŠNICA</w:t>
      </w:r>
    </w:p>
    <w:p w14:paraId="64FA4DC2" w14:textId="77777777" w:rsidR="00493281" w:rsidRDefault="00493281" w:rsidP="00A831AE">
      <w:pPr>
        <w:pStyle w:val="Naslov"/>
      </w:pPr>
    </w:p>
    <w:p w14:paraId="356206F5" w14:textId="77777777" w:rsidR="00493281" w:rsidRDefault="00493281" w:rsidP="00A831AE">
      <w:pPr>
        <w:pStyle w:val="Naslov"/>
      </w:pPr>
    </w:p>
    <w:p w14:paraId="0F7039FA" w14:textId="487653D7" w:rsidR="00A831AE" w:rsidRPr="007D1304" w:rsidRDefault="00A831AE" w:rsidP="00A831AE">
      <w:pPr>
        <w:pStyle w:val="Naslov"/>
        <w:rPr>
          <w:rStyle w:val="Krepko"/>
          <w:b/>
          <w:bCs w:val="0"/>
        </w:rPr>
      </w:pPr>
      <w:r w:rsidRPr="00EA2B47">
        <w:t>PRIJAVA NA RAZPIS ZA</w:t>
      </w:r>
      <w:r>
        <w:t xml:space="preserve"> </w:t>
      </w:r>
      <w:r w:rsidRPr="00EA2B47">
        <w:t xml:space="preserve">SOFINANCIRANJE PRIREDITEV IN PROGRAMOV </w:t>
      </w:r>
      <w:r w:rsidRPr="00A831AE">
        <w:t xml:space="preserve">DRUŠTVENIH DEJAVNOSTI V OBČINI </w:t>
      </w:r>
      <w:r w:rsidR="00493281">
        <w:t>GORIŠNICA</w:t>
      </w:r>
      <w:r w:rsidRPr="00A831AE">
        <w:t xml:space="preserve"> V LETU </w:t>
      </w:r>
      <w:r w:rsidR="00E8533C">
        <w:t>202</w:t>
      </w:r>
      <w:r w:rsidR="009D065F">
        <w:t>6</w:t>
      </w:r>
    </w:p>
    <w:p w14:paraId="6983E1BD" w14:textId="67CD5AF2" w:rsidR="00806652" w:rsidRPr="00A23D31" w:rsidRDefault="00806652" w:rsidP="00806652">
      <w:pPr>
        <w:pStyle w:val="Naslov1"/>
        <w:rPr>
          <w:rFonts w:ascii="Roboto Black" w:hAnsi="Roboto Black"/>
          <w:b w:val="0"/>
          <w:bCs/>
          <w:spacing w:val="-10"/>
          <w:kern w:val="28"/>
          <w:sz w:val="40"/>
          <w:szCs w:val="56"/>
        </w:rPr>
      </w:pPr>
    </w:p>
    <w:p w14:paraId="2716C96B" w14:textId="3039CBEA" w:rsidR="003B0997" w:rsidRPr="00EE089C" w:rsidRDefault="003B0997">
      <w:pPr>
        <w:rPr>
          <w:rStyle w:val="Krepko"/>
        </w:rPr>
      </w:pPr>
    </w:p>
    <w:p w14:paraId="345092C5" w14:textId="6BD8A146" w:rsidR="003B0997" w:rsidRPr="00A831AE" w:rsidRDefault="00A831AE" w:rsidP="00A831AE">
      <w:pPr>
        <w:spacing w:line="276" w:lineRule="auto"/>
        <w:rPr>
          <w:sz w:val="28"/>
          <w:szCs w:val="28"/>
        </w:rPr>
      </w:pPr>
      <w:r w:rsidRPr="00A831AE">
        <w:rPr>
          <w:sz w:val="28"/>
          <w:szCs w:val="28"/>
        </w:rPr>
        <w:t>Izvajalci programov na področju socialnih, zdravstvenih in humanitarnih dejavnosti, dejavnosti, namenjenih otrokom, mladini, upokojencem in vojnim veteranom, medobčinskemu povezovanju ter dejavnosti na področju kmetijstva, razvoja podeželja in turizma</w:t>
      </w:r>
      <w:r w:rsidR="000D6B61">
        <w:rPr>
          <w:sz w:val="28"/>
          <w:szCs w:val="28"/>
        </w:rPr>
        <w:t xml:space="preserve"> in športna društva, ki niso financirana na podlagi Pravilnika za vrednotenje športnih programov v Občini Gorišnica</w:t>
      </w:r>
    </w:p>
    <w:p w14:paraId="70A94086" w14:textId="77777777" w:rsidR="00EE089C" w:rsidRDefault="00EE089C" w:rsidP="00EE089C"/>
    <w:p w14:paraId="05405707" w14:textId="287BA5F8" w:rsidR="00EE089C" w:rsidRDefault="00EE089C" w:rsidP="00EE089C"/>
    <w:p w14:paraId="5B99043A" w14:textId="379E5513" w:rsidR="00C95F98" w:rsidRDefault="00C95F98" w:rsidP="00EE089C"/>
    <w:p w14:paraId="3E3304D6" w14:textId="77777777" w:rsidR="00A831AE" w:rsidRDefault="00A831AE" w:rsidP="00EE089C"/>
    <w:tbl>
      <w:tblPr>
        <w:tblStyle w:val="Tabelasvetlamrea1poudarek1"/>
        <w:tblW w:w="9209" w:type="dxa"/>
        <w:tblBorders>
          <w:top w:val="single" w:sz="4" w:space="0" w:color="004675"/>
          <w:left w:val="single" w:sz="4" w:space="0" w:color="004675"/>
          <w:bottom w:val="single" w:sz="4" w:space="0" w:color="004675"/>
          <w:right w:val="single" w:sz="4" w:space="0" w:color="004675"/>
          <w:insideH w:val="single" w:sz="4" w:space="0" w:color="004675"/>
          <w:insideV w:val="single" w:sz="4" w:space="0" w:color="004675"/>
        </w:tblBorders>
        <w:tblLook w:val="0000" w:firstRow="0" w:lastRow="0" w:firstColumn="0" w:lastColumn="0" w:noHBand="0" w:noVBand="0"/>
      </w:tblPr>
      <w:tblGrid>
        <w:gridCol w:w="4531"/>
        <w:gridCol w:w="4678"/>
      </w:tblGrid>
      <w:tr w:rsidR="00EA2B47" w:rsidRPr="00C95F98" w14:paraId="6DA85051" w14:textId="13919CCB" w:rsidTr="002A48FF">
        <w:trPr>
          <w:trHeight w:val="397"/>
        </w:trPr>
        <w:tc>
          <w:tcPr>
            <w:tcW w:w="9209" w:type="dxa"/>
            <w:gridSpan w:val="2"/>
            <w:tcBorders>
              <w:top w:val="nil"/>
              <w:left w:val="nil"/>
              <w:bottom w:val="single" w:sz="12" w:space="0" w:color="004675"/>
              <w:right w:val="nil"/>
            </w:tcBorders>
            <w:shd w:val="clear" w:color="auto" w:fill="auto"/>
            <w:vAlign w:val="center"/>
          </w:tcPr>
          <w:p w14:paraId="5438D7CF" w14:textId="5B53A133" w:rsidR="00EA2B47" w:rsidRPr="00C95F98" w:rsidRDefault="00EA2B47" w:rsidP="00C95F98">
            <w:pPr>
              <w:spacing w:line="276" w:lineRule="auto"/>
              <w:jc w:val="left"/>
              <w:rPr>
                <w:rStyle w:val="Intenzivenpoudarek"/>
                <w:b/>
                <w:bCs/>
              </w:rPr>
            </w:pPr>
            <w:r w:rsidRPr="00C95F98">
              <w:rPr>
                <w:rStyle w:val="Intenzivenpoudarek"/>
                <w:b/>
                <w:bCs/>
              </w:rPr>
              <w:t>OSNOVNI  PODATKI  O  PRIJAVITELJU</w:t>
            </w:r>
          </w:p>
        </w:tc>
      </w:tr>
      <w:tr w:rsidR="00EA2B47" w:rsidRPr="00EA2B47" w14:paraId="129F4DE5" w14:textId="23BC05A7" w:rsidTr="002A48FF">
        <w:trPr>
          <w:trHeight w:val="397"/>
        </w:trPr>
        <w:tc>
          <w:tcPr>
            <w:tcW w:w="9209" w:type="dxa"/>
            <w:gridSpan w:val="2"/>
            <w:tcBorders>
              <w:top w:val="single" w:sz="12" w:space="0" w:color="004675"/>
              <w:left w:val="nil"/>
              <w:bottom w:val="dotted" w:sz="4" w:space="0" w:color="004675"/>
              <w:right w:val="nil"/>
            </w:tcBorders>
            <w:shd w:val="clear" w:color="auto" w:fill="auto"/>
            <w:vAlign w:val="center"/>
          </w:tcPr>
          <w:p w14:paraId="7F31AF41" w14:textId="5E22EEB3"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aziv</w:t>
            </w:r>
          </w:p>
        </w:tc>
      </w:tr>
      <w:tr w:rsidR="00EA2B47" w:rsidRPr="00EA2B47" w14:paraId="26BED844" w14:textId="301D5D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71A37D39" w14:textId="20EC3434" w:rsidR="00EA2B47" w:rsidRPr="00EA2B47" w:rsidRDefault="00C034D0" w:rsidP="00C95F98">
            <w:pPr>
              <w:spacing w:line="276" w:lineRule="auto"/>
              <w:jc w:val="left"/>
              <w:rPr>
                <w:rStyle w:val="Intenzivenpoudarek"/>
              </w:rPr>
            </w:pPr>
            <w:r>
              <w:rPr>
                <w:rStyle w:val="Intenzivenpoudarek"/>
              </w:rPr>
              <w:t>n</w:t>
            </w:r>
            <w:r w:rsidR="00EA2B47" w:rsidRPr="00EA2B47">
              <w:rPr>
                <w:rStyle w:val="Intenzivenpoudarek"/>
              </w:rPr>
              <w:t>aslov</w:t>
            </w:r>
          </w:p>
        </w:tc>
      </w:tr>
      <w:tr w:rsidR="00EA2B47" w:rsidRPr="00EA2B47" w14:paraId="293ED3D4" w14:textId="2807DD0F"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50B84AE9" w14:textId="054FF3DB" w:rsidR="00EA2B47" w:rsidRPr="00EA2B47" w:rsidRDefault="00C034D0" w:rsidP="00C95F98">
            <w:pPr>
              <w:spacing w:line="276" w:lineRule="auto"/>
              <w:jc w:val="left"/>
              <w:rPr>
                <w:rStyle w:val="Intenzivenpoudarek"/>
              </w:rPr>
            </w:pPr>
            <w:r>
              <w:rPr>
                <w:rStyle w:val="Intenzivenpoudarek"/>
              </w:rPr>
              <w:t>o</w:t>
            </w:r>
            <w:r w:rsidR="00EA2B47" w:rsidRPr="00EA2B47">
              <w:rPr>
                <w:rStyle w:val="Intenzivenpoudarek"/>
              </w:rPr>
              <w:t>dgovorna oseba</w:t>
            </w:r>
          </w:p>
        </w:tc>
      </w:tr>
      <w:tr w:rsidR="00EA2B47" w:rsidRPr="00EA2B47" w14:paraId="1B7032D6"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51B7BCA4" w14:textId="339CC935" w:rsidR="00EA2B47" w:rsidRPr="00EA2B47" w:rsidRDefault="00EA2B47" w:rsidP="00C95F98">
            <w:pPr>
              <w:spacing w:line="276" w:lineRule="auto"/>
              <w:jc w:val="left"/>
              <w:rPr>
                <w:rStyle w:val="Intenzivenpoudarek"/>
              </w:rPr>
            </w:pPr>
            <w:r w:rsidRPr="00EA2B47">
              <w:rPr>
                <w:rStyle w:val="Intenzivenpoudarek"/>
              </w:rPr>
              <w:t>telefon</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10CCCA0E" w14:textId="4D775D4B" w:rsidR="00EA2B47" w:rsidRPr="00EA2B47" w:rsidRDefault="003D10BA" w:rsidP="00C95F98">
            <w:pPr>
              <w:spacing w:line="276" w:lineRule="auto"/>
              <w:jc w:val="left"/>
              <w:rPr>
                <w:rStyle w:val="Intenzivenpoudarek"/>
              </w:rPr>
            </w:pPr>
            <w:r>
              <w:rPr>
                <w:rStyle w:val="Intenzivenpoudarek"/>
              </w:rPr>
              <w:t>e-mail</w:t>
            </w:r>
          </w:p>
        </w:tc>
      </w:tr>
      <w:tr w:rsidR="00EA2B47" w:rsidRPr="00EA2B47" w14:paraId="3BAE1856" w14:textId="491EAAE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388F4D17" w14:textId="3542B048" w:rsidR="00EA2B47" w:rsidRPr="00EA2B47" w:rsidRDefault="009E4182" w:rsidP="00C95F98">
            <w:pPr>
              <w:spacing w:line="276" w:lineRule="auto"/>
              <w:jc w:val="left"/>
              <w:rPr>
                <w:rStyle w:val="Intenzivenpoudarek"/>
              </w:rPr>
            </w:pPr>
            <w:r>
              <w:rPr>
                <w:rStyle w:val="Intenzivenpoudarek"/>
              </w:rPr>
              <w:t>k</w:t>
            </w:r>
            <w:r w:rsidR="00EA2B47" w:rsidRPr="00EA2B47">
              <w:rPr>
                <w:rStyle w:val="Intenzivenpoudarek"/>
              </w:rPr>
              <w:t>ontaktna oseba</w:t>
            </w:r>
          </w:p>
        </w:tc>
      </w:tr>
      <w:tr w:rsidR="00EA2B47" w:rsidRPr="00EA2B47" w14:paraId="7B0DB5FB" w14:textId="77777777" w:rsidTr="002A48FF">
        <w:trPr>
          <w:trHeight w:val="397"/>
        </w:trPr>
        <w:tc>
          <w:tcPr>
            <w:tcW w:w="4531" w:type="dxa"/>
            <w:tcBorders>
              <w:top w:val="dotted" w:sz="4" w:space="0" w:color="004675"/>
              <w:left w:val="nil"/>
              <w:bottom w:val="dotted" w:sz="4" w:space="0" w:color="004675"/>
              <w:right w:val="dotted" w:sz="4" w:space="0" w:color="004675"/>
            </w:tcBorders>
            <w:shd w:val="clear" w:color="auto" w:fill="auto"/>
            <w:vAlign w:val="center"/>
          </w:tcPr>
          <w:p w14:paraId="606C7FF8" w14:textId="5D6ADBD6" w:rsidR="00EA2B47" w:rsidRPr="00EA2B47" w:rsidRDefault="00EA2B47" w:rsidP="00C95F98">
            <w:pPr>
              <w:spacing w:line="276" w:lineRule="auto"/>
              <w:jc w:val="left"/>
              <w:rPr>
                <w:rStyle w:val="Intenzivenpoudarek"/>
              </w:rPr>
            </w:pPr>
            <w:r w:rsidRPr="00EA2B47">
              <w:rPr>
                <w:rStyle w:val="Intenzivenpoudarek"/>
              </w:rPr>
              <w:t xml:space="preserve">telefon </w:t>
            </w:r>
          </w:p>
        </w:tc>
        <w:tc>
          <w:tcPr>
            <w:tcW w:w="4678" w:type="dxa"/>
            <w:tcBorders>
              <w:top w:val="dotted" w:sz="4" w:space="0" w:color="004675"/>
              <w:left w:val="dotted" w:sz="4" w:space="0" w:color="004675"/>
              <w:bottom w:val="dotted" w:sz="4" w:space="0" w:color="004675"/>
              <w:right w:val="nil"/>
            </w:tcBorders>
            <w:shd w:val="clear" w:color="auto" w:fill="auto"/>
            <w:vAlign w:val="center"/>
          </w:tcPr>
          <w:p w14:paraId="3D76364B" w14:textId="42A6F844" w:rsidR="00EA2B47" w:rsidRPr="00EA2B47" w:rsidRDefault="00EA2B47" w:rsidP="00C95F98">
            <w:pPr>
              <w:spacing w:line="276" w:lineRule="auto"/>
              <w:jc w:val="left"/>
              <w:rPr>
                <w:rStyle w:val="Intenzivenpoudarek"/>
              </w:rPr>
            </w:pPr>
            <w:r w:rsidRPr="00EA2B47">
              <w:rPr>
                <w:rStyle w:val="Intenzivenpoudarek"/>
              </w:rPr>
              <w:t>e-mail</w:t>
            </w:r>
          </w:p>
        </w:tc>
      </w:tr>
      <w:tr w:rsidR="00C95F98" w:rsidRPr="00EA2B47" w14:paraId="10004264" w14:textId="6C8D37C8"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0A1D7FD" w14:textId="59E405C5" w:rsidR="00C95F98" w:rsidRPr="00EA2B47" w:rsidRDefault="00C95F98" w:rsidP="00C95F98">
            <w:pPr>
              <w:spacing w:line="276" w:lineRule="auto"/>
              <w:jc w:val="left"/>
              <w:rPr>
                <w:rStyle w:val="Intenzivenpoudarek"/>
              </w:rPr>
            </w:pPr>
            <w:r w:rsidRPr="00EA2B47">
              <w:rPr>
                <w:rStyle w:val="Intenzivenpoudarek"/>
              </w:rPr>
              <w:t>TRR računa (banka)</w:t>
            </w:r>
          </w:p>
        </w:tc>
      </w:tr>
      <w:tr w:rsidR="00C95F98" w:rsidRPr="00EA2B47" w14:paraId="1129D6FD" w14:textId="77777777" w:rsidTr="002A48FF">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03EF5F5B" w14:textId="3DBB6D56" w:rsidR="00C95F98" w:rsidRPr="00EA2B47" w:rsidRDefault="00C034D0" w:rsidP="00C95F98">
            <w:pPr>
              <w:spacing w:line="276" w:lineRule="auto"/>
              <w:jc w:val="left"/>
              <w:rPr>
                <w:rStyle w:val="Intenzivenpoudarek"/>
              </w:rPr>
            </w:pPr>
            <w:r>
              <w:rPr>
                <w:rStyle w:val="Intenzivenpoudarek"/>
              </w:rPr>
              <w:t>d</w:t>
            </w:r>
            <w:r w:rsidR="00C95F98">
              <w:rPr>
                <w:rStyle w:val="Intenzivenpoudarek"/>
              </w:rPr>
              <w:t>avčna številka</w:t>
            </w:r>
          </w:p>
        </w:tc>
      </w:tr>
      <w:tr w:rsidR="00A831AE" w:rsidRPr="00EA2B47" w14:paraId="113E7D33" w14:textId="5BE7C0C7" w:rsidTr="00FB1553">
        <w:trPr>
          <w:trHeight w:val="397"/>
        </w:trPr>
        <w:tc>
          <w:tcPr>
            <w:tcW w:w="9209" w:type="dxa"/>
            <w:gridSpan w:val="2"/>
            <w:tcBorders>
              <w:top w:val="dotted" w:sz="4" w:space="0" w:color="004675"/>
              <w:left w:val="nil"/>
              <w:bottom w:val="dotted" w:sz="4" w:space="0" w:color="004675"/>
              <w:right w:val="nil"/>
            </w:tcBorders>
            <w:shd w:val="clear" w:color="auto" w:fill="auto"/>
            <w:vAlign w:val="center"/>
          </w:tcPr>
          <w:p w14:paraId="64DB7127" w14:textId="39109105" w:rsidR="00A831AE" w:rsidRPr="00EA2B47" w:rsidRDefault="00C034D0" w:rsidP="00C95F98">
            <w:pPr>
              <w:spacing w:line="276" w:lineRule="auto"/>
              <w:jc w:val="left"/>
              <w:rPr>
                <w:rStyle w:val="Intenzivenpoudarek"/>
              </w:rPr>
            </w:pPr>
            <w:r>
              <w:rPr>
                <w:rStyle w:val="Intenzivenpoudarek"/>
              </w:rPr>
              <w:t>v</w:t>
            </w:r>
            <w:r w:rsidR="00A831AE" w:rsidRPr="00EA2B47">
              <w:rPr>
                <w:rStyle w:val="Intenzivenpoudarek"/>
              </w:rPr>
              <w:t xml:space="preserve">išina članarine za leto </w:t>
            </w:r>
            <w:r w:rsidR="00C64EAF">
              <w:rPr>
                <w:rStyle w:val="Intenzivenpoudarek"/>
              </w:rPr>
              <w:t>202</w:t>
            </w:r>
            <w:r w:rsidR="009D065F">
              <w:rPr>
                <w:rStyle w:val="Intenzivenpoudarek"/>
              </w:rPr>
              <w:t>6</w:t>
            </w:r>
          </w:p>
        </w:tc>
      </w:tr>
    </w:tbl>
    <w:p w14:paraId="02CFB358" w14:textId="7F49A52A" w:rsidR="00C95F98" w:rsidRDefault="00C82439" w:rsidP="00C95F98">
      <w:pPr>
        <w:pStyle w:val="Naslov1"/>
      </w:pPr>
      <w:r>
        <w:lastRenderedPageBreak/>
        <w:t xml:space="preserve">I. </w:t>
      </w:r>
      <w:r w:rsidR="00A831AE">
        <w:t>DEJAVNOST</w:t>
      </w:r>
    </w:p>
    <w:p w14:paraId="37DDC106" w14:textId="13F5C611" w:rsidR="00A831AE" w:rsidRDefault="00A831AE" w:rsidP="00AA4EC1">
      <w:pPr>
        <w:spacing w:line="276" w:lineRule="auto"/>
        <w:rPr>
          <w:i/>
          <w:iCs/>
        </w:rPr>
      </w:pPr>
      <w:r>
        <w:t>Društvo, klub oz. združenje sodi v okvir ene od naslednjih organizacij</w:t>
      </w:r>
      <w:r w:rsidR="00AA4EC1">
        <w:t xml:space="preserve"> </w:t>
      </w:r>
      <w:r w:rsidRPr="00AA4EC1">
        <w:rPr>
          <w:i/>
          <w:iCs/>
        </w:rPr>
        <w:t>(označite</w:t>
      </w:r>
      <w:r w:rsidR="00AA4EC1">
        <w:rPr>
          <w:i/>
          <w:iCs/>
        </w:rPr>
        <w:t xml:space="preserve"> X</w:t>
      </w:r>
      <w:r w:rsidRPr="00AA4EC1">
        <w:rPr>
          <w:i/>
          <w:iCs/>
        </w:rPr>
        <w:t xml:space="preserve"> v </w:t>
      </w:r>
      <w:r w:rsidR="00AA4EC1">
        <w:rPr>
          <w:i/>
          <w:iCs/>
        </w:rPr>
        <w:t xml:space="preserve">ustreznem </w:t>
      </w:r>
      <w:r w:rsidRPr="00AA4EC1">
        <w:rPr>
          <w:i/>
          <w:iCs/>
        </w:rPr>
        <w:t>kvadratku</w:t>
      </w:r>
      <w:r w:rsidR="00AA4EC1">
        <w:rPr>
          <w:i/>
          <w:iCs/>
        </w:rPr>
        <w:t>)</w:t>
      </w:r>
    </w:p>
    <w:p w14:paraId="56BC3944" w14:textId="77777777" w:rsidR="00AA4EC1" w:rsidRPr="00A831AE" w:rsidRDefault="00AA4EC1" w:rsidP="00A831AE"/>
    <w:tbl>
      <w:tblPr>
        <w:tblStyle w:val="Tabelamrea"/>
        <w:tblW w:w="0" w:type="auto"/>
        <w:tblLook w:val="04A0" w:firstRow="1" w:lastRow="0" w:firstColumn="1" w:lastColumn="0" w:noHBand="0" w:noVBand="1"/>
      </w:tblPr>
      <w:tblGrid>
        <w:gridCol w:w="421"/>
        <w:gridCol w:w="567"/>
        <w:gridCol w:w="8215"/>
      </w:tblGrid>
      <w:tr w:rsidR="00A831AE" w14:paraId="014C3291" w14:textId="77777777" w:rsidTr="00C034D0">
        <w:tc>
          <w:tcPr>
            <w:tcW w:w="421" w:type="dxa"/>
          </w:tcPr>
          <w:p w14:paraId="6CB8AD78"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03E3D7DF" w14:textId="475FDCEC" w:rsidR="00A831AE" w:rsidRPr="00AA4EC1" w:rsidRDefault="00A831AE" w:rsidP="00A831AE">
            <w:pPr>
              <w:pStyle w:val="Preglednica"/>
              <w:jc w:val="right"/>
              <w:rPr>
                <w:szCs w:val="20"/>
              </w:rPr>
            </w:pPr>
            <w:r w:rsidRPr="00AA4EC1">
              <w:rPr>
                <w:szCs w:val="20"/>
              </w:rPr>
              <w:t>A1</w:t>
            </w:r>
          </w:p>
        </w:tc>
        <w:tc>
          <w:tcPr>
            <w:tcW w:w="8215" w:type="dxa"/>
            <w:tcBorders>
              <w:top w:val="nil"/>
              <w:left w:val="nil"/>
              <w:bottom w:val="nil"/>
              <w:right w:val="nil"/>
            </w:tcBorders>
            <w:vAlign w:val="center"/>
          </w:tcPr>
          <w:p w14:paraId="56DD427A" w14:textId="61A734E3" w:rsidR="00A831AE" w:rsidRPr="00AA4EC1" w:rsidRDefault="00C034D0" w:rsidP="00A831AE">
            <w:pPr>
              <w:pStyle w:val="Preglednica"/>
              <w:rPr>
                <w:szCs w:val="20"/>
              </w:rPr>
            </w:pPr>
            <w:r>
              <w:rPr>
                <w:rFonts w:cs="Calibri"/>
                <w:szCs w:val="20"/>
              </w:rPr>
              <w:t>v</w:t>
            </w:r>
            <w:r w:rsidR="00A831AE" w:rsidRPr="00AA4EC1">
              <w:rPr>
                <w:rFonts w:cs="Calibri"/>
                <w:szCs w:val="20"/>
              </w:rPr>
              <w:t>eteranske organizacije</w:t>
            </w:r>
          </w:p>
        </w:tc>
      </w:tr>
      <w:tr w:rsidR="00A831AE" w14:paraId="7FFF22B6" w14:textId="77777777" w:rsidTr="00C034D0">
        <w:tc>
          <w:tcPr>
            <w:tcW w:w="421" w:type="dxa"/>
          </w:tcPr>
          <w:p w14:paraId="633C9BE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7359B60" w14:textId="16279F99" w:rsidR="00A831AE" w:rsidRPr="00AA4EC1" w:rsidRDefault="00A831AE" w:rsidP="00A831AE">
            <w:pPr>
              <w:pStyle w:val="Preglednica"/>
              <w:jc w:val="right"/>
              <w:rPr>
                <w:szCs w:val="20"/>
              </w:rPr>
            </w:pPr>
            <w:r w:rsidRPr="00AA4EC1">
              <w:rPr>
                <w:szCs w:val="20"/>
              </w:rPr>
              <w:t>A2</w:t>
            </w:r>
          </w:p>
        </w:tc>
        <w:tc>
          <w:tcPr>
            <w:tcW w:w="8215" w:type="dxa"/>
            <w:tcBorders>
              <w:top w:val="nil"/>
              <w:left w:val="nil"/>
              <w:bottom w:val="nil"/>
              <w:right w:val="nil"/>
            </w:tcBorders>
            <w:vAlign w:val="center"/>
          </w:tcPr>
          <w:p w14:paraId="4E96887E" w14:textId="59EFD9C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ejavnost raznih društev – starejši, mladi</w:t>
            </w:r>
          </w:p>
        </w:tc>
      </w:tr>
      <w:tr w:rsidR="00A831AE" w14:paraId="4E1A2819" w14:textId="77777777" w:rsidTr="00C034D0">
        <w:tc>
          <w:tcPr>
            <w:tcW w:w="421" w:type="dxa"/>
          </w:tcPr>
          <w:p w14:paraId="79E39141"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2A48759B" w14:textId="41E67B52" w:rsidR="00A831AE" w:rsidRPr="00AA4EC1" w:rsidRDefault="00A831AE" w:rsidP="00A831AE">
            <w:pPr>
              <w:pStyle w:val="Preglednica"/>
              <w:jc w:val="right"/>
              <w:rPr>
                <w:szCs w:val="20"/>
              </w:rPr>
            </w:pPr>
            <w:r w:rsidRPr="00AA4EC1">
              <w:rPr>
                <w:szCs w:val="20"/>
              </w:rPr>
              <w:t>B1</w:t>
            </w:r>
          </w:p>
        </w:tc>
        <w:tc>
          <w:tcPr>
            <w:tcW w:w="8215" w:type="dxa"/>
            <w:tcBorders>
              <w:top w:val="nil"/>
              <w:left w:val="nil"/>
              <w:bottom w:val="nil"/>
              <w:right w:val="nil"/>
            </w:tcBorders>
            <w:vAlign w:val="center"/>
          </w:tcPr>
          <w:p w14:paraId="38D4930D" w14:textId="158D4A93" w:rsidR="00A831AE" w:rsidRPr="00AA4EC1" w:rsidRDefault="00C034D0" w:rsidP="00A831AE">
            <w:pPr>
              <w:pStyle w:val="Preglednica"/>
              <w:rPr>
                <w:rFonts w:cs="Calibri"/>
                <w:szCs w:val="20"/>
              </w:rPr>
            </w:pPr>
            <w:r>
              <w:rPr>
                <w:rFonts w:cs="Calibri"/>
                <w:szCs w:val="20"/>
              </w:rPr>
              <w:t>h</w:t>
            </w:r>
            <w:r w:rsidR="00A831AE" w:rsidRPr="00AA4EC1">
              <w:rPr>
                <w:rFonts w:cs="Calibri"/>
                <w:szCs w:val="20"/>
              </w:rPr>
              <w:t>umanitarne in invalidske organizacije</w:t>
            </w:r>
          </w:p>
        </w:tc>
      </w:tr>
      <w:tr w:rsidR="00A831AE" w14:paraId="32569FCE" w14:textId="77777777" w:rsidTr="00C034D0">
        <w:tc>
          <w:tcPr>
            <w:tcW w:w="421" w:type="dxa"/>
          </w:tcPr>
          <w:p w14:paraId="5C8120C5"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0D30FAA" w14:textId="5C1B66B1" w:rsidR="00A831AE" w:rsidRPr="00AA4EC1" w:rsidRDefault="00A831AE" w:rsidP="00A831AE">
            <w:pPr>
              <w:pStyle w:val="Preglednica"/>
              <w:jc w:val="right"/>
              <w:rPr>
                <w:szCs w:val="20"/>
              </w:rPr>
            </w:pPr>
            <w:r w:rsidRPr="00AA4EC1">
              <w:rPr>
                <w:szCs w:val="20"/>
              </w:rPr>
              <w:t>C1</w:t>
            </w:r>
          </w:p>
        </w:tc>
        <w:tc>
          <w:tcPr>
            <w:tcW w:w="8215" w:type="dxa"/>
            <w:tcBorders>
              <w:top w:val="nil"/>
              <w:left w:val="nil"/>
              <w:bottom w:val="nil"/>
              <w:right w:val="nil"/>
            </w:tcBorders>
            <w:vAlign w:val="center"/>
          </w:tcPr>
          <w:p w14:paraId="1C0CCE64" w14:textId="106390A1"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kmetijstva in razvoja podeželja</w:t>
            </w:r>
          </w:p>
        </w:tc>
      </w:tr>
      <w:tr w:rsidR="00A831AE" w14:paraId="75915AEB" w14:textId="77777777" w:rsidTr="00C034D0">
        <w:trPr>
          <w:trHeight w:val="60"/>
        </w:trPr>
        <w:tc>
          <w:tcPr>
            <w:tcW w:w="421" w:type="dxa"/>
          </w:tcPr>
          <w:p w14:paraId="403D74A2"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10B039AE" w14:textId="77572267" w:rsidR="00A831AE" w:rsidRPr="00AA4EC1" w:rsidRDefault="00A831AE" w:rsidP="00A831AE">
            <w:pPr>
              <w:pStyle w:val="Preglednica"/>
              <w:jc w:val="right"/>
              <w:rPr>
                <w:szCs w:val="20"/>
              </w:rPr>
            </w:pPr>
            <w:r w:rsidRPr="00AA4EC1">
              <w:rPr>
                <w:szCs w:val="20"/>
              </w:rPr>
              <w:t>C2</w:t>
            </w:r>
          </w:p>
        </w:tc>
        <w:tc>
          <w:tcPr>
            <w:tcW w:w="8215" w:type="dxa"/>
            <w:tcBorders>
              <w:top w:val="nil"/>
              <w:left w:val="nil"/>
              <w:bottom w:val="nil"/>
              <w:right w:val="nil"/>
            </w:tcBorders>
            <w:vAlign w:val="center"/>
          </w:tcPr>
          <w:p w14:paraId="53A17EFC" w14:textId="3E74AB7F" w:rsidR="00A831AE" w:rsidRPr="00AA4EC1" w:rsidRDefault="00C034D0" w:rsidP="00A831AE">
            <w:pPr>
              <w:pStyle w:val="Preglednica"/>
              <w:rPr>
                <w:rFonts w:cs="Calibri"/>
                <w:szCs w:val="20"/>
              </w:rPr>
            </w:pPr>
            <w:r>
              <w:rPr>
                <w:rFonts w:cs="Calibri"/>
                <w:szCs w:val="20"/>
              </w:rPr>
              <w:t>d</w:t>
            </w:r>
            <w:r w:rsidR="00A831AE" w:rsidRPr="00AA4EC1">
              <w:rPr>
                <w:rFonts w:cs="Calibri"/>
                <w:szCs w:val="20"/>
              </w:rPr>
              <w:t>ruštva in organizacije na področju turizma</w:t>
            </w:r>
          </w:p>
        </w:tc>
      </w:tr>
      <w:tr w:rsidR="00A831AE" w14:paraId="022AA0B8" w14:textId="77777777" w:rsidTr="00C034D0">
        <w:tc>
          <w:tcPr>
            <w:tcW w:w="421" w:type="dxa"/>
          </w:tcPr>
          <w:p w14:paraId="6459CD40" w14:textId="77777777" w:rsidR="00A831AE" w:rsidRPr="00AA4EC1" w:rsidRDefault="00A831AE" w:rsidP="00A831AE">
            <w:pPr>
              <w:pStyle w:val="Preglednica"/>
              <w:rPr>
                <w:szCs w:val="20"/>
              </w:rPr>
            </w:pPr>
          </w:p>
        </w:tc>
        <w:tc>
          <w:tcPr>
            <w:tcW w:w="567" w:type="dxa"/>
            <w:tcBorders>
              <w:top w:val="nil"/>
              <w:bottom w:val="nil"/>
              <w:right w:val="nil"/>
            </w:tcBorders>
            <w:vAlign w:val="center"/>
          </w:tcPr>
          <w:p w14:paraId="6423EF08" w14:textId="0EFB929A" w:rsidR="00A831AE" w:rsidRPr="00AA4EC1" w:rsidRDefault="00A831AE" w:rsidP="00A831AE">
            <w:pPr>
              <w:pStyle w:val="Preglednica"/>
              <w:jc w:val="right"/>
              <w:rPr>
                <w:szCs w:val="20"/>
              </w:rPr>
            </w:pPr>
            <w:r w:rsidRPr="00AA4EC1">
              <w:rPr>
                <w:szCs w:val="20"/>
              </w:rPr>
              <w:t>D1</w:t>
            </w:r>
          </w:p>
        </w:tc>
        <w:tc>
          <w:tcPr>
            <w:tcW w:w="8215" w:type="dxa"/>
            <w:tcBorders>
              <w:top w:val="nil"/>
              <w:left w:val="nil"/>
              <w:bottom w:val="nil"/>
              <w:right w:val="nil"/>
            </w:tcBorders>
            <w:vAlign w:val="center"/>
          </w:tcPr>
          <w:p w14:paraId="5195FD7E" w14:textId="736218D7" w:rsidR="00A831AE" w:rsidRPr="00AA4EC1" w:rsidRDefault="00C034D0" w:rsidP="00A831AE">
            <w:pPr>
              <w:pStyle w:val="Preglednica"/>
              <w:rPr>
                <w:szCs w:val="20"/>
              </w:rPr>
            </w:pPr>
            <w:r>
              <w:rPr>
                <w:rFonts w:cs="Calibri"/>
                <w:szCs w:val="20"/>
              </w:rPr>
              <w:t>d</w:t>
            </w:r>
            <w:r w:rsidR="00A831AE" w:rsidRPr="00AA4EC1">
              <w:rPr>
                <w:rFonts w:cs="Calibri"/>
                <w:szCs w:val="20"/>
              </w:rPr>
              <w:t>ruštva in organizacije na področju medobčinskega povezovanja v Sloveniji in tujini</w:t>
            </w:r>
          </w:p>
        </w:tc>
      </w:tr>
      <w:tr w:rsidR="000D6B61" w14:paraId="7BE4F4A8" w14:textId="77777777" w:rsidTr="00C034D0">
        <w:tc>
          <w:tcPr>
            <w:tcW w:w="421" w:type="dxa"/>
          </w:tcPr>
          <w:p w14:paraId="7036CFB6" w14:textId="77777777" w:rsidR="000D6B61" w:rsidRPr="00AA4EC1" w:rsidRDefault="000D6B61" w:rsidP="00A831AE">
            <w:pPr>
              <w:pStyle w:val="Preglednica"/>
              <w:rPr>
                <w:szCs w:val="20"/>
              </w:rPr>
            </w:pPr>
          </w:p>
        </w:tc>
        <w:tc>
          <w:tcPr>
            <w:tcW w:w="567" w:type="dxa"/>
            <w:tcBorders>
              <w:top w:val="nil"/>
              <w:bottom w:val="nil"/>
              <w:right w:val="nil"/>
            </w:tcBorders>
            <w:vAlign w:val="center"/>
          </w:tcPr>
          <w:p w14:paraId="01CB737B" w14:textId="7A42624E" w:rsidR="000D6B61" w:rsidRPr="00AA4EC1" w:rsidRDefault="000D6B61" w:rsidP="00A831AE">
            <w:pPr>
              <w:pStyle w:val="Preglednica"/>
              <w:jc w:val="right"/>
              <w:rPr>
                <w:szCs w:val="20"/>
              </w:rPr>
            </w:pPr>
            <w:r>
              <w:rPr>
                <w:szCs w:val="20"/>
              </w:rPr>
              <w:t>D2</w:t>
            </w:r>
          </w:p>
        </w:tc>
        <w:tc>
          <w:tcPr>
            <w:tcW w:w="8215" w:type="dxa"/>
            <w:tcBorders>
              <w:top w:val="nil"/>
              <w:left w:val="nil"/>
              <w:bottom w:val="nil"/>
              <w:right w:val="nil"/>
            </w:tcBorders>
            <w:vAlign w:val="center"/>
          </w:tcPr>
          <w:p w14:paraId="7519DA9F" w14:textId="2667B994" w:rsidR="000D6B61" w:rsidRDefault="000D6B61" w:rsidP="00A831AE">
            <w:pPr>
              <w:pStyle w:val="Preglednica"/>
              <w:rPr>
                <w:rFonts w:cs="Calibri"/>
                <w:szCs w:val="20"/>
              </w:rPr>
            </w:pPr>
            <w:r>
              <w:rPr>
                <w:rFonts w:cs="Calibri"/>
                <w:szCs w:val="20"/>
              </w:rPr>
              <w:t>Športna društva</w:t>
            </w:r>
          </w:p>
        </w:tc>
      </w:tr>
    </w:tbl>
    <w:p w14:paraId="3B7CC691" w14:textId="07AAF335" w:rsidR="00A831AE" w:rsidRDefault="00A831AE" w:rsidP="00A831AE"/>
    <w:p w14:paraId="4440F6BF" w14:textId="608BC549" w:rsidR="00AA4EC1" w:rsidRDefault="00AA4EC1" w:rsidP="00AA4EC1">
      <w:pPr>
        <w:pStyle w:val="Naslov1"/>
      </w:pPr>
      <w:r>
        <w:t>I</w:t>
      </w:r>
      <w:r w:rsidR="00C82439">
        <w:t>I</w:t>
      </w:r>
      <w:r>
        <w:t>. ŠTEVILO ČLANOV</w:t>
      </w:r>
    </w:p>
    <w:p w14:paraId="0FE47B77" w14:textId="1C84792C" w:rsidR="00AA4EC1" w:rsidRDefault="00C034D0" w:rsidP="00AA4EC1">
      <w:r>
        <w:t>s</w:t>
      </w:r>
      <w:r w:rsidR="00AA4EC1">
        <w:t>kupno število članov: ………………………</w:t>
      </w:r>
    </w:p>
    <w:p w14:paraId="158B4DEF" w14:textId="00D12D84" w:rsidR="00AA4EC1" w:rsidRPr="00AA4EC1" w:rsidRDefault="00C034D0" w:rsidP="00AA4EC1">
      <w:r>
        <w:t>š</w:t>
      </w:r>
      <w:r w:rsidR="00AA4EC1">
        <w:t xml:space="preserve">tevilo aktivnih članov* – občanov Občine </w:t>
      </w:r>
      <w:r w:rsidR="00493281">
        <w:t>Gorišnica</w:t>
      </w:r>
      <w:r w:rsidR="00AA4EC1">
        <w:t>: ………………………</w:t>
      </w:r>
    </w:p>
    <w:p w14:paraId="39897D6D" w14:textId="77777777" w:rsidR="00AA4EC1" w:rsidRDefault="00AA4EC1" w:rsidP="00A831AE">
      <w:pPr>
        <w:rPr>
          <w:sz w:val="20"/>
          <w:szCs w:val="20"/>
        </w:rPr>
      </w:pPr>
    </w:p>
    <w:p w14:paraId="26ED46B2" w14:textId="2BFDEB27" w:rsidR="005D1D33" w:rsidRDefault="00AA4EC1" w:rsidP="00A831AE">
      <w:pPr>
        <w:rPr>
          <w:sz w:val="20"/>
          <w:szCs w:val="20"/>
        </w:rPr>
      </w:pPr>
      <w:r w:rsidRPr="00AA4EC1">
        <w:rPr>
          <w:sz w:val="20"/>
          <w:szCs w:val="20"/>
        </w:rPr>
        <w:t>*obvezna priloga – seznam aktivnih članov</w:t>
      </w:r>
      <w:r w:rsidR="00493281">
        <w:rPr>
          <w:sz w:val="20"/>
          <w:szCs w:val="20"/>
        </w:rPr>
        <w:t xml:space="preserve"> </w:t>
      </w:r>
      <w:r w:rsidRPr="00AA4EC1">
        <w:rPr>
          <w:sz w:val="20"/>
          <w:szCs w:val="20"/>
        </w:rPr>
        <w:t xml:space="preserve"> društva iz Občine </w:t>
      </w:r>
      <w:r w:rsidR="00493281">
        <w:rPr>
          <w:sz w:val="20"/>
          <w:szCs w:val="20"/>
        </w:rPr>
        <w:t>Gorišnica</w:t>
      </w:r>
      <w:r w:rsidRPr="00AA4EC1">
        <w:rPr>
          <w:sz w:val="20"/>
          <w:szCs w:val="20"/>
        </w:rPr>
        <w:t>, ki so v letu 20</w:t>
      </w:r>
      <w:r w:rsidR="00255949">
        <w:rPr>
          <w:sz w:val="20"/>
          <w:szCs w:val="20"/>
        </w:rPr>
        <w:t>2</w:t>
      </w:r>
      <w:r w:rsidR="009D065F">
        <w:rPr>
          <w:sz w:val="20"/>
          <w:szCs w:val="20"/>
        </w:rPr>
        <w:t>5</w:t>
      </w:r>
      <w:r w:rsidRPr="00AA4EC1">
        <w:rPr>
          <w:sz w:val="20"/>
          <w:szCs w:val="20"/>
        </w:rPr>
        <w:t xml:space="preserve"> plačali članarino</w:t>
      </w:r>
      <w:r w:rsidR="00493281">
        <w:rPr>
          <w:sz w:val="20"/>
          <w:szCs w:val="20"/>
        </w:rPr>
        <w:t xml:space="preserve"> iz katere mora biti razvidna tudi višina članarine </w:t>
      </w:r>
    </w:p>
    <w:p w14:paraId="5ED62F22" w14:textId="77777777" w:rsidR="005D1D33" w:rsidRDefault="005D1D33">
      <w:pPr>
        <w:spacing w:after="160" w:line="259" w:lineRule="auto"/>
        <w:jc w:val="left"/>
        <w:rPr>
          <w:sz w:val="20"/>
          <w:szCs w:val="20"/>
        </w:rPr>
      </w:pPr>
      <w:r>
        <w:rPr>
          <w:sz w:val="20"/>
          <w:szCs w:val="20"/>
        </w:rPr>
        <w:br w:type="page"/>
      </w:r>
    </w:p>
    <w:p w14:paraId="04ED0F9A" w14:textId="48DA85BC" w:rsidR="00AA4EC1" w:rsidRDefault="00AA4EC1" w:rsidP="00AA4EC1">
      <w:pPr>
        <w:pStyle w:val="Naslov1"/>
      </w:pPr>
      <w:r>
        <w:lastRenderedPageBreak/>
        <w:t>II</w:t>
      </w:r>
      <w:r w:rsidR="00C82439">
        <w:t>I</w:t>
      </w:r>
      <w:r>
        <w:t xml:space="preserve">. PROGRAM DELA ZA LETO </w:t>
      </w:r>
      <w:r w:rsidR="00337C2B">
        <w:t>202</w:t>
      </w:r>
      <w:r w:rsidR="009D065F">
        <w:t>6</w:t>
      </w:r>
    </w:p>
    <w:p w14:paraId="33B4E1F5" w14:textId="69A45DCA" w:rsidR="001464F7" w:rsidRPr="00AA4EC1" w:rsidRDefault="00AA4EC1" w:rsidP="00AA4EC1">
      <w:pPr>
        <w:spacing w:line="276" w:lineRule="auto"/>
        <w:rPr>
          <w:sz w:val="20"/>
          <w:szCs w:val="20"/>
        </w:rPr>
      </w:pPr>
      <w:r w:rsidRPr="00AA4EC1">
        <w:rPr>
          <w:sz w:val="20"/>
          <w:szCs w:val="20"/>
        </w:rPr>
        <w:t>V spodnji preglednici – izpolnite jo za vsak posamezni program oz. prireditev, ki jo prijavljate</w:t>
      </w:r>
      <w:r w:rsidR="00493281">
        <w:rPr>
          <w:sz w:val="20"/>
          <w:szCs w:val="20"/>
        </w:rPr>
        <w:t xml:space="preserve"> (prijavite lahko največ </w:t>
      </w:r>
      <w:r w:rsidR="00144E63">
        <w:rPr>
          <w:sz w:val="20"/>
          <w:szCs w:val="20"/>
        </w:rPr>
        <w:t xml:space="preserve">3 </w:t>
      </w:r>
      <w:r w:rsidR="00493281">
        <w:rPr>
          <w:sz w:val="20"/>
          <w:szCs w:val="20"/>
        </w:rPr>
        <w:t>program</w:t>
      </w:r>
      <w:r w:rsidR="00144E63">
        <w:rPr>
          <w:sz w:val="20"/>
          <w:szCs w:val="20"/>
        </w:rPr>
        <w:t>e</w:t>
      </w:r>
      <w:r w:rsidR="00493281">
        <w:rPr>
          <w:sz w:val="20"/>
          <w:szCs w:val="20"/>
        </w:rPr>
        <w:t>)</w:t>
      </w:r>
      <w:r w:rsidRPr="00AA4EC1">
        <w:rPr>
          <w:sz w:val="20"/>
          <w:szCs w:val="20"/>
        </w:rPr>
        <w:t>, navedite posamezne programe in prireditve s katerimi se prijavljate na razpis za sofinanciranje: spominske svečanosti, pohode, tekmovanja, srečanja, urejanje in obnavljanje obeležij, kulturne in druge javne prireditve, samostojne prireditve ali prireditve v sodelovanju z drugimi društvi in organizacijami, humanitarne akcije in pomoči, izobraževanja, strokovne ekskurzije, gostovanja,</w:t>
      </w:r>
      <w:r w:rsidR="005F4A3E">
        <w:rPr>
          <w:sz w:val="20"/>
          <w:szCs w:val="20"/>
        </w:rPr>
        <w:t xml:space="preserve"> idr.</w:t>
      </w:r>
    </w:p>
    <w:p w14:paraId="74D0D9D7" w14:textId="77777777" w:rsidR="00AA4EC1" w:rsidRDefault="00AA4EC1" w:rsidP="001464F7">
      <w:pPr>
        <w:spacing w:line="276" w:lineRule="auto"/>
      </w:pPr>
    </w:p>
    <w:tbl>
      <w:tblPr>
        <w:tblW w:w="9214" w:type="dxa"/>
        <w:tblBorders>
          <w:insideH w:val="single" w:sz="4" w:space="0" w:color="auto"/>
          <w:insideV w:val="single" w:sz="4" w:space="0" w:color="auto"/>
        </w:tblBorders>
        <w:tblLook w:val="04A0" w:firstRow="1" w:lastRow="0" w:firstColumn="1" w:lastColumn="0" w:noHBand="0" w:noVBand="1"/>
      </w:tblPr>
      <w:tblGrid>
        <w:gridCol w:w="3686"/>
        <w:gridCol w:w="5528"/>
      </w:tblGrid>
      <w:tr w:rsidR="001464F7" w:rsidRPr="001464F7" w14:paraId="59D85BE3" w14:textId="77777777" w:rsidTr="002A48FF">
        <w:trPr>
          <w:trHeight w:val="397"/>
        </w:trPr>
        <w:tc>
          <w:tcPr>
            <w:tcW w:w="3686" w:type="dxa"/>
            <w:tcBorders>
              <w:bottom w:val="single" w:sz="12" w:space="0" w:color="004675"/>
              <w:right w:val="dotted" w:sz="4" w:space="0" w:color="004675"/>
            </w:tcBorders>
            <w:shd w:val="clear" w:color="auto" w:fill="auto"/>
            <w:vAlign w:val="center"/>
          </w:tcPr>
          <w:p w14:paraId="7368233C" w14:textId="239BD259" w:rsidR="001464F7" w:rsidRPr="001464F7" w:rsidRDefault="00C034D0" w:rsidP="001464F7">
            <w:pPr>
              <w:tabs>
                <w:tab w:val="left" w:pos="3375"/>
              </w:tabs>
              <w:spacing w:line="240" w:lineRule="auto"/>
              <w:jc w:val="left"/>
              <w:outlineLvl w:val="0"/>
              <w:rPr>
                <w:rFonts w:cs="Calibri"/>
                <w:b/>
                <w:bCs/>
                <w:iCs/>
                <w:sz w:val="20"/>
                <w:szCs w:val="20"/>
              </w:rPr>
            </w:pPr>
            <w:r>
              <w:rPr>
                <w:rFonts w:cs="Calibri"/>
                <w:b/>
                <w:bCs/>
                <w:sz w:val="20"/>
                <w:szCs w:val="20"/>
              </w:rPr>
              <w:t>n</w:t>
            </w:r>
            <w:r w:rsidR="001464F7" w:rsidRPr="001464F7">
              <w:rPr>
                <w:rFonts w:cs="Calibri"/>
                <w:b/>
                <w:bCs/>
                <w:sz w:val="20"/>
                <w:szCs w:val="20"/>
              </w:rPr>
              <w:t>aziv  prireditve</w:t>
            </w:r>
          </w:p>
        </w:tc>
        <w:tc>
          <w:tcPr>
            <w:tcW w:w="5528" w:type="dxa"/>
            <w:tcBorders>
              <w:left w:val="dotted" w:sz="4" w:space="0" w:color="004675"/>
              <w:bottom w:val="single" w:sz="12" w:space="0" w:color="004675"/>
            </w:tcBorders>
            <w:shd w:val="clear" w:color="auto" w:fill="auto"/>
            <w:vAlign w:val="center"/>
          </w:tcPr>
          <w:p w14:paraId="4FB7D0F6"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9FD7F99" w14:textId="77777777" w:rsidTr="002A48FF">
        <w:trPr>
          <w:trHeight w:val="397"/>
        </w:trPr>
        <w:tc>
          <w:tcPr>
            <w:tcW w:w="3686" w:type="dxa"/>
            <w:tcBorders>
              <w:top w:val="single" w:sz="12" w:space="0" w:color="004675"/>
              <w:bottom w:val="dotted" w:sz="4" w:space="0" w:color="004675"/>
              <w:right w:val="dotted" w:sz="4" w:space="0" w:color="004675"/>
            </w:tcBorders>
            <w:shd w:val="clear" w:color="auto" w:fill="auto"/>
            <w:vAlign w:val="center"/>
          </w:tcPr>
          <w:p w14:paraId="5C49EA3B" w14:textId="03526495"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d</w:t>
            </w:r>
            <w:r w:rsidR="001464F7" w:rsidRPr="001464F7">
              <w:rPr>
                <w:rFonts w:cs="Calibri"/>
                <w:sz w:val="20"/>
                <w:szCs w:val="20"/>
              </w:rPr>
              <w:t xml:space="preserve">atum </w:t>
            </w:r>
          </w:p>
        </w:tc>
        <w:tc>
          <w:tcPr>
            <w:tcW w:w="5528" w:type="dxa"/>
            <w:tcBorders>
              <w:top w:val="single" w:sz="12" w:space="0" w:color="004675"/>
              <w:left w:val="dotted" w:sz="4" w:space="0" w:color="004675"/>
              <w:bottom w:val="dotted" w:sz="4" w:space="0" w:color="004675"/>
            </w:tcBorders>
            <w:shd w:val="clear" w:color="auto" w:fill="auto"/>
            <w:vAlign w:val="center"/>
          </w:tcPr>
          <w:p w14:paraId="1AABC05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8B5370E"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1D14F5D0" w14:textId="37B96079"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l</w:t>
            </w:r>
            <w:r w:rsidR="001464F7" w:rsidRPr="001464F7">
              <w:rPr>
                <w:rFonts w:cs="Calibri"/>
                <w:sz w:val="20"/>
                <w:szCs w:val="20"/>
              </w:rPr>
              <w:t>okacija</w:t>
            </w:r>
          </w:p>
        </w:tc>
        <w:tc>
          <w:tcPr>
            <w:tcW w:w="5528" w:type="dxa"/>
            <w:tcBorders>
              <w:top w:val="dotted" w:sz="4" w:space="0" w:color="004675"/>
              <w:left w:val="dotted" w:sz="4" w:space="0" w:color="004675"/>
              <w:bottom w:val="dotted" w:sz="4" w:space="0" w:color="004675"/>
            </w:tcBorders>
            <w:shd w:val="clear" w:color="auto" w:fill="auto"/>
            <w:vAlign w:val="center"/>
          </w:tcPr>
          <w:p w14:paraId="4826EF40"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6BFE13E4"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6FC6A423" w14:textId="489C737B" w:rsidR="005F4A3E"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o</w:t>
            </w:r>
            <w:r w:rsidR="001464F7" w:rsidRPr="001464F7">
              <w:rPr>
                <w:rFonts w:cs="Calibri"/>
                <w:sz w:val="20"/>
                <w:szCs w:val="20"/>
              </w:rPr>
              <w:t>pis</w:t>
            </w:r>
            <w:r w:rsidR="001464F7">
              <w:rPr>
                <w:rFonts w:cs="Calibri"/>
                <w:sz w:val="20"/>
                <w:szCs w:val="20"/>
              </w:rPr>
              <w:t xml:space="preserve"> (</w:t>
            </w:r>
            <w:r w:rsidR="001464F7" w:rsidRPr="001464F7">
              <w:rPr>
                <w:rFonts w:cs="Calibri"/>
                <w:sz w:val="20"/>
                <w:szCs w:val="20"/>
              </w:rPr>
              <w:t>vsebina, namen, cilj</w:t>
            </w:r>
            <w:r w:rsidR="005F4A3E">
              <w:rPr>
                <w:rFonts w:cs="Calibri"/>
                <w:sz w:val="20"/>
                <w:szCs w:val="20"/>
              </w:rPr>
              <w:t xml:space="preserve"> – lahko priložite v posebni prilogi)</w:t>
            </w:r>
          </w:p>
        </w:tc>
        <w:tc>
          <w:tcPr>
            <w:tcW w:w="5528" w:type="dxa"/>
            <w:tcBorders>
              <w:top w:val="dotted" w:sz="4" w:space="0" w:color="004675"/>
              <w:left w:val="dotted" w:sz="4" w:space="0" w:color="004675"/>
              <w:bottom w:val="dotted" w:sz="4" w:space="0" w:color="004675"/>
            </w:tcBorders>
            <w:shd w:val="clear" w:color="auto" w:fill="auto"/>
            <w:vAlign w:val="center"/>
          </w:tcPr>
          <w:p w14:paraId="021D8B00" w14:textId="53CBA2F6" w:rsidR="001464F7" w:rsidRDefault="001464F7" w:rsidP="001464F7">
            <w:pPr>
              <w:tabs>
                <w:tab w:val="left" w:pos="3420"/>
                <w:tab w:val="left" w:pos="7200"/>
                <w:tab w:val="left" w:pos="7380"/>
              </w:tabs>
              <w:spacing w:line="240" w:lineRule="auto"/>
              <w:jc w:val="left"/>
              <w:outlineLvl w:val="0"/>
              <w:rPr>
                <w:rFonts w:cs="Calibri"/>
                <w:iCs/>
                <w:sz w:val="20"/>
                <w:szCs w:val="20"/>
              </w:rPr>
            </w:pPr>
          </w:p>
          <w:p w14:paraId="4637A24A" w14:textId="13D46577" w:rsidR="00AA4EC1" w:rsidRDefault="00AA4EC1" w:rsidP="001464F7">
            <w:pPr>
              <w:tabs>
                <w:tab w:val="left" w:pos="3420"/>
                <w:tab w:val="left" w:pos="7200"/>
                <w:tab w:val="left" w:pos="7380"/>
              </w:tabs>
              <w:spacing w:line="240" w:lineRule="auto"/>
              <w:jc w:val="left"/>
              <w:outlineLvl w:val="0"/>
              <w:rPr>
                <w:rFonts w:cs="Calibri"/>
                <w:iCs/>
                <w:sz w:val="20"/>
                <w:szCs w:val="20"/>
              </w:rPr>
            </w:pPr>
          </w:p>
          <w:p w14:paraId="56453C2E" w14:textId="77777777" w:rsidR="00FB1553" w:rsidRDefault="00FB1553" w:rsidP="001464F7">
            <w:pPr>
              <w:tabs>
                <w:tab w:val="left" w:pos="3420"/>
                <w:tab w:val="left" w:pos="7200"/>
                <w:tab w:val="left" w:pos="7380"/>
              </w:tabs>
              <w:spacing w:line="240" w:lineRule="auto"/>
              <w:jc w:val="left"/>
              <w:outlineLvl w:val="0"/>
              <w:rPr>
                <w:rFonts w:cs="Calibri"/>
                <w:iCs/>
                <w:sz w:val="20"/>
                <w:szCs w:val="20"/>
              </w:rPr>
            </w:pPr>
          </w:p>
          <w:p w14:paraId="3293D278" w14:textId="2474E0F4" w:rsidR="00AA4EC1" w:rsidRPr="001464F7" w:rsidRDefault="00AA4EC1"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0127F"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06057ADE" w14:textId="69A967D5"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t</w:t>
            </w:r>
            <w:r w:rsidR="001464F7" w:rsidRPr="001464F7">
              <w:rPr>
                <w:rFonts w:cs="Calibri"/>
                <w:sz w:val="20"/>
                <w:szCs w:val="20"/>
              </w:rPr>
              <w:t>rajanje prireditve</w:t>
            </w:r>
            <w:r w:rsidR="001464F7">
              <w:rPr>
                <w:rFonts w:cs="Calibri"/>
                <w:sz w:val="20"/>
                <w:szCs w:val="20"/>
              </w:rPr>
              <w:t xml:space="preserve"> </w:t>
            </w:r>
            <w:r w:rsidR="001464F7" w:rsidRPr="001464F7">
              <w:rPr>
                <w:rFonts w:cs="Calibri"/>
                <w:sz w:val="20"/>
                <w:szCs w:val="20"/>
              </w:rPr>
              <w:t>(št. ur)</w:t>
            </w:r>
          </w:p>
        </w:tc>
        <w:tc>
          <w:tcPr>
            <w:tcW w:w="5528" w:type="dxa"/>
            <w:tcBorders>
              <w:top w:val="dotted" w:sz="4" w:space="0" w:color="004675"/>
              <w:left w:val="dotted" w:sz="4" w:space="0" w:color="004675"/>
              <w:bottom w:val="dotted" w:sz="4" w:space="0" w:color="004675"/>
            </w:tcBorders>
            <w:shd w:val="clear" w:color="auto" w:fill="auto"/>
            <w:vAlign w:val="center"/>
          </w:tcPr>
          <w:p w14:paraId="1B47518B"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88DFC6D"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5A2532C" w14:textId="05802283" w:rsidR="001464F7" w:rsidRPr="001464F7" w:rsidRDefault="00C034D0" w:rsidP="001464F7">
            <w:pPr>
              <w:tabs>
                <w:tab w:val="left" w:pos="3420"/>
                <w:tab w:val="left" w:pos="7200"/>
                <w:tab w:val="left" w:pos="7380"/>
              </w:tabs>
              <w:spacing w:line="240" w:lineRule="auto"/>
              <w:jc w:val="left"/>
              <w:outlineLvl w:val="0"/>
              <w:rPr>
                <w:rFonts w:cs="Calibri"/>
                <w:sz w:val="20"/>
                <w:szCs w:val="20"/>
              </w:rPr>
            </w:pPr>
            <w:r>
              <w:rPr>
                <w:rFonts w:cs="Calibri"/>
                <w:sz w:val="20"/>
                <w:szCs w:val="20"/>
              </w:rPr>
              <w:t>p</w:t>
            </w:r>
            <w:r w:rsidR="001464F7" w:rsidRPr="001464F7">
              <w:rPr>
                <w:rFonts w:cs="Calibri"/>
                <w:sz w:val="20"/>
                <w:szCs w:val="20"/>
              </w:rPr>
              <w:t>rogram bo organiziran v sodelovanju z drugimi izvajalci (navesti druga društva, zavode</w:t>
            </w:r>
            <w:r w:rsidR="001464F7">
              <w:rPr>
                <w:rFonts w:cs="Calibri"/>
                <w:sz w:val="20"/>
                <w:szCs w:val="20"/>
              </w:rPr>
              <w:t xml:space="preserve"> idr., </w:t>
            </w:r>
            <w:r w:rsidR="001464F7" w:rsidRPr="001464F7">
              <w:rPr>
                <w:rFonts w:cs="Calibri"/>
                <w:sz w:val="20"/>
                <w:szCs w:val="20"/>
              </w:rPr>
              <w:t>ki bodo sodelovali)</w:t>
            </w:r>
          </w:p>
        </w:tc>
        <w:tc>
          <w:tcPr>
            <w:tcW w:w="5528" w:type="dxa"/>
            <w:tcBorders>
              <w:top w:val="dotted" w:sz="4" w:space="0" w:color="004675"/>
              <w:left w:val="dotted" w:sz="4" w:space="0" w:color="004675"/>
              <w:bottom w:val="dotted" w:sz="4" w:space="0" w:color="004675"/>
            </w:tcBorders>
            <w:shd w:val="clear" w:color="auto" w:fill="auto"/>
            <w:vAlign w:val="center"/>
          </w:tcPr>
          <w:p w14:paraId="6F5DB24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3F4E9B7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7A19D44F" w14:textId="0AA2768B"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iCs/>
                <w:sz w:val="20"/>
                <w:szCs w:val="20"/>
              </w:rPr>
              <w:t>š</w:t>
            </w:r>
            <w:r w:rsidR="001464F7" w:rsidRPr="001464F7">
              <w:rPr>
                <w:rFonts w:cs="Calibri"/>
                <w:iCs/>
                <w:sz w:val="20"/>
                <w:szCs w:val="20"/>
              </w:rPr>
              <w:t xml:space="preserve">t. nastopajočih </w:t>
            </w:r>
            <w:r w:rsidR="00AA4EC1">
              <w:rPr>
                <w:rFonts w:cs="Calibri"/>
                <w:iCs/>
                <w:sz w:val="20"/>
                <w:szCs w:val="20"/>
              </w:rPr>
              <w:t>(za prireditve)</w:t>
            </w:r>
          </w:p>
        </w:tc>
        <w:tc>
          <w:tcPr>
            <w:tcW w:w="5528" w:type="dxa"/>
            <w:tcBorders>
              <w:top w:val="dotted" w:sz="4" w:space="0" w:color="004675"/>
              <w:left w:val="dotted" w:sz="4" w:space="0" w:color="004675"/>
              <w:bottom w:val="dotted" w:sz="4" w:space="0" w:color="004675"/>
            </w:tcBorders>
            <w:shd w:val="clear" w:color="auto" w:fill="auto"/>
            <w:vAlign w:val="center"/>
          </w:tcPr>
          <w:p w14:paraId="4BF2DE7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180A835" w14:textId="77777777" w:rsidTr="002A48FF">
        <w:trPr>
          <w:trHeight w:val="397"/>
        </w:trPr>
        <w:tc>
          <w:tcPr>
            <w:tcW w:w="3686" w:type="dxa"/>
            <w:tcBorders>
              <w:top w:val="dotted" w:sz="4" w:space="0" w:color="004675"/>
              <w:bottom w:val="dotted" w:sz="4" w:space="0" w:color="004675"/>
              <w:right w:val="dotted" w:sz="4" w:space="0" w:color="004675"/>
            </w:tcBorders>
            <w:shd w:val="clear" w:color="auto" w:fill="auto"/>
            <w:vAlign w:val="center"/>
          </w:tcPr>
          <w:p w14:paraId="45AEB1DE" w14:textId="43732603" w:rsidR="001464F7" w:rsidRPr="001464F7" w:rsidRDefault="00C034D0" w:rsidP="001464F7">
            <w:pPr>
              <w:tabs>
                <w:tab w:val="left" w:pos="3420"/>
                <w:tab w:val="left" w:pos="7200"/>
                <w:tab w:val="left" w:pos="7380"/>
              </w:tabs>
              <w:spacing w:line="240" w:lineRule="auto"/>
              <w:jc w:val="left"/>
              <w:outlineLvl w:val="0"/>
              <w:rPr>
                <w:rFonts w:cs="Calibri"/>
                <w:iCs/>
                <w:sz w:val="20"/>
                <w:szCs w:val="20"/>
              </w:rPr>
            </w:pPr>
            <w:r>
              <w:rPr>
                <w:rFonts w:cs="Calibri"/>
                <w:sz w:val="20"/>
                <w:szCs w:val="20"/>
              </w:rPr>
              <w:t>p</w:t>
            </w:r>
            <w:r w:rsidR="001464F7" w:rsidRPr="001464F7">
              <w:rPr>
                <w:rFonts w:cs="Calibri"/>
                <w:sz w:val="20"/>
                <w:szCs w:val="20"/>
              </w:rPr>
              <w:t>redvideno št. udeležencev</w:t>
            </w:r>
          </w:p>
        </w:tc>
        <w:tc>
          <w:tcPr>
            <w:tcW w:w="5528" w:type="dxa"/>
            <w:tcBorders>
              <w:top w:val="dotted" w:sz="4" w:space="0" w:color="004675"/>
              <w:left w:val="dotted" w:sz="4" w:space="0" w:color="004675"/>
              <w:bottom w:val="dotted" w:sz="4" w:space="0" w:color="004675"/>
            </w:tcBorders>
            <w:shd w:val="clear" w:color="auto" w:fill="auto"/>
            <w:vAlign w:val="center"/>
          </w:tcPr>
          <w:p w14:paraId="59EA6DB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06EE97D3"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FC1A3BE" w14:textId="446E069F" w:rsidR="001464F7" w:rsidRPr="001464F7" w:rsidRDefault="009E6500" w:rsidP="001464F7">
            <w:pPr>
              <w:tabs>
                <w:tab w:val="left" w:pos="3420"/>
                <w:tab w:val="left" w:pos="7200"/>
                <w:tab w:val="left" w:pos="7380"/>
              </w:tabs>
              <w:spacing w:line="240" w:lineRule="auto"/>
              <w:jc w:val="left"/>
              <w:outlineLvl w:val="0"/>
              <w:rPr>
                <w:rFonts w:cs="Calibri"/>
                <w:iCs/>
                <w:sz w:val="20"/>
                <w:szCs w:val="20"/>
              </w:rPr>
            </w:pPr>
            <w:bookmarkStart w:id="0" w:name="_Hlk4567704"/>
            <w:r>
              <w:rPr>
                <w:rFonts w:cs="Calibri"/>
                <w:iCs/>
                <w:sz w:val="20"/>
                <w:szCs w:val="20"/>
              </w:rPr>
              <w:t>n</w:t>
            </w:r>
            <w:r w:rsidR="001464F7" w:rsidRPr="001464F7">
              <w:rPr>
                <w:rFonts w:cs="Calibri"/>
                <w:iCs/>
                <w:sz w:val="20"/>
                <w:szCs w:val="20"/>
              </w:rPr>
              <w:t>ačin informiranja javnosti o prireditvi</w:t>
            </w:r>
          </w:p>
        </w:tc>
        <w:tc>
          <w:tcPr>
            <w:tcW w:w="5528" w:type="dxa"/>
            <w:tcBorders>
              <w:top w:val="dotted" w:sz="4" w:space="0" w:color="004675"/>
              <w:left w:val="dotted" w:sz="4" w:space="0" w:color="004675"/>
              <w:bottom w:val="single" w:sz="12" w:space="0" w:color="004675"/>
            </w:tcBorders>
            <w:shd w:val="clear" w:color="auto" w:fill="auto"/>
            <w:vAlign w:val="center"/>
          </w:tcPr>
          <w:p w14:paraId="12B36321" w14:textId="77777777" w:rsidR="001464F7" w:rsidRPr="001464F7" w:rsidRDefault="001464F7"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7F737341" w14:textId="77777777" w:rsidTr="007404B3">
        <w:trPr>
          <w:trHeight w:val="397"/>
        </w:trPr>
        <w:tc>
          <w:tcPr>
            <w:tcW w:w="3686" w:type="dxa"/>
            <w:vMerge w:val="restart"/>
            <w:tcBorders>
              <w:top w:val="dotted" w:sz="4" w:space="0" w:color="004675"/>
              <w:right w:val="dotted" w:sz="4" w:space="0" w:color="004675"/>
            </w:tcBorders>
            <w:shd w:val="clear" w:color="auto" w:fill="auto"/>
            <w:vAlign w:val="center"/>
          </w:tcPr>
          <w:p w14:paraId="4C36DADB" w14:textId="3C9E3F94" w:rsidR="00FB1553" w:rsidRDefault="00FB1553" w:rsidP="00AA4EC1">
            <w:pPr>
              <w:tabs>
                <w:tab w:val="left" w:pos="3420"/>
                <w:tab w:val="left" w:pos="7200"/>
                <w:tab w:val="left" w:pos="7380"/>
              </w:tabs>
              <w:spacing w:line="240" w:lineRule="auto"/>
              <w:jc w:val="left"/>
              <w:outlineLvl w:val="0"/>
              <w:rPr>
                <w:rFonts w:cs="Calibri"/>
                <w:b/>
                <w:iCs/>
                <w:sz w:val="20"/>
                <w:szCs w:val="20"/>
              </w:rPr>
            </w:pPr>
            <w:r>
              <w:rPr>
                <w:rFonts w:cs="Calibri"/>
                <w:b/>
                <w:iCs/>
                <w:sz w:val="20"/>
                <w:szCs w:val="20"/>
              </w:rPr>
              <w:t>p</w:t>
            </w:r>
            <w:r w:rsidRPr="001464F7">
              <w:rPr>
                <w:rFonts w:cs="Calibri"/>
                <w:b/>
                <w:iCs/>
                <w:sz w:val="20"/>
                <w:szCs w:val="20"/>
              </w:rPr>
              <w:t>redvideni stroški prireditve</w:t>
            </w:r>
          </w:p>
          <w:p w14:paraId="1DF9DA6C" w14:textId="77777777" w:rsidR="00FB1553" w:rsidRDefault="00FB1553" w:rsidP="00AA4EC1">
            <w:pPr>
              <w:tabs>
                <w:tab w:val="left" w:pos="3420"/>
                <w:tab w:val="left" w:pos="7200"/>
                <w:tab w:val="left" w:pos="7380"/>
              </w:tabs>
              <w:spacing w:line="240" w:lineRule="auto"/>
              <w:jc w:val="left"/>
              <w:outlineLvl w:val="0"/>
              <w:rPr>
                <w:rFonts w:cs="Calibri"/>
                <w:b/>
                <w:iCs/>
                <w:sz w:val="20"/>
                <w:szCs w:val="20"/>
              </w:rPr>
            </w:pPr>
          </w:p>
          <w:p w14:paraId="3CB3F3C3" w14:textId="153D29EB" w:rsidR="00FB1553"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iCs/>
                <w:sz w:val="20"/>
                <w:szCs w:val="20"/>
              </w:rPr>
              <w:t>(stroške je potrebno specificirati po posameznih namenih: stroški blaga in storitev, avtorski honorarji,</w:t>
            </w:r>
            <w:r>
              <w:rPr>
                <w:rFonts w:cs="Calibri"/>
                <w:iCs/>
                <w:sz w:val="20"/>
                <w:szCs w:val="20"/>
              </w:rPr>
              <w:t xml:space="preserve"> </w:t>
            </w:r>
            <w:r w:rsidRPr="001464F7">
              <w:rPr>
                <w:rFonts w:cs="Calibri"/>
                <w:iCs/>
                <w:sz w:val="20"/>
                <w:szCs w:val="20"/>
              </w:rPr>
              <w:t>potni stroški, drugi str</w:t>
            </w:r>
            <w:r>
              <w:rPr>
                <w:rFonts w:cs="Calibri"/>
                <w:iCs/>
                <w:sz w:val="20"/>
                <w:szCs w:val="20"/>
              </w:rPr>
              <w:t>oški</w:t>
            </w:r>
            <w:r w:rsidRPr="001464F7">
              <w:rPr>
                <w:rFonts w:cs="Calibri"/>
                <w:iCs/>
                <w:sz w:val="20"/>
                <w:szCs w:val="20"/>
              </w:rPr>
              <w:t xml:space="preserve"> dela – </w:t>
            </w:r>
            <w:proofErr w:type="spellStart"/>
            <w:r w:rsidRPr="001464F7">
              <w:rPr>
                <w:rFonts w:cs="Calibri"/>
                <w:iCs/>
                <w:sz w:val="20"/>
                <w:szCs w:val="20"/>
              </w:rPr>
              <w:t>podjemne</w:t>
            </w:r>
            <w:proofErr w:type="spellEnd"/>
            <w:r w:rsidRPr="001464F7">
              <w:rPr>
                <w:rFonts w:cs="Calibri"/>
                <w:iCs/>
                <w:sz w:val="20"/>
                <w:szCs w:val="20"/>
              </w:rPr>
              <w:t xml:space="preserve"> pogodbe</w:t>
            </w:r>
            <w:r>
              <w:rPr>
                <w:rFonts w:cs="Calibri"/>
                <w:iCs/>
                <w:sz w:val="20"/>
                <w:szCs w:val="20"/>
              </w:rPr>
              <w:t xml:space="preserve"> idr.</w:t>
            </w:r>
            <w:r w:rsidRPr="001464F7">
              <w:rPr>
                <w:rFonts w:cs="Calibri"/>
                <w:iCs/>
                <w:sz w:val="20"/>
                <w:szCs w:val="20"/>
              </w:rPr>
              <w:t xml:space="preserve">) </w:t>
            </w:r>
          </w:p>
          <w:p w14:paraId="667DD730" w14:textId="77777777" w:rsidR="00FB1553" w:rsidRDefault="00FB1553" w:rsidP="00AA4EC1">
            <w:pPr>
              <w:tabs>
                <w:tab w:val="left" w:pos="3420"/>
                <w:tab w:val="left" w:pos="7200"/>
                <w:tab w:val="left" w:pos="7380"/>
              </w:tabs>
              <w:spacing w:line="240" w:lineRule="auto"/>
              <w:jc w:val="left"/>
              <w:outlineLvl w:val="0"/>
              <w:rPr>
                <w:rFonts w:cs="Calibri"/>
                <w:iCs/>
                <w:sz w:val="20"/>
                <w:szCs w:val="20"/>
              </w:rPr>
            </w:pPr>
          </w:p>
          <w:p w14:paraId="5C8D1176" w14:textId="5E9B65AA"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r w:rsidRPr="001464F7">
              <w:rPr>
                <w:rFonts w:cs="Calibri"/>
                <w:b/>
                <w:sz w:val="20"/>
                <w:szCs w:val="20"/>
              </w:rPr>
              <w:t>Stroški alkoholnih pijač, tobačnih izdelkov in prostovoljno delo niso upravičeni stroški.</w:t>
            </w:r>
          </w:p>
        </w:tc>
        <w:tc>
          <w:tcPr>
            <w:tcW w:w="5528" w:type="dxa"/>
            <w:tcBorders>
              <w:top w:val="single" w:sz="12" w:space="0" w:color="004675"/>
              <w:left w:val="dotted" w:sz="4" w:space="0" w:color="004675"/>
              <w:bottom w:val="dotted" w:sz="4" w:space="0" w:color="004675"/>
            </w:tcBorders>
            <w:shd w:val="clear" w:color="auto" w:fill="auto"/>
            <w:vAlign w:val="center"/>
          </w:tcPr>
          <w:p w14:paraId="2AE3C7C4"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2B31F4E6" w14:textId="77777777" w:rsidTr="00A2248F">
        <w:trPr>
          <w:trHeight w:val="397"/>
        </w:trPr>
        <w:tc>
          <w:tcPr>
            <w:tcW w:w="3686" w:type="dxa"/>
            <w:vMerge/>
            <w:tcBorders>
              <w:right w:val="dotted" w:sz="4" w:space="0" w:color="004675"/>
            </w:tcBorders>
            <w:shd w:val="clear" w:color="auto" w:fill="auto"/>
            <w:vAlign w:val="center"/>
          </w:tcPr>
          <w:p w14:paraId="498AB097" w14:textId="77777777" w:rsidR="00FB1553" w:rsidRPr="001464F7" w:rsidRDefault="00FB1553" w:rsidP="00AA4EC1">
            <w:pPr>
              <w:tabs>
                <w:tab w:val="left" w:pos="3420"/>
                <w:tab w:val="left" w:pos="7200"/>
                <w:tab w:val="left" w:pos="7380"/>
              </w:tabs>
              <w:spacing w:line="240" w:lineRule="auto"/>
              <w:jc w:val="left"/>
              <w:outlineLvl w:val="0"/>
              <w:rPr>
                <w:rFonts w:cs="Calibri"/>
                <w:b/>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8A55EC7"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E7FA24" w14:textId="77777777" w:rsidTr="007404B3">
        <w:trPr>
          <w:trHeight w:val="397"/>
        </w:trPr>
        <w:tc>
          <w:tcPr>
            <w:tcW w:w="3686" w:type="dxa"/>
            <w:vMerge/>
            <w:tcBorders>
              <w:right w:val="dotted" w:sz="4" w:space="0" w:color="004675"/>
            </w:tcBorders>
            <w:shd w:val="clear" w:color="auto" w:fill="auto"/>
            <w:vAlign w:val="center"/>
          </w:tcPr>
          <w:p w14:paraId="0B1988A4" w14:textId="10E660F5"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D9BB126"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EC13D3E" w14:textId="77777777" w:rsidTr="007404B3">
        <w:trPr>
          <w:trHeight w:val="397"/>
        </w:trPr>
        <w:tc>
          <w:tcPr>
            <w:tcW w:w="3686" w:type="dxa"/>
            <w:vMerge/>
            <w:tcBorders>
              <w:right w:val="dotted" w:sz="4" w:space="0" w:color="004675"/>
            </w:tcBorders>
            <w:shd w:val="clear" w:color="auto" w:fill="auto"/>
            <w:vAlign w:val="center"/>
          </w:tcPr>
          <w:p w14:paraId="4673E9F4" w14:textId="073CEA64"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67E31C4A"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61DF9CFF" w14:textId="77777777" w:rsidTr="007404B3">
        <w:trPr>
          <w:trHeight w:val="397"/>
        </w:trPr>
        <w:tc>
          <w:tcPr>
            <w:tcW w:w="3686" w:type="dxa"/>
            <w:vMerge/>
            <w:tcBorders>
              <w:right w:val="dotted" w:sz="4" w:space="0" w:color="004675"/>
            </w:tcBorders>
            <w:shd w:val="clear" w:color="auto" w:fill="auto"/>
            <w:vAlign w:val="center"/>
          </w:tcPr>
          <w:p w14:paraId="66D84F06" w14:textId="49F4B0D1"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135C957D" w14:textId="4A0BD350"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081505F5" w14:textId="77777777" w:rsidTr="00A2248F">
        <w:trPr>
          <w:trHeight w:val="397"/>
        </w:trPr>
        <w:tc>
          <w:tcPr>
            <w:tcW w:w="3686" w:type="dxa"/>
            <w:vMerge/>
            <w:tcBorders>
              <w:right w:val="dotted" w:sz="4" w:space="0" w:color="004675"/>
            </w:tcBorders>
            <w:shd w:val="clear" w:color="auto" w:fill="auto"/>
            <w:vAlign w:val="center"/>
          </w:tcPr>
          <w:p w14:paraId="7D83E1AD" w14:textId="36D15FC2"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4775AA59"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FB1553" w:rsidRPr="001464F7" w14:paraId="3DCC3DF4" w14:textId="77777777" w:rsidTr="007404B3">
        <w:trPr>
          <w:trHeight w:val="397"/>
        </w:trPr>
        <w:tc>
          <w:tcPr>
            <w:tcW w:w="3686" w:type="dxa"/>
            <w:vMerge/>
            <w:tcBorders>
              <w:bottom w:val="dotted" w:sz="4" w:space="0" w:color="004675"/>
              <w:right w:val="dotted" w:sz="4" w:space="0" w:color="004675"/>
            </w:tcBorders>
            <w:shd w:val="clear" w:color="auto" w:fill="auto"/>
            <w:vAlign w:val="center"/>
          </w:tcPr>
          <w:p w14:paraId="5A74E9E8" w14:textId="77777777" w:rsidR="00FB1553" w:rsidRPr="001464F7" w:rsidRDefault="00FB1553" w:rsidP="00AA4EC1">
            <w:pPr>
              <w:tabs>
                <w:tab w:val="left" w:pos="3420"/>
                <w:tab w:val="left" w:pos="7200"/>
                <w:tab w:val="left" w:pos="7380"/>
              </w:tabs>
              <w:spacing w:line="240" w:lineRule="auto"/>
              <w:jc w:val="left"/>
              <w:outlineLvl w:val="0"/>
              <w:rPr>
                <w:rFonts w:cs="Calibri"/>
                <w:iCs/>
                <w:sz w:val="20"/>
                <w:szCs w:val="20"/>
              </w:rPr>
            </w:pPr>
          </w:p>
        </w:tc>
        <w:tc>
          <w:tcPr>
            <w:tcW w:w="5528" w:type="dxa"/>
            <w:tcBorders>
              <w:top w:val="dotted" w:sz="4" w:space="0" w:color="004675"/>
              <w:left w:val="dotted" w:sz="4" w:space="0" w:color="004675"/>
              <w:bottom w:val="dotted" w:sz="4" w:space="0" w:color="004675"/>
            </w:tcBorders>
            <w:shd w:val="clear" w:color="auto" w:fill="auto"/>
            <w:vAlign w:val="center"/>
          </w:tcPr>
          <w:p w14:paraId="523E5EEB" w14:textId="77777777" w:rsidR="00FB1553" w:rsidRPr="001464F7" w:rsidRDefault="00FB1553" w:rsidP="001464F7">
            <w:pPr>
              <w:tabs>
                <w:tab w:val="left" w:pos="3420"/>
                <w:tab w:val="left" w:pos="6446"/>
                <w:tab w:val="left" w:pos="7380"/>
              </w:tabs>
              <w:spacing w:line="240" w:lineRule="auto"/>
              <w:jc w:val="left"/>
              <w:outlineLvl w:val="0"/>
              <w:rPr>
                <w:rFonts w:cs="Calibri"/>
                <w:iCs/>
                <w:sz w:val="20"/>
                <w:szCs w:val="20"/>
              </w:rPr>
            </w:pPr>
          </w:p>
        </w:tc>
      </w:tr>
      <w:tr w:rsidR="007404B3" w:rsidRPr="001464F7" w14:paraId="05CF39CA" w14:textId="77777777" w:rsidTr="007404B3">
        <w:trPr>
          <w:trHeight w:val="397"/>
        </w:trPr>
        <w:tc>
          <w:tcPr>
            <w:tcW w:w="3686" w:type="dxa"/>
            <w:tcBorders>
              <w:top w:val="dotted" w:sz="4" w:space="0" w:color="004675"/>
              <w:bottom w:val="single" w:sz="12" w:space="0" w:color="004675"/>
              <w:right w:val="dotted" w:sz="4" w:space="0" w:color="004675"/>
            </w:tcBorders>
            <w:shd w:val="clear" w:color="auto" w:fill="auto"/>
            <w:vAlign w:val="center"/>
          </w:tcPr>
          <w:p w14:paraId="0DEF53FB" w14:textId="7BB37314" w:rsidR="007404B3" w:rsidRPr="001464F7" w:rsidRDefault="007404B3" w:rsidP="007404B3">
            <w:pPr>
              <w:tabs>
                <w:tab w:val="left" w:pos="3420"/>
                <w:tab w:val="left" w:pos="7200"/>
                <w:tab w:val="left" w:pos="7380"/>
              </w:tabs>
              <w:spacing w:line="240" w:lineRule="auto"/>
              <w:jc w:val="right"/>
              <w:outlineLvl w:val="0"/>
              <w:rPr>
                <w:rFonts w:cs="Calibri"/>
                <w:b/>
                <w:iCs/>
                <w:sz w:val="20"/>
                <w:szCs w:val="20"/>
              </w:rPr>
            </w:pPr>
            <w:r>
              <w:rPr>
                <w:rFonts w:cs="Calibri"/>
                <w:b/>
                <w:iCs/>
                <w:sz w:val="20"/>
                <w:szCs w:val="20"/>
              </w:rPr>
              <w:t>SKUPAJ</w:t>
            </w:r>
          </w:p>
        </w:tc>
        <w:tc>
          <w:tcPr>
            <w:tcW w:w="5528" w:type="dxa"/>
            <w:tcBorders>
              <w:top w:val="dotted" w:sz="4" w:space="0" w:color="004675"/>
              <w:left w:val="dotted" w:sz="4" w:space="0" w:color="004675"/>
              <w:bottom w:val="single" w:sz="12" w:space="0" w:color="004675"/>
            </w:tcBorders>
            <w:shd w:val="clear" w:color="auto" w:fill="auto"/>
            <w:vAlign w:val="center"/>
          </w:tcPr>
          <w:p w14:paraId="31758DD7" w14:textId="77777777" w:rsidR="007404B3" w:rsidRPr="001464F7" w:rsidRDefault="007404B3" w:rsidP="001464F7">
            <w:pPr>
              <w:tabs>
                <w:tab w:val="left" w:pos="3420"/>
                <w:tab w:val="left" w:pos="7200"/>
                <w:tab w:val="left" w:pos="7380"/>
              </w:tabs>
              <w:spacing w:line="240" w:lineRule="auto"/>
              <w:jc w:val="left"/>
              <w:outlineLvl w:val="0"/>
              <w:rPr>
                <w:rFonts w:cs="Calibri"/>
                <w:iCs/>
                <w:sz w:val="20"/>
                <w:szCs w:val="20"/>
              </w:rPr>
            </w:pPr>
          </w:p>
        </w:tc>
      </w:tr>
      <w:bookmarkEnd w:id="0"/>
      <w:tr w:rsidR="001464F7" w:rsidRPr="001464F7" w14:paraId="302FFB2D" w14:textId="77777777" w:rsidTr="007404B3">
        <w:trPr>
          <w:trHeight w:val="397"/>
        </w:trPr>
        <w:tc>
          <w:tcPr>
            <w:tcW w:w="3686" w:type="dxa"/>
            <w:tcBorders>
              <w:top w:val="single" w:sz="12" w:space="0" w:color="004675"/>
              <w:bottom w:val="dotted" w:sz="4" w:space="0" w:color="auto"/>
              <w:right w:val="dotted" w:sz="4" w:space="0" w:color="004675"/>
            </w:tcBorders>
            <w:shd w:val="clear" w:color="auto" w:fill="auto"/>
            <w:vAlign w:val="center"/>
          </w:tcPr>
          <w:p w14:paraId="51D42A48" w14:textId="46C838B9" w:rsidR="001464F7" w:rsidRPr="001464F7" w:rsidRDefault="009E4182" w:rsidP="001464F7">
            <w:pPr>
              <w:tabs>
                <w:tab w:val="left" w:pos="3420"/>
                <w:tab w:val="left" w:pos="7200"/>
                <w:tab w:val="left" w:pos="7380"/>
              </w:tabs>
              <w:spacing w:line="240" w:lineRule="auto"/>
              <w:jc w:val="left"/>
              <w:outlineLvl w:val="0"/>
              <w:rPr>
                <w:rFonts w:cs="Calibri"/>
                <w:iCs/>
                <w:sz w:val="20"/>
                <w:szCs w:val="20"/>
              </w:rPr>
            </w:pPr>
            <w:r>
              <w:rPr>
                <w:rFonts w:cs="Calibri"/>
                <w:b/>
                <w:iCs/>
                <w:sz w:val="20"/>
                <w:szCs w:val="20"/>
              </w:rPr>
              <w:t>v</w:t>
            </w:r>
            <w:r w:rsidR="001464F7" w:rsidRPr="001464F7">
              <w:rPr>
                <w:rFonts w:cs="Calibri"/>
                <w:b/>
                <w:iCs/>
                <w:sz w:val="20"/>
                <w:szCs w:val="20"/>
              </w:rPr>
              <w:t>iri financiranja</w:t>
            </w:r>
          </w:p>
        </w:tc>
        <w:tc>
          <w:tcPr>
            <w:tcW w:w="5528" w:type="dxa"/>
            <w:tcBorders>
              <w:top w:val="single" w:sz="12" w:space="0" w:color="004675"/>
              <w:left w:val="dotted" w:sz="4" w:space="0" w:color="004675"/>
              <w:bottom w:val="dotted" w:sz="4" w:space="0" w:color="auto"/>
            </w:tcBorders>
            <w:shd w:val="clear" w:color="auto" w:fill="auto"/>
            <w:vAlign w:val="center"/>
          </w:tcPr>
          <w:p w14:paraId="5366F77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A3B1D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3BC3C59D" w14:textId="43719C29"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l</w:t>
            </w:r>
            <w:r w:rsidR="001464F7" w:rsidRPr="001464F7">
              <w:rPr>
                <w:rFonts w:cs="Calibri"/>
                <w:iCs/>
                <w:sz w:val="20"/>
                <w:szCs w:val="20"/>
              </w:rPr>
              <w:t xml:space="preserve">astna sredstva </w:t>
            </w:r>
          </w:p>
        </w:tc>
        <w:tc>
          <w:tcPr>
            <w:tcW w:w="5528" w:type="dxa"/>
            <w:tcBorders>
              <w:top w:val="dotted" w:sz="4" w:space="0" w:color="auto"/>
              <w:left w:val="dotted" w:sz="4" w:space="0" w:color="004675"/>
              <w:bottom w:val="dotted" w:sz="4" w:space="0" w:color="auto"/>
            </w:tcBorders>
            <w:shd w:val="clear" w:color="auto" w:fill="auto"/>
            <w:vAlign w:val="center"/>
          </w:tcPr>
          <w:p w14:paraId="6080F0D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A1F1F6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BEB0B48" w14:textId="7D7E64C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onatorji, sponzorji</w:t>
            </w:r>
          </w:p>
        </w:tc>
        <w:tc>
          <w:tcPr>
            <w:tcW w:w="5528" w:type="dxa"/>
            <w:tcBorders>
              <w:top w:val="dotted" w:sz="4" w:space="0" w:color="auto"/>
              <w:left w:val="dotted" w:sz="4" w:space="0" w:color="004675"/>
              <w:bottom w:val="dotted" w:sz="4" w:space="0" w:color="auto"/>
            </w:tcBorders>
            <w:shd w:val="clear" w:color="auto" w:fill="auto"/>
            <w:vAlign w:val="center"/>
          </w:tcPr>
          <w:p w14:paraId="231C9223"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D035121"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4B2E24F5" w14:textId="595B2D15"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ruga javna sredstva</w:t>
            </w:r>
            <w:r w:rsidR="00C049A1">
              <w:rPr>
                <w:rFonts w:cs="Calibri"/>
                <w:iCs/>
                <w:sz w:val="20"/>
                <w:szCs w:val="20"/>
              </w:rPr>
              <w:t xml:space="preserve"> </w:t>
            </w:r>
            <w:r w:rsidR="001464F7" w:rsidRPr="001464F7">
              <w:rPr>
                <w:rFonts w:cs="Calibri"/>
                <w:iCs/>
                <w:sz w:val="20"/>
                <w:szCs w:val="20"/>
              </w:rPr>
              <w:t>(druge občine, država, fundacije, zveze, skladi,…)</w:t>
            </w:r>
          </w:p>
        </w:tc>
        <w:tc>
          <w:tcPr>
            <w:tcW w:w="5528" w:type="dxa"/>
            <w:tcBorders>
              <w:top w:val="dotted" w:sz="4" w:space="0" w:color="auto"/>
              <w:left w:val="dotted" w:sz="4" w:space="0" w:color="004675"/>
              <w:bottom w:val="dotted" w:sz="4" w:space="0" w:color="auto"/>
            </w:tcBorders>
            <w:shd w:val="clear" w:color="auto" w:fill="auto"/>
            <w:vAlign w:val="center"/>
          </w:tcPr>
          <w:p w14:paraId="444CAFDC"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4E957649"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134C4066" w14:textId="03D0413F"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v</w:t>
            </w:r>
            <w:r w:rsidR="001464F7" w:rsidRPr="001464F7">
              <w:rPr>
                <w:rFonts w:cs="Calibri"/>
                <w:iCs/>
                <w:sz w:val="20"/>
                <w:szCs w:val="20"/>
              </w:rPr>
              <w:t>stopnine, prispevki</w:t>
            </w:r>
            <w:r w:rsidR="001972AD">
              <w:rPr>
                <w:rFonts w:cs="Calibri"/>
                <w:iCs/>
                <w:sz w:val="20"/>
                <w:szCs w:val="20"/>
              </w:rPr>
              <w:t xml:space="preserve"> </w:t>
            </w:r>
            <w:r w:rsidR="001464F7" w:rsidRPr="001464F7">
              <w:rPr>
                <w:rFonts w:cs="Calibri"/>
                <w:iCs/>
                <w:sz w:val="20"/>
                <w:szCs w:val="20"/>
              </w:rPr>
              <w:t>udeležencev</w:t>
            </w:r>
          </w:p>
        </w:tc>
        <w:tc>
          <w:tcPr>
            <w:tcW w:w="5528" w:type="dxa"/>
            <w:tcBorders>
              <w:top w:val="dotted" w:sz="4" w:space="0" w:color="auto"/>
              <w:left w:val="dotted" w:sz="4" w:space="0" w:color="004675"/>
              <w:bottom w:val="dotted" w:sz="4" w:space="0" w:color="auto"/>
            </w:tcBorders>
            <w:shd w:val="clear" w:color="auto" w:fill="auto"/>
            <w:vAlign w:val="center"/>
          </w:tcPr>
          <w:p w14:paraId="6F4F419F"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15A57A9B"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56E79C5E" w14:textId="21FF0682"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p</w:t>
            </w:r>
            <w:r w:rsidR="001464F7" w:rsidRPr="001464F7">
              <w:rPr>
                <w:rFonts w:cs="Calibri"/>
                <w:iCs/>
                <w:sz w:val="20"/>
                <w:szCs w:val="20"/>
              </w:rPr>
              <w:t xml:space="preserve">roračun Občine </w:t>
            </w:r>
            <w:r w:rsidR="00493281">
              <w:rPr>
                <w:rFonts w:cs="Calibri"/>
                <w:iCs/>
                <w:sz w:val="20"/>
                <w:szCs w:val="20"/>
              </w:rPr>
              <w:t>Gorišnica</w:t>
            </w:r>
          </w:p>
        </w:tc>
        <w:tc>
          <w:tcPr>
            <w:tcW w:w="5528" w:type="dxa"/>
            <w:tcBorders>
              <w:top w:val="dotted" w:sz="4" w:space="0" w:color="auto"/>
              <w:left w:val="dotted" w:sz="4" w:space="0" w:color="004675"/>
              <w:bottom w:val="dotted" w:sz="4" w:space="0" w:color="auto"/>
            </w:tcBorders>
            <w:shd w:val="clear" w:color="auto" w:fill="auto"/>
            <w:vAlign w:val="center"/>
          </w:tcPr>
          <w:p w14:paraId="0E66B7CA"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7C149125" w14:textId="77777777" w:rsidTr="009E4182">
        <w:trPr>
          <w:trHeight w:val="397"/>
        </w:trPr>
        <w:tc>
          <w:tcPr>
            <w:tcW w:w="3686" w:type="dxa"/>
            <w:tcBorders>
              <w:top w:val="dotted" w:sz="4" w:space="0" w:color="auto"/>
              <w:bottom w:val="dotted" w:sz="4" w:space="0" w:color="auto"/>
              <w:right w:val="dotted" w:sz="4" w:space="0" w:color="004675"/>
            </w:tcBorders>
            <w:shd w:val="clear" w:color="auto" w:fill="auto"/>
            <w:vAlign w:val="center"/>
          </w:tcPr>
          <w:p w14:paraId="085D44F5" w14:textId="5DCEE8BD" w:rsidR="001464F7" w:rsidRPr="001464F7" w:rsidRDefault="009E4182" w:rsidP="009E4182">
            <w:pPr>
              <w:tabs>
                <w:tab w:val="left" w:pos="3420"/>
                <w:tab w:val="left" w:pos="7200"/>
                <w:tab w:val="left" w:pos="7380"/>
              </w:tabs>
              <w:spacing w:line="240" w:lineRule="auto"/>
              <w:jc w:val="left"/>
              <w:outlineLvl w:val="0"/>
              <w:rPr>
                <w:rFonts w:cs="Calibri"/>
                <w:iCs/>
                <w:sz w:val="20"/>
                <w:szCs w:val="20"/>
              </w:rPr>
            </w:pPr>
            <w:r>
              <w:rPr>
                <w:rFonts w:cs="Calibri"/>
                <w:iCs/>
                <w:sz w:val="20"/>
                <w:szCs w:val="20"/>
              </w:rPr>
              <w:t>d</w:t>
            </w:r>
            <w:r w:rsidR="001464F7" w:rsidRPr="001464F7">
              <w:rPr>
                <w:rFonts w:cs="Calibri"/>
                <w:iCs/>
                <w:sz w:val="20"/>
                <w:szCs w:val="20"/>
              </w:rPr>
              <w:t>rugo</w:t>
            </w:r>
            <w:r>
              <w:rPr>
                <w:rFonts w:cs="Calibri"/>
                <w:iCs/>
                <w:sz w:val="20"/>
                <w:szCs w:val="20"/>
              </w:rPr>
              <w:t>:</w:t>
            </w:r>
          </w:p>
        </w:tc>
        <w:tc>
          <w:tcPr>
            <w:tcW w:w="5528" w:type="dxa"/>
            <w:tcBorders>
              <w:top w:val="dotted" w:sz="4" w:space="0" w:color="auto"/>
              <w:left w:val="dotted" w:sz="4" w:space="0" w:color="004675"/>
              <w:bottom w:val="dotted" w:sz="4" w:space="0" w:color="auto"/>
            </w:tcBorders>
            <w:shd w:val="clear" w:color="auto" w:fill="auto"/>
            <w:vAlign w:val="center"/>
          </w:tcPr>
          <w:p w14:paraId="7D2B2AC4"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r w:rsidR="001464F7" w:rsidRPr="001464F7" w14:paraId="5A455A48" w14:textId="77777777" w:rsidTr="007404B3">
        <w:trPr>
          <w:trHeight w:val="397"/>
        </w:trPr>
        <w:tc>
          <w:tcPr>
            <w:tcW w:w="3686" w:type="dxa"/>
            <w:tcBorders>
              <w:top w:val="dotted" w:sz="4" w:space="0" w:color="auto"/>
              <w:bottom w:val="single" w:sz="12" w:space="0" w:color="004675"/>
              <w:right w:val="dotted" w:sz="4" w:space="0" w:color="004675"/>
            </w:tcBorders>
            <w:shd w:val="clear" w:color="auto" w:fill="auto"/>
            <w:vAlign w:val="center"/>
          </w:tcPr>
          <w:p w14:paraId="3C1120AB" w14:textId="77777777" w:rsidR="001464F7" w:rsidRPr="001464F7" w:rsidRDefault="001464F7" w:rsidP="001972AD">
            <w:pPr>
              <w:tabs>
                <w:tab w:val="left" w:pos="3420"/>
                <w:tab w:val="left" w:pos="7200"/>
                <w:tab w:val="left" w:pos="7380"/>
              </w:tabs>
              <w:spacing w:line="240" w:lineRule="auto"/>
              <w:jc w:val="right"/>
              <w:outlineLvl w:val="0"/>
              <w:rPr>
                <w:rFonts w:cs="Calibri"/>
                <w:b/>
                <w:iCs/>
                <w:sz w:val="20"/>
                <w:szCs w:val="20"/>
              </w:rPr>
            </w:pPr>
            <w:r w:rsidRPr="001464F7">
              <w:rPr>
                <w:rFonts w:cs="Calibri"/>
                <w:b/>
                <w:iCs/>
                <w:sz w:val="20"/>
                <w:szCs w:val="20"/>
              </w:rPr>
              <w:t>SKUPAJ</w:t>
            </w:r>
          </w:p>
        </w:tc>
        <w:tc>
          <w:tcPr>
            <w:tcW w:w="5528" w:type="dxa"/>
            <w:tcBorders>
              <w:top w:val="dotted" w:sz="4" w:space="0" w:color="auto"/>
              <w:left w:val="dotted" w:sz="4" w:space="0" w:color="004675"/>
              <w:bottom w:val="single" w:sz="12" w:space="0" w:color="004675"/>
            </w:tcBorders>
            <w:shd w:val="clear" w:color="auto" w:fill="auto"/>
            <w:vAlign w:val="center"/>
          </w:tcPr>
          <w:p w14:paraId="781F0D12" w14:textId="77777777" w:rsidR="001464F7" w:rsidRPr="001464F7" w:rsidRDefault="001464F7" w:rsidP="001464F7">
            <w:pPr>
              <w:tabs>
                <w:tab w:val="left" w:pos="3420"/>
                <w:tab w:val="left" w:pos="7200"/>
                <w:tab w:val="left" w:pos="7380"/>
              </w:tabs>
              <w:spacing w:line="240" w:lineRule="auto"/>
              <w:jc w:val="left"/>
              <w:outlineLvl w:val="0"/>
              <w:rPr>
                <w:rFonts w:cs="Calibri"/>
                <w:iCs/>
                <w:sz w:val="20"/>
                <w:szCs w:val="20"/>
              </w:rPr>
            </w:pPr>
          </w:p>
        </w:tc>
      </w:tr>
    </w:tbl>
    <w:p w14:paraId="3A865B9B" w14:textId="6144FEC8" w:rsidR="005F4A3E" w:rsidRDefault="005F4A3E" w:rsidP="001A01A6">
      <w:pPr>
        <w:spacing w:line="240" w:lineRule="auto"/>
        <w:rPr>
          <w:b/>
          <w:bCs/>
          <w:sz w:val="20"/>
          <w:szCs w:val="20"/>
        </w:rPr>
      </w:pPr>
    </w:p>
    <w:p w14:paraId="51F881AC" w14:textId="2831A3E1" w:rsidR="00FB1553" w:rsidRDefault="00FB1553" w:rsidP="001A01A6">
      <w:pPr>
        <w:spacing w:line="240" w:lineRule="auto"/>
        <w:rPr>
          <w:b/>
          <w:bCs/>
          <w:sz w:val="20"/>
          <w:szCs w:val="20"/>
        </w:rPr>
      </w:pPr>
    </w:p>
    <w:p w14:paraId="49972428" w14:textId="46BBE77C" w:rsidR="00FB1553" w:rsidRDefault="00FB1553" w:rsidP="001A01A6">
      <w:pPr>
        <w:spacing w:line="240" w:lineRule="auto"/>
        <w:rPr>
          <w:b/>
          <w:bCs/>
          <w:sz w:val="20"/>
          <w:szCs w:val="20"/>
        </w:rPr>
      </w:pPr>
      <w:r>
        <w:rPr>
          <w:noProof/>
        </w:rPr>
        <mc:AlternateContent>
          <mc:Choice Requires="wps">
            <w:drawing>
              <wp:anchor distT="45720" distB="45720" distL="114300" distR="114300" simplePos="0" relativeHeight="251659264" behindDoc="0" locked="0" layoutInCell="1" allowOverlap="1" wp14:anchorId="4F9F8A06" wp14:editId="2216BF66">
                <wp:simplePos x="0" y="0"/>
                <wp:positionH relativeFrom="column">
                  <wp:posOffset>27940</wp:posOffset>
                </wp:positionH>
                <wp:positionV relativeFrom="paragraph">
                  <wp:posOffset>198120</wp:posOffset>
                </wp:positionV>
                <wp:extent cx="5782945" cy="1333500"/>
                <wp:effectExtent l="0" t="0" r="825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333500"/>
                        </a:xfrm>
                        <a:prstGeom prst="rect">
                          <a:avLst/>
                        </a:prstGeom>
                        <a:solidFill>
                          <a:srgbClr val="0070C0"/>
                        </a:solidFill>
                        <a:ln w="9525">
                          <a:noFill/>
                          <a:miter lim="800000"/>
                          <a:headEnd/>
                          <a:tailEnd/>
                        </a:ln>
                      </wps:spPr>
                      <wps:txb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526A0DD8"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w:t>
                            </w:r>
                            <w:r w:rsidR="009D065F">
                              <w:rPr>
                                <w:rFonts w:cs="Calibri"/>
                                <w:bCs/>
                                <w:color w:val="FFFFFF" w:themeColor="background1"/>
                              </w:rPr>
                              <w:t>5</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r w:rsidR="00C81694">
                              <w:rPr>
                                <w:rFonts w:cs="Calibri"/>
                                <w:bCs/>
                                <w:color w:val="FFFFFF" w:themeColor="background1"/>
                              </w:rPr>
                              <w:t>iz katerega mora biti razvidna tudi višina članarine</w:t>
                            </w:r>
                          </w:p>
                          <w:p w14:paraId="423FD085" w14:textId="64DE6A6F"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w:t>
                            </w:r>
                            <w:r w:rsidR="009D065F">
                              <w:rPr>
                                <w:rFonts w:cs="Calibri"/>
                                <w:bCs/>
                                <w:color w:val="FFFFFF" w:themeColor="background1"/>
                              </w:rPr>
                              <w:t>5</w:t>
                            </w:r>
                            <w:r w:rsidR="00093312" w:rsidRPr="00093312">
                              <w:rPr>
                                <w:rFonts w:cs="Calibri"/>
                                <w:bCs/>
                                <w:color w:val="FFFFFF" w:themeColor="background1"/>
                              </w:rPr>
                              <w:t>,</w:t>
                            </w:r>
                          </w:p>
                          <w:p w14:paraId="7B4B6B0F" w14:textId="27A38EC5" w:rsidR="00093312" w:rsidRPr="00D0166E" w:rsidRDefault="00093312" w:rsidP="00C81694">
                            <w:pPr>
                              <w:spacing w:line="240" w:lineRule="auto"/>
                              <w:ind w:left="360"/>
                              <w:jc w:val="left"/>
                              <w:rPr>
                                <w:rFonts w:cs="Calibri"/>
                                <w:bCs/>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F8A06" id="_x0000_t202" coordsize="21600,21600" o:spt="202" path="m,l,21600r21600,l21600,xe">
                <v:stroke joinstyle="miter"/>
                <v:path gradientshapeok="t" o:connecttype="rect"/>
              </v:shapetype>
              <v:shape id="Polje z besedilom 2" o:spid="_x0000_s1027" type="#_x0000_t202" style="position:absolute;left:0;text-align:left;margin-left:2.2pt;margin-top:15.6pt;width:455.3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" fillcolor="#0070c0" stroked="f">
                <v:textbox>
                  <w:txbxContent>
                    <w:p w14:paraId="6B7CB7F1" w14:textId="68081CFF" w:rsidR="00093312" w:rsidRPr="00093312" w:rsidRDefault="00093312" w:rsidP="00093312">
                      <w:pPr>
                        <w:rPr>
                          <w:rFonts w:cs="Calibri"/>
                          <w:bCs/>
                          <w:color w:val="FFFFFF" w:themeColor="background1"/>
                        </w:rPr>
                      </w:pPr>
                      <w:r w:rsidRPr="00093312">
                        <w:rPr>
                          <w:rFonts w:cs="Calibri"/>
                          <w:bCs/>
                          <w:color w:val="FFFFFF" w:themeColor="background1"/>
                        </w:rPr>
                        <w:t>OBVEZNE PRILOGE K PRIJAVI:</w:t>
                      </w:r>
                    </w:p>
                    <w:p w14:paraId="2AA976D0" w14:textId="526A0DD8"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s</w:t>
                      </w:r>
                      <w:r w:rsidR="00093312" w:rsidRPr="00093312">
                        <w:rPr>
                          <w:rFonts w:cs="Calibri"/>
                          <w:bCs/>
                          <w:color w:val="FFFFFF" w:themeColor="background1"/>
                        </w:rPr>
                        <w:t xml:space="preserve">eznam aktivnih članov društva, občanov občine </w:t>
                      </w:r>
                      <w:r w:rsidR="00493281">
                        <w:rPr>
                          <w:rFonts w:cs="Calibri"/>
                          <w:bCs/>
                          <w:color w:val="FFFFFF" w:themeColor="background1"/>
                        </w:rPr>
                        <w:t>Gorišnica</w:t>
                      </w:r>
                      <w:r w:rsidR="005F4A3E">
                        <w:rPr>
                          <w:rFonts w:cs="Calibri"/>
                          <w:bCs/>
                          <w:color w:val="FFFFFF" w:themeColor="background1"/>
                        </w:rPr>
                        <w:t xml:space="preserve">, ki so v letu </w:t>
                      </w:r>
                      <w:r w:rsidR="008C661B">
                        <w:rPr>
                          <w:rFonts w:cs="Calibri"/>
                          <w:bCs/>
                          <w:color w:val="FFFFFF" w:themeColor="background1"/>
                        </w:rPr>
                        <w:t>202</w:t>
                      </w:r>
                      <w:r w:rsidR="009D065F">
                        <w:rPr>
                          <w:rFonts w:cs="Calibri"/>
                          <w:bCs/>
                          <w:color w:val="FFFFFF" w:themeColor="background1"/>
                        </w:rPr>
                        <w:t>5</w:t>
                      </w:r>
                      <w:r w:rsidR="005F4A3E">
                        <w:rPr>
                          <w:rFonts w:cs="Calibri"/>
                          <w:bCs/>
                          <w:color w:val="FFFFFF" w:themeColor="background1"/>
                        </w:rPr>
                        <w:t xml:space="preserve"> plačali članarino</w:t>
                      </w:r>
                      <w:r w:rsidR="00093312" w:rsidRPr="00093312">
                        <w:rPr>
                          <w:rFonts w:cs="Calibri"/>
                          <w:bCs/>
                          <w:color w:val="FFFFFF" w:themeColor="background1"/>
                        </w:rPr>
                        <w:t xml:space="preserve">, </w:t>
                      </w:r>
                      <w:r w:rsidR="00C81694">
                        <w:rPr>
                          <w:rFonts w:cs="Calibri"/>
                          <w:bCs/>
                          <w:color w:val="FFFFFF" w:themeColor="background1"/>
                        </w:rPr>
                        <w:t>iz katerega mora biti razvidna tudi višina članarine</w:t>
                      </w:r>
                    </w:p>
                    <w:p w14:paraId="423FD085" w14:textId="64DE6A6F" w:rsidR="00093312" w:rsidRPr="00093312" w:rsidRDefault="009E4182" w:rsidP="00093312">
                      <w:pPr>
                        <w:numPr>
                          <w:ilvl w:val="0"/>
                          <w:numId w:val="10"/>
                        </w:numPr>
                        <w:spacing w:line="240" w:lineRule="auto"/>
                        <w:jc w:val="left"/>
                        <w:rPr>
                          <w:rFonts w:cs="Calibri"/>
                          <w:bCs/>
                          <w:color w:val="FFFFFF" w:themeColor="background1"/>
                        </w:rPr>
                      </w:pPr>
                      <w:r>
                        <w:rPr>
                          <w:rFonts w:cs="Calibri"/>
                          <w:bCs/>
                          <w:color w:val="FFFFFF" w:themeColor="background1"/>
                        </w:rPr>
                        <w:t>v</w:t>
                      </w:r>
                      <w:r w:rsidR="00093312" w:rsidRPr="00093312">
                        <w:rPr>
                          <w:rFonts w:cs="Calibri"/>
                          <w:bCs/>
                          <w:color w:val="FFFFFF" w:themeColor="background1"/>
                        </w:rPr>
                        <w:t xml:space="preserve">sebinsko poročilo o delovanju društva za leto </w:t>
                      </w:r>
                      <w:r w:rsidR="008C661B">
                        <w:rPr>
                          <w:rFonts w:cs="Calibri"/>
                          <w:bCs/>
                          <w:color w:val="FFFFFF" w:themeColor="background1"/>
                        </w:rPr>
                        <w:t>202</w:t>
                      </w:r>
                      <w:r w:rsidR="009D065F">
                        <w:rPr>
                          <w:rFonts w:cs="Calibri"/>
                          <w:bCs/>
                          <w:color w:val="FFFFFF" w:themeColor="background1"/>
                        </w:rPr>
                        <w:t>5</w:t>
                      </w:r>
                      <w:r w:rsidR="00093312" w:rsidRPr="00093312">
                        <w:rPr>
                          <w:rFonts w:cs="Calibri"/>
                          <w:bCs/>
                          <w:color w:val="FFFFFF" w:themeColor="background1"/>
                        </w:rPr>
                        <w:t>,</w:t>
                      </w:r>
                    </w:p>
                    <w:p w14:paraId="7B4B6B0F" w14:textId="27A38EC5" w:rsidR="00093312" w:rsidRPr="00D0166E" w:rsidRDefault="00093312" w:rsidP="00C81694">
                      <w:pPr>
                        <w:spacing w:line="240" w:lineRule="auto"/>
                        <w:ind w:left="360"/>
                        <w:jc w:val="left"/>
                        <w:rPr>
                          <w:rFonts w:cs="Calibri"/>
                          <w:bCs/>
                          <w:color w:val="FFFFFF" w:themeColor="background1"/>
                        </w:rPr>
                      </w:pPr>
                    </w:p>
                  </w:txbxContent>
                </v:textbox>
                <w10:wrap type="square"/>
              </v:shape>
            </w:pict>
          </mc:Fallback>
        </mc:AlternateContent>
      </w:r>
    </w:p>
    <w:p w14:paraId="758232D8" w14:textId="22CDD4F9" w:rsidR="00FB1553" w:rsidRDefault="00FB1553" w:rsidP="001A01A6">
      <w:pPr>
        <w:spacing w:line="240" w:lineRule="auto"/>
        <w:rPr>
          <w:b/>
          <w:bCs/>
          <w:sz w:val="20"/>
          <w:szCs w:val="20"/>
        </w:rPr>
      </w:pPr>
    </w:p>
    <w:p w14:paraId="3CEA00A9" w14:textId="77777777" w:rsidR="00FB1553" w:rsidRDefault="00FB1553" w:rsidP="001A01A6">
      <w:pPr>
        <w:spacing w:line="240" w:lineRule="auto"/>
        <w:rPr>
          <w:b/>
          <w:bCs/>
          <w:sz w:val="20"/>
          <w:szCs w:val="20"/>
        </w:rPr>
      </w:pPr>
    </w:p>
    <w:p w14:paraId="36A06D16" w14:textId="52E3599E" w:rsidR="001A01A6" w:rsidRPr="00FB1553" w:rsidRDefault="001A01A6" w:rsidP="001A01A6">
      <w:pPr>
        <w:spacing w:line="240" w:lineRule="auto"/>
        <w:rPr>
          <w:sz w:val="18"/>
          <w:szCs w:val="18"/>
        </w:rPr>
      </w:pPr>
      <w:r w:rsidRPr="00FB1553">
        <w:rPr>
          <w:b/>
          <w:bCs/>
          <w:sz w:val="18"/>
          <w:szCs w:val="18"/>
        </w:rPr>
        <w:t>INFORMACIJE O VARSTVU OSEBNIH PODATKOV:</w:t>
      </w:r>
      <w:r w:rsidRPr="00FB1553">
        <w:rPr>
          <w:sz w:val="18"/>
          <w:szCs w:val="18"/>
        </w:rPr>
        <w:t xml:space="preserve"> Občina bo osebne podatke obdelovala za namen izvedbe </w:t>
      </w:r>
      <w:r w:rsidR="00085AE0" w:rsidRPr="00FB1553">
        <w:rPr>
          <w:sz w:val="18"/>
          <w:szCs w:val="18"/>
        </w:rPr>
        <w:t xml:space="preserve">razpisa za sofinanciranje prireditev in programov na področju </w:t>
      </w:r>
      <w:r w:rsidR="00C034D0" w:rsidRPr="00FB1553">
        <w:rPr>
          <w:sz w:val="18"/>
          <w:szCs w:val="18"/>
        </w:rPr>
        <w:t xml:space="preserve">društvenih dejavnosti </w:t>
      </w:r>
      <w:r w:rsidR="00085AE0" w:rsidRPr="00FB1553">
        <w:rPr>
          <w:sz w:val="18"/>
          <w:szCs w:val="18"/>
        </w:rPr>
        <w:t xml:space="preserve">v Občini </w:t>
      </w:r>
      <w:r w:rsidR="00493281">
        <w:rPr>
          <w:sz w:val="18"/>
          <w:szCs w:val="18"/>
        </w:rPr>
        <w:t>Gorišnica</w:t>
      </w:r>
      <w:r w:rsidR="00085AE0" w:rsidRPr="00FB1553">
        <w:rPr>
          <w:sz w:val="18"/>
          <w:szCs w:val="18"/>
        </w:rPr>
        <w:t xml:space="preserve"> v letu 202</w:t>
      </w:r>
      <w:r w:rsidR="009D065F">
        <w:rPr>
          <w:sz w:val="18"/>
          <w:szCs w:val="18"/>
        </w:rPr>
        <w:t>6</w:t>
      </w:r>
      <w:r w:rsidRPr="00FB1553">
        <w:rPr>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296EAD6A" w14:textId="1F8386BB" w:rsidR="00FB1553" w:rsidRPr="00FB1553" w:rsidRDefault="001A01A6" w:rsidP="00FB1553">
      <w:pPr>
        <w:spacing w:line="240" w:lineRule="auto"/>
        <w:rPr>
          <w:sz w:val="18"/>
          <w:szCs w:val="18"/>
        </w:rPr>
      </w:pPr>
      <w:r w:rsidRPr="00FB1553">
        <w:rPr>
          <w:sz w:val="18"/>
          <w:szCs w:val="18"/>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dpo@virtuo.si.</w:t>
      </w:r>
    </w:p>
    <w:p w14:paraId="03EFA41C" w14:textId="40250112" w:rsidR="00FB1553" w:rsidRDefault="00FB1553" w:rsidP="00085AE0"/>
    <w:p w14:paraId="761C6952" w14:textId="77777777" w:rsidR="00FB1553" w:rsidRDefault="00FB1553" w:rsidP="00085AE0"/>
    <w:p w14:paraId="0321F20E" w14:textId="15FF731C" w:rsidR="00085AE0" w:rsidRPr="00A57821" w:rsidRDefault="009E4182" w:rsidP="00085AE0">
      <w:r>
        <w:t>k</w:t>
      </w:r>
      <w:r w:rsidR="00085AE0" w:rsidRPr="00A57821">
        <w:t xml:space="preserve">raj in datum                    </w:t>
      </w:r>
      <w:r w:rsidR="00085AE0" w:rsidRPr="00A57821">
        <w:tab/>
      </w:r>
      <w:r w:rsidR="00085AE0" w:rsidRPr="00A57821">
        <w:tab/>
      </w:r>
      <w:r>
        <w:t>ž</w:t>
      </w:r>
      <w:r w:rsidR="00085AE0" w:rsidRPr="00A57821">
        <w:t xml:space="preserve">ig                         </w:t>
      </w:r>
      <w:r>
        <w:t>p</w:t>
      </w:r>
      <w:r w:rsidR="00085AE0" w:rsidRPr="00A57821">
        <w:t>odpis odgovorne osebe prijavitelja</w:t>
      </w:r>
    </w:p>
    <w:p w14:paraId="484FBA75" w14:textId="77777777" w:rsidR="00085AE0" w:rsidRPr="00A57821" w:rsidRDefault="00085AE0" w:rsidP="00085AE0"/>
    <w:p w14:paraId="47909480" w14:textId="209F44E5" w:rsidR="00702B15" w:rsidRPr="007D0907" w:rsidRDefault="00085AE0" w:rsidP="007D1304">
      <w:r>
        <w:t>………………</w:t>
      </w:r>
      <w:r w:rsidR="00FB1553">
        <w:t>………..</w:t>
      </w:r>
      <w:r>
        <w:tab/>
      </w:r>
      <w:r>
        <w:tab/>
      </w:r>
      <w:r>
        <w:tab/>
      </w:r>
      <w:r>
        <w:tab/>
        <w:t xml:space="preserve"> </w:t>
      </w:r>
      <w:r w:rsidR="00FB1553">
        <w:t xml:space="preserve">      ……………</w:t>
      </w:r>
      <w:r>
        <w:t>…………………………..</w:t>
      </w:r>
      <w:r w:rsidRPr="00A57821">
        <w:t xml:space="preserve">         </w:t>
      </w:r>
    </w:p>
    <w:sectPr w:rsidR="00702B15" w:rsidRPr="007D0907" w:rsidSect="00A510A6">
      <w:headerReference w:type="default" r:id="rId9"/>
      <w:footerReference w:type="default" r:id="rId10"/>
      <w:headerReference w:type="first" r:id="rId11"/>
      <w:type w:val="continuous"/>
      <w:pgSz w:w="11906" w:h="16838"/>
      <w:pgMar w:top="1417" w:right="1417" w:bottom="1417"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CE2D" w14:textId="77777777" w:rsidR="00BF08D6" w:rsidRDefault="00BF08D6" w:rsidP="001D7F00">
      <w:r>
        <w:separator/>
      </w:r>
    </w:p>
  </w:endnote>
  <w:endnote w:type="continuationSeparator" w:id="0">
    <w:p w14:paraId="2CE37DF9" w14:textId="77777777" w:rsidR="00BF08D6" w:rsidRDefault="00BF08D6" w:rsidP="001D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charset w:val="00"/>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Black">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204942"/>
      <w:docPartObj>
        <w:docPartGallery w:val="Page Numbers (Bottom of Page)"/>
        <w:docPartUnique/>
      </w:docPartObj>
    </w:sdtPr>
    <w:sdtEndPr/>
    <w:sdtContent>
      <w:p w14:paraId="285F44F4" w14:textId="14005B2E" w:rsidR="00E26820" w:rsidRDefault="00E26820">
        <w:pPr>
          <w:pStyle w:val="Noga"/>
          <w:jc w:val="center"/>
        </w:pPr>
        <w:r w:rsidRPr="00E26820">
          <w:rPr>
            <w:sz w:val="20"/>
            <w:szCs w:val="20"/>
          </w:rPr>
          <w:fldChar w:fldCharType="begin"/>
        </w:r>
        <w:r w:rsidRPr="00E26820">
          <w:rPr>
            <w:sz w:val="20"/>
            <w:szCs w:val="20"/>
          </w:rPr>
          <w:instrText>PAGE   \* MERGEFORMAT</w:instrText>
        </w:r>
        <w:r w:rsidRPr="00E26820">
          <w:rPr>
            <w:sz w:val="20"/>
            <w:szCs w:val="20"/>
          </w:rPr>
          <w:fldChar w:fldCharType="separate"/>
        </w:r>
        <w:r w:rsidRPr="00E26820">
          <w:rPr>
            <w:sz w:val="20"/>
            <w:szCs w:val="20"/>
          </w:rPr>
          <w:t>2</w:t>
        </w:r>
        <w:r w:rsidRPr="00E26820">
          <w:rPr>
            <w:sz w:val="20"/>
            <w:szCs w:val="20"/>
          </w:rPr>
          <w:fldChar w:fldCharType="end"/>
        </w:r>
      </w:p>
    </w:sdtContent>
  </w:sdt>
  <w:p w14:paraId="57C1C084" w14:textId="77777777" w:rsidR="00A43980" w:rsidRDefault="00A4398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9126" w14:textId="77777777" w:rsidR="00BF08D6" w:rsidRDefault="00BF08D6" w:rsidP="001D7F00">
      <w:r>
        <w:separator/>
      </w:r>
    </w:p>
  </w:footnote>
  <w:footnote w:type="continuationSeparator" w:id="0">
    <w:p w14:paraId="395F186F" w14:textId="77777777" w:rsidR="00BF08D6" w:rsidRDefault="00BF08D6" w:rsidP="001D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8A07" w14:textId="1EF22A6A" w:rsidR="00A43980" w:rsidRPr="00EA2B47" w:rsidRDefault="00EA2B47" w:rsidP="009D065F">
    <w:pPr>
      <w:pStyle w:val="Glava"/>
      <w:jc w:val="center"/>
      <w:rPr>
        <w:rStyle w:val="Neenpoudarek"/>
        <w:i w:val="0"/>
        <w:iCs w:val="0"/>
        <w:color w:val="auto"/>
      </w:rPr>
    </w:pPr>
    <w:bookmarkStart w:id="1" w:name="_Hlk218582570"/>
    <w:bookmarkStart w:id="2" w:name="_Hlk218582571"/>
    <w:bookmarkStart w:id="3" w:name="_Hlk218582572"/>
    <w:bookmarkStart w:id="4" w:name="_Hlk218582573"/>
    <w:bookmarkStart w:id="5" w:name="_Hlk218582574"/>
    <w:bookmarkStart w:id="6" w:name="_Hlk218582575"/>
    <w:r w:rsidRPr="00EA2B47">
      <w:rPr>
        <w:i/>
        <w:iCs/>
        <w:color w:val="2F5496" w:themeColor="accent1" w:themeShade="BF"/>
        <w:sz w:val="18"/>
      </w:rPr>
      <w:t>Razpis za</w:t>
    </w:r>
    <w:r w:rsidR="00A831AE" w:rsidRPr="00A831AE">
      <w:rPr>
        <w:i/>
        <w:iCs/>
        <w:color w:val="2F5496" w:themeColor="accent1" w:themeShade="BF"/>
        <w:sz w:val="18"/>
      </w:rPr>
      <w:t xml:space="preserve"> sofinanciranje prireditev in programov društvenih dejavnosti v </w:t>
    </w:r>
    <w:r w:rsidR="00A831AE">
      <w:rPr>
        <w:i/>
        <w:iCs/>
        <w:color w:val="2F5496" w:themeColor="accent1" w:themeShade="BF"/>
        <w:sz w:val="18"/>
      </w:rPr>
      <w:t>O</w:t>
    </w:r>
    <w:r w:rsidR="00A831AE" w:rsidRPr="00A831AE">
      <w:rPr>
        <w:i/>
        <w:iCs/>
        <w:color w:val="2F5496" w:themeColor="accent1" w:themeShade="BF"/>
        <w:sz w:val="18"/>
      </w:rPr>
      <w:t xml:space="preserve">bčini </w:t>
    </w:r>
    <w:r w:rsidR="00493281">
      <w:rPr>
        <w:i/>
        <w:iCs/>
        <w:color w:val="2F5496" w:themeColor="accent1" w:themeShade="BF"/>
        <w:sz w:val="18"/>
      </w:rPr>
      <w:t>Gorišnica</w:t>
    </w:r>
    <w:r w:rsidR="00A831AE" w:rsidRPr="00A831AE">
      <w:rPr>
        <w:i/>
        <w:iCs/>
        <w:color w:val="2F5496" w:themeColor="accent1" w:themeShade="BF"/>
        <w:sz w:val="18"/>
      </w:rPr>
      <w:t xml:space="preserve"> v letu</w:t>
    </w:r>
    <w:r w:rsidR="002A5F14">
      <w:rPr>
        <w:i/>
        <w:iCs/>
        <w:color w:val="2F5496" w:themeColor="accent1" w:themeShade="BF"/>
        <w:sz w:val="18"/>
      </w:rPr>
      <w:t xml:space="preserve"> </w:t>
    </w:r>
    <w:r w:rsidR="004B6827">
      <w:rPr>
        <w:i/>
        <w:iCs/>
        <w:color w:val="2F5496" w:themeColor="accent1" w:themeShade="BF"/>
        <w:sz w:val="18"/>
      </w:rPr>
      <w:t>2</w:t>
    </w:r>
    <w:r w:rsidR="00403C86">
      <w:rPr>
        <w:i/>
        <w:iCs/>
        <w:color w:val="2F5496" w:themeColor="accent1" w:themeShade="BF"/>
        <w:sz w:val="18"/>
      </w:rPr>
      <w:t>02</w:t>
    </w:r>
    <w:r w:rsidR="009D065F">
      <w:rPr>
        <w:i/>
        <w:iCs/>
        <w:color w:val="2F5496" w:themeColor="accent1" w:themeShade="BF"/>
        <w:sz w:val="18"/>
      </w:rPr>
      <w:t>6</w:t>
    </w:r>
    <w:bookmarkEnd w:id="1"/>
    <w:bookmarkEnd w:id="2"/>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90F6" w14:textId="3088CCD4" w:rsidR="00A43980" w:rsidRDefault="009D065F" w:rsidP="009D065F">
    <w:pPr>
      <w:pStyle w:val="Glava"/>
      <w:jc w:val="center"/>
    </w:pPr>
    <w:r w:rsidRPr="009D065F">
      <w:drawing>
        <wp:inline distT="0" distB="0" distL="0" distR="0" wp14:anchorId="11CAB76C" wp14:editId="2D29DF4F">
          <wp:extent cx="5850255" cy="1974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97485"/>
                  </a:xfrm>
                  <a:prstGeom prst="rect">
                    <a:avLst/>
                  </a:prstGeom>
                  <a:noFill/>
                  <a:ln>
                    <a:noFill/>
                  </a:ln>
                </pic:spPr>
              </pic:pic>
            </a:graphicData>
          </a:graphic>
        </wp:inline>
      </w:drawing>
    </w:r>
  </w:p>
  <w:p w14:paraId="2CDE7D1C" w14:textId="77777777" w:rsidR="00A43980" w:rsidRDefault="00A439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423"/>
    <w:multiLevelType w:val="hybridMultilevel"/>
    <w:tmpl w:val="24368956"/>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62B4271"/>
    <w:multiLevelType w:val="hybridMultilevel"/>
    <w:tmpl w:val="C9B6DA88"/>
    <w:lvl w:ilvl="0" w:tplc="8EFA7338">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7870AB"/>
    <w:multiLevelType w:val="hybridMultilevel"/>
    <w:tmpl w:val="40EE7EA6"/>
    <w:lvl w:ilvl="0" w:tplc="5EAA0DA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8461EA"/>
    <w:multiLevelType w:val="hybridMultilevel"/>
    <w:tmpl w:val="6600A08C"/>
    <w:lvl w:ilvl="0" w:tplc="62BA17B2">
      <w:start w:val="5"/>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E3C7F34"/>
    <w:multiLevelType w:val="hybridMultilevel"/>
    <w:tmpl w:val="8E72135E"/>
    <w:lvl w:ilvl="0" w:tplc="C11A8D5C">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B5C65D8"/>
    <w:multiLevelType w:val="hybridMultilevel"/>
    <w:tmpl w:val="24483A20"/>
    <w:lvl w:ilvl="0" w:tplc="0D42DE58">
      <w:numFmt w:val="bullet"/>
      <w:lvlText w:val="•"/>
      <w:lvlJc w:val="left"/>
      <w:pPr>
        <w:ind w:left="720" w:hanging="360"/>
      </w:pPr>
      <w:rPr>
        <w:rFonts w:ascii="Roboto Light" w:eastAsia="Roboto Light" w:hAnsi="Roboto Light" w:cs="Roboto Light" w:hint="default"/>
        <w:color w:val="231F20"/>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903AD5"/>
    <w:multiLevelType w:val="hybridMultilevel"/>
    <w:tmpl w:val="D0D6364C"/>
    <w:lvl w:ilvl="0" w:tplc="5DD8BB48">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5180801"/>
    <w:multiLevelType w:val="hybridMultilevel"/>
    <w:tmpl w:val="62A247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55C52E4"/>
    <w:multiLevelType w:val="hybridMultilevel"/>
    <w:tmpl w:val="7AFA3BB4"/>
    <w:lvl w:ilvl="0" w:tplc="7848E90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1C76F4"/>
    <w:multiLevelType w:val="hybridMultilevel"/>
    <w:tmpl w:val="B5645C6C"/>
    <w:lvl w:ilvl="0" w:tplc="0424000F">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F6A6CC7"/>
    <w:multiLevelType w:val="hybridMultilevel"/>
    <w:tmpl w:val="9BF6C7E6"/>
    <w:lvl w:ilvl="0" w:tplc="7E6A057C">
      <w:numFmt w:val="bullet"/>
      <w:lvlText w:val="•"/>
      <w:lvlJc w:val="left"/>
      <w:pPr>
        <w:ind w:left="720" w:hanging="360"/>
      </w:pPr>
      <w:rPr>
        <w:rFonts w:ascii="Roboto Light" w:eastAsia="Roboto Light" w:hAnsi="Roboto Light" w:cs="Roboto Light" w:hint="default"/>
        <w:color w:val="FFFFFF" w:themeColor="background1"/>
        <w:spacing w:val="-26"/>
        <w:w w:val="10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4"/>
  </w:num>
  <w:num w:numId="4">
    <w:abstractNumId w:val="2"/>
  </w:num>
  <w:num w:numId="5">
    <w:abstractNumId w:val="9"/>
  </w:num>
  <w:num w:numId="6">
    <w:abstractNumId w:val="5"/>
  </w:num>
  <w:num w:numId="7">
    <w:abstractNumId w:val="0"/>
  </w:num>
  <w:num w:numId="8">
    <w:abstractNumId w:val="1"/>
  </w:num>
  <w:num w:numId="9">
    <w:abstractNumId w:val="3"/>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00"/>
    <w:rsid w:val="0003261B"/>
    <w:rsid w:val="000422AF"/>
    <w:rsid w:val="000478B4"/>
    <w:rsid w:val="0006289E"/>
    <w:rsid w:val="00085AE0"/>
    <w:rsid w:val="00093312"/>
    <w:rsid w:val="000B5165"/>
    <w:rsid w:val="000C2022"/>
    <w:rsid w:val="000D316A"/>
    <w:rsid w:val="000D6B61"/>
    <w:rsid w:val="000E6EF2"/>
    <w:rsid w:val="000F586A"/>
    <w:rsid w:val="0010048D"/>
    <w:rsid w:val="0011361F"/>
    <w:rsid w:val="001179D4"/>
    <w:rsid w:val="00120054"/>
    <w:rsid w:val="001311B8"/>
    <w:rsid w:val="00144E63"/>
    <w:rsid w:val="001464F7"/>
    <w:rsid w:val="001972AD"/>
    <w:rsid w:val="001A01A6"/>
    <w:rsid w:val="001D7F00"/>
    <w:rsid w:val="001E0B8C"/>
    <w:rsid w:val="001E1B2B"/>
    <w:rsid w:val="001E5EFF"/>
    <w:rsid w:val="00221116"/>
    <w:rsid w:val="00223920"/>
    <w:rsid w:val="002326EE"/>
    <w:rsid w:val="00235A7F"/>
    <w:rsid w:val="0024210D"/>
    <w:rsid w:val="0025566E"/>
    <w:rsid w:val="00255949"/>
    <w:rsid w:val="002A48FF"/>
    <w:rsid w:val="002A5F14"/>
    <w:rsid w:val="002C04A5"/>
    <w:rsid w:val="002D1A94"/>
    <w:rsid w:val="002E2080"/>
    <w:rsid w:val="002E5D90"/>
    <w:rsid w:val="00337C2B"/>
    <w:rsid w:val="0038242B"/>
    <w:rsid w:val="003B0321"/>
    <w:rsid w:val="003B0987"/>
    <w:rsid w:val="003B0997"/>
    <w:rsid w:val="003B3371"/>
    <w:rsid w:val="003D10BA"/>
    <w:rsid w:val="003E4542"/>
    <w:rsid w:val="003F7643"/>
    <w:rsid w:val="00403C86"/>
    <w:rsid w:val="00445C46"/>
    <w:rsid w:val="00462F71"/>
    <w:rsid w:val="00493281"/>
    <w:rsid w:val="004B6827"/>
    <w:rsid w:val="004C651D"/>
    <w:rsid w:val="0050395C"/>
    <w:rsid w:val="0052599B"/>
    <w:rsid w:val="0056157F"/>
    <w:rsid w:val="005868D7"/>
    <w:rsid w:val="005A4D9F"/>
    <w:rsid w:val="005C7A6E"/>
    <w:rsid w:val="005D1D33"/>
    <w:rsid w:val="005F1C50"/>
    <w:rsid w:val="005F34BB"/>
    <w:rsid w:val="005F4A3E"/>
    <w:rsid w:val="005F7715"/>
    <w:rsid w:val="00612A06"/>
    <w:rsid w:val="00626E47"/>
    <w:rsid w:val="00650214"/>
    <w:rsid w:val="006F0917"/>
    <w:rsid w:val="00702B15"/>
    <w:rsid w:val="00707EEA"/>
    <w:rsid w:val="00710883"/>
    <w:rsid w:val="007201A6"/>
    <w:rsid w:val="007338A5"/>
    <w:rsid w:val="007404B3"/>
    <w:rsid w:val="0077274B"/>
    <w:rsid w:val="00785E7B"/>
    <w:rsid w:val="007D0907"/>
    <w:rsid w:val="007D1304"/>
    <w:rsid w:val="007E6FFA"/>
    <w:rsid w:val="00806652"/>
    <w:rsid w:val="008609F0"/>
    <w:rsid w:val="00864AE1"/>
    <w:rsid w:val="008C661B"/>
    <w:rsid w:val="008D6137"/>
    <w:rsid w:val="008E5827"/>
    <w:rsid w:val="008F0394"/>
    <w:rsid w:val="008F28E6"/>
    <w:rsid w:val="00907F6C"/>
    <w:rsid w:val="00915205"/>
    <w:rsid w:val="00917FD8"/>
    <w:rsid w:val="009307C2"/>
    <w:rsid w:val="00947007"/>
    <w:rsid w:val="0098724E"/>
    <w:rsid w:val="009B7A77"/>
    <w:rsid w:val="009D060E"/>
    <w:rsid w:val="009D065F"/>
    <w:rsid w:val="009E4182"/>
    <w:rsid w:val="009E6500"/>
    <w:rsid w:val="00A065A4"/>
    <w:rsid w:val="00A20877"/>
    <w:rsid w:val="00A23D31"/>
    <w:rsid w:val="00A43980"/>
    <w:rsid w:val="00A510A6"/>
    <w:rsid w:val="00A82715"/>
    <w:rsid w:val="00A831AE"/>
    <w:rsid w:val="00AA4EC1"/>
    <w:rsid w:val="00AC5383"/>
    <w:rsid w:val="00AC7C62"/>
    <w:rsid w:val="00B87486"/>
    <w:rsid w:val="00BF08D6"/>
    <w:rsid w:val="00BF14A1"/>
    <w:rsid w:val="00C034D0"/>
    <w:rsid w:val="00C049A1"/>
    <w:rsid w:val="00C05713"/>
    <w:rsid w:val="00C1405F"/>
    <w:rsid w:val="00C33278"/>
    <w:rsid w:val="00C51061"/>
    <w:rsid w:val="00C64506"/>
    <w:rsid w:val="00C64EAF"/>
    <w:rsid w:val="00C65F5F"/>
    <w:rsid w:val="00C7183C"/>
    <w:rsid w:val="00C81694"/>
    <w:rsid w:val="00C82439"/>
    <w:rsid w:val="00C839DE"/>
    <w:rsid w:val="00C95F98"/>
    <w:rsid w:val="00CA4AD4"/>
    <w:rsid w:val="00CD05D9"/>
    <w:rsid w:val="00CD2E02"/>
    <w:rsid w:val="00CF5AF1"/>
    <w:rsid w:val="00CF6614"/>
    <w:rsid w:val="00CF72E4"/>
    <w:rsid w:val="00D0166E"/>
    <w:rsid w:val="00D56F66"/>
    <w:rsid w:val="00D8320E"/>
    <w:rsid w:val="00D85A14"/>
    <w:rsid w:val="00DA554E"/>
    <w:rsid w:val="00DB7BBB"/>
    <w:rsid w:val="00DE122B"/>
    <w:rsid w:val="00E22491"/>
    <w:rsid w:val="00E26820"/>
    <w:rsid w:val="00E40DCD"/>
    <w:rsid w:val="00E65E6C"/>
    <w:rsid w:val="00E8533C"/>
    <w:rsid w:val="00E86EB0"/>
    <w:rsid w:val="00EA2B47"/>
    <w:rsid w:val="00EA58F2"/>
    <w:rsid w:val="00EE03E9"/>
    <w:rsid w:val="00EE089C"/>
    <w:rsid w:val="00EE3506"/>
    <w:rsid w:val="00EE426C"/>
    <w:rsid w:val="00EE66B8"/>
    <w:rsid w:val="00EF5285"/>
    <w:rsid w:val="00F07ED2"/>
    <w:rsid w:val="00F211FC"/>
    <w:rsid w:val="00F364DD"/>
    <w:rsid w:val="00F40171"/>
    <w:rsid w:val="00F67F99"/>
    <w:rsid w:val="00F86470"/>
    <w:rsid w:val="00F86605"/>
    <w:rsid w:val="00F9362F"/>
    <w:rsid w:val="00F93D01"/>
    <w:rsid w:val="00FA69AF"/>
    <w:rsid w:val="00FB049A"/>
    <w:rsid w:val="00FB1553"/>
    <w:rsid w:val="00FE1F68"/>
    <w:rsid w:val="00FE4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BFE3"/>
  <w15:chartTrackingRefBased/>
  <w15:docId w15:val="{06A35B62-9D5A-4903-91D5-0B2519A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1553"/>
    <w:pPr>
      <w:spacing w:after="0" w:line="360" w:lineRule="auto"/>
      <w:jc w:val="both"/>
    </w:pPr>
    <w:rPr>
      <w:rFonts w:ascii="Arial" w:eastAsia="Times New Roman" w:hAnsi="Arial" w:cs="Times New Roman"/>
      <w:sz w:val="24"/>
      <w:szCs w:val="24"/>
      <w:lang w:eastAsia="sl-SI"/>
    </w:rPr>
  </w:style>
  <w:style w:type="paragraph" w:styleId="Naslov1">
    <w:name w:val="heading 1"/>
    <w:basedOn w:val="Navaden"/>
    <w:next w:val="Navaden"/>
    <w:link w:val="Naslov1Znak"/>
    <w:uiPriority w:val="9"/>
    <w:qFormat/>
    <w:rsid w:val="00C1405F"/>
    <w:pPr>
      <w:keepNext/>
      <w:keepLines/>
      <w:spacing w:before="240" w:after="240" w:line="276" w:lineRule="auto"/>
      <w:outlineLvl w:val="0"/>
    </w:pPr>
    <w:rPr>
      <w:rFonts w:eastAsiaTheme="majorEastAsia" w:cstheme="majorBidi"/>
      <w:b/>
      <w:color w:val="2F5496" w:themeColor="accent1" w:themeShade="BF"/>
      <w:sz w:val="28"/>
      <w:szCs w:val="32"/>
    </w:rPr>
  </w:style>
  <w:style w:type="paragraph" w:styleId="Naslov4">
    <w:name w:val="heading 4"/>
    <w:basedOn w:val="Navaden"/>
    <w:next w:val="Navaden"/>
    <w:link w:val="Naslov4Znak"/>
    <w:uiPriority w:val="9"/>
    <w:semiHidden/>
    <w:unhideWhenUsed/>
    <w:qFormat/>
    <w:rsid w:val="00EA2B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7F00"/>
    <w:pPr>
      <w:tabs>
        <w:tab w:val="center" w:pos="4536"/>
        <w:tab w:val="right" w:pos="9072"/>
      </w:tabs>
    </w:pPr>
  </w:style>
  <w:style w:type="character" w:customStyle="1" w:styleId="GlavaZnak">
    <w:name w:val="Glava Znak"/>
    <w:basedOn w:val="Privzetapisavaodstavka"/>
    <w:link w:val="Glava"/>
    <w:uiPriority w:val="99"/>
    <w:rsid w:val="001D7F00"/>
  </w:style>
  <w:style w:type="paragraph" w:styleId="Noga">
    <w:name w:val="footer"/>
    <w:basedOn w:val="Navaden"/>
    <w:link w:val="NogaZnak"/>
    <w:uiPriority w:val="99"/>
    <w:unhideWhenUsed/>
    <w:rsid w:val="001D7F00"/>
    <w:pPr>
      <w:tabs>
        <w:tab w:val="center" w:pos="4536"/>
        <w:tab w:val="right" w:pos="9072"/>
      </w:tabs>
    </w:pPr>
  </w:style>
  <w:style w:type="character" w:customStyle="1" w:styleId="NogaZnak">
    <w:name w:val="Noga Znak"/>
    <w:basedOn w:val="Privzetapisavaodstavka"/>
    <w:link w:val="Noga"/>
    <w:uiPriority w:val="99"/>
    <w:rsid w:val="001D7F00"/>
  </w:style>
  <w:style w:type="paragraph" w:styleId="Odstavekseznama">
    <w:name w:val="List Paragraph"/>
    <w:basedOn w:val="Navaden"/>
    <w:uiPriority w:val="34"/>
    <w:qFormat/>
    <w:rsid w:val="001D7F00"/>
    <w:pPr>
      <w:ind w:left="720"/>
      <w:contextualSpacing/>
    </w:pPr>
  </w:style>
  <w:style w:type="table" w:styleId="Tabelamrea">
    <w:name w:val="Table Grid"/>
    <w:basedOn w:val="Navadnatabela"/>
    <w:uiPriority w:val="39"/>
    <w:rsid w:val="00FA6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83C"/>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0D316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D316A"/>
    <w:rPr>
      <w:rFonts w:ascii="Segoe UI" w:eastAsia="Times New Roman" w:hAnsi="Segoe UI" w:cs="Segoe UI"/>
      <w:sz w:val="18"/>
      <w:szCs w:val="18"/>
      <w:lang w:eastAsia="sl-SI"/>
    </w:rPr>
  </w:style>
  <w:style w:type="character" w:styleId="Intenzivenpoudarek">
    <w:name w:val="Intense Emphasis"/>
    <w:basedOn w:val="Privzetapisavaodstavka"/>
    <w:uiPriority w:val="21"/>
    <w:qFormat/>
    <w:rsid w:val="002E5D90"/>
    <w:rPr>
      <w:rFonts w:ascii="Roboto Light" w:hAnsi="Roboto Light"/>
      <w:i w:val="0"/>
      <w:iCs/>
      <w:color w:val="000000" w:themeColor="text1"/>
      <w:sz w:val="20"/>
    </w:rPr>
  </w:style>
  <w:style w:type="character" w:styleId="Neenpoudarek">
    <w:name w:val="Subtle Emphasis"/>
    <w:basedOn w:val="Privzetapisavaodstavka"/>
    <w:uiPriority w:val="19"/>
    <w:qFormat/>
    <w:rsid w:val="003B0997"/>
    <w:rPr>
      <w:i/>
      <w:iCs/>
      <w:color w:val="404040" w:themeColor="text1" w:themeTint="BF"/>
    </w:rPr>
  </w:style>
  <w:style w:type="paragraph" w:styleId="Citat">
    <w:name w:val="Quote"/>
    <w:aliases w:val="glava"/>
    <w:basedOn w:val="Navaden"/>
    <w:next w:val="Navaden"/>
    <w:link w:val="CitatZnak"/>
    <w:uiPriority w:val="29"/>
    <w:qFormat/>
    <w:rsid w:val="003B0997"/>
    <w:pPr>
      <w:spacing w:before="100"/>
      <w:ind w:left="862" w:right="862"/>
    </w:pPr>
    <w:rPr>
      <w:i/>
      <w:iCs/>
      <w:color w:val="2F5496" w:themeColor="accent1" w:themeShade="BF"/>
      <w:sz w:val="18"/>
    </w:rPr>
  </w:style>
  <w:style w:type="character" w:customStyle="1" w:styleId="CitatZnak">
    <w:name w:val="Citat Znak"/>
    <w:aliases w:val="glava Znak"/>
    <w:basedOn w:val="Privzetapisavaodstavka"/>
    <w:link w:val="Citat"/>
    <w:uiPriority w:val="29"/>
    <w:rsid w:val="003B0997"/>
    <w:rPr>
      <w:rFonts w:ascii="Roboto Light" w:eastAsia="Times New Roman" w:hAnsi="Roboto Light" w:cs="Times New Roman"/>
      <w:i/>
      <w:iCs/>
      <w:color w:val="2F5496" w:themeColor="accent1" w:themeShade="BF"/>
      <w:sz w:val="18"/>
      <w:szCs w:val="24"/>
      <w:lang w:eastAsia="sl-SI"/>
    </w:rPr>
  </w:style>
  <w:style w:type="character" w:customStyle="1" w:styleId="Naslov1Znak">
    <w:name w:val="Naslov 1 Znak"/>
    <w:basedOn w:val="Privzetapisavaodstavka"/>
    <w:link w:val="Naslov1"/>
    <w:uiPriority w:val="9"/>
    <w:rsid w:val="00C1405F"/>
    <w:rPr>
      <w:rFonts w:ascii="Roboto Light" w:eastAsiaTheme="majorEastAsia" w:hAnsi="Roboto Light" w:cstheme="majorBidi"/>
      <w:b/>
      <w:color w:val="2F5496" w:themeColor="accent1" w:themeShade="BF"/>
      <w:sz w:val="28"/>
      <w:szCs w:val="32"/>
      <w:lang w:eastAsia="sl-SI"/>
    </w:rPr>
  </w:style>
  <w:style w:type="character" w:styleId="Krepko">
    <w:name w:val="Strong"/>
    <w:basedOn w:val="Privzetapisavaodstavka"/>
    <w:uiPriority w:val="22"/>
    <w:qFormat/>
    <w:rsid w:val="00EE089C"/>
    <w:rPr>
      <w:b/>
      <w:bCs/>
    </w:rPr>
  </w:style>
  <w:style w:type="character" w:styleId="Intenzivensklic">
    <w:name w:val="Intense Reference"/>
    <w:basedOn w:val="Privzetapisavaodstavka"/>
    <w:uiPriority w:val="32"/>
    <w:qFormat/>
    <w:rsid w:val="00EE089C"/>
    <w:rPr>
      <w:b/>
      <w:bCs/>
      <w:smallCaps/>
      <w:color w:val="4472C4" w:themeColor="accent1"/>
      <w:spacing w:val="5"/>
    </w:rPr>
  </w:style>
  <w:style w:type="paragraph" w:styleId="Podnaslov">
    <w:name w:val="Subtitle"/>
    <w:basedOn w:val="Navaden"/>
    <w:next w:val="Navaden"/>
    <w:link w:val="PodnaslovZnak"/>
    <w:uiPriority w:val="11"/>
    <w:qFormat/>
    <w:rsid w:val="00EE089C"/>
    <w:pPr>
      <w:numPr>
        <w:ilvl w:val="1"/>
      </w:numPr>
      <w:spacing w:line="276" w:lineRule="auto"/>
    </w:pPr>
    <w:rPr>
      <w:rFonts w:ascii="Roboto Black" w:eastAsiaTheme="minorEastAsia" w:hAnsi="Roboto Black" w:cstheme="minorBidi"/>
      <w:b/>
      <w:color w:val="2F5496" w:themeColor="accent1" w:themeShade="BF"/>
      <w:spacing w:val="15"/>
      <w:sz w:val="32"/>
      <w:szCs w:val="22"/>
    </w:rPr>
  </w:style>
  <w:style w:type="character" w:customStyle="1" w:styleId="PodnaslovZnak">
    <w:name w:val="Podnaslov Znak"/>
    <w:basedOn w:val="Privzetapisavaodstavka"/>
    <w:link w:val="Podnaslov"/>
    <w:uiPriority w:val="11"/>
    <w:rsid w:val="00EE089C"/>
    <w:rPr>
      <w:rFonts w:ascii="Roboto Black" w:eastAsiaTheme="minorEastAsia" w:hAnsi="Roboto Black"/>
      <w:b/>
      <w:color w:val="2F5496" w:themeColor="accent1" w:themeShade="BF"/>
      <w:spacing w:val="15"/>
      <w:sz w:val="32"/>
      <w:lang w:eastAsia="sl-SI"/>
    </w:rPr>
  </w:style>
  <w:style w:type="paragraph" w:styleId="Naslov">
    <w:name w:val="Title"/>
    <w:basedOn w:val="Navaden"/>
    <w:next w:val="Navaden"/>
    <w:link w:val="NaslovZnak"/>
    <w:uiPriority w:val="10"/>
    <w:qFormat/>
    <w:rsid w:val="00FB1553"/>
    <w:pPr>
      <w:spacing w:line="240" w:lineRule="auto"/>
      <w:contextualSpacing/>
    </w:pPr>
    <w:rPr>
      <w:rFonts w:eastAsiaTheme="majorEastAsia" w:cstheme="majorBidi"/>
      <w:b/>
      <w:color w:val="004675"/>
      <w:spacing w:val="-10"/>
      <w:kern w:val="28"/>
      <w:sz w:val="40"/>
      <w:szCs w:val="56"/>
    </w:rPr>
  </w:style>
  <w:style w:type="character" w:customStyle="1" w:styleId="NaslovZnak">
    <w:name w:val="Naslov Znak"/>
    <w:basedOn w:val="Privzetapisavaodstavka"/>
    <w:link w:val="Naslov"/>
    <w:uiPriority w:val="10"/>
    <w:rsid w:val="00FB1553"/>
    <w:rPr>
      <w:rFonts w:ascii="Arial" w:eastAsiaTheme="majorEastAsia" w:hAnsi="Arial" w:cstheme="majorBidi"/>
      <w:b/>
      <w:color w:val="004675"/>
      <w:spacing w:val="-10"/>
      <w:kern w:val="28"/>
      <w:sz w:val="40"/>
      <w:szCs w:val="56"/>
      <w:lang w:eastAsia="sl-SI"/>
    </w:rPr>
  </w:style>
  <w:style w:type="table" w:styleId="Tabelamrea3poudarek1">
    <w:name w:val="Grid Table 3 Accent 1"/>
    <w:basedOn w:val="Navadnatabela"/>
    <w:uiPriority w:val="48"/>
    <w:rsid w:val="002E5D9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vetlamrea2poudarek1">
    <w:name w:val="Grid Table 2 Accent 1"/>
    <w:basedOn w:val="Navadnatabela"/>
    <w:uiPriority w:val="47"/>
    <w:rsid w:val="002E5D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vetelseznam1poudarek1">
    <w:name w:val="List Table 1 Light Accent 1"/>
    <w:basedOn w:val="Navadnatabela"/>
    <w:uiPriority w:val="46"/>
    <w:rsid w:val="002E5D9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reglednica">
    <w:name w:val="Preglednica"/>
    <w:basedOn w:val="Citat"/>
    <w:link w:val="PreglednicaZnak"/>
    <w:qFormat/>
    <w:rsid w:val="00A43980"/>
    <w:pPr>
      <w:spacing w:before="0" w:line="276" w:lineRule="auto"/>
      <w:ind w:left="0" w:right="0"/>
      <w:jc w:val="left"/>
    </w:pPr>
    <w:rPr>
      <w:bCs/>
      <w:i w:val="0"/>
      <w:color w:val="000000" w:themeColor="text1"/>
      <w:sz w:val="20"/>
    </w:rPr>
  </w:style>
  <w:style w:type="character" w:customStyle="1" w:styleId="PreglednicaZnak">
    <w:name w:val="Preglednica Znak"/>
    <w:basedOn w:val="CitatZnak"/>
    <w:link w:val="Preglednica"/>
    <w:rsid w:val="00A43980"/>
    <w:rPr>
      <w:rFonts w:ascii="Roboto Light" w:eastAsia="Times New Roman" w:hAnsi="Roboto Light" w:cs="Times New Roman"/>
      <w:bCs/>
      <w:i w:val="0"/>
      <w:iCs/>
      <w:color w:val="000000" w:themeColor="text1"/>
      <w:sz w:val="20"/>
      <w:szCs w:val="24"/>
      <w:lang w:eastAsia="sl-SI"/>
    </w:rPr>
  </w:style>
  <w:style w:type="character" w:customStyle="1" w:styleId="Naslov4Znak">
    <w:name w:val="Naslov 4 Znak"/>
    <w:basedOn w:val="Privzetapisavaodstavka"/>
    <w:link w:val="Naslov4"/>
    <w:uiPriority w:val="9"/>
    <w:semiHidden/>
    <w:rsid w:val="00EA2B47"/>
    <w:rPr>
      <w:rFonts w:asciiTheme="majorHAnsi" w:eastAsiaTheme="majorEastAsia" w:hAnsiTheme="majorHAnsi" w:cstheme="majorBidi"/>
      <w:i/>
      <w:iCs/>
      <w:color w:val="2F5496" w:themeColor="accent1" w:themeShade="BF"/>
      <w:sz w:val="24"/>
      <w:szCs w:val="24"/>
      <w:lang w:eastAsia="sl-SI"/>
    </w:rPr>
  </w:style>
  <w:style w:type="table" w:styleId="Tabelasvetlamrea1poudarek1">
    <w:name w:val="Grid Table 1 Light Accent 1"/>
    <w:basedOn w:val="Navadnatabela"/>
    <w:uiPriority w:val="46"/>
    <w:rsid w:val="00EA2B4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41D91D-7BF1-431F-939A-B663EC66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656</Words>
  <Characters>3744</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Lašče Občina</dc:creator>
  <cp:keywords/>
  <dc:description/>
  <cp:lastModifiedBy>38641501665</cp:lastModifiedBy>
  <cp:revision>2</cp:revision>
  <cp:lastPrinted>2023-04-13T10:41:00Z</cp:lastPrinted>
  <dcterms:created xsi:type="dcterms:W3CDTF">2026-01-06T08:04:00Z</dcterms:created>
  <dcterms:modified xsi:type="dcterms:W3CDTF">2026-01-06T08:04:00Z</dcterms:modified>
</cp:coreProperties>
</file>