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81EE" w14:textId="5F6769A7" w:rsidR="00872A07" w:rsidRPr="004A480E" w:rsidRDefault="00E75A9B" w:rsidP="00632BA0">
      <w:pPr>
        <w:spacing w:line="288" w:lineRule="auto"/>
        <w:jc w:val="both"/>
        <w:rPr>
          <w:rFonts w:cs="Arial"/>
          <w:b/>
          <w:sz w:val="20"/>
          <w:szCs w:val="20"/>
        </w:rPr>
      </w:pPr>
      <w:r w:rsidRPr="004A480E">
        <w:rPr>
          <w:rFonts w:cs="Arial"/>
          <w:b/>
          <w:sz w:val="20"/>
          <w:szCs w:val="20"/>
        </w:rPr>
        <w:t>Občina</w:t>
      </w:r>
      <w:r w:rsidR="00DD258A">
        <w:rPr>
          <w:rFonts w:cs="Arial"/>
          <w:b/>
          <w:sz w:val="20"/>
          <w:szCs w:val="20"/>
        </w:rPr>
        <w:t xml:space="preserve"> </w:t>
      </w:r>
      <w:r w:rsidRPr="004A480E">
        <w:rPr>
          <w:rFonts w:cs="Arial"/>
          <w:b/>
          <w:sz w:val="20"/>
          <w:szCs w:val="20"/>
        </w:rPr>
        <w:t>Gorišnica</w:t>
      </w:r>
    </w:p>
    <w:p w14:paraId="6DC5FBD9" w14:textId="33512A6E" w:rsidR="00E75A9B" w:rsidRPr="004A480E" w:rsidRDefault="004160C3" w:rsidP="00632BA0">
      <w:pPr>
        <w:spacing w:line="288" w:lineRule="auto"/>
        <w:jc w:val="both"/>
        <w:rPr>
          <w:rFonts w:cs="Arial"/>
          <w:bCs/>
          <w:sz w:val="20"/>
          <w:szCs w:val="20"/>
        </w:rPr>
      </w:pPr>
      <w:r w:rsidRPr="004A480E">
        <w:rPr>
          <w:rFonts w:cs="Arial"/>
          <w:bCs/>
          <w:sz w:val="20"/>
          <w:szCs w:val="20"/>
        </w:rPr>
        <w:t>Gorišnica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83a</w:t>
      </w:r>
    </w:p>
    <w:p w14:paraId="17CD4BC0" w14:textId="57C697D7" w:rsidR="004160C3" w:rsidRPr="004A480E" w:rsidRDefault="004160C3" w:rsidP="00632BA0">
      <w:pPr>
        <w:spacing w:line="288" w:lineRule="auto"/>
        <w:jc w:val="both"/>
        <w:rPr>
          <w:rFonts w:cs="Arial"/>
          <w:bCs/>
          <w:sz w:val="20"/>
          <w:szCs w:val="20"/>
          <w:highlight w:val="white"/>
        </w:rPr>
      </w:pPr>
      <w:r w:rsidRPr="004A480E">
        <w:rPr>
          <w:rFonts w:cs="Arial"/>
          <w:bCs/>
          <w:sz w:val="20"/>
          <w:szCs w:val="20"/>
          <w:highlight w:val="white"/>
        </w:rPr>
        <w:t>2272</w:t>
      </w:r>
      <w:r w:rsidR="00DD258A">
        <w:rPr>
          <w:rFonts w:cs="Arial"/>
          <w:bCs/>
          <w:sz w:val="20"/>
          <w:szCs w:val="20"/>
          <w:highlight w:val="white"/>
        </w:rPr>
        <w:t xml:space="preserve"> </w:t>
      </w:r>
      <w:r w:rsidRPr="004A480E">
        <w:rPr>
          <w:rFonts w:cs="Arial"/>
          <w:bCs/>
          <w:sz w:val="20"/>
          <w:szCs w:val="20"/>
          <w:highlight w:val="white"/>
        </w:rPr>
        <w:t>Gorišnica</w:t>
      </w:r>
    </w:p>
    <w:p w14:paraId="183A15F3" w14:textId="77777777" w:rsidR="00872A07" w:rsidRPr="004A480E" w:rsidRDefault="00872A07" w:rsidP="00632BA0">
      <w:pPr>
        <w:spacing w:line="288" w:lineRule="auto"/>
        <w:jc w:val="both"/>
        <w:rPr>
          <w:rFonts w:cs="Arial"/>
          <w:sz w:val="20"/>
          <w:szCs w:val="20"/>
          <w:highlight w:val="white"/>
        </w:rPr>
      </w:pPr>
    </w:p>
    <w:p w14:paraId="38A46E0D" w14:textId="77777777" w:rsidR="00483651" w:rsidRPr="004A480E" w:rsidRDefault="00483651" w:rsidP="00632BA0">
      <w:pPr>
        <w:spacing w:line="288" w:lineRule="auto"/>
        <w:jc w:val="both"/>
        <w:rPr>
          <w:rFonts w:cs="Arial"/>
          <w:sz w:val="20"/>
          <w:szCs w:val="20"/>
          <w:highlight w:val="white"/>
        </w:rPr>
      </w:pPr>
      <w:r w:rsidRPr="004A480E">
        <w:rPr>
          <w:rFonts w:cs="Arial"/>
          <w:sz w:val="20"/>
          <w:szCs w:val="20"/>
          <w:highlight w:val="white"/>
        </w:rPr>
        <w:t>Številka:</w:t>
      </w:r>
    </w:p>
    <w:p w14:paraId="38A46E0E" w14:textId="77777777" w:rsidR="00483651" w:rsidRPr="004A480E" w:rsidRDefault="00483651" w:rsidP="00632BA0">
      <w:pPr>
        <w:spacing w:line="288" w:lineRule="auto"/>
        <w:jc w:val="both"/>
        <w:rPr>
          <w:rFonts w:cs="Arial"/>
          <w:sz w:val="20"/>
          <w:szCs w:val="20"/>
          <w:highlight w:val="white"/>
        </w:rPr>
      </w:pPr>
      <w:r w:rsidRPr="004A480E">
        <w:rPr>
          <w:rFonts w:cs="Arial"/>
          <w:sz w:val="20"/>
          <w:szCs w:val="20"/>
          <w:highlight w:val="white"/>
        </w:rPr>
        <w:t>Datum:</w:t>
      </w:r>
    </w:p>
    <w:p w14:paraId="38A46E10" w14:textId="77777777" w:rsidR="00483651" w:rsidRPr="004A480E" w:rsidRDefault="00483651" w:rsidP="00632BA0">
      <w:pPr>
        <w:tabs>
          <w:tab w:val="left" w:pos="7635"/>
        </w:tabs>
        <w:spacing w:line="288" w:lineRule="auto"/>
        <w:jc w:val="both"/>
        <w:rPr>
          <w:rFonts w:cs="Arial"/>
          <w:sz w:val="20"/>
          <w:szCs w:val="20"/>
          <w:highlight w:val="white"/>
        </w:rPr>
      </w:pPr>
      <w:r w:rsidRPr="004A480E">
        <w:rPr>
          <w:rFonts w:cs="Arial"/>
          <w:sz w:val="20"/>
          <w:szCs w:val="20"/>
          <w:highlight w:val="white"/>
        </w:rPr>
        <w:tab/>
      </w:r>
    </w:p>
    <w:p w14:paraId="38A46E11" w14:textId="747D48FB" w:rsidR="00483651" w:rsidRPr="004A480E" w:rsidRDefault="00483651" w:rsidP="00632BA0">
      <w:pPr>
        <w:tabs>
          <w:tab w:val="left" w:pos="1985"/>
        </w:tabs>
        <w:spacing w:line="288" w:lineRule="auto"/>
        <w:ind w:left="1985" w:hanging="1985"/>
        <w:jc w:val="both"/>
        <w:rPr>
          <w:rFonts w:cs="Arial"/>
          <w:b/>
          <w:sz w:val="20"/>
          <w:szCs w:val="20"/>
          <w:highlight w:val="white"/>
        </w:rPr>
      </w:pPr>
      <w:r w:rsidRPr="004A480E">
        <w:rPr>
          <w:rFonts w:cs="Arial"/>
          <w:b/>
          <w:sz w:val="20"/>
          <w:szCs w:val="20"/>
          <w:highlight w:val="white"/>
        </w:rPr>
        <w:t>ZADEVA:</w:t>
      </w:r>
      <w:r w:rsidRPr="004A480E">
        <w:rPr>
          <w:rFonts w:cs="Arial"/>
          <w:b/>
          <w:sz w:val="20"/>
          <w:szCs w:val="20"/>
          <w:highlight w:val="white"/>
        </w:rPr>
        <w:tab/>
      </w:r>
      <w:r w:rsidR="00367675" w:rsidRPr="004A480E">
        <w:rPr>
          <w:rFonts w:cs="Arial"/>
          <w:b/>
          <w:sz w:val="20"/>
          <w:szCs w:val="20"/>
          <w:highlight w:val="white"/>
        </w:rPr>
        <w:t>ODLOK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367675" w:rsidRPr="004A480E">
        <w:rPr>
          <w:rFonts w:cs="Arial"/>
          <w:b/>
          <w:sz w:val="20"/>
          <w:szCs w:val="20"/>
          <w:highlight w:val="white"/>
        </w:rPr>
        <w:t>O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7048FE">
        <w:rPr>
          <w:rFonts w:cs="Arial"/>
          <w:b/>
          <w:sz w:val="20"/>
          <w:szCs w:val="20"/>
          <w:highlight w:val="white"/>
        </w:rPr>
        <w:t xml:space="preserve">USTANOVITVI </w:t>
      </w:r>
      <w:r w:rsidR="0098539E" w:rsidRPr="004A480E">
        <w:rPr>
          <w:rFonts w:cs="Arial"/>
          <w:b/>
          <w:sz w:val="20"/>
          <w:szCs w:val="20"/>
          <w:highlight w:val="white"/>
        </w:rPr>
        <w:t>JAVNEGA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98539E" w:rsidRPr="004A480E">
        <w:rPr>
          <w:rFonts w:cs="Arial"/>
          <w:b/>
          <w:sz w:val="20"/>
          <w:szCs w:val="20"/>
          <w:highlight w:val="white"/>
        </w:rPr>
        <w:t>KOMUNALNEGA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98539E" w:rsidRPr="004A480E">
        <w:rPr>
          <w:rFonts w:cs="Arial"/>
          <w:b/>
          <w:sz w:val="20"/>
          <w:szCs w:val="20"/>
          <w:highlight w:val="white"/>
        </w:rPr>
        <w:t>PODJETJA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98539E" w:rsidRPr="004A480E">
        <w:rPr>
          <w:rFonts w:cs="Arial"/>
          <w:b/>
          <w:sz w:val="20"/>
          <w:szCs w:val="20"/>
          <w:highlight w:val="white"/>
        </w:rPr>
        <w:t>GORIŠNICA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98539E" w:rsidRPr="004A480E">
        <w:rPr>
          <w:rFonts w:cs="Arial"/>
          <w:b/>
          <w:sz w:val="20"/>
          <w:szCs w:val="20"/>
          <w:highlight w:val="white"/>
        </w:rPr>
        <w:t>D.O.O.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592690" w:rsidRPr="004A480E">
        <w:rPr>
          <w:rFonts w:cs="Arial"/>
          <w:b/>
          <w:sz w:val="20"/>
          <w:szCs w:val="20"/>
          <w:highlight w:val="white"/>
        </w:rPr>
        <w:t>–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592690" w:rsidRPr="004A480E">
        <w:rPr>
          <w:rFonts w:cs="Arial"/>
          <w:b/>
          <w:sz w:val="20"/>
          <w:szCs w:val="20"/>
          <w:highlight w:val="white"/>
        </w:rPr>
        <w:t>PRVA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592690" w:rsidRPr="004A480E">
        <w:rPr>
          <w:rFonts w:cs="Arial"/>
          <w:b/>
          <w:sz w:val="20"/>
          <w:szCs w:val="20"/>
          <w:highlight w:val="white"/>
        </w:rPr>
        <w:t>OBRAVNAVA</w:t>
      </w:r>
    </w:p>
    <w:p w14:paraId="38A46E12" w14:textId="77777777" w:rsidR="00483651" w:rsidRPr="004A480E" w:rsidRDefault="00483651" w:rsidP="00632BA0">
      <w:pPr>
        <w:tabs>
          <w:tab w:val="left" w:pos="1985"/>
        </w:tabs>
        <w:spacing w:line="288" w:lineRule="auto"/>
        <w:jc w:val="both"/>
        <w:rPr>
          <w:rFonts w:cs="Arial"/>
          <w:sz w:val="20"/>
          <w:szCs w:val="20"/>
          <w:highlight w:val="white"/>
        </w:rPr>
      </w:pPr>
    </w:p>
    <w:p w14:paraId="5E4E1CE4" w14:textId="225B9406" w:rsidR="00DB26EB" w:rsidRPr="004A480E" w:rsidRDefault="00483651" w:rsidP="00632BA0">
      <w:pPr>
        <w:tabs>
          <w:tab w:val="left" w:pos="1985"/>
        </w:tabs>
        <w:spacing w:line="288" w:lineRule="auto"/>
        <w:ind w:left="1985" w:hanging="1985"/>
        <w:jc w:val="both"/>
        <w:rPr>
          <w:rFonts w:cs="Arial"/>
          <w:sz w:val="20"/>
          <w:szCs w:val="20"/>
        </w:rPr>
      </w:pPr>
      <w:r w:rsidRPr="004A480E">
        <w:rPr>
          <w:rFonts w:cs="Arial"/>
          <w:b/>
          <w:sz w:val="20"/>
          <w:szCs w:val="20"/>
          <w:highlight w:val="white"/>
        </w:rPr>
        <w:t>PRAVNA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Pr="004A480E">
        <w:rPr>
          <w:rFonts w:cs="Arial"/>
          <w:b/>
          <w:sz w:val="20"/>
          <w:szCs w:val="20"/>
          <w:highlight w:val="white"/>
        </w:rPr>
        <w:t>PODLAGA:</w:t>
      </w:r>
      <w:r w:rsidRPr="004A480E">
        <w:rPr>
          <w:rFonts w:cs="Arial"/>
          <w:b/>
          <w:sz w:val="20"/>
          <w:szCs w:val="20"/>
        </w:rPr>
        <w:tab/>
      </w:r>
      <w:r w:rsidRPr="004A480E">
        <w:rPr>
          <w:rFonts w:cs="Arial"/>
          <w:sz w:val="20"/>
          <w:szCs w:val="20"/>
        </w:rPr>
        <w:t>61.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člen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Zakona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lokalni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samoupravi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/ZLS/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(</w:t>
      </w:r>
      <w:r w:rsidR="000C1C8C" w:rsidRPr="004A480E">
        <w:rPr>
          <w:rFonts w:cs="Arial"/>
          <w:sz w:val="20"/>
          <w:szCs w:val="20"/>
        </w:rPr>
        <w:t>Uradni</w:t>
      </w:r>
      <w:r w:rsidR="00DD258A">
        <w:rPr>
          <w:rFonts w:cs="Arial"/>
          <w:sz w:val="20"/>
          <w:szCs w:val="20"/>
        </w:rPr>
        <w:t xml:space="preserve"> </w:t>
      </w:r>
      <w:r w:rsidR="000C1C8C" w:rsidRPr="004A480E">
        <w:rPr>
          <w:rFonts w:cs="Arial"/>
          <w:sz w:val="20"/>
          <w:szCs w:val="20"/>
        </w:rPr>
        <w:t>list</w:t>
      </w:r>
      <w:r w:rsidR="00DD258A">
        <w:rPr>
          <w:rFonts w:cs="Arial"/>
          <w:sz w:val="20"/>
          <w:szCs w:val="20"/>
        </w:rPr>
        <w:t xml:space="preserve"> </w:t>
      </w:r>
      <w:r w:rsidR="000C1C8C" w:rsidRPr="004A480E">
        <w:rPr>
          <w:rFonts w:cs="Arial"/>
          <w:sz w:val="20"/>
          <w:szCs w:val="20"/>
        </w:rPr>
        <w:t>RS,</w:t>
      </w:r>
      <w:r w:rsidR="00DD258A">
        <w:rPr>
          <w:rFonts w:cs="Arial"/>
          <w:sz w:val="20"/>
          <w:szCs w:val="20"/>
        </w:rPr>
        <w:t xml:space="preserve"> </w:t>
      </w:r>
      <w:r w:rsidR="000C1C8C" w:rsidRPr="004A480E">
        <w:rPr>
          <w:rFonts w:cs="Arial"/>
          <w:sz w:val="20"/>
          <w:szCs w:val="20"/>
        </w:rPr>
        <w:t>št.</w:t>
      </w:r>
      <w:r w:rsidR="00DD258A">
        <w:rPr>
          <w:rFonts w:cs="Arial"/>
          <w:sz w:val="20"/>
          <w:szCs w:val="20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94/07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uradno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prečiščeno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besedilo,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76/08,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79/09,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51/10,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40/12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ZUJF,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11/14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popr.,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14/15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ZUUJFO,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11/18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ZSPDSLS-1,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30/18,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61/20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ZIUZEOP-A,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80/20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ZIUOOPE,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62/24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odl.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US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in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102/24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–</w:t>
      </w:r>
      <w:r w:rsidR="00DD258A">
        <w:rPr>
          <w:sz w:val="20"/>
          <w:szCs w:val="20"/>
          <w:shd w:val="clear" w:color="auto" w:fill="FFFFFF"/>
        </w:rPr>
        <w:t xml:space="preserve"> </w:t>
      </w:r>
      <w:r w:rsidR="00872A07" w:rsidRPr="004A480E">
        <w:rPr>
          <w:sz w:val="20"/>
          <w:szCs w:val="20"/>
          <w:shd w:val="clear" w:color="auto" w:fill="FFFFFF"/>
        </w:rPr>
        <w:t>ZLV-K</w:t>
      </w:r>
      <w:r w:rsidRPr="004A480E">
        <w:rPr>
          <w:rFonts w:cs="Arial"/>
          <w:sz w:val="20"/>
          <w:szCs w:val="20"/>
        </w:rPr>
        <w:t>),</w:t>
      </w:r>
      <w:r w:rsidR="00DD258A">
        <w:rPr>
          <w:rFonts w:cs="Arial"/>
          <w:sz w:val="20"/>
          <w:szCs w:val="20"/>
        </w:rPr>
        <w:t xml:space="preserve"> </w:t>
      </w:r>
      <w:r w:rsidR="00A34C34" w:rsidRPr="005701D4">
        <w:rPr>
          <w:sz w:val="20"/>
          <w:szCs w:val="24"/>
        </w:rPr>
        <w:t>25.</w:t>
      </w:r>
      <w:r w:rsidR="00DD258A">
        <w:rPr>
          <w:sz w:val="20"/>
          <w:szCs w:val="24"/>
        </w:rPr>
        <w:t xml:space="preserve"> </w:t>
      </w:r>
      <w:r w:rsidR="00A34C34" w:rsidRPr="005701D4">
        <w:rPr>
          <w:sz w:val="20"/>
          <w:szCs w:val="24"/>
        </w:rPr>
        <w:t>člena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Zakona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o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gospodarskih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javnih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službah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/ZGJS/</w:t>
      </w:r>
      <w:r w:rsidR="00DD258A">
        <w:rPr>
          <w:sz w:val="20"/>
          <w:szCs w:val="24"/>
        </w:rPr>
        <w:t xml:space="preserve"> </w:t>
      </w:r>
      <w:r w:rsidR="00A34C34" w:rsidRPr="005701D4">
        <w:rPr>
          <w:sz w:val="20"/>
          <w:szCs w:val="24"/>
        </w:rPr>
        <w:t>(</w:t>
      </w:r>
      <w:r w:rsidR="00A34C34" w:rsidRPr="00EC2D67">
        <w:rPr>
          <w:sz w:val="20"/>
          <w:szCs w:val="24"/>
        </w:rPr>
        <w:t>Uradni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list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RS,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št.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32/93,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30/98,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127/06-ZJZP,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38/10-ZUKN,</w:t>
      </w:r>
      <w:r w:rsidR="00DD258A">
        <w:rPr>
          <w:sz w:val="20"/>
          <w:szCs w:val="24"/>
        </w:rPr>
        <w:t xml:space="preserve"> </w:t>
      </w:r>
      <w:r w:rsidR="00A34C34" w:rsidRPr="00EC2D67">
        <w:rPr>
          <w:sz w:val="20"/>
          <w:szCs w:val="24"/>
        </w:rPr>
        <w:t>57/11-ORZGJS40)</w:t>
      </w:r>
      <w:r w:rsidR="00A34C34" w:rsidRPr="005701D4">
        <w:rPr>
          <w:sz w:val="20"/>
          <w:szCs w:val="24"/>
        </w:rPr>
        <w:t>,</w:t>
      </w:r>
      <w:r w:rsidR="00DD258A">
        <w:rPr>
          <w:sz w:val="20"/>
          <w:szCs w:val="24"/>
        </w:rPr>
        <w:t xml:space="preserve"> </w:t>
      </w:r>
      <w:r w:rsidR="00A34C34" w:rsidRPr="005701D4">
        <w:rPr>
          <w:sz w:val="20"/>
          <w:szCs w:val="24"/>
        </w:rPr>
        <w:t>473.</w:t>
      </w:r>
      <w:r w:rsidR="00DD258A">
        <w:rPr>
          <w:sz w:val="20"/>
          <w:szCs w:val="24"/>
        </w:rPr>
        <w:t xml:space="preserve"> </w:t>
      </w:r>
      <w:r w:rsidR="00A34C34" w:rsidRPr="005701D4">
        <w:rPr>
          <w:sz w:val="20"/>
          <w:szCs w:val="24"/>
        </w:rPr>
        <w:t>člena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Zakona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o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gospodarskih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družbah</w:t>
      </w:r>
      <w:r w:rsidR="00DD258A">
        <w:rPr>
          <w:sz w:val="20"/>
          <w:szCs w:val="24"/>
        </w:rPr>
        <w:t xml:space="preserve"> </w:t>
      </w:r>
      <w:r w:rsidR="00A34C34" w:rsidRPr="0086265B">
        <w:rPr>
          <w:sz w:val="20"/>
          <w:szCs w:val="24"/>
        </w:rPr>
        <w:t>/ZGD-1/</w:t>
      </w:r>
      <w:r w:rsidR="00DD258A">
        <w:rPr>
          <w:sz w:val="20"/>
          <w:szCs w:val="24"/>
        </w:rPr>
        <w:t xml:space="preserve"> </w:t>
      </w:r>
      <w:r w:rsidR="00A34C34">
        <w:rPr>
          <w:sz w:val="20"/>
          <w:szCs w:val="24"/>
        </w:rPr>
        <w:t>(Uradni</w:t>
      </w:r>
      <w:r w:rsidR="00DD258A">
        <w:rPr>
          <w:sz w:val="20"/>
          <w:szCs w:val="24"/>
        </w:rPr>
        <w:t xml:space="preserve"> </w:t>
      </w:r>
      <w:r w:rsidR="00A34C34">
        <w:rPr>
          <w:sz w:val="20"/>
          <w:szCs w:val="24"/>
        </w:rPr>
        <w:t>list</w:t>
      </w:r>
      <w:r w:rsidR="00DD258A">
        <w:rPr>
          <w:sz w:val="20"/>
          <w:szCs w:val="24"/>
        </w:rPr>
        <w:t xml:space="preserve"> </w:t>
      </w:r>
      <w:r w:rsidR="00A34C34">
        <w:rPr>
          <w:sz w:val="20"/>
          <w:szCs w:val="24"/>
        </w:rPr>
        <w:t>RS,</w:t>
      </w:r>
      <w:r w:rsidR="00DD258A">
        <w:rPr>
          <w:sz w:val="20"/>
          <w:szCs w:val="24"/>
        </w:rPr>
        <w:t xml:space="preserve"> </w:t>
      </w:r>
      <w:r w:rsidR="00A34C34">
        <w:rPr>
          <w:sz w:val="20"/>
          <w:szCs w:val="24"/>
        </w:rPr>
        <w:t>št.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65/09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–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uradno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prečiščeno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besedilo,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33/11,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91/11,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32/12,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57/12,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44/13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–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odl.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US,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82/13,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55/15,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15/17,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22/19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–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ZPosS,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158/20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–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ZIntPK-C,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18/21,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18/23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–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ZDU-1O,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75/23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in</w:t>
      </w:r>
      <w:r w:rsidR="00DD258A">
        <w:rPr>
          <w:sz w:val="20"/>
          <w:szCs w:val="24"/>
        </w:rPr>
        <w:t xml:space="preserve"> </w:t>
      </w:r>
      <w:r w:rsidR="00DD258A" w:rsidRPr="00DD258A">
        <w:rPr>
          <w:sz w:val="20"/>
          <w:szCs w:val="24"/>
        </w:rPr>
        <w:t>102/24</w:t>
      </w:r>
      <w:r w:rsidR="00A34C34" w:rsidRPr="005701D4">
        <w:rPr>
          <w:sz w:val="20"/>
          <w:szCs w:val="24"/>
        </w:rPr>
        <w:t>)</w:t>
      </w:r>
      <w:r w:rsidR="00A34C34">
        <w:rPr>
          <w:sz w:val="20"/>
          <w:szCs w:val="24"/>
        </w:rPr>
        <w:t>,</w:t>
      </w:r>
      <w:r w:rsidR="00DD258A">
        <w:rPr>
          <w:sz w:val="20"/>
          <w:szCs w:val="24"/>
        </w:rPr>
        <w:t xml:space="preserve"> </w:t>
      </w:r>
      <w:r w:rsidR="00DB26EB" w:rsidRPr="004A480E">
        <w:rPr>
          <w:rFonts w:cs="Arial"/>
          <w:sz w:val="20"/>
          <w:szCs w:val="20"/>
        </w:rPr>
        <w:t>1</w:t>
      </w:r>
      <w:r w:rsidR="00872A07" w:rsidRPr="004A480E">
        <w:rPr>
          <w:rFonts w:cs="Arial"/>
          <w:sz w:val="20"/>
          <w:szCs w:val="20"/>
        </w:rPr>
        <w:t>5</w:t>
      </w:r>
      <w:r w:rsidR="00DB26EB" w:rsidRPr="004A480E">
        <w:rPr>
          <w:rFonts w:cs="Arial"/>
          <w:sz w:val="20"/>
          <w:szCs w:val="20"/>
        </w:rPr>
        <w:t>.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člen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Statuta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Občine</w:t>
      </w:r>
      <w:r w:rsidR="00DD258A">
        <w:rPr>
          <w:rFonts w:cs="Arial"/>
          <w:sz w:val="20"/>
          <w:szCs w:val="20"/>
        </w:rPr>
        <w:t xml:space="preserve"> </w:t>
      </w:r>
      <w:r w:rsidR="0076186B" w:rsidRPr="004A480E">
        <w:rPr>
          <w:rFonts w:cs="Arial"/>
          <w:sz w:val="20"/>
          <w:szCs w:val="20"/>
        </w:rPr>
        <w:t>Gorišnica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(</w:t>
      </w:r>
      <w:r w:rsidR="0076186B" w:rsidRPr="004A480E">
        <w:rPr>
          <w:rFonts w:cs="Arial"/>
          <w:sz w:val="20"/>
          <w:szCs w:val="20"/>
        </w:rPr>
        <w:t>Uradno</w:t>
      </w:r>
      <w:r w:rsidR="00DD258A">
        <w:rPr>
          <w:rFonts w:cs="Arial"/>
          <w:sz w:val="20"/>
          <w:szCs w:val="20"/>
        </w:rPr>
        <w:t xml:space="preserve"> </w:t>
      </w:r>
      <w:r w:rsidR="0076186B" w:rsidRPr="004A480E">
        <w:rPr>
          <w:rFonts w:cs="Arial"/>
          <w:sz w:val="20"/>
          <w:szCs w:val="20"/>
        </w:rPr>
        <w:t>glasilo</w:t>
      </w:r>
      <w:r w:rsidR="00DD258A">
        <w:rPr>
          <w:rFonts w:cs="Arial"/>
          <w:sz w:val="20"/>
          <w:szCs w:val="20"/>
        </w:rPr>
        <w:t xml:space="preserve"> </w:t>
      </w:r>
      <w:r w:rsidR="0076186B" w:rsidRPr="004A480E">
        <w:rPr>
          <w:rFonts w:cs="Arial"/>
          <w:sz w:val="20"/>
          <w:szCs w:val="20"/>
        </w:rPr>
        <w:t>slovenskih</w:t>
      </w:r>
      <w:r w:rsidR="00DD258A">
        <w:rPr>
          <w:rFonts w:cs="Arial"/>
          <w:sz w:val="20"/>
          <w:szCs w:val="20"/>
        </w:rPr>
        <w:t xml:space="preserve"> </w:t>
      </w:r>
      <w:r w:rsidR="0076186B" w:rsidRPr="004A480E">
        <w:rPr>
          <w:rFonts w:cs="Arial"/>
          <w:sz w:val="20"/>
          <w:szCs w:val="20"/>
        </w:rPr>
        <w:t>občin</w:t>
      </w:r>
      <w:r w:rsidR="00872A07" w:rsidRPr="004A480E">
        <w:rPr>
          <w:rFonts w:cs="Arial"/>
          <w:sz w:val="20"/>
          <w:szCs w:val="20"/>
        </w:rPr>
        <w:t>,</w:t>
      </w:r>
      <w:r w:rsidR="00DD258A">
        <w:rPr>
          <w:rFonts w:cs="Arial"/>
          <w:sz w:val="20"/>
          <w:szCs w:val="20"/>
        </w:rPr>
        <w:t xml:space="preserve"> </w:t>
      </w:r>
      <w:r w:rsidR="00872A07" w:rsidRPr="004A480E">
        <w:rPr>
          <w:rFonts w:cs="Arial"/>
          <w:sz w:val="20"/>
          <w:szCs w:val="20"/>
        </w:rPr>
        <w:t>št.</w:t>
      </w:r>
      <w:r w:rsidR="00DD258A">
        <w:rPr>
          <w:rFonts w:cs="Arial"/>
          <w:sz w:val="20"/>
          <w:szCs w:val="20"/>
        </w:rPr>
        <w:t xml:space="preserve"> </w:t>
      </w:r>
      <w:r w:rsidR="0076186B" w:rsidRPr="004A480E">
        <w:rPr>
          <w:rFonts w:cs="Arial"/>
          <w:sz w:val="20"/>
          <w:szCs w:val="20"/>
        </w:rPr>
        <w:t>57/17,</w:t>
      </w:r>
      <w:r w:rsidR="00DD258A">
        <w:rPr>
          <w:rFonts w:cs="Arial"/>
          <w:sz w:val="20"/>
          <w:szCs w:val="20"/>
        </w:rPr>
        <w:t xml:space="preserve"> </w:t>
      </w:r>
      <w:r w:rsidR="0076186B" w:rsidRPr="004A480E">
        <w:rPr>
          <w:rFonts w:cs="Arial"/>
          <w:sz w:val="20"/>
          <w:szCs w:val="20"/>
        </w:rPr>
        <w:t>21/23</w:t>
      </w:r>
      <w:r w:rsidR="00DB26EB" w:rsidRPr="004A480E">
        <w:rPr>
          <w:rFonts w:cs="Arial"/>
          <w:sz w:val="20"/>
          <w:szCs w:val="20"/>
        </w:rPr>
        <w:t>)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in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68</w:t>
      </w:r>
      <w:r w:rsidR="00DB26EB" w:rsidRPr="004A480E">
        <w:rPr>
          <w:rFonts w:cs="Arial"/>
          <w:sz w:val="20"/>
          <w:szCs w:val="20"/>
        </w:rPr>
        <w:t>.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člen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Poslovnika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Občinskega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sveta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Občine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Gorišnica</w:t>
      </w:r>
      <w:r w:rsidR="00DD258A">
        <w:rPr>
          <w:rFonts w:cs="Arial"/>
          <w:sz w:val="20"/>
          <w:szCs w:val="20"/>
        </w:rPr>
        <w:t xml:space="preserve"> </w:t>
      </w:r>
      <w:r w:rsidR="00DB26EB" w:rsidRPr="004A480E">
        <w:rPr>
          <w:rFonts w:cs="Arial"/>
          <w:sz w:val="20"/>
          <w:szCs w:val="20"/>
        </w:rPr>
        <w:t>(</w:t>
      </w:r>
      <w:r w:rsidR="007B5BB8" w:rsidRPr="004A480E">
        <w:rPr>
          <w:rFonts w:cs="Arial"/>
          <w:sz w:val="20"/>
          <w:szCs w:val="20"/>
        </w:rPr>
        <w:t>Uradno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glasilo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slovenskih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občin</w:t>
      </w:r>
      <w:r w:rsidR="00872A07" w:rsidRPr="004A480E">
        <w:rPr>
          <w:rFonts w:cs="Arial"/>
          <w:sz w:val="20"/>
          <w:szCs w:val="20"/>
        </w:rPr>
        <w:t>,</w:t>
      </w:r>
      <w:r w:rsidR="00DD258A">
        <w:rPr>
          <w:rFonts w:cs="Arial"/>
          <w:sz w:val="20"/>
          <w:szCs w:val="20"/>
        </w:rPr>
        <w:t xml:space="preserve"> </w:t>
      </w:r>
      <w:r w:rsidR="00872A07" w:rsidRPr="004A480E">
        <w:rPr>
          <w:rFonts w:cs="Arial"/>
          <w:sz w:val="20"/>
          <w:szCs w:val="20"/>
        </w:rPr>
        <w:t>št.</w:t>
      </w:r>
      <w:r w:rsidR="00DD258A">
        <w:rPr>
          <w:rFonts w:cs="Arial"/>
          <w:sz w:val="20"/>
          <w:szCs w:val="20"/>
        </w:rPr>
        <w:t xml:space="preserve"> </w:t>
      </w:r>
      <w:r w:rsidR="007B5BB8" w:rsidRPr="004A480E">
        <w:rPr>
          <w:rFonts w:cs="Arial"/>
          <w:sz w:val="20"/>
          <w:szCs w:val="20"/>
        </w:rPr>
        <w:t>65/23</w:t>
      </w:r>
      <w:r w:rsidR="00DB26EB" w:rsidRPr="004A480E">
        <w:rPr>
          <w:rFonts w:cs="Arial"/>
          <w:sz w:val="20"/>
          <w:szCs w:val="20"/>
        </w:rPr>
        <w:t>)</w:t>
      </w:r>
    </w:p>
    <w:p w14:paraId="38A46E14" w14:textId="77777777" w:rsidR="00483651" w:rsidRPr="004A480E" w:rsidRDefault="00483651" w:rsidP="00632BA0">
      <w:pPr>
        <w:spacing w:line="288" w:lineRule="auto"/>
        <w:jc w:val="both"/>
        <w:rPr>
          <w:rFonts w:cs="Arial"/>
          <w:sz w:val="20"/>
          <w:szCs w:val="20"/>
          <w:highlight w:val="white"/>
        </w:rPr>
      </w:pPr>
    </w:p>
    <w:p w14:paraId="38A46E15" w14:textId="6575B849" w:rsidR="00483651" w:rsidRPr="004A480E" w:rsidRDefault="00483651" w:rsidP="00632BA0">
      <w:pPr>
        <w:tabs>
          <w:tab w:val="left" w:pos="1985"/>
        </w:tabs>
        <w:spacing w:line="288" w:lineRule="auto"/>
        <w:jc w:val="both"/>
        <w:rPr>
          <w:rFonts w:cs="Arial"/>
          <w:sz w:val="20"/>
          <w:szCs w:val="20"/>
          <w:highlight w:val="white"/>
        </w:rPr>
      </w:pPr>
      <w:r w:rsidRPr="004A480E">
        <w:rPr>
          <w:rFonts w:cs="Arial"/>
          <w:b/>
          <w:sz w:val="20"/>
          <w:szCs w:val="20"/>
          <w:highlight w:val="white"/>
        </w:rPr>
        <w:t>PREDLAGATELJ:</w:t>
      </w:r>
      <w:r w:rsidRPr="004A480E">
        <w:rPr>
          <w:rFonts w:cs="Arial"/>
          <w:b/>
          <w:sz w:val="20"/>
          <w:szCs w:val="20"/>
          <w:highlight w:val="white"/>
        </w:rPr>
        <w:tab/>
      </w:r>
      <w:r w:rsidR="007B5BB8" w:rsidRPr="004A480E">
        <w:rPr>
          <w:rFonts w:cs="Arial"/>
          <w:b/>
          <w:sz w:val="20"/>
          <w:szCs w:val="20"/>
        </w:rPr>
        <w:t>Borut</w:t>
      </w:r>
      <w:r w:rsidR="00DD258A">
        <w:rPr>
          <w:rFonts w:cs="Arial"/>
          <w:b/>
          <w:sz w:val="20"/>
          <w:szCs w:val="20"/>
        </w:rPr>
        <w:t xml:space="preserve"> </w:t>
      </w:r>
      <w:r w:rsidR="007B5BB8" w:rsidRPr="004A480E">
        <w:rPr>
          <w:rFonts w:cs="Arial"/>
          <w:b/>
          <w:sz w:val="20"/>
          <w:szCs w:val="20"/>
        </w:rPr>
        <w:t>Kolar</w:t>
      </w:r>
      <w:r w:rsidRPr="004A480E">
        <w:rPr>
          <w:rFonts w:cs="Arial"/>
          <w:sz w:val="20"/>
          <w:szCs w:val="20"/>
          <w:highlight w:val="white"/>
        </w:rPr>
        <w:t>,</w:t>
      </w:r>
      <w:r w:rsidR="00DD258A">
        <w:rPr>
          <w:rFonts w:cs="Arial"/>
          <w:sz w:val="20"/>
          <w:szCs w:val="20"/>
          <w:highlight w:val="white"/>
        </w:rPr>
        <w:t xml:space="preserve"> </w:t>
      </w:r>
      <w:r w:rsidRPr="004A480E">
        <w:rPr>
          <w:rFonts w:cs="Arial"/>
          <w:sz w:val="20"/>
          <w:szCs w:val="20"/>
          <w:highlight w:val="white"/>
        </w:rPr>
        <w:t>župan</w:t>
      </w:r>
    </w:p>
    <w:p w14:paraId="38A46E16" w14:textId="77777777" w:rsidR="00483651" w:rsidRPr="004A480E" w:rsidRDefault="00483651" w:rsidP="00632BA0">
      <w:pPr>
        <w:spacing w:line="288" w:lineRule="auto"/>
        <w:jc w:val="both"/>
        <w:rPr>
          <w:rFonts w:cs="Arial"/>
          <w:sz w:val="20"/>
          <w:szCs w:val="20"/>
          <w:highlight w:val="white"/>
        </w:rPr>
      </w:pPr>
    </w:p>
    <w:p w14:paraId="416494B0" w14:textId="3C734540" w:rsidR="000D7B1F" w:rsidRPr="004A480E" w:rsidRDefault="006B06DD" w:rsidP="00632BA0">
      <w:pPr>
        <w:tabs>
          <w:tab w:val="left" w:pos="1985"/>
        </w:tabs>
        <w:spacing w:line="288" w:lineRule="auto"/>
        <w:jc w:val="both"/>
        <w:rPr>
          <w:rFonts w:cs="Arial"/>
          <w:b/>
          <w:sz w:val="20"/>
          <w:szCs w:val="20"/>
          <w:highlight w:val="white"/>
        </w:rPr>
      </w:pPr>
      <w:r w:rsidRPr="004A480E">
        <w:rPr>
          <w:rFonts w:cs="Arial"/>
          <w:b/>
          <w:sz w:val="20"/>
          <w:szCs w:val="20"/>
          <w:highlight w:val="white"/>
        </w:rPr>
        <w:t>PRIPRAVLJA</w:t>
      </w:r>
      <w:r w:rsidR="00B76C66" w:rsidRPr="004A480E">
        <w:rPr>
          <w:rFonts w:cs="Arial"/>
          <w:b/>
          <w:sz w:val="20"/>
          <w:szCs w:val="20"/>
          <w:highlight w:val="white"/>
        </w:rPr>
        <w:t>V</w:t>
      </w:r>
      <w:r w:rsidR="00792B98" w:rsidRPr="004A480E">
        <w:rPr>
          <w:rFonts w:cs="Arial"/>
          <w:b/>
          <w:sz w:val="20"/>
          <w:szCs w:val="20"/>
          <w:highlight w:val="white"/>
        </w:rPr>
        <w:t>E</w:t>
      </w:r>
      <w:r w:rsidRPr="004A480E">
        <w:rPr>
          <w:rFonts w:cs="Arial"/>
          <w:b/>
          <w:sz w:val="20"/>
          <w:szCs w:val="20"/>
          <w:highlight w:val="white"/>
        </w:rPr>
        <w:t>C</w:t>
      </w:r>
      <w:r w:rsidR="00483651" w:rsidRPr="004A480E">
        <w:rPr>
          <w:rFonts w:cs="Arial"/>
          <w:b/>
          <w:sz w:val="20"/>
          <w:szCs w:val="20"/>
          <w:highlight w:val="white"/>
        </w:rPr>
        <w:t>:</w:t>
      </w:r>
      <w:r w:rsidR="00483651" w:rsidRPr="004A480E">
        <w:rPr>
          <w:rFonts w:cs="Arial"/>
          <w:b/>
          <w:sz w:val="20"/>
          <w:szCs w:val="20"/>
          <w:highlight w:val="white"/>
        </w:rPr>
        <w:tab/>
        <w:t>Inštitut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483651" w:rsidRPr="004A480E">
        <w:rPr>
          <w:rFonts w:cs="Arial"/>
          <w:b/>
          <w:sz w:val="20"/>
          <w:szCs w:val="20"/>
          <w:highlight w:val="white"/>
        </w:rPr>
        <w:t>za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483651" w:rsidRPr="004A480E">
        <w:rPr>
          <w:rFonts w:cs="Arial"/>
          <w:b/>
          <w:sz w:val="20"/>
          <w:szCs w:val="20"/>
          <w:highlight w:val="white"/>
        </w:rPr>
        <w:t>lokalno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483651" w:rsidRPr="004A480E">
        <w:rPr>
          <w:rFonts w:cs="Arial"/>
          <w:b/>
          <w:sz w:val="20"/>
          <w:szCs w:val="20"/>
          <w:highlight w:val="white"/>
        </w:rPr>
        <w:t>samoupravo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483651" w:rsidRPr="004A480E">
        <w:rPr>
          <w:rFonts w:cs="Arial"/>
          <w:b/>
          <w:sz w:val="20"/>
          <w:szCs w:val="20"/>
          <w:highlight w:val="white"/>
        </w:rPr>
        <w:t>Maribor</w:t>
      </w:r>
    </w:p>
    <w:p w14:paraId="22245583" w14:textId="1D7676EA" w:rsidR="0080242E" w:rsidRPr="004A480E" w:rsidRDefault="000D7B1F" w:rsidP="00632BA0">
      <w:pPr>
        <w:tabs>
          <w:tab w:val="left" w:pos="1985"/>
        </w:tabs>
        <w:spacing w:line="288" w:lineRule="auto"/>
        <w:jc w:val="both"/>
        <w:rPr>
          <w:rFonts w:cs="Arial"/>
          <w:bCs/>
          <w:sz w:val="20"/>
          <w:szCs w:val="20"/>
        </w:rPr>
      </w:pPr>
      <w:r w:rsidRPr="004A480E">
        <w:rPr>
          <w:rFonts w:cs="Arial"/>
          <w:b/>
          <w:sz w:val="20"/>
          <w:szCs w:val="20"/>
          <w:highlight w:val="white"/>
        </w:rPr>
        <w:tab/>
      </w:r>
      <w:r w:rsidR="0080242E" w:rsidRPr="004A480E">
        <w:rPr>
          <w:rFonts w:cs="Arial"/>
          <w:bCs/>
          <w:sz w:val="20"/>
          <w:szCs w:val="20"/>
        </w:rPr>
        <w:t>prof.</w:t>
      </w:r>
      <w:r w:rsidR="00DD258A">
        <w:rPr>
          <w:rFonts w:cs="Arial"/>
          <w:bCs/>
          <w:sz w:val="20"/>
          <w:szCs w:val="20"/>
        </w:rPr>
        <w:t xml:space="preserve"> </w:t>
      </w:r>
      <w:r w:rsidR="0080242E" w:rsidRPr="004A480E">
        <w:rPr>
          <w:rFonts w:cs="Arial"/>
          <w:bCs/>
          <w:sz w:val="20"/>
          <w:szCs w:val="20"/>
        </w:rPr>
        <w:t>dr.</w:t>
      </w:r>
      <w:r w:rsidR="00DD258A">
        <w:rPr>
          <w:rFonts w:cs="Arial"/>
          <w:bCs/>
          <w:sz w:val="20"/>
          <w:szCs w:val="20"/>
        </w:rPr>
        <w:t xml:space="preserve"> </w:t>
      </w:r>
      <w:r w:rsidR="0080242E" w:rsidRPr="004A480E">
        <w:rPr>
          <w:rFonts w:cs="Arial"/>
          <w:bCs/>
          <w:sz w:val="20"/>
          <w:szCs w:val="20"/>
        </w:rPr>
        <w:t>Boštjan</w:t>
      </w:r>
      <w:r w:rsidR="00DD258A">
        <w:rPr>
          <w:rFonts w:cs="Arial"/>
          <w:bCs/>
          <w:sz w:val="20"/>
          <w:szCs w:val="20"/>
        </w:rPr>
        <w:t xml:space="preserve"> </w:t>
      </w:r>
      <w:r w:rsidR="0080242E" w:rsidRPr="004A480E">
        <w:rPr>
          <w:rFonts w:cs="Arial"/>
          <w:bCs/>
          <w:sz w:val="20"/>
          <w:szCs w:val="20"/>
        </w:rPr>
        <w:t>Brezovnik,</w:t>
      </w:r>
      <w:r w:rsidR="00DD258A">
        <w:rPr>
          <w:rFonts w:cs="Arial"/>
          <w:bCs/>
          <w:sz w:val="20"/>
          <w:szCs w:val="20"/>
        </w:rPr>
        <w:t xml:space="preserve"> </w:t>
      </w:r>
      <w:r w:rsidR="0080242E" w:rsidRPr="004A480E">
        <w:rPr>
          <w:rFonts w:cs="Arial"/>
          <w:bCs/>
          <w:sz w:val="20"/>
          <w:szCs w:val="20"/>
        </w:rPr>
        <w:t>univ.</w:t>
      </w:r>
      <w:r w:rsidR="00DD258A">
        <w:rPr>
          <w:rFonts w:cs="Arial"/>
          <w:bCs/>
          <w:sz w:val="20"/>
          <w:szCs w:val="20"/>
        </w:rPr>
        <w:t xml:space="preserve"> </w:t>
      </w:r>
      <w:r w:rsidR="0080242E" w:rsidRPr="004A480E">
        <w:rPr>
          <w:rFonts w:cs="Arial"/>
          <w:bCs/>
          <w:sz w:val="20"/>
          <w:szCs w:val="20"/>
        </w:rPr>
        <w:t>dipl.</w:t>
      </w:r>
      <w:r w:rsidR="00DD258A">
        <w:rPr>
          <w:rFonts w:cs="Arial"/>
          <w:bCs/>
          <w:sz w:val="20"/>
          <w:szCs w:val="20"/>
        </w:rPr>
        <w:t xml:space="preserve"> </w:t>
      </w:r>
      <w:r w:rsidR="0080242E" w:rsidRPr="004A480E">
        <w:rPr>
          <w:rFonts w:cs="Arial"/>
          <w:bCs/>
          <w:sz w:val="20"/>
          <w:szCs w:val="20"/>
        </w:rPr>
        <w:t>pravnik</w:t>
      </w:r>
    </w:p>
    <w:p w14:paraId="60E15809" w14:textId="77777777" w:rsidR="0080242E" w:rsidRPr="004A480E" w:rsidRDefault="0080242E" w:rsidP="00632BA0">
      <w:pPr>
        <w:tabs>
          <w:tab w:val="left" w:pos="1985"/>
        </w:tabs>
        <w:spacing w:line="288" w:lineRule="auto"/>
        <w:jc w:val="both"/>
        <w:rPr>
          <w:rFonts w:cs="Arial"/>
          <w:sz w:val="20"/>
          <w:szCs w:val="20"/>
          <w:highlight w:val="white"/>
        </w:rPr>
      </w:pPr>
    </w:p>
    <w:p w14:paraId="5DFC3796" w14:textId="3D5C774F" w:rsidR="00BB23A1" w:rsidRPr="004A480E" w:rsidRDefault="00343A9A" w:rsidP="00632BA0">
      <w:pPr>
        <w:tabs>
          <w:tab w:val="left" w:pos="1985"/>
        </w:tabs>
        <w:spacing w:line="288" w:lineRule="auto"/>
        <w:jc w:val="both"/>
        <w:rPr>
          <w:rFonts w:cs="Arial"/>
          <w:b/>
          <w:sz w:val="20"/>
          <w:szCs w:val="20"/>
          <w:highlight w:val="white"/>
        </w:rPr>
      </w:pPr>
      <w:r w:rsidRPr="004A480E">
        <w:rPr>
          <w:rFonts w:cs="Arial"/>
          <w:b/>
          <w:sz w:val="20"/>
          <w:szCs w:val="20"/>
          <w:highlight w:val="white"/>
        </w:rPr>
        <w:t>POROČEVALEC</w:t>
      </w:r>
      <w:r w:rsidR="00483651" w:rsidRPr="004A480E">
        <w:rPr>
          <w:rFonts w:cs="Arial"/>
          <w:b/>
          <w:sz w:val="20"/>
          <w:szCs w:val="20"/>
          <w:highlight w:val="white"/>
        </w:rPr>
        <w:t>:</w:t>
      </w:r>
      <w:r w:rsidR="00483651" w:rsidRPr="004A480E">
        <w:rPr>
          <w:rFonts w:cs="Arial"/>
          <w:b/>
          <w:sz w:val="20"/>
          <w:szCs w:val="20"/>
          <w:highlight w:val="white"/>
        </w:rPr>
        <w:tab/>
      </w:r>
      <w:r w:rsidR="00BB23A1" w:rsidRPr="004A480E">
        <w:rPr>
          <w:rFonts w:cs="Arial"/>
          <w:b/>
          <w:sz w:val="20"/>
          <w:szCs w:val="20"/>
          <w:highlight w:val="white"/>
        </w:rPr>
        <w:t>Inštitut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BB23A1" w:rsidRPr="004A480E">
        <w:rPr>
          <w:rFonts w:cs="Arial"/>
          <w:b/>
          <w:sz w:val="20"/>
          <w:szCs w:val="20"/>
          <w:highlight w:val="white"/>
        </w:rPr>
        <w:t>za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BB23A1" w:rsidRPr="004A480E">
        <w:rPr>
          <w:rFonts w:cs="Arial"/>
          <w:b/>
          <w:sz w:val="20"/>
          <w:szCs w:val="20"/>
          <w:highlight w:val="white"/>
        </w:rPr>
        <w:t>lokalno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BB23A1" w:rsidRPr="004A480E">
        <w:rPr>
          <w:rFonts w:cs="Arial"/>
          <w:b/>
          <w:sz w:val="20"/>
          <w:szCs w:val="20"/>
          <w:highlight w:val="white"/>
        </w:rPr>
        <w:t>samoupravo</w:t>
      </w:r>
      <w:r w:rsidR="00DD258A">
        <w:rPr>
          <w:rFonts w:cs="Arial"/>
          <w:b/>
          <w:sz w:val="20"/>
          <w:szCs w:val="20"/>
          <w:highlight w:val="white"/>
        </w:rPr>
        <w:t xml:space="preserve"> </w:t>
      </w:r>
      <w:r w:rsidR="00BB23A1" w:rsidRPr="004A480E">
        <w:rPr>
          <w:rFonts w:cs="Arial"/>
          <w:b/>
          <w:sz w:val="20"/>
          <w:szCs w:val="20"/>
          <w:highlight w:val="white"/>
        </w:rPr>
        <w:t>Maribor</w:t>
      </w:r>
    </w:p>
    <w:p w14:paraId="2FED5A1F" w14:textId="12051410" w:rsidR="00BB23A1" w:rsidRPr="004A480E" w:rsidRDefault="00BB23A1" w:rsidP="00632BA0">
      <w:pPr>
        <w:tabs>
          <w:tab w:val="left" w:pos="1985"/>
        </w:tabs>
        <w:spacing w:line="288" w:lineRule="auto"/>
        <w:jc w:val="both"/>
        <w:rPr>
          <w:rFonts w:cs="Arial"/>
          <w:bCs/>
          <w:sz w:val="20"/>
          <w:szCs w:val="20"/>
        </w:rPr>
      </w:pPr>
      <w:r w:rsidRPr="004A480E">
        <w:rPr>
          <w:rFonts w:cs="Arial"/>
          <w:b/>
          <w:sz w:val="20"/>
          <w:szCs w:val="20"/>
          <w:highlight w:val="white"/>
        </w:rPr>
        <w:tab/>
      </w:r>
      <w:r w:rsidRPr="004A480E">
        <w:rPr>
          <w:rFonts w:cs="Arial"/>
          <w:bCs/>
          <w:sz w:val="20"/>
          <w:szCs w:val="20"/>
        </w:rPr>
        <w:t>prof.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dr.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Boštjan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Brezovnik,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univ.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dipl.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pravnik</w:t>
      </w:r>
    </w:p>
    <w:p w14:paraId="1B9B96F1" w14:textId="51DC014F" w:rsidR="00EA0E18" w:rsidRPr="004A480E" w:rsidRDefault="00EA0E18" w:rsidP="00632BA0">
      <w:pPr>
        <w:tabs>
          <w:tab w:val="left" w:pos="1985"/>
        </w:tabs>
        <w:spacing w:line="288" w:lineRule="auto"/>
        <w:jc w:val="both"/>
        <w:rPr>
          <w:rFonts w:cs="Arial"/>
          <w:sz w:val="20"/>
          <w:szCs w:val="20"/>
          <w:highlight w:val="white"/>
        </w:rPr>
      </w:pPr>
    </w:p>
    <w:p w14:paraId="6AF3A326" w14:textId="5021CC5D" w:rsidR="00A34DDA" w:rsidRPr="004A480E" w:rsidRDefault="00A34DDA" w:rsidP="00632BA0">
      <w:pPr>
        <w:tabs>
          <w:tab w:val="left" w:pos="1985"/>
        </w:tabs>
        <w:spacing w:line="288" w:lineRule="auto"/>
        <w:jc w:val="both"/>
        <w:rPr>
          <w:rFonts w:cs="Arial"/>
          <w:b/>
          <w:bCs/>
          <w:sz w:val="20"/>
          <w:szCs w:val="20"/>
          <w:highlight w:val="white"/>
        </w:rPr>
      </w:pPr>
      <w:r w:rsidRPr="004A480E">
        <w:rPr>
          <w:rFonts w:cs="Arial"/>
          <w:b/>
          <w:bCs/>
          <w:sz w:val="20"/>
          <w:szCs w:val="20"/>
          <w:highlight w:val="white"/>
        </w:rPr>
        <w:t>Obrazložitev:</w:t>
      </w:r>
    </w:p>
    <w:p w14:paraId="0322570A" w14:textId="77777777" w:rsidR="00A34DDA" w:rsidRPr="004A480E" w:rsidRDefault="00A34DDA" w:rsidP="00632BA0">
      <w:pPr>
        <w:tabs>
          <w:tab w:val="left" w:pos="1985"/>
        </w:tabs>
        <w:spacing w:line="288" w:lineRule="auto"/>
        <w:jc w:val="both"/>
        <w:rPr>
          <w:rFonts w:cs="Arial"/>
          <w:b/>
          <w:bCs/>
          <w:sz w:val="20"/>
          <w:szCs w:val="20"/>
          <w:highlight w:val="white"/>
        </w:rPr>
      </w:pPr>
    </w:p>
    <w:p w14:paraId="56FD668C" w14:textId="75D2FC0A" w:rsidR="00C83637" w:rsidRPr="004A480E" w:rsidRDefault="00C9133A" w:rsidP="00C9133A">
      <w:pPr>
        <w:tabs>
          <w:tab w:val="left" w:pos="567"/>
        </w:tabs>
        <w:spacing w:line="288" w:lineRule="auto"/>
        <w:jc w:val="both"/>
        <w:rPr>
          <w:rFonts w:cs="Arial"/>
          <w:b/>
          <w:bCs/>
          <w:sz w:val="20"/>
          <w:szCs w:val="20"/>
          <w:highlight w:val="white"/>
        </w:rPr>
      </w:pPr>
      <w:r w:rsidRPr="004A480E">
        <w:rPr>
          <w:rFonts w:cs="Arial"/>
          <w:b/>
          <w:bCs/>
          <w:sz w:val="20"/>
          <w:szCs w:val="20"/>
          <w:highlight w:val="white"/>
        </w:rPr>
        <w:t>1</w:t>
      </w:r>
      <w:r w:rsidRPr="004A480E">
        <w:rPr>
          <w:rFonts w:cs="Arial"/>
          <w:b/>
          <w:bCs/>
          <w:sz w:val="20"/>
          <w:szCs w:val="20"/>
          <w:highlight w:val="white"/>
        </w:rPr>
        <w:tab/>
        <w:t>Pravni</w:t>
      </w:r>
      <w:r w:rsidR="00DD258A">
        <w:rPr>
          <w:rFonts w:cs="Arial"/>
          <w:b/>
          <w:bCs/>
          <w:sz w:val="20"/>
          <w:szCs w:val="20"/>
          <w:highlight w:val="white"/>
        </w:rPr>
        <w:t xml:space="preserve"> </w:t>
      </w:r>
      <w:r w:rsidRPr="004A480E">
        <w:rPr>
          <w:rFonts w:cs="Arial"/>
          <w:b/>
          <w:bCs/>
          <w:sz w:val="20"/>
          <w:szCs w:val="20"/>
          <w:highlight w:val="white"/>
        </w:rPr>
        <w:t>temelj</w:t>
      </w:r>
      <w:r w:rsidR="00DD258A">
        <w:rPr>
          <w:rFonts w:cs="Arial"/>
          <w:b/>
          <w:bCs/>
          <w:sz w:val="20"/>
          <w:szCs w:val="20"/>
          <w:highlight w:val="white"/>
        </w:rPr>
        <w:t xml:space="preserve"> </w:t>
      </w:r>
      <w:r w:rsidRPr="004A480E">
        <w:rPr>
          <w:rFonts w:cs="Arial"/>
          <w:b/>
          <w:bCs/>
          <w:sz w:val="20"/>
          <w:szCs w:val="20"/>
          <w:highlight w:val="white"/>
        </w:rPr>
        <w:t>za</w:t>
      </w:r>
      <w:r w:rsidR="00DD258A">
        <w:rPr>
          <w:rFonts w:cs="Arial"/>
          <w:b/>
          <w:bCs/>
          <w:sz w:val="20"/>
          <w:szCs w:val="20"/>
          <w:highlight w:val="white"/>
        </w:rPr>
        <w:t xml:space="preserve"> </w:t>
      </w:r>
      <w:r w:rsidRPr="004A480E">
        <w:rPr>
          <w:rFonts w:cs="Arial"/>
          <w:b/>
          <w:bCs/>
          <w:sz w:val="20"/>
          <w:szCs w:val="20"/>
          <w:highlight w:val="white"/>
        </w:rPr>
        <w:t>sprejem</w:t>
      </w:r>
      <w:r w:rsidR="00DD258A">
        <w:rPr>
          <w:rFonts w:cs="Arial"/>
          <w:b/>
          <w:bCs/>
          <w:sz w:val="20"/>
          <w:szCs w:val="20"/>
          <w:highlight w:val="white"/>
        </w:rPr>
        <w:t xml:space="preserve"> </w:t>
      </w:r>
      <w:r w:rsidRPr="004A480E">
        <w:rPr>
          <w:rFonts w:cs="Arial"/>
          <w:b/>
          <w:bCs/>
          <w:sz w:val="20"/>
          <w:szCs w:val="20"/>
          <w:highlight w:val="white"/>
        </w:rPr>
        <w:t>odloka</w:t>
      </w:r>
    </w:p>
    <w:p w14:paraId="5BF5709D" w14:textId="77777777" w:rsidR="00C83637" w:rsidRPr="004A480E" w:rsidRDefault="00C83637" w:rsidP="00632BA0">
      <w:pPr>
        <w:tabs>
          <w:tab w:val="left" w:pos="1985"/>
        </w:tabs>
        <w:spacing w:line="288" w:lineRule="auto"/>
        <w:jc w:val="both"/>
        <w:rPr>
          <w:rFonts w:cs="Arial"/>
          <w:b/>
          <w:bCs/>
          <w:sz w:val="20"/>
          <w:szCs w:val="20"/>
          <w:highlight w:val="white"/>
        </w:rPr>
      </w:pPr>
    </w:p>
    <w:p w14:paraId="38A46E4C" w14:textId="3433FD85" w:rsidR="005B4A7D" w:rsidRPr="004A480E" w:rsidRDefault="00483651" w:rsidP="00344C0B">
      <w:pPr>
        <w:spacing w:line="288" w:lineRule="auto"/>
        <w:jc w:val="both"/>
        <w:rPr>
          <w:rFonts w:cs="Arial"/>
          <w:sz w:val="20"/>
          <w:szCs w:val="20"/>
        </w:rPr>
      </w:pPr>
      <w:r w:rsidRPr="004A480E">
        <w:rPr>
          <w:rFonts w:cs="Arial"/>
          <w:bCs/>
          <w:sz w:val="20"/>
          <w:szCs w:val="20"/>
        </w:rPr>
        <w:t>V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skladu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z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določilom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61.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člena</w:t>
      </w:r>
      <w:r w:rsidR="00DD258A">
        <w:rPr>
          <w:rFonts w:cs="Arial"/>
          <w:bCs/>
          <w:sz w:val="20"/>
          <w:szCs w:val="20"/>
        </w:rPr>
        <w:t xml:space="preserve"> </w:t>
      </w:r>
      <w:r w:rsidR="00851986" w:rsidRPr="004A480E">
        <w:rPr>
          <w:rFonts w:cs="Arial"/>
          <w:bCs/>
          <w:sz w:val="20"/>
          <w:szCs w:val="20"/>
        </w:rPr>
        <w:t>Zakona</w:t>
      </w:r>
      <w:r w:rsidR="00DD258A">
        <w:rPr>
          <w:rFonts w:cs="Arial"/>
          <w:bCs/>
          <w:sz w:val="20"/>
          <w:szCs w:val="20"/>
        </w:rPr>
        <w:t xml:space="preserve"> </w:t>
      </w:r>
      <w:r w:rsidR="00851986" w:rsidRPr="004A480E">
        <w:rPr>
          <w:rFonts w:cs="Arial"/>
          <w:bCs/>
          <w:sz w:val="20"/>
          <w:szCs w:val="20"/>
        </w:rPr>
        <w:t>o</w:t>
      </w:r>
      <w:r w:rsidR="00DD258A">
        <w:rPr>
          <w:rFonts w:cs="Arial"/>
          <w:bCs/>
          <w:sz w:val="20"/>
          <w:szCs w:val="20"/>
        </w:rPr>
        <w:t xml:space="preserve"> </w:t>
      </w:r>
      <w:r w:rsidR="00851986" w:rsidRPr="004A480E">
        <w:rPr>
          <w:rFonts w:cs="Arial"/>
          <w:bCs/>
          <w:sz w:val="20"/>
          <w:szCs w:val="20"/>
        </w:rPr>
        <w:t>lokalni</w:t>
      </w:r>
      <w:r w:rsidR="00DD258A">
        <w:rPr>
          <w:rFonts w:cs="Arial"/>
          <w:bCs/>
          <w:sz w:val="20"/>
          <w:szCs w:val="20"/>
        </w:rPr>
        <w:t xml:space="preserve"> </w:t>
      </w:r>
      <w:r w:rsidR="00851986" w:rsidRPr="004A480E">
        <w:rPr>
          <w:rFonts w:cs="Arial"/>
          <w:bCs/>
          <w:sz w:val="20"/>
          <w:szCs w:val="20"/>
        </w:rPr>
        <w:t>samoupravi</w:t>
      </w:r>
      <w:r w:rsidR="00DD258A">
        <w:rPr>
          <w:rFonts w:cs="Arial"/>
          <w:bCs/>
          <w:sz w:val="20"/>
          <w:szCs w:val="20"/>
        </w:rPr>
        <w:t xml:space="preserve"> </w:t>
      </w:r>
      <w:r w:rsidR="00851986" w:rsidRPr="004A480E">
        <w:rPr>
          <w:rFonts w:cs="Arial"/>
          <w:bCs/>
          <w:sz w:val="20"/>
          <w:szCs w:val="20"/>
        </w:rPr>
        <w:t>/</w:t>
      </w:r>
      <w:r w:rsidRPr="004A480E">
        <w:rPr>
          <w:rFonts w:cs="Arial"/>
          <w:bCs/>
          <w:sz w:val="20"/>
          <w:szCs w:val="20"/>
        </w:rPr>
        <w:t>ZLS</w:t>
      </w:r>
      <w:r w:rsidR="00851986" w:rsidRPr="004A480E">
        <w:rPr>
          <w:rFonts w:cs="Arial"/>
          <w:bCs/>
          <w:sz w:val="20"/>
          <w:szCs w:val="20"/>
        </w:rPr>
        <w:t>/</w:t>
      </w:r>
      <w:r w:rsidR="00DD258A">
        <w:rPr>
          <w:rFonts w:cs="Arial"/>
          <w:bCs/>
          <w:sz w:val="20"/>
          <w:szCs w:val="20"/>
        </w:rPr>
        <w:t xml:space="preserve"> </w:t>
      </w:r>
      <w:r w:rsidR="00440246">
        <w:rPr>
          <w:rFonts w:cs="Arial"/>
          <w:bCs/>
          <w:sz w:val="20"/>
          <w:szCs w:val="20"/>
        </w:rPr>
        <w:t>(Uradni</w:t>
      </w:r>
      <w:r w:rsidR="00DD258A">
        <w:rPr>
          <w:rFonts w:cs="Arial"/>
          <w:bCs/>
          <w:sz w:val="20"/>
          <w:szCs w:val="20"/>
        </w:rPr>
        <w:t xml:space="preserve"> </w:t>
      </w:r>
      <w:r w:rsidR="00440246">
        <w:rPr>
          <w:rFonts w:cs="Arial"/>
          <w:bCs/>
          <w:sz w:val="20"/>
          <w:szCs w:val="20"/>
        </w:rPr>
        <w:t>list</w:t>
      </w:r>
      <w:r w:rsidR="00DD258A">
        <w:rPr>
          <w:rFonts w:cs="Arial"/>
          <w:bCs/>
          <w:sz w:val="20"/>
          <w:szCs w:val="20"/>
        </w:rPr>
        <w:t xml:space="preserve"> </w:t>
      </w:r>
      <w:r w:rsidR="00440246">
        <w:rPr>
          <w:rFonts w:cs="Arial"/>
          <w:bCs/>
          <w:sz w:val="20"/>
          <w:szCs w:val="20"/>
        </w:rPr>
        <w:t>RS,</w:t>
      </w:r>
      <w:r w:rsidR="00DD258A">
        <w:rPr>
          <w:rFonts w:cs="Arial"/>
          <w:bCs/>
          <w:sz w:val="20"/>
          <w:szCs w:val="20"/>
        </w:rPr>
        <w:t xml:space="preserve"> </w:t>
      </w:r>
      <w:r w:rsidR="00440246">
        <w:rPr>
          <w:rFonts w:cs="Arial"/>
          <w:bCs/>
          <w:sz w:val="20"/>
          <w:szCs w:val="20"/>
        </w:rPr>
        <w:t>št.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94/07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uradno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prečiščeno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besedilo,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76/08,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79/09,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51/10,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40/12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ZUJF,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11/14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popr.,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14/15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ZUUJFO,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11/18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ZSPDSLS-1,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30/18,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61/20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ZIUZEOP-A,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80/20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ZIUOOPE,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62/24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odl.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US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in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102/24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–</w:t>
      </w:r>
      <w:r w:rsidR="00DD258A">
        <w:rPr>
          <w:rFonts w:cs="Arial"/>
          <w:bCs/>
          <w:sz w:val="20"/>
          <w:szCs w:val="20"/>
        </w:rPr>
        <w:t xml:space="preserve"> </w:t>
      </w:r>
      <w:r w:rsidR="00BD07B5" w:rsidRPr="00BD07B5">
        <w:rPr>
          <w:rFonts w:cs="Arial"/>
          <w:bCs/>
          <w:sz w:val="20"/>
          <w:szCs w:val="20"/>
        </w:rPr>
        <w:t>ZLV-K</w:t>
      </w:r>
      <w:r w:rsidR="00BD07B5">
        <w:rPr>
          <w:rFonts w:cs="Arial"/>
          <w:bCs/>
          <w:sz w:val="20"/>
          <w:szCs w:val="20"/>
        </w:rPr>
        <w:t>)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občina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zagotavlja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opravljanje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bCs/>
          <w:sz w:val="20"/>
          <w:szCs w:val="20"/>
        </w:rPr>
        <w:t>javnih</w:t>
      </w:r>
      <w:r w:rsidR="00DD258A">
        <w:rPr>
          <w:rFonts w:cs="Arial"/>
          <w:bCs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služb,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ki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jih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v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skladu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zakonom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določi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svojim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splošnim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aktom,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in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javnih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služb,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katere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tako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določeno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zakonom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(lokalne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službe)</w:t>
      </w:r>
      <w:r w:rsidRPr="004A480E">
        <w:rPr>
          <w:rFonts w:cs="Arial"/>
          <w:b/>
          <w:sz w:val="20"/>
          <w:szCs w:val="20"/>
        </w:rPr>
        <w:t>'.</w:t>
      </w:r>
      <w:r w:rsidR="00DD258A">
        <w:rPr>
          <w:rFonts w:cs="Arial"/>
          <w:b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Opravljanje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lokalnih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javnih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služb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zagotavlja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občina:</w:t>
      </w:r>
    </w:p>
    <w:p w14:paraId="38A46E4D" w14:textId="52149349" w:rsidR="005B4A7D" w:rsidRPr="004A480E" w:rsidRDefault="00483651" w:rsidP="0099493D">
      <w:pPr>
        <w:pStyle w:val="Odstavekseznama"/>
        <w:numPr>
          <w:ilvl w:val="0"/>
          <w:numId w:val="2"/>
        </w:numPr>
        <w:tabs>
          <w:tab w:val="left" w:pos="284"/>
        </w:tabs>
        <w:spacing w:line="288" w:lineRule="auto"/>
        <w:ind w:left="284" w:hanging="284"/>
        <w:jc w:val="both"/>
        <w:rPr>
          <w:rFonts w:cs="Arial"/>
          <w:sz w:val="20"/>
          <w:szCs w:val="20"/>
        </w:rPr>
      </w:pPr>
      <w:r w:rsidRPr="004A480E">
        <w:rPr>
          <w:rFonts w:cs="Arial"/>
          <w:sz w:val="20"/>
          <w:szCs w:val="20"/>
        </w:rPr>
        <w:t>neposredno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v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okviru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občinske</w:t>
      </w:r>
      <w:r w:rsidR="00DD258A">
        <w:rPr>
          <w:rFonts w:cs="Arial"/>
          <w:spacing w:val="-4"/>
          <w:sz w:val="20"/>
          <w:szCs w:val="20"/>
        </w:rPr>
        <w:t xml:space="preserve"> </w:t>
      </w:r>
      <w:r w:rsidR="00AB3DBC" w:rsidRPr="004A480E">
        <w:rPr>
          <w:rFonts w:cs="Arial"/>
          <w:sz w:val="20"/>
          <w:szCs w:val="20"/>
        </w:rPr>
        <w:t>uprave;</w:t>
      </w:r>
    </w:p>
    <w:p w14:paraId="38A46E4E" w14:textId="4F6F240C" w:rsidR="005B4A7D" w:rsidRPr="004A480E" w:rsidRDefault="00483651" w:rsidP="0099493D">
      <w:pPr>
        <w:pStyle w:val="Odstavekseznama"/>
        <w:numPr>
          <w:ilvl w:val="0"/>
          <w:numId w:val="2"/>
        </w:numPr>
        <w:tabs>
          <w:tab w:val="left" w:pos="284"/>
        </w:tabs>
        <w:spacing w:line="288" w:lineRule="auto"/>
        <w:ind w:left="284" w:hanging="284"/>
        <w:jc w:val="both"/>
        <w:rPr>
          <w:rFonts w:cs="Arial"/>
          <w:sz w:val="20"/>
          <w:szCs w:val="20"/>
        </w:rPr>
      </w:pPr>
      <w:r w:rsidRPr="004A480E">
        <w:rPr>
          <w:rFonts w:cs="Arial"/>
          <w:sz w:val="20"/>
          <w:szCs w:val="20"/>
        </w:rPr>
        <w:t>z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ustanavljanjem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javnih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zavodov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in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javnih</w:t>
      </w:r>
      <w:r w:rsidR="00DD258A">
        <w:rPr>
          <w:rFonts w:cs="Arial"/>
          <w:spacing w:val="-9"/>
          <w:sz w:val="20"/>
          <w:szCs w:val="20"/>
        </w:rPr>
        <w:t xml:space="preserve"> </w:t>
      </w:r>
      <w:r w:rsidR="00AB3DBC" w:rsidRPr="004A480E">
        <w:rPr>
          <w:rFonts w:cs="Arial"/>
          <w:sz w:val="20"/>
          <w:szCs w:val="20"/>
        </w:rPr>
        <w:t>podjetij;</w:t>
      </w:r>
    </w:p>
    <w:p w14:paraId="38A46E4F" w14:textId="79E459BA" w:rsidR="005B4A7D" w:rsidRPr="004A480E" w:rsidRDefault="00483651" w:rsidP="0099493D">
      <w:pPr>
        <w:pStyle w:val="Odstavekseznama"/>
        <w:numPr>
          <w:ilvl w:val="0"/>
          <w:numId w:val="2"/>
        </w:numPr>
        <w:tabs>
          <w:tab w:val="left" w:pos="284"/>
        </w:tabs>
        <w:spacing w:line="288" w:lineRule="auto"/>
        <w:ind w:left="284" w:hanging="284"/>
        <w:jc w:val="both"/>
        <w:rPr>
          <w:rFonts w:cs="Arial"/>
          <w:sz w:val="20"/>
          <w:szCs w:val="20"/>
        </w:rPr>
      </w:pPr>
      <w:r w:rsidRPr="004A480E">
        <w:rPr>
          <w:rFonts w:cs="Arial"/>
          <w:sz w:val="20"/>
          <w:szCs w:val="20"/>
        </w:rPr>
        <w:t>z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dajanjem</w:t>
      </w:r>
      <w:r w:rsidR="00DD258A">
        <w:rPr>
          <w:rFonts w:cs="Arial"/>
          <w:spacing w:val="-4"/>
          <w:sz w:val="20"/>
          <w:szCs w:val="20"/>
        </w:rPr>
        <w:t xml:space="preserve"> </w:t>
      </w:r>
      <w:r w:rsidR="00AB3DBC" w:rsidRPr="004A480E">
        <w:rPr>
          <w:rFonts w:cs="Arial"/>
          <w:sz w:val="20"/>
          <w:szCs w:val="20"/>
        </w:rPr>
        <w:t>koncesij;</w:t>
      </w:r>
    </w:p>
    <w:p w14:paraId="38A46E50" w14:textId="065827CB" w:rsidR="005B4A7D" w:rsidRPr="004A480E" w:rsidRDefault="00483651" w:rsidP="0099493D">
      <w:pPr>
        <w:pStyle w:val="Odstavekseznama"/>
        <w:numPr>
          <w:ilvl w:val="0"/>
          <w:numId w:val="2"/>
        </w:numPr>
        <w:tabs>
          <w:tab w:val="left" w:pos="284"/>
        </w:tabs>
        <w:spacing w:line="288" w:lineRule="auto"/>
        <w:ind w:left="284" w:hanging="284"/>
        <w:jc w:val="both"/>
        <w:rPr>
          <w:rFonts w:cs="Arial"/>
          <w:sz w:val="20"/>
          <w:szCs w:val="20"/>
        </w:rPr>
      </w:pPr>
      <w:r w:rsidRPr="004A480E">
        <w:rPr>
          <w:rFonts w:cs="Arial"/>
          <w:sz w:val="20"/>
          <w:szCs w:val="20"/>
        </w:rPr>
        <w:t>na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drug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način,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določen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v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skladu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</w:t>
      </w:r>
      <w:r w:rsidR="00DD258A">
        <w:rPr>
          <w:rFonts w:cs="Arial"/>
          <w:spacing w:val="-4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zakonom.</w:t>
      </w:r>
    </w:p>
    <w:p w14:paraId="38A46E51" w14:textId="77777777" w:rsidR="005B4A7D" w:rsidRPr="004A480E" w:rsidRDefault="005B4A7D" w:rsidP="00632BA0">
      <w:pPr>
        <w:pStyle w:val="Telobesedila"/>
        <w:spacing w:line="288" w:lineRule="auto"/>
        <w:jc w:val="both"/>
        <w:rPr>
          <w:rFonts w:cs="Arial"/>
        </w:rPr>
      </w:pPr>
    </w:p>
    <w:p w14:paraId="38A46EC4" w14:textId="64C7CF14" w:rsidR="005B4A7D" w:rsidRPr="004A480E" w:rsidRDefault="00DA0517" w:rsidP="00632BA0">
      <w:pPr>
        <w:pStyle w:val="Telobesedila"/>
        <w:spacing w:line="288" w:lineRule="auto"/>
        <w:ind w:right="112"/>
        <w:jc w:val="both"/>
        <w:rPr>
          <w:rFonts w:cs="Arial"/>
        </w:rPr>
      </w:pPr>
      <w:bookmarkStart w:id="0" w:name="_bookmark2"/>
      <w:bookmarkEnd w:id="0"/>
      <w:r>
        <w:rPr>
          <w:rFonts w:cs="Arial"/>
        </w:rPr>
        <w:t>V</w:t>
      </w:r>
      <w:r w:rsidR="00DD258A">
        <w:rPr>
          <w:rFonts w:cs="Arial"/>
        </w:rPr>
        <w:t xml:space="preserve"> </w:t>
      </w:r>
      <w:r>
        <w:rPr>
          <w:rFonts w:cs="Arial"/>
        </w:rPr>
        <w:t>skladu</w:t>
      </w:r>
      <w:r w:rsidR="00DD258A">
        <w:rPr>
          <w:rFonts w:cs="Arial"/>
        </w:rPr>
        <w:t xml:space="preserve"> </w:t>
      </w:r>
      <w:r>
        <w:rPr>
          <w:rFonts w:cs="Arial"/>
        </w:rPr>
        <w:t>z</w:t>
      </w:r>
      <w:r w:rsidR="00DD258A">
        <w:rPr>
          <w:rFonts w:cs="Arial"/>
        </w:rPr>
        <w:t xml:space="preserve"> </w:t>
      </w:r>
      <w:r>
        <w:rPr>
          <w:rFonts w:cs="Arial"/>
        </w:rPr>
        <w:t>navedenim</w:t>
      </w:r>
      <w:r w:rsidR="00DD258A">
        <w:rPr>
          <w:rFonts w:cs="Arial"/>
        </w:rPr>
        <w:t xml:space="preserve"> </w:t>
      </w:r>
      <w:r>
        <w:rPr>
          <w:rFonts w:cs="Arial"/>
        </w:rPr>
        <w:t>in</w:t>
      </w:r>
      <w:r w:rsidR="00DD258A">
        <w:rPr>
          <w:rFonts w:cs="Arial"/>
        </w:rPr>
        <w:t xml:space="preserve"> </w:t>
      </w:r>
      <w:r>
        <w:rPr>
          <w:rFonts w:cs="Arial"/>
        </w:rPr>
        <w:t>upoštevaje</w:t>
      </w:r>
      <w:r w:rsidR="00DD258A">
        <w:rPr>
          <w:rFonts w:cs="Arial"/>
        </w:rPr>
        <w:t xml:space="preserve"> </w:t>
      </w:r>
      <w:r>
        <w:rPr>
          <w:rFonts w:cs="Arial"/>
        </w:rPr>
        <w:t>določila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6.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člena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Zakona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o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službah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(Uradni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list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RS,</w:t>
      </w:r>
      <w:r w:rsidR="00DD258A">
        <w:rPr>
          <w:rFonts w:cs="Arial"/>
        </w:rPr>
        <w:t xml:space="preserve"> </w:t>
      </w:r>
      <w:r w:rsidR="00E24144">
        <w:rPr>
          <w:rFonts w:cs="Arial"/>
        </w:rPr>
        <w:t>št.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32/93,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30/98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ZZLPPO,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127/06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ZJZP,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38/10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ZUKN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in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57/11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7B32B3" w:rsidRPr="007B32B3">
        <w:rPr>
          <w:rFonts w:cs="Arial"/>
        </w:rPr>
        <w:t>ORZGJS40</w:t>
      </w:r>
      <w:r w:rsidR="007B32B3">
        <w:rPr>
          <w:rFonts w:cs="Arial"/>
        </w:rPr>
        <w:t>)</w:t>
      </w:r>
      <w:r w:rsidR="00DD258A">
        <w:rPr>
          <w:rFonts w:cs="Arial"/>
        </w:rPr>
        <w:t xml:space="preserve"> </w:t>
      </w:r>
      <w:r w:rsidR="007B32B3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="007B32B3">
        <w:rPr>
          <w:rFonts w:cs="Arial"/>
        </w:rPr>
        <w:t>l</w:t>
      </w:r>
      <w:r w:rsidR="00483651" w:rsidRPr="004A480E">
        <w:rPr>
          <w:rFonts w:cs="Arial"/>
        </w:rPr>
        <w:t>okalna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skupnost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zagotovi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izvajanje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lokalne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gospodarske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službe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obliki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javnega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podjetja,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kadar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gre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za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opravljanja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ene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več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služb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večjega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obsega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kadar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to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narekuje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narava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lastRenderedPageBreak/>
        <w:t>monopolne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dejavnosti,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določena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kot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gospodarska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služba,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gre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za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dejavnost,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mogoče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opravljati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profitno.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ustanovi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lokalna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skupnost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kot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lasti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lokalne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skupnosti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(občine).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Ker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veljavni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ureditvi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nima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lastne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statusne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oblike,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neposredno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črpa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iz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ureditve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družb,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tako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ustanovi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samo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eni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od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statusnih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oblik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pravnih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subjektov,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predvideva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veljavnega</w:t>
      </w:r>
      <w:r w:rsidR="00DD258A">
        <w:rPr>
          <w:rFonts w:cs="Arial"/>
        </w:rPr>
        <w:t xml:space="preserve"> </w:t>
      </w:r>
      <w:r w:rsidR="00483651" w:rsidRPr="001C5F53">
        <w:rPr>
          <w:rFonts w:cs="Arial"/>
          <w:bCs/>
        </w:rPr>
        <w:t>Zakona</w:t>
      </w:r>
      <w:r w:rsidR="00DD258A">
        <w:rPr>
          <w:rFonts w:cs="Arial"/>
          <w:bCs/>
        </w:rPr>
        <w:t xml:space="preserve"> </w:t>
      </w:r>
      <w:r w:rsidR="00483651" w:rsidRPr="001C5F53">
        <w:rPr>
          <w:rFonts w:cs="Arial"/>
          <w:bCs/>
        </w:rPr>
        <w:t>o</w:t>
      </w:r>
      <w:r w:rsidR="00DD258A">
        <w:rPr>
          <w:rFonts w:cs="Arial"/>
          <w:bCs/>
        </w:rPr>
        <w:t xml:space="preserve"> </w:t>
      </w:r>
      <w:r w:rsidR="00483651" w:rsidRPr="001C5F53">
        <w:rPr>
          <w:rFonts w:cs="Arial"/>
          <w:bCs/>
        </w:rPr>
        <w:t>gospodarskih</w:t>
      </w:r>
      <w:r w:rsidR="00DD258A">
        <w:rPr>
          <w:rFonts w:cs="Arial"/>
          <w:bCs/>
        </w:rPr>
        <w:t xml:space="preserve"> </w:t>
      </w:r>
      <w:r w:rsidR="00483651" w:rsidRPr="001C5F53">
        <w:rPr>
          <w:rFonts w:cs="Arial"/>
          <w:bCs/>
        </w:rPr>
        <w:t>družbah</w:t>
      </w:r>
      <w:r w:rsidR="00DD258A">
        <w:rPr>
          <w:rFonts w:cs="Arial"/>
          <w:bCs/>
        </w:rPr>
        <w:t xml:space="preserve"> </w:t>
      </w:r>
      <w:r w:rsidR="00483651" w:rsidRPr="001C5F53">
        <w:rPr>
          <w:rFonts w:cs="Arial"/>
          <w:bCs/>
        </w:rPr>
        <w:t>/ZGD-1/</w:t>
      </w:r>
      <w:r w:rsidR="00DD258A">
        <w:rPr>
          <w:rFonts w:cs="Arial"/>
          <w:b/>
        </w:rPr>
        <w:t xml:space="preserve"> </w:t>
      </w:r>
      <w:r w:rsidR="00483651" w:rsidRPr="004A480E">
        <w:rPr>
          <w:rFonts w:cs="Arial"/>
        </w:rPr>
        <w:t>(</w:t>
      </w:r>
      <w:r w:rsidR="00ED301E" w:rsidRPr="004A480E">
        <w:rPr>
          <w:rFonts w:cs="Arial"/>
        </w:rPr>
        <w:t>Uradni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list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RS,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št.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65/09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uradno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prečiščeno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besedilo,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33/11,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91/11,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32/12,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57/12,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44/13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odl.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US,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82/13,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55/15,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15/17,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22/19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ZPosS,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158/20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–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ZIntPK-C</w:t>
      </w:r>
      <w:r w:rsidR="00312E1C" w:rsidRPr="004A480E">
        <w:rPr>
          <w:rFonts w:cs="Arial"/>
        </w:rPr>
        <w:t>,</w:t>
      </w:r>
      <w:r w:rsidR="00DD258A">
        <w:rPr>
          <w:rFonts w:cs="Arial"/>
        </w:rPr>
        <w:t xml:space="preserve"> </w:t>
      </w:r>
      <w:r w:rsidR="00ED301E" w:rsidRPr="004A480E">
        <w:rPr>
          <w:rFonts w:cs="Arial"/>
        </w:rPr>
        <w:t>18/21</w:t>
      </w:r>
      <w:r w:rsidR="00312E1C" w:rsidRPr="004A480E">
        <w:rPr>
          <w:rFonts w:cs="Arial"/>
        </w:rPr>
        <w:t>,</w:t>
      </w:r>
      <w:r w:rsidR="00DD258A">
        <w:rPr>
          <w:rFonts w:cs="Arial"/>
        </w:rPr>
        <w:t xml:space="preserve"> </w:t>
      </w:r>
      <w:r w:rsidR="00312E1C" w:rsidRPr="004A480E">
        <w:rPr>
          <w:shd w:val="clear" w:color="auto" w:fill="FFFFFF"/>
        </w:rPr>
        <w:t>18/23</w:t>
      </w:r>
      <w:r w:rsidR="00DD258A">
        <w:rPr>
          <w:shd w:val="clear" w:color="auto" w:fill="FFFFFF"/>
        </w:rPr>
        <w:t xml:space="preserve"> </w:t>
      </w:r>
      <w:r w:rsidR="00312E1C" w:rsidRPr="004A480E">
        <w:rPr>
          <w:shd w:val="clear" w:color="auto" w:fill="FFFFFF"/>
        </w:rPr>
        <w:t>–</w:t>
      </w:r>
      <w:r w:rsidR="00DD258A">
        <w:rPr>
          <w:shd w:val="clear" w:color="auto" w:fill="FFFFFF"/>
        </w:rPr>
        <w:t xml:space="preserve"> </w:t>
      </w:r>
      <w:r w:rsidR="00312E1C" w:rsidRPr="004A480E">
        <w:rPr>
          <w:shd w:val="clear" w:color="auto" w:fill="FFFFFF"/>
        </w:rPr>
        <w:t>ZDU-1O,</w:t>
      </w:r>
      <w:r w:rsidR="00DD258A">
        <w:rPr>
          <w:shd w:val="clear" w:color="auto" w:fill="FFFFFF"/>
        </w:rPr>
        <w:t xml:space="preserve"> </w:t>
      </w:r>
      <w:r w:rsidR="00312E1C" w:rsidRPr="004A480E">
        <w:rPr>
          <w:shd w:val="clear" w:color="auto" w:fill="FFFFFF"/>
        </w:rPr>
        <w:t>75/23</w:t>
      </w:r>
      <w:r w:rsidR="00DD258A">
        <w:rPr>
          <w:shd w:val="clear" w:color="auto" w:fill="FFFFFF"/>
        </w:rPr>
        <w:t xml:space="preserve"> </w:t>
      </w:r>
      <w:r w:rsidR="00312E1C" w:rsidRPr="004A480E">
        <w:rPr>
          <w:shd w:val="clear" w:color="auto" w:fill="FFFFFF"/>
        </w:rPr>
        <w:t>in</w:t>
      </w:r>
      <w:r w:rsidR="00DD258A">
        <w:rPr>
          <w:shd w:val="clear" w:color="auto" w:fill="FFFFFF"/>
        </w:rPr>
        <w:t xml:space="preserve"> </w:t>
      </w:r>
      <w:r w:rsidR="00312E1C" w:rsidRPr="004A480E">
        <w:rPr>
          <w:shd w:val="clear" w:color="auto" w:fill="FFFFFF"/>
        </w:rPr>
        <w:t>102/24</w:t>
      </w:r>
      <w:r w:rsidR="00483651" w:rsidRPr="004A480E">
        <w:rPr>
          <w:rFonts w:cs="Arial"/>
        </w:rPr>
        <w:t>).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Statusno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torej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razlikuje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od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'navadne'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gospodarske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družbe,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bistvena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razlika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samo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upravljavskih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upravičenjih,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pri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katerih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imeta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država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samoupravna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lokalna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skupnosti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kot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ustanoviteljici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posebne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ustanoviteljske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pravice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takšnem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podjetju,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sicer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nedovisne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od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kapitalske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strukture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javnega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podjetja.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teoriji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statusnega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prava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kot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nesporno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navaja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stališče,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javno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podjetje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organizira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eni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od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oblik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kapitalskih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družb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(d.d.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d.o.o.).</w:t>
      </w:r>
    </w:p>
    <w:p w14:paraId="38A46EC5" w14:textId="77777777" w:rsidR="005B4A7D" w:rsidRPr="004A480E" w:rsidRDefault="005B4A7D" w:rsidP="00632BA0">
      <w:pPr>
        <w:pStyle w:val="Telobesedila"/>
        <w:spacing w:line="288" w:lineRule="auto"/>
        <w:jc w:val="both"/>
        <w:rPr>
          <w:rFonts w:cs="Arial"/>
        </w:rPr>
      </w:pPr>
    </w:p>
    <w:p w14:paraId="38A46EC6" w14:textId="3B650589" w:rsidR="005B4A7D" w:rsidRPr="004A480E" w:rsidRDefault="00483651" w:rsidP="00632BA0">
      <w:pPr>
        <w:pStyle w:val="Telobesedila"/>
        <w:spacing w:line="288" w:lineRule="auto"/>
        <w:jc w:val="both"/>
        <w:rPr>
          <w:rFonts w:cs="Arial"/>
        </w:rPr>
      </w:pPr>
      <w:r w:rsidRPr="004A480E">
        <w:rPr>
          <w:rFonts w:cs="Arial"/>
        </w:rPr>
        <w:t>Ustanovitelj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javnega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podjetja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ima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posebne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pravice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sicer:</w:t>
      </w:r>
    </w:p>
    <w:p w14:paraId="38A46EC7" w14:textId="7117B1A2" w:rsidR="005B4A7D" w:rsidRPr="004A480E" w:rsidRDefault="00483651" w:rsidP="00632BA0">
      <w:pPr>
        <w:pStyle w:val="Odstavekseznama"/>
        <w:numPr>
          <w:ilvl w:val="0"/>
          <w:numId w:val="1"/>
        </w:numPr>
        <w:tabs>
          <w:tab w:val="left" w:pos="284"/>
        </w:tabs>
        <w:spacing w:line="288" w:lineRule="auto"/>
        <w:ind w:left="284" w:hanging="284"/>
        <w:jc w:val="both"/>
        <w:rPr>
          <w:rFonts w:cs="Arial"/>
          <w:sz w:val="20"/>
          <w:szCs w:val="20"/>
        </w:rPr>
      </w:pPr>
      <w:r w:rsidRPr="004A480E">
        <w:rPr>
          <w:rFonts w:cs="Arial"/>
          <w:sz w:val="20"/>
          <w:szCs w:val="20"/>
        </w:rPr>
        <w:t>določi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posebne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pogoje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izvajanje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dejavnosti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ter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zagotavljanje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in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uporabo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javnih</w:t>
      </w:r>
      <w:r w:rsidR="00DD258A">
        <w:rPr>
          <w:rFonts w:cs="Arial"/>
          <w:spacing w:val="-30"/>
          <w:sz w:val="20"/>
          <w:szCs w:val="20"/>
        </w:rPr>
        <w:t xml:space="preserve"> </w:t>
      </w:r>
      <w:r w:rsidR="007F263F" w:rsidRPr="004A480E">
        <w:rPr>
          <w:rFonts w:cs="Arial"/>
          <w:sz w:val="20"/>
          <w:szCs w:val="20"/>
        </w:rPr>
        <w:t>dobrin;</w:t>
      </w:r>
    </w:p>
    <w:p w14:paraId="38A46EC8" w14:textId="12127AC2" w:rsidR="005B4A7D" w:rsidRPr="004A480E" w:rsidRDefault="00483651" w:rsidP="00632BA0">
      <w:pPr>
        <w:pStyle w:val="Odstavekseznama"/>
        <w:numPr>
          <w:ilvl w:val="0"/>
          <w:numId w:val="1"/>
        </w:numPr>
        <w:tabs>
          <w:tab w:val="left" w:pos="284"/>
        </w:tabs>
        <w:spacing w:line="288" w:lineRule="auto"/>
        <w:ind w:left="284" w:hanging="284"/>
        <w:jc w:val="both"/>
        <w:rPr>
          <w:rFonts w:cs="Arial"/>
          <w:sz w:val="20"/>
          <w:szCs w:val="20"/>
        </w:rPr>
      </w:pPr>
      <w:r w:rsidRPr="004A480E">
        <w:rPr>
          <w:rFonts w:cs="Arial"/>
          <w:sz w:val="20"/>
          <w:szCs w:val="20"/>
        </w:rPr>
        <w:t>odloča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cenah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oziroma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tarifah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za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uporabo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javnih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dobrin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(26.</w:t>
      </w:r>
      <w:r w:rsidR="00DD258A">
        <w:rPr>
          <w:rFonts w:cs="Arial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člen</w:t>
      </w:r>
      <w:r w:rsidR="00DD258A">
        <w:rPr>
          <w:rFonts w:cs="Arial"/>
          <w:spacing w:val="-18"/>
          <w:sz w:val="20"/>
          <w:szCs w:val="20"/>
        </w:rPr>
        <w:t xml:space="preserve"> </w:t>
      </w:r>
      <w:r w:rsidRPr="004A480E">
        <w:rPr>
          <w:rFonts w:cs="Arial"/>
          <w:sz w:val="20"/>
          <w:szCs w:val="20"/>
        </w:rPr>
        <w:t>ZGJS).</w:t>
      </w:r>
    </w:p>
    <w:p w14:paraId="03FDA8FF" w14:textId="77777777" w:rsidR="00323F49" w:rsidRPr="004A480E" w:rsidRDefault="00323F49" w:rsidP="00632BA0">
      <w:pPr>
        <w:pStyle w:val="Telobesedila"/>
        <w:spacing w:line="288" w:lineRule="auto"/>
        <w:jc w:val="both"/>
        <w:rPr>
          <w:rFonts w:cs="Arial"/>
        </w:rPr>
      </w:pPr>
    </w:p>
    <w:p w14:paraId="38A46EF4" w14:textId="233A97C9" w:rsidR="005B4A7D" w:rsidRPr="004A480E" w:rsidRDefault="0015006E" w:rsidP="00632BA0">
      <w:pPr>
        <w:pStyle w:val="Naslov1"/>
        <w:tabs>
          <w:tab w:val="left" w:pos="825"/>
        </w:tabs>
        <w:spacing w:line="288" w:lineRule="auto"/>
        <w:ind w:left="0"/>
        <w:jc w:val="both"/>
        <w:rPr>
          <w:rFonts w:cs="Arial"/>
        </w:rPr>
      </w:pPr>
      <w:bookmarkStart w:id="1" w:name="_bookmark7"/>
      <w:bookmarkStart w:id="2" w:name="_bookmark8"/>
      <w:bookmarkStart w:id="3" w:name="_Toc197971784"/>
      <w:bookmarkEnd w:id="1"/>
      <w:bookmarkEnd w:id="2"/>
      <w:r>
        <w:rPr>
          <w:rFonts w:cs="Arial"/>
        </w:rPr>
        <w:t>2</w:t>
      </w:r>
      <w:r w:rsidR="000F3183" w:rsidRPr="004A480E">
        <w:rPr>
          <w:rFonts w:cs="Arial"/>
        </w:rPr>
        <w:tab/>
      </w:r>
      <w:r w:rsidR="00483651" w:rsidRPr="004A480E">
        <w:rPr>
          <w:rFonts w:cs="Arial"/>
        </w:rPr>
        <w:t>Financiranje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="00483651" w:rsidRPr="004A480E">
        <w:rPr>
          <w:rFonts w:cs="Arial"/>
        </w:rPr>
        <w:t>javnih</w:t>
      </w:r>
      <w:r w:rsidR="00DD258A">
        <w:rPr>
          <w:rFonts w:cs="Arial"/>
          <w:spacing w:val="1"/>
        </w:rPr>
        <w:t xml:space="preserve"> </w:t>
      </w:r>
      <w:r w:rsidR="00483651" w:rsidRPr="004A480E">
        <w:rPr>
          <w:rFonts w:cs="Arial"/>
        </w:rPr>
        <w:t>služb</w:t>
      </w:r>
      <w:bookmarkEnd w:id="3"/>
    </w:p>
    <w:p w14:paraId="38A46EF5" w14:textId="77777777" w:rsidR="005B4A7D" w:rsidRPr="004A480E" w:rsidRDefault="005B4A7D" w:rsidP="00632BA0">
      <w:pPr>
        <w:pStyle w:val="Telobesedila"/>
        <w:spacing w:line="288" w:lineRule="auto"/>
        <w:jc w:val="both"/>
        <w:rPr>
          <w:rFonts w:cs="Arial"/>
          <w:b/>
        </w:rPr>
      </w:pPr>
    </w:p>
    <w:p w14:paraId="38A46EF6" w14:textId="26E11347" w:rsidR="005B4A7D" w:rsidRPr="004A480E" w:rsidRDefault="00483651" w:rsidP="00632BA0">
      <w:pPr>
        <w:pStyle w:val="Telobesedila"/>
        <w:spacing w:line="288" w:lineRule="auto"/>
        <w:ind w:right="114"/>
        <w:jc w:val="both"/>
        <w:rPr>
          <w:rFonts w:cs="Arial"/>
        </w:rPr>
      </w:pPr>
      <w:r w:rsidRPr="004A480E">
        <w:rPr>
          <w:rFonts w:cs="Arial"/>
        </w:rPr>
        <w:t>Gospodarske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službe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naj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bi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načeloma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financirale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zaračunavanjem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storitev,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plačujejo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uporabniki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dobrin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podlagi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vnaprej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določenih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tarif,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taks,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nadomestil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povračil.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Cene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proizvoda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storitve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oblikujejo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način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postopku,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ga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zakon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odlok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lokalne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skupnosti.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Cene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določijo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diferencirano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kategorijah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uporabnikov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količini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porabljenih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nudenih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dobrinah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ter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rednosti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njihove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uporabe.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Cene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tudi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subvencionirajo,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čemer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aktom,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katerim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subvencioniranje,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določita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tudi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višina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vir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subvencij.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Tudi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subvencije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diferencirane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kategorijah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uporabnikov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količini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porabljenih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nudenih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dobrinah.</w:t>
      </w:r>
    </w:p>
    <w:p w14:paraId="38A46EF7" w14:textId="77777777" w:rsidR="005B4A7D" w:rsidRPr="004A480E" w:rsidRDefault="005B4A7D" w:rsidP="00632BA0">
      <w:pPr>
        <w:pStyle w:val="Telobesedila"/>
        <w:spacing w:line="288" w:lineRule="auto"/>
        <w:jc w:val="both"/>
        <w:rPr>
          <w:rFonts w:cs="Arial"/>
        </w:rPr>
      </w:pPr>
    </w:p>
    <w:p w14:paraId="38A46EF9" w14:textId="72E0113B" w:rsidR="005B4A7D" w:rsidRPr="004A480E" w:rsidRDefault="00483651" w:rsidP="003950DD">
      <w:pPr>
        <w:pStyle w:val="Telobesedila"/>
        <w:spacing w:line="288" w:lineRule="auto"/>
        <w:ind w:right="121"/>
        <w:jc w:val="both"/>
        <w:rPr>
          <w:rFonts w:cs="Arial"/>
        </w:rPr>
      </w:pPr>
      <w:r w:rsidRPr="004A480E">
        <w:rPr>
          <w:rFonts w:cs="Arial"/>
        </w:rPr>
        <w:t>Gospodarske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službe,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katerimi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zagotavljajo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dobrine,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katerih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uporabniki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niso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določljivi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ali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katerih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izmerljiva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financirajo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iz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sredstev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proračuna.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Poleg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navedenega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lahko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lokalna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skupnost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financiranje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lokalnih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služb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predpiše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tudi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davek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skladu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predpisi,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urejajo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financiranje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porabe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nalog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lokalnih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skupnosti.</w:t>
      </w:r>
    </w:p>
    <w:p w14:paraId="38A46EFA" w14:textId="77777777" w:rsidR="005B4A7D" w:rsidRPr="004A480E" w:rsidRDefault="005B4A7D" w:rsidP="00632BA0">
      <w:pPr>
        <w:pStyle w:val="Telobesedila"/>
        <w:spacing w:line="288" w:lineRule="auto"/>
        <w:jc w:val="both"/>
        <w:rPr>
          <w:rFonts w:cs="Arial"/>
        </w:rPr>
      </w:pPr>
    </w:p>
    <w:p w14:paraId="38A46EFB" w14:textId="47B70797" w:rsidR="005B4A7D" w:rsidRPr="004A480E" w:rsidRDefault="00483651" w:rsidP="00632BA0">
      <w:pPr>
        <w:pStyle w:val="Telobesedila"/>
        <w:spacing w:line="288" w:lineRule="auto"/>
        <w:ind w:right="116"/>
        <w:jc w:val="both"/>
        <w:rPr>
          <w:rFonts w:cs="Arial"/>
        </w:rPr>
      </w:pPr>
      <w:r w:rsidRPr="004A480E">
        <w:rPr>
          <w:rFonts w:cs="Arial"/>
        </w:rPr>
        <w:t>Na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tem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mestu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moramo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opomniti,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morajo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vsi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izvajalci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služb</w:t>
      </w:r>
      <w:r w:rsidR="00DD258A">
        <w:rPr>
          <w:rFonts w:cs="Arial"/>
        </w:rPr>
        <w:t xml:space="preserve"> </w:t>
      </w:r>
      <w:r w:rsidR="003950DD">
        <w:rPr>
          <w:rFonts w:cs="Arial"/>
        </w:rPr>
        <w:t>(torej</w:t>
      </w:r>
      <w:r w:rsidR="00DD258A">
        <w:rPr>
          <w:rFonts w:cs="Arial"/>
        </w:rPr>
        <w:t xml:space="preserve"> </w:t>
      </w:r>
      <w:r w:rsidR="003950DD">
        <w:rPr>
          <w:rFonts w:cs="Arial"/>
        </w:rPr>
        <w:t>tudi</w:t>
      </w:r>
      <w:r w:rsidR="00DD258A">
        <w:rPr>
          <w:rFonts w:cs="Arial"/>
        </w:rPr>
        <w:t xml:space="preserve"> </w:t>
      </w:r>
      <w:r w:rsidR="003950DD">
        <w:rPr>
          <w:rFonts w:cs="Arial"/>
        </w:rPr>
        <w:t>javno</w:t>
      </w:r>
      <w:r w:rsidR="00DD258A">
        <w:rPr>
          <w:rFonts w:cs="Arial"/>
        </w:rPr>
        <w:t xml:space="preserve"> </w:t>
      </w:r>
      <w:r w:rsidR="003950DD">
        <w:rPr>
          <w:rFonts w:cs="Arial"/>
        </w:rPr>
        <w:t>podjetje)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voditi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računovodstvo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skladu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računovodskimi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standardi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tako,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da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možen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stalen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nadzor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nad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finančnim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poslovanjem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izvajalcev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služb.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Izvajalci,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ki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imajo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status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pravne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osebe,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morajo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imeti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revidirane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letne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računovodske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izkaze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v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skladu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zakonom.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reviziji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ugotavljajo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zlasti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namenskost,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učinkovitost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in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racionalnost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uporabe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proračunskih</w:t>
      </w:r>
      <w:r w:rsidR="00DD258A">
        <w:rPr>
          <w:rFonts w:cs="Arial"/>
        </w:rPr>
        <w:t xml:space="preserve"> </w:t>
      </w:r>
      <w:r w:rsidRPr="004A480E">
        <w:rPr>
          <w:rFonts w:cs="Arial"/>
        </w:rPr>
        <w:t>sredstev.</w:t>
      </w:r>
    </w:p>
    <w:p w14:paraId="38A46EFC" w14:textId="77777777" w:rsidR="000F3183" w:rsidRPr="004A480E" w:rsidRDefault="000F3183" w:rsidP="00632BA0">
      <w:pPr>
        <w:pStyle w:val="Telobesedila"/>
        <w:spacing w:line="288" w:lineRule="auto"/>
        <w:ind w:right="116"/>
        <w:jc w:val="both"/>
        <w:rPr>
          <w:rFonts w:cs="Arial"/>
        </w:rPr>
      </w:pPr>
    </w:p>
    <w:p w14:paraId="61CAA536" w14:textId="1E1F0385" w:rsidR="00A34DDA" w:rsidRPr="00754F3A" w:rsidRDefault="00754F3A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  <w:bookmarkStart w:id="4" w:name="_bookmark9"/>
      <w:bookmarkEnd w:id="4"/>
      <w:r>
        <w:rPr>
          <w:rFonts w:cs="Arial"/>
          <w:b/>
          <w:bCs/>
        </w:rPr>
        <w:t>3</w:t>
      </w:r>
      <w:r>
        <w:rPr>
          <w:rFonts w:cs="Arial"/>
          <w:b/>
          <w:bCs/>
        </w:rPr>
        <w:tab/>
        <w:t>Razlogi</w:t>
      </w:r>
      <w:r w:rsidR="00DD258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in</w:t>
      </w:r>
      <w:r w:rsidR="00DD258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cilji</w:t>
      </w:r>
      <w:r w:rsidR="00992A35">
        <w:rPr>
          <w:rFonts w:cs="Arial"/>
          <w:b/>
          <w:bCs/>
        </w:rPr>
        <w:t>,</w:t>
      </w:r>
      <w:r w:rsidR="00DD258A">
        <w:rPr>
          <w:rFonts w:cs="Arial"/>
          <w:b/>
          <w:bCs/>
        </w:rPr>
        <w:t xml:space="preserve"> </w:t>
      </w:r>
      <w:r w:rsidR="00992A35">
        <w:rPr>
          <w:rFonts w:cs="Arial"/>
          <w:b/>
          <w:bCs/>
        </w:rPr>
        <w:t>zaradi</w:t>
      </w:r>
      <w:r w:rsidR="00DD258A">
        <w:rPr>
          <w:rFonts w:cs="Arial"/>
          <w:b/>
          <w:bCs/>
        </w:rPr>
        <w:t xml:space="preserve"> </w:t>
      </w:r>
      <w:r w:rsidR="00992A35">
        <w:rPr>
          <w:rFonts w:cs="Arial"/>
          <w:b/>
          <w:bCs/>
        </w:rPr>
        <w:t>katerih</w:t>
      </w:r>
      <w:r w:rsidR="00DD258A">
        <w:rPr>
          <w:rFonts w:cs="Arial"/>
          <w:b/>
          <w:bCs/>
        </w:rPr>
        <w:t xml:space="preserve"> </w:t>
      </w:r>
      <w:r w:rsidR="00992A35">
        <w:rPr>
          <w:rFonts w:cs="Arial"/>
          <w:b/>
          <w:bCs/>
        </w:rPr>
        <w:t>je</w:t>
      </w:r>
      <w:r w:rsidR="00DD258A">
        <w:rPr>
          <w:rFonts w:cs="Arial"/>
          <w:b/>
          <w:bCs/>
        </w:rPr>
        <w:t xml:space="preserve"> </w:t>
      </w:r>
      <w:r w:rsidR="00992A35">
        <w:rPr>
          <w:rFonts w:cs="Arial"/>
          <w:b/>
          <w:bCs/>
        </w:rPr>
        <w:t>odlok</w:t>
      </w:r>
      <w:r w:rsidR="00DD258A">
        <w:rPr>
          <w:rFonts w:cs="Arial"/>
          <w:b/>
          <w:bCs/>
        </w:rPr>
        <w:t xml:space="preserve"> </w:t>
      </w:r>
      <w:r w:rsidR="00992A35">
        <w:rPr>
          <w:rFonts w:cs="Arial"/>
          <w:b/>
          <w:bCs/>
        </w:rPr>
        <w:t>potreben</w:t>
      </w:r>
    </w:p>
    <w:p w14:paraId="56551F11" w14:textId="77777777" w:rsidR="00A34DDA" w:rsidRDefault="00A34DDA" w:rsidP="00632BA0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1159447D" w14:textId="1A09F717" w:rsidR="00992A35" w:rsidRDefault="00992A35" w:rsidP="00632BA0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t>Občinski</w:t>
      </w:r>
      <w:r w:rsidR="00DD258A">
        <w:rPr>
          <w:rFonts w:cs="Arial"/>
        </w:rPr>
        <w:t xml:space="preserve"> </w:t>
      </w:r>
      <w:r>
        <w:rPr>
          <w:rFonts w:cs="Arial"/>
        </w:rPr>
        <w:t>svet</w:t>
      </w:r>
      <w:r w:rsidR="00DD258A">
        <w:rPr>
          <w:rFonts w:cs="Arial"/>
        </w:rPr>
        <w:t xml:space="preserve"> </w:t>
      </w:r>
      <w:r>
        <w:rPr>
          <w:rFonts w:cs="Arial"/>
        </w:rPr>
        <w:t>Občine</w:t>
      </w:r>
      <w:r w:rsidR="00DD258A">
        <w:rPr>
          <w:rFonts w:cs="Arial"/>
        </w:rPr>
        <w:t xml:space="preserve"> </w:t>
      </w:r>
      <w:r>
        <w:rPr>
          <w:rFonts w:cs="Arial"/>
        </w:rPr>
        <w:t>Gorišnica</w:t>
      </w:r>
      <w:r w:rsidR="00DD258A">
        <w:rPr>
          <w:rFonts w:cs="Arial"/>
        </w:rPr>
        <w:t xml:space="preserve"> </w:t>
      </w:r>
      <w:r>
        <w:rPr>
          <w:rFonts w:cs="Arial"/>
        </w:rPr>
        <w:t>je</w:t>
      </w:r>
      <w:r w:rsidR="00DD258A">
        <w:rPr>
          <w:rFonts w:cs="Arial"/>
        </w:rPr>
        <w:t xml:space="preserve"> </w:t>
      </w:r>
      <w:r>
        <w:rPr>
          <w:rFonts w:cs="Arial"/>
        </w:rPr>
        <w:t>v</w:t>
      </w:r>
      <w:r w:rsidR="00DD258A">
        <w:rPr>
          <w:rFonts w:cs="Arial"/>
        </w:rPr>
        <w:t xml:space="preserve"> </w:t>
      </w:r>
      <w:r>
        <w:rPr>
          <w:rFonts w:cs="Arial"/>
        </w:rPr>
        <w:t>letu</w:t>
      </w:r>
      <w:r w:rsidR="00DD258A">
        <w:rPr>
          <w:rFonts w:cs="Arial"/>
        </w:rPr>
        <w:t xml:space="preserve"> </w:t>
      </w:r>
      <w:r w:rsidR="00BC2E07">
        <w:rPr>
          <w:rFonts w:cs="Arial"/>
        </w:rPr>
        <w:t>2011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z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Odlokom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režijskem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obratu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(Uradno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glasilo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slovenskih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občin,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št.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9/11)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ustanovil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režijski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obrat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kot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notranjo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organizacijsko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enoto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občinske</w:t>
      </w:r>
      <w:r w:rsidR="00DD258A">
        <w:rPr>
          <w:rFonts w:cs="Arial"/>
        </w:rPr>
        <w:t xml:space="preserve"> </w:t>
      </w:r>
      <w:r w:rsidR="00FB262F">
        <w:rPr>
          <w:rFonts w:cs="Arial"/>
        </w:rPr>
        <w:t>uprave</w:t>
      </w:r>
      <w:r w:rsidR="00DD258A">
        <w:rPr>
          <w:rFonts w:cs="Arial"/>
        </w:rPr>
        <w:t xml:space="preserve"> </w:t>
      </w:r>
      <w:r w:rsidR="00BA48E1">
        <w:rPr>
          <w:rFonts w:cs="Arial"/>
        </w:rPr>
        <w:t>(1.</w:t>
      </w:r>
      <w:r w:rsidR="00DD258A">
        <w:rPr>
          <w:rFonts w:cs="Arial"/>
        </w:rPr>
        <w:t xml:space="preserve"> </w:t>
      </w:r>
      <w:r w:rsidR="00BA48E1">
        <w:rPr>
          <w:rFonts w:cs="Arial"/>
        </w:rPr>
        <w:t>člen</w:t>
      </w:r>
      <w:r w:rsidR="00DD258A">
        <w:rPr>
          <w:rFonts w:cs="Arial"/>
        </w:rPr>
        <w:t xml:space="preserve"> </w:t>
      </w:r>
      <w:r w:rsidR="00BA48E1">
        <w:rPr>
          <w:rFonts w:cs="Arial"/>
        </w:rPr>
        <w:t>Odloka)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za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izvajanje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dejavnosti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občinskih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gospodarskih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javnih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služb.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V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skladu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z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določili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6.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člena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navedenega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odloka</w:t>
      </w:r>
      <w:r w:rsidR="00DD258A">
        <w:rPr>
          <w:rFonts w:cs="Arial"/>
        </w:rPr>
        <w:t xml:space="preserve"> </w:t>
      </w:r>
      <w:r w:rsidR="00BF37D3">
        <w:rPr>
          <w:rFonts w:cs="Arial"/>
        </w:rPr>
        <w:t>je</w:t>
      </w:r>
      <w:r w:rsidR="00DD258A">
        <w:rPr>
          <w:rFonts w:cs="Arial"/>
        </w:rPr>
        <w:t xml:space="preserve"> </w:t>
      </w:r>
      <w:r w:rsidR="00F671AB">
        <w:rPr>
          <w:rFonts w:cs="Arial"/>
        </w:rPr>
        <w:t>občinski</w:t>
      </w:r>
      <w:r w:rsidR="00DD258A">
        <w:rPr>
          <w:rFonts w:cs="Arial"/>
        </w:rPr>
        <w:t xml:space="preserve"> </w:t>
      </w:r>
      <w:r w:rsidR="00F671AB">
        <w:rPr>
          <w:rFonts w:cs="Arial"/>
        </w:rPr>
        <w:t>svet</w:t>
      </w:r>
      <w:r w:rsidR="00DD258A">
        <w:rPr>
          <w:rFonts w:cs="Arial"/>
        </w:rPr>
        <w:t xml:space="preserve"> </w:t>
      </w:r>
      <w:r w:rsidR="00255748">
        <w:rPr>
          <w:rFonts w:cs="Arial"/>
        </w:rPr>
        <w:t>določil, da lahko režijski obrat opravlja naslednje dejavnosti:</w:t>
      </w:r>
    </w:p>
    <w:p w14:paraId="6D232CA0" w14:textId="35038D3B" w:rsidR="00255748" w:rsidRDefault="00571CBE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odvajanje in čiščenje komunalnih odpadkov in padavinskih voda,</w:t>
      </w:r>
    </w:p>
    <w:p w14:paraId="19417236" w14:textId="0EAA3680" w:rsidR="00571CBE" w:rsidRDefault="00571CBE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javna snaga in čiščenje javnih površin,</w:t>
      </w:r>
    </w:p>
    <w:p w14:paraId="2C5B6134" w14:textId="2085F8A5" w:rsidR="00571CBE" w:rsidRDefault="00571CBE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 xml:space="preserve">urejanje javnih poti, površin za </w:t>
      </w:r>
      <w:r w:rsidR="00AE7015">
        <w:rPr>
          <w:rFonts w:cs="Arial"/>
        </w:rPr>
        <w:t>pešce, zelenih površin,</w:t>
      </w:r>
    </w:p>
    <w:p w14:paraId="7FB80534" w14:textId="3044A2DB" w:rsidR="00AE7015" w:rsidRDefault="00AE7015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izgradnja, vzdrževanje in urejanje lokalnih javnih cest in javnih poti,</w:t>
      </w:r>
    </w:p>
    <w:p w14:paraId="2EF05A0E" w14:textId="0407A760" w:rsidR="00AE7015" w:rsidRDefault="00024877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lastRenderedPageBreak/>
        <w:t>upravljanje z javno razsvetljavo v naseljih,</w:t>
      </w:r>
    </w:p>
    <w:p w14:paraId="65316C75" w14:textId="2FDD5F7C" w:rsidR="00024877" w:rsidRDefault="006D3738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 xml:space="preserve">urejanje in vzdrževanje </w:t>
      </w:r>
      <w:r w:rsidR="001F0A42">
        <w:rPr>
          <w:rFonts w:cs="Arial"/>
        </w:rPr>
        <w:t>pokopališč,</w:t>
      </w:r>
    </w:p>
    <w:p w14:paraId="019908E7" w14:textId="546608CD" w:rsidR="001F0A42" w:rsidRDefault="001F0A42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urejanje javnih parkirišč,</w:t>
      </w:r>
    </w:p>
    <w:p w14:paraId="02A594D7" w14:textId="36BCE355" w:rsidR="001F0A42" w:rsidRDefault="001F0A42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vzdrževanje športno rekreacijskih objektov,</w:t>
      </w:r>
    </w:p>
    <w:p w14:paraId="0A833EAF" w14:textId="37B51C3C" w:rsidR="001F0A42" w:rsidRDefault="001F0A42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vzdrževanje infrastrukturnih in drugih javnih objektov,</w:t>
      </w:r>
    </w:p>
    <w:p w14:paraId="03008DD8" w14:textId="619BD944" w:rsidR="001F0A42" w:rsidRDefault="00813386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rušenje objektov, zemeljska dela in druga gradbena dela,</w:t>
      </w:r>
    </w:p>
    <w:p w14:paraId="7B6B7CAD" w14:textId="59AE6E33" w:rsidR="00813386" w:rsidRDefault="00813386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vzdrževanje in obnavljanje občinskih objektov,</w:t>
      </w:r>
    </w:p>
    <w:p w14:paraId="40A17DDA" w14:textId="3218AF7A" w:rsidR="00813386" w:rsidRDefault="00813386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zimsko službo,</w:t>
      </w:r>
    </w:p>
    <w:p w14:paraId="348F913B" w14:textId="1E87E8A6" w:rsidR="00813386" w:rsidRDefault="00813386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 xml:space="preserve">urejanje in vzdrževanje </w:t>
      </w:r>
      <w:r w:rsidR="0099178B">
        <w:rPr>
          <w:rFonts w:cs="Arial"/>
        </w:rPr>
        <w:t>plakatnih mest in reklamnih objektov,</w:t>
      </w:r>
    </w:p>
    <w:p w14:paraId="76634E00" w14:textId="06FDFB93" w:rsidR="0099178B" w:rsidRDefault="0099178B" w:rsidP="0099493D">
      <w:pPr>
        <w:pStyle w:val="Telobesedila"/>
        <w:numPr>
          <w:ilvl w:val="0"/>
          <w:numId w:val="21"/>
        </w:numPr>
        <w:spacing w:line="288" w:lineRule="auto"/>
        <w:ind w:left="426" w:right="114" w:hanging="284"/>
        <w:jc w:val="both"/>
        <w:rPr>
          <w:rFonts w:cs="Arial"/>
        </w:rPr>
      </w:pPr>
      <w:r>
        <w:rPr>
          <w:rFonts w:cs="Arial"/>
        </w:rPr>
        <w:t>druga dela in naloge na področju izvajanja gospodarskih javnih služb, ki jih določi občinski svet.</w:t>
      </w:r>
    </w:p>
    <w:p w14:paraId="63BC676D" w14:textId="77777777" w:rsidR="0099178B" w:rsidRDefault="0099178B" w:rsidP="0099178B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5FB5C8A9" w14:textId="0FA25AC5" w:rsidR="00AA0947" w:rsidRDefault="00475B78" w:rsidP="007A5B1E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t xml:space="preserve">V skladu s predlogom </w:t>
      </w:r>
      <w:r w:rsidR="004D4F26">
        <w:rPr>
          <w:rFonts w:cs="Arial"/>
        </w:rPr>
        <w:t xml:space="preserve">novega Odloka o lokalnih gospodarskih javnih službah v Občini Gorišnica, ob spoštovanju določil 6. člena Zakona o gospodarskih javnih službah /ZGJS/ in večjega obsega </w:t>
      </w:r>
      <w:r w:rsidR="00B37115">
        <w:rPr>
          <w:rFonts w:cs="Arial"/>
        </w:rPr>
        <w:t xml:space="preserve">opravljanja gospodarskih javnih služb predlaga ustanovitev Javnega komunalnega podjetja Gorišnica d.o.o. </w:t>
      </w:r>
      <w:r w:rsidR="00794974">
        <w:rPr>
          <w:rFonts w:cs="Arial"/>
        </w:rPr>
        <w:t xml:space="preserve">v skladu z navedenim bo javno podjetje </w:t>
      </w:r>
      <w:r w:rsidR="00372CEB">
        <w:rPr>
          <w:rFonts w:cs="Arial"/>
        </w:rPr>
        <w:t xml:space="preserve">v Občini Gorišnica </w:t>
      </w:r>
      <w:r w:rsidR="00B6319E">
        <w:rPr>
          <w:rFonts w:cs="Arial"/>
        </w:rPr>
        <w:t xml:space="preserve">po ustanovitvi </w:t>
      </w:r>
      <w:r w:rsidR="00372CEB">
        <w:rPr>
          <w:rFonts w:cs="Arial"/>
        </w:rPr>
        <w:t xml:space="preserve">opravljajo </w:t>
      </w:r>
      <w:r w:rsidR="006D54A2">
        <w:rPr>
          <w:rFonts w:cs="Arial"/>
        </w:rPr>
        <w:t>obvezne občinske gospodarske javne službe</w:t>
      </w:r>
      <w:r w:rsidR="007A5B1E">
        <w:rPr>
          <w:rFonts w:cs="Arial"/>
        </w:rPr>
        <w:t xml:space="preserve"> </w:t>
      </w:r>
      <w:r w:rsidR="006D54A2">
        <w:rPr>
          <w:rFonts w:cs="Arial"/>
        </w:rPr>
        <w:t>urejanj</w:t>
      </w:r>
      <w:r w:rsidR="007A5B1E">
        <w:rPr>
          <w:rFonts w:cs="Arial"/>
        </w:rPr>
        <w:t>a</w:t>
      </w:r>
      <w:r w:rsidR="006D54A2">
        <w:rPr>
          <w:rFonts w:cs="Arial"/>
        </w:rPr>
        <w:t xml:space="preserve"> in čiščenj</w:t>
      </w:r>
      <w:r w:rsidR="007A5B1E">
        <w:rPr>
          <w:rFonts w:cs="Arial"/>
        </w:rPr>
        <w:t>a</w:t>
      </w:r>
      <w:r w:rsidR="006D54A2">
        <w:rPr>
          <w:rFonts w:cs="Arial"/>
        </w:rPr>
        <w:t xml:space="preserve"> javnih površin</w:t>
      </w:r>
      <w:r w:rsidR="007A5B1E">
        <w:rPr>
          <w:rFonts w:cs="Arial"/>
        </w:rPr>
        <w:t xml:space="preserve"> ter </w:t>
      </w:r>
      <w:r w:rsidR="00131164">
        <w:rPr>
          <w:rFonts w:cs="Arial"/>
        </w:rPr>
        <w:t>javne službe upravljanja, vzdrževanja in delovanja namakalnih sistemov</w:t>
      </w:r>
      <w:r w:rsidR="005E286B">
        <w:rPr>
          <w:rFonts w:cs="Arial"/>
        </w:rPr>
        <w:t xml:space="preserve"> v Občini Gorišnica. </w:t>
      </w:r>
    </w:p>
    <w:p w14:paraId="3B95DDF0" w14:textId="77777777" w:rsidR="00E9471F" w:rsidRDefault="00E9471F" w:rsidP="0099178B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1C65C191" w14:textId="050A9B65" w:rsidR="00EB5AE3" w:rsidRPr="00CD0C9F" w:rsidRDefault="00EB5AE3" w:rsidP="00EB5AE3">
      <w:pPr>
        <w:spacing w:line="288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skladu z navedenim bo občinski svet</w:t>
      </w:r>
      <w:r w:rsidRPr="00CD0C9F">
        <w:rPr>
          <w:rFonts w:cs="Arial"/>
          <w:sz w:val="20"/>
          <w:szCs w:val="20"/>
        </w:rPr>
        <w:t>;</w:t>
      </w:r>
    </w:p>
    <w:p w14:paraId="06BF8756" w14:textId="77777777" w:rsidR="00EB5AE3" w:rsidRPr="00CD0C9F" w:rsidRDefault="00EB5AE3" w:rsidP="0099493D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88" w:lineRule="auto"/>
        <w:ind w:left="426" w:hanging="284"/>
        <w:contextualSpacing/>
        <w:jc w:val="both"/>
        <w:rPr>
          <w:rFonts w:cs="Arial"/>
          <w:sz w:val="20"/>
          <w:szCs w:val="20"/>
        </w:rPr>
      </w:pPr>
      <w:r w:rsidRPr="00CD0C9F">
        <w:rPr>
          <w:rFonts w:cs="Arial"/>
          <w:sz w:val="20"/>
          <w:szCs w:val="20"/>
        </w:rPr>
        <w:t xml:space="preserve">ob spoštovanju ustavnega načela zakonitosti (tretji odstavek 153. člena Ustave RS), ki določa, da morajo biti podzakonski akti v skladu z ustavo in zakoni ter </w:t>
      </w:r>
    </w:p>
    <w:p w14:paraId="7CB78F6F" w14:textId="77777777" w:rsidR="00EB5AE3" w:rsidRPr="00CD0C9F" w:rsidRDefault="00EB5AE3" w:rsidP="0099493D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88" w:lineRule="auto"/>
        <w:ind w:left="426" w:hanging="284"/>
        <w:contextualSpacing/>
        <w:jc w:val="both"/>
        <w:rPr>
          <w:rFonts w:cs="Arial"/>
          <w:sz w:val="20"/>
          <w:szCs w:val="20"/>
        </w:rPr>
      </w:pPr>
      <w:r w:rsidRPr="00CD0C9F">
        <w:rPr>
          <w:rFonts w:cs="Arial"/>
          <w:sz w:val="20"/>
          <w:szCs w:val="20"/>
        </w:rPr>
        <w:t xml:space="preserve">ob spoštovanju določil </w:t>
      </w:r>
      <w:r>
        <w:rPr>
          <w:rFonts w:cs="Arial"/>
          <w:sz w:val="20"/>
          <w:szCs w:val="20"/>
        </w:rPr>
        <w:t>61. člena Zakona o lokalni samoupravi /ZLS/ in 6.</w:t>
      </w:r>
      <w:r w:rsidRPr="00CD0C9F">
        <w:rPr>
          <w:rFonts w:cs="Arial"/>
          <w:sz w:val="20"/>
          <w:szCs w:val="20"/>
        </w:rPr>
        <w:t xml:space="preserve"> člena Zakona o </w:t>
      </w:r>
      <w:r>
        <w:rPr>
          <w:rFonts w:cs="Arial"/>
          <w:sz w:val="20"/>
          <w:szCs w:val="20"/>
        </w:rPr>
        <w:t>gospodarskih javnih službah /ZGJS/</w:t>
      </w:r>
      <w:r w:rsidRPr="00CD0C9F">
        <w:rPr>
          <w:rFonts w:cs="Arial"/>
          <w:sz w:val="20"/>
          <w:szCs w:val="20"/>
        </w:rPr>
        <w:t xml:space="preserve">; </w:t>
      </w:r>
    </w:p>
    <w:p w14:paraId="29068113" w14:textId="77777777" w:rsidR="00EB5AE3" w:rsidRPr="00CD0C9F" w:rsidRDefault="00EB5AE3" w:rsidP="00EB5A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jc w:val="both"/>
        <w:rPr>
          <w:rFonts w:cs="Arial"/>
          <w:sz w:val="20"/>
          <w:szCs w:val="20"/>
        </w:rPr>
      </w:pPr>
    </w:p>
    <w:p w14:paraId="7992712B" w14:textId="60851B5E" w:rsidR="00EB5AE3" w:rsidRPr="00CD0C9F" w:rsidRDefault="00EB5AE3" w:rsidP="00EB5A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sprejel z Zakonom o lokalni samoupravi /ZLS/, Zakonom o gospodarskih javnih služba /ZGJS/ in Zakonom o gospodarskih družbah /ZGD-1/ vsebinsko skladen Odlok o ustanovitvi Javnega </w:t>
      </w:r>
      <w:r w:rsidR="0034732C">
        <w:rPr>
          <w:rFonts w:cs="Arial"/>
          <w:sz w:val="20"/>
          <w:szCs w:val="20"/>
        </w:rPr>
        <w:t>komunalnega podjetja Gorišnica d.o.o.</w:t>
      </w:r>
    </w:p>
    <w:p w14:paraId="353958E7" w14:textId="77777777" w:rsidR="005D37AF" w:rsidRDefault="005D37AF" w:rsidP="0099178B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4FDF2DD6" w14:textId="1443B8D2" w:rsidR="005D37AF" w:rsidRDefault="005D37AF" w:rsidP="0099178B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>
        <w:rPr>
          <w:rFonts w:cs="Arial"/>
          <w:b/>
          <w:bCs/>
        </w:rPr>
        <w:tab/>
      </w:r>
      <w:r w:rsidR="00992BA3">
        <w:rPr>
          <w:rFonts w:cs="Arial"/>
          <w:b/>
          <w:bCs/>
        </w:rPr>
        <w:t>Poročilo o sodelovanju javnosti pri pripravi odloka</w:t>
      </w:r>
    </w:p>
    <w:p w14:paraId="24702475" w14:textId="77777777" w:rsidR="00C41BBA" w:rsidRDefault="00C41BBA" w:rsidP="0099178B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</w:p>
    <w:p w14:paraId="4B774C13" w14:textId="4CCDCA79" w:rsidR="00C41BBA" w:rsidRPr="00CD0C9F" w:rsidRDefault="00C41BBA" w:rsidP="00C41BBA">
      <w:pPr>
        <w:spacing w:line="288" w:lineRule="auto"/>
        <w:jc w:val="both"/>
        <w:rPr>
          <w:rFonts w:cs="Arial"/>
          <w:sz w:val="20"/>
          <w:szCs w:val="20"/>
        </w:rPr>
      </w:pPr>
      <w:r w:rsidRPr="00CD0C9F">
        <w:rPr>
          <w:rFonts w:cs="Arial"/>
          <w:sz w:val="20"/>
          <w:szCs w:val="20"/>
        </w:rPr>
        <w:t xml:space="preserve">Zaradi večje legitimnosti sprejetih splošnih aktov Občine </w:t>
      </w:r>
      <w:r>
        <w:rPr>
          <w:rFonts w:cs="Arial"/>
          <w:sz w:val="20"/>
          <w:szCs w:val="20"/>
        </w:rPr>
        <w:t>Gorišnica</w:t>
      </w:r>
      <w:r w:rsidRPr="00CD0C9F">
        <w:rPr>
          <w:rFonts w:cs="Arial"/>
          <w:sz w:val="20"/>
          <w:szCs w:val="20"/>
        </w:rPr>
        <w:t xml:space="preserve"> in vključitve občank in občanov, njihovih organizacij, strokovne in druge javnosti v pripravo predlogov splošnih aktov občine, bo  osnutek odloka v skladu z določili Dodatnega protokola k evropski listini lokalne samouprave o pravici do sodelovanja pri vprašanjih lokalne oblasti (Uradni list RS – Mednarodne pogodbe, št. 2/11), Smernic za sodelovanje s strokovno in z drugimi zainteresiranimi javnostmi, ki so sestavni del Resolucije o normativni dejavnosti (Uradni list RS, št. 95/09), 10. člena Zakona o dostopu do informacij javnega značaja (Uradni list RS, št. 51/06 – uradno prečiščeno besedilo, 117/06 – ZDavP-2, 23/14, 50/14, 19/15 – odl. US, 102/15 in 7/18) in Uredbe o posredovanju in ponovni uporabi informacij javnega značaja (Uradni list RS, št. 24/16) objavljen na spletni strani občine, v katalogih informacij javnega značaja ter v trideset (30) dnevni javni razpravi.</w:t>
      </w:r>
    </w:p>
    <w:p w14:paraId="3595B616" w14:textId="77777777" w:rsidR="00C41BBA" w:rsidRPr="005D37AF" w:rsidRDefault="00C41BBA" w:rsidP="0099178B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</w:p>
    <w:p w14:paraId="1AD77D97" w14:textId="26B4A5A0" w:rsidR="00EB1EC6" w:rsidRDefault="00C2795B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  <w:r w:rsidRPr="0079497A">
        <w:rPr>
          <w:rFonts w:cs="Arial"/>
          <w:b/>
          <w:bCs/>
          <w:highlight w:val="yellow"/>
        </w:rPr>
        <w:t>5</w:t>
      </w:r>
      <w:r w:rsidRPr="0079497A">
        <w:rPr>
          <w:rFonts w:cs="Arial"/>
          <w:b/>
          <w:bCs/>
          <w:highlight w:val="yellow"/>
        </w:rPr>
        <w:tab/>
        <w:t>Ocena finančnih in drugih posledic, ki jih bo imel sprejem odloka</w:t>
      </w:r>
    </w:p>
    <w:p w14:paraId="26D96DC0" w14:textId="77777777" w:rsidR="00A86289" w:rsidRDefault="00A86289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</w:p>
    <w:p w14:paraId="7C96725B" w14:textId="37FE9A70" w:rsidR="00A86289" w:rsidRDefault="00E71A4F" w:rsidP="00632BA0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t xml:space="preserve">S predlogom Odloka o lokalnih gospodarskih javnih službah se predlaga reorganizacija izvajanja </w:t>
      </w:r>
      <w:r w:rsidR="003B2C3D">
        <w:rPr>
          <w:rFonts w:cs="Arial"/>
        </w:rPr>
        <w:t xml:space="preserve">gospodarskih javnih služb v Občini Gorišnica in ukinitev režijskega obrata ter ustanovitev javnega komunalnega podjetja. V skladu z navedenim </w:t>
      </w:r>
      <w:r w:rsidR="00BC1153">
        <w:rPr>
          <w:rFonts w:cs="Arial"/>
        </w:rPr>
        <w:t xml:space="preserve">bo ob ukinitvi režijskega obrata potrebno izvesti reorganizacijo Občinske uprave Občine Gorišnica in prezaposliti </w:t>
      </w:r>
      <w:r w:rsidR="00C06E05">
        <w:rPr>
          <w:rFonts w:cs="Arial"/>
        </w:rPr>
        <w:t xml:space="preserve">strokovno-tehnične javne uslužbence, ki so zaposleni v režijskem obratu Občine Gorišnica v </w:t>
      </w:r>
      <w:r w:rsidR="006A704D">
        <w:rPr>
          <w:rFonts w:cs="Arial"/>
        </w:rPr>
        <w:t xml:space="preserve">javnem podjetju. </w:t>
      </w:r>
    </w:p>
    <w:p w14:paraId="2D7328C5" w14:textId="77777777" w:rsidR="006A704D" w:rsidRDefault="006A704D" w:rsidP="00632BA0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4F5F5486" w14:textId="71DB3318" w:rsidR="006A704D" w:rsidRDefault="006A704D" w:rsidP="00632BA0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lastRenderedPageBreak/>
        <w:t xml:space="preserve">Glede na </w:t>
      </w:r>
      <w:r w:rsidR="008C599A">
        <w:rPr>
          <w:rFonts w:cs="Arial"/>
        </w:rPr>
        <w:t xml:space="preserve">dosedanje prihodke in odhodke režijskega obrata ter stroške opravljanja dejavnosti gospodarskih javnih služb </w:t>
      </w:r>
      <w:r w:rsidR="006768CA">
        <w:rPr>
          <w:rFonts w:cs="Arial"/>
        </w:rPr>
        <w:t xml:space="preserve">odvajanja in čiščenja </w:t>
      </w:r>
      <w:r w:rsidR="00F03DC4">
        <w:rPr>
          <w:rFonts w:cs="Arial"/>
        </w:rPr>
        <w:t xml:space="preserve">komunalne odpadne vode, </w:t>
      </w:r>
      <w:r w:rsidR="00400B5B">
        <w:rPr>
          <w:rFonts w:cs="Arial"/>
        </w:rPr>
        <w:t xml:space="preserve">urejanja in čiščenja javnih površin ter </w:t>
      </w:r>
      <w:r w:rsidR="00F03DC4">
        <w:rPr>
          <w:rFonts w:cs="Arial"/>
        </w:rPr>
        <w:t>vzdrževanja občinskih javnih cest</w:t>
      </w:r>
      <w:r w:rsidR="00400B5B">
        <w:rPr>
          <w:rFonts w:cs="Arial"/>
        </w:rPr>
        <w:t xml:space="preserve"> </w:t>
      </w:r>
      <w:r w:rsidR="00042A29">
        <w:rPr>
          <w:rFonts w:cs="Arial"/>
        </w:rPr>
        <w:t xml:space="preserve">in </w:t>
      </w:r>
      <w:r w:rsidR="00042A29" w:rsidRPr="00545656">
        <w:rPr>
          <w:rFonts w:cs="Arial"/>
        </w:rPr>
        <w:t>vzdrževanje prometnih površin, objektov in naprav na</w:t>
      </w:r>
      <w:r w:rsidR="00042A29">
        <w:rPr>
          <w:rFonts w:cs="Arial"/>
        </w:rPr>
        <w:t xml:space="preserve"> cestnem zemljišču državne ceste, ki so v funkciji javnih površin naselja ocenjujemo, da bo imela ustanovitev javnega podjetja dodatne finančne posledic </w:t>
      </w:r>
      <w:r w:rsidR="00C16E32">
        <w:rPr>
          <w:rFonts w:cs="Arial"/>
        </w:rPr>
        <w:t xml:space="preserve">za občinski proračun v višini 7.500,00 EUR za </w:t>
      </w:r>
      <w:r w:rsidR="00E65E6C">
        <w:rPr>
          <w:rFonts w:cs="Arial"/>
        </w:rPr>
        <w:t xml:space="preserve">osnovni kapital ob ustanovitvi javnega podjetja v obliki družbe z omejeno odgovornostjo. </w:t>
      </w:r>
    </w:p>
    <w:p w14:paraId="2D94F1F7" w14:textId="77777777" w:rsidR="00E65E6C" w:rsidRDefault="00E65E6C" w:rsidP="00632BA0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03F7B02D" w14:textId="21648B2A" w:rsidR="00222A33" w:rsidRDefault="00E65E6C" w:rsidP="00632BA0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t xml:space="preserve">Ob navedenem moramo poudariti, da </w:t>
      </w:r>
      <w:r w:rsidR="00D74A9C">
        <w:rPr>
          <w:rFonts w:cs="Arial"/>
        </w:rPr>
        <w:t>so prihodki režijskega obrata v letu 2024 znašali 115.</w:t>
      </w:r>
      <w:r w:rsidR="00264D18">
        <w:rPr>
          <w:rFonts w:cs="Arial"/>
        </w:rPr>
        <w:t>538,00 EUR in 97.333,00 EUR v letu 2023</w:t>
      </w:r>
      <w:r w:rsidR="00601710">
        <w:rPr>
          <w:rFonts w:cs="Arial"/>
        </w:rPr>
        <w:t xml:space="preserve">, od tega so </w:t>
      </w:r>
      <w:r w:rsidR="00E567D3">
        <w:rPr>
          <w:rFonts w:cs="Arial"/>
        </w:rPr>
        <w:t xml:space="preserve">v letu 2024 znašali stroški dela 74.102,00 EUR in </w:t>
      </w:r>
      <w:r w:rsidR="00121AD1">
        <w:rPr>
          <w:rFonts w:cs="Arial"/>
        </w:rPr>
        <w:t xml:space="preserve">63.806,00 EUR v letu 2023. </w:t>
      </w:r>
      <w:r w:rsidR="00264D18">
        <w:rPr>
          <w:rFonts w:cs="Arial"/>
        </w:rPr>
        <w:t xml:space="preserve"> </w:t>
      </w:r>
    </w:p>
    <w:p w14:paraId="1E602DD8" w14:textId="77777777" w:rsidR="00222A33" w:rsidRDefault="00222A33" w:rsidP="00632BA0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59E2C62C" w14:textId="5B5B21FF" w:rsidR="000B6AE9" w:rsidRDefault="00264D18" w:rsidP="00E44C5A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t xml:space="preserve">Ob navedenem </w:t>
      </w:r>
      <w:r w:rsidR="005901FA">
        <w:rPr>
          <w:rFonts w:cs="Arial"/>
        </w:rPr>
        <w:t xml:space="preserve">se v letu 2026 predvideva prenos izvajanja dejavnosti občinske gospodarske javne službe </w:t>
      </w:r>
      <w:r w:rsidR="00D75C85">
        <w:rPr>
          <w:rFonts w:cs="Arial"/>
        </w:rPr>
        <w:t xml:space="preserve">upravljanja, vzdrževanja in delovanja lokalnih namakalnih sistemov iz Komunalnega podjetja Ormož d.o.o. na </w:t>
      </w:r>
      <w:r w:rsidR="007F1E83">
        <w:rPr>
          <w:rFonts w:cs="Arial"/>
        </w:rPr>
        <w:t xml:space="preserve">Javno komunalno podjetje Gorišnica d.o.o. Na tem mestu moramo opomniti, da so </w:t>
      </w:r>
      <w:r w:rsidR="00745D55">
        <w:rPr>
          <w:rFonts w:cs="Arial"/>
        </w:rPr>
        <w:t xml:space="preserve">v letu 2024 </w:t>
      </w:r>
      <w:r w:rsidR="00B1022B">
        <w:rPr>
          <w:rFonts w:cs="Arial"/>
        </w:rPr>
        <w:t xml:space="preserve">stroški </w:t>
      </w:r>
      <w:r w:rsidR="00745D55">
        <w:rPr>
          <w:rFonts w:cs="Arial"/>
        </w:rPr>
        <w:t>izvajanj</w:t>
      </w:r>
      <w:r w:rsidR="00B1022B">
        <w:rPr>
          <w:rFonts w:cs="Arial"/>
        </w:rPr>
        <w:t>a</w:t>
      </w:r>
      <w:r w:rsidR="00745D55">
        <w:rPr>
          <w:rFonts w:cs="Arial"/>
        </w:rPr>
        <w:t xml:space="preserve"> </w:t>
      </w:r>
      <w:r w:rsidR="004C68F8">
        <w:rPr>
          <w:rFonts w:cs="Arial"/>
        </w:rPr>
        <w:t xml:space="preserve">obvezne občinske gospodarske javne službe </w:t>
      </w:r>
      <w:r w:rsidR="005D681E">
        <w:rPr>
          <w:rFonts w:cs="Arial"/>
        </w:rPr>
        <w:t xml:space="preserve">upravljanja, vzdrževanja in </w:t>
      </w:r>
      <w:r w:rsidR="00BB5756">
        <w:rPr>
          <w:rFonts w:cs="Arial"/>
        </w:rPr>
        <w:t>delovanja lokalnih namakalnih sistemov v Občini Gorišnica</w:t>
      </w:r>
      <w:r w:rsidR="001638CE">
        <w:rPr>
          <w:rFonts w:cs="Arial"/>
        </w:rPr>
        <w:t xml:space="preserve"> </w:t>
      </w:r>
      <w:r w:rsidR="00E44C5A">
        <w:rPr>
          <w:rFonts w:cs="Arial"/>
        </w:rPr>
        <w:t xml:space="preserve">znašali </w:t>
      </w:r>
      <w:r w:rsidR="00365794">
        <w:rPr>
          <w:rFonts w:cs="Arial"/>
        </w:rPr>
        <w:t>81</w:t>
      </w:r>
      <w:r w:rsidR="00FA6A7C">
        <w:rPr>
          <w:rFonts w:cs="Arial"/>
        </w:rPr>
        <w:t>.363,82 EUR</w:t>
      </w:r>
      <w:r w:rsidR="00E44C5A">
        <w:rPr>
          <w:rFonts w:cs="Arial"/>
        </w:rPr>
        <w:t xml:space="preserve">. </w:t>
      </w:r>
    </w:p>
    <w:p w14:paraId="5E190456" w14:textId="77777777" w:rsidR="001142F3" w:rsidRDefault="001142F3" w:rsidP="001142F3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4BCD007B" w14:textId="1EC47685" w:rsidR="001D3082" w:rsidRDefault="00353043" w:rsidP="001142F3">
      <w:pPr>
        <w:pStyle w:val="Telobesedila"/>
        <w:spacing w:line="288" w:lineRule="auto"/>
        <w:ind w:right="114"/>
        <w:jc w:val="both"/>
        <w:rPr>
          <w:rFonts w:cs="Arial"/>
        </w:rPr>
      </w:pPr>
      <w:r>
        <w:rPr>
          <w:rFonts w:cs="Arial"/>
        </w:rPr>
        <w:t xml:space="preserve">Na podlagi navedenega ocenjujemo, da bo imelo </w:t>
      </w:r>
      <w:r w:rsidR="001D3082">
        <w:rPr>
          <w:rFonts w:cs="Arial"/>
        </w:rPr>
        <w:t xml:space="preserve">javno podjetje v letu 2026 prihodke v višini </w:t>
      </w:r>
      <w:r w:rsidR="00A13C93">
        <w:rPr>
          <w:rFonts w:cs="Arial"/>
        </w:rPr>
        <w:t>196</w:t>
      </w:r>
      <w:r w:rsidR="000821BC">
        <w:rPr>
          <w:rFonts w:cs="Arial"/>
        </w:rPr>
        <w:t>.901,00 EUR</w:t>
      </w:r>
      <w:r w:rsidR="00E76AA7">
        <w:rPr>
          <w:rFonts w:cs="Arial"/>
        </w:rPr>
        <w:t xml:space="preserve"> in v kasnejših letih prihodke iz naslova opravljanja drugih obveznih </w:t>
      </w:r>
      <w:r w:rsidR="001C564D">
        <w:rPr>
          <w:rFonts w:cs="Arial"/>
        </w:rPr>
        <w:t xml:space="preserve">občinskih gospodarskih javnih služb za katere bo tako določil občinski svet. </w:t>
      </w:r>
    </w:p>
    <w:p w14:paraId="1BA0484F" w14:textId="77777777" w:rsidR="00F005A3" w:rsidRDefault="00F005A3" w:rsidP="001142F3">
      <w:pPr>
        <w:pStyle w:val="Telobesedila"/>
        <w:spacing w:line="288" w:lineRule="auto"/>
        <w:ind w:right="114"/>
        <w:jc w:val="both"/>
        <w:rPr>
          <w:rFonts w:cs="Arial"/>
        </w:rPr>
      </w:pPr>
    </w:p>
    <w:p w14:paraId="6A45BFF4" w14:textId="6441DC3C" w:rsidR="0024190F" w:rsidRDefault="00F005A3" w:rsidP="00746C9B">
      <w:pPr>
        <w:pStyle w:val="Telobesedila"/>
        <w:spacing w:line="288" w:lineRule="auto"/>
        <w:ind w:right="114"/>
        <w:jc w:val="both"/>
      </w:pPr>
      <w:r>
        <w:rPr>
          <w:rFonts w:cs="Arial"/>
        </w:rPr>
        <w:t xml:space="preserve">Ob prenosu izvajanja dejavnosti in storitev režijskega obrata Občine Gorišnice </w:t>
      </w:r>
      <w:r w:rsidR="005E286B">
        <w:rPr>
          <w:rFonts w:cs="Arial"/>
        </w:rPr>
        <w:t>s</w:t>
      </w:r>
      <w:r w:rsidR="00BD3F20">
        <w:rPr>
          <w:rFonts w:cs="Arial"/>
        </w:rPr>
        <w:t xml:space="preserve"> področnimi odloki o načinu opravljanja dejavnosti javnih služb se bo </w:t>
      </w:r>
      <w:r w:rsidR="00D73B85">
        <w:rPr>
          <w:rFonts w:cs="Arial"/>
        </w:rPr>
        <w:t xml:space="preserve">izvedel prenos </w:t>
      </w:r>
      <w:r w:rsidR="006C6A1C">
        <w:rPr>
          <w:rFonts w:cs="Arial"/>
        </w:rPr>
        <w:t xml:space="preserve">zaposlenih </w:t>
      </w:r>
      <w:r w:rsidR="007D7ECC">
        <w:rPr>
          <w:rFonts w:cs="Arial"/>
        </w:rPr>
        <w:t>iz</w:t>
      </w:r>
      <w:r w:rsidR="006C6A1C">
        <w:rPr>
          <w:rFonts w:cs="Arial"/>
        </w:rPr>
        <w:t xml:space="preserve"> režijske</w:t>
      </w:r>
      <w:r w:rsidR="007D7ECC">
        <w:rPr>
          <w:rFonts w:cs="Arial"/>
        </w:rPr>
        <w:t>ga</w:t>
      </w:r>
      <w:r w:rsidR="006C6A1C">
        <w:rPr>
          <w:rFonts w:cs="Arial"/>
        </w:rPr>
        <w:t xml:space="preserve"> obrat</w:t>
      </w:r>
      <w:r w:rsidR="007D7ECC">
        <w:rPr>
          <w:rFonts w:cs="Arial"/>
        </w:rPr>
        <w:t xml:space="preserve">a na javno podjetje. Ob navedenem </w:t>
      </w:r>
      <w:r w:rsidR="00F21BA8">
        <w:rPr>
          <w:rFonts w:cs="Arial"/>
        </w:rPr>
        <w:t xml:space="preserve">bi v javnem podjetju za vzdrževanje lokalnega namakalnega sistema dodatno zaposlili </w:t>
      </w:r>
      <w:r w:rsidR="00585EC1">
        <w:rPr>
          <w:rFonts w:cs="Arial"/>
        </w:rPr>
        <w:t xml:space="preserve">strokovno tehničnega delavca s IV. stopnjo izobrazbe ter </w:t>
      </w:r>
      <w:r w:rsidR="0024190F">
        <w:rPr>
          <w:rFonts w:cs="Arial"/>
        </w:rPr>
        <w:t xml:space="preserve">direktorja javnega podjetja z </w:t>
      </w:r>
      <w:r w:rsidR="00746C9B">
        <w:t>najmanj visoko izobrazbo/prvo bolonjsko stopnjo tehnične, pravne, ekonomske ali organizacijske smeri</w:t>
      </w:r>
      <w:r w:rsidR="00B83DAB">
        <w:t xml:space="preserve"> in </w:t>
      </w:r>
      <w:r w:rsidR="00746C9B">
        <w:t>najmanj pet let delovnih izkušenj na področju vodenja pravnih subjektov primerljive velikosti</w:t>
      </w:r>
      <w:r w:rsidR="00B83DAB">
        <w:t xml:space="preserve">. </w:t>
      </w:r>
      <w:r w:rsidR="00D20A44">
        <w:t xml:space="preserve">Plača direktorja javnega podjetja se bo oblikovala v skladu z določili veljavnega </w:t>
      </w:r>
      <w:r w:rsidR="00D20A44">
        <w:rPr>
          <w:b/>
          <w:bCs/>
        </w:rPr>
        <w:t xml:space="preserve">Zakona o prejemkih poslovodnih oseb v gospodarskih družbah v večinski lasti Republike Slovenije in samoupravnih lokalnih skupnosti /ZPPOGD/ </w:t>
      </w:r>
      <w:r w:rsidR="00D20A44">
        <w:t xml:space="preserve">(Uradni list RS, št. </w:t>
      </w:r>
      <w:r w:rsidR="00F22938" w:rsidRPr="00F22938">
        <w:t>21/10, 8/11 – ORZPPOGD4 in 23/14 – ZDIJZ-C</w:t>
      </w:r>
      <w:r w:rsidR="00F22938">
        <w:t>) ter na njegovi podlagi sprejet</w:t>
      </w:r>
      <w:r w:rsidR="001D14A0">
        <w:t xml:space="preserve">o </w:t>
      </w:r>
      <w:r w:rsidR="001D14A0">
        <w:rPr>
          <w:b/>
          <w:bCs/>
        </w:rPr>
        <w:t>Uredbo o določitvi najvišjih razmerij za osnovna plačila ter višine spreme</w:t>
      </w:r>
      <w:r w:rsidR="00B407C1">
        <w:rPr>
          <w:b/>
          <w:bCs/>
        </w:rPr>
        <w:t xml:space="preserve">nljivih prejemkov direktorjev </w:t>
      </w:r>
      <w:r w:rsidR="00B407C1">
        <w:t>(Uradni list RS, št. 34/10, 52/11)</w:t>
      </w:r>
      <w:r w:rsidR="006863A1">
        <w:t xml:space="preserve">, ki določa </w:t>
      </w:r>
      <w:r w:rsidR="006863A1" w:rsidRPr="006863A1">
        <w:t>najvišja razmerja za osnovna plačila ter višino spremenljivih prejemkov predsednikov in članov uprav, izvršnih direktorjev, poslovodij ter prokuristov v gospodarskih družbah, v katerih je neposredno ali posredno imetnica večinskega deleža Republika Slovenija oziroma samoupravne lokalne skupnosti</w:t>
      </w:r>
      <w:r w:rsidR="00A45FBB">
        <w:t xml:space="preserve"> </w:t>
      </w:r>
      <w:r w:rsidR="006863A1">
        <w:t xml:space="preserve">(1. člen Uredbe). </w:t>
      </w:r>
      <w:r w:rsidR="00CB62CA" w:rsidRPr="00CB62CA">
        <w:t xml:space="preserve">Osnovno plačilo se določi v višini povprečne bruto plače, izplačane v družbah v skupini, ki imajo sedež na območju Republike Slovenije, ali v družbi, če ni skupine, v preteklem poslovnem letu, pomnožene z mnogokratnikom, ki ga glede na velikost in dejavnost družbe določa </w:t>
      </w:r>
      <w:r w:rsidR="00CB62CA">
        <w:t>1. člen Uredbe</w:t>
      </w:r>
      <w:r w:rsidR="00CB62CA" w:rsidRPr="00CB62CA">
        <w:t>.</w:t>
      </w:r>
      <w:r w:rsidR="00CB62CA">
        <w:t xml:space="preserve"> </w:t>
      </w:r>
      <w:r w:rsidR="00256B12">
        <w:t>V</w:t>
      </w:r>
      <w:r w:rsidR="00256B12" w:rsidRPr="00256B12">
        <w:t xml:space="preserve"> družbah, ki v samoupravnih lokalnih skupnostih kot gospodarsko javno službo opravljajo eno ali več dejavnosti</w:t>
      </w:r>
      <w:r w:rsidR="00AF2843">
        <w:t xml:space="preserve"> občinskih javnih služb znaša mnogokratnik </w:t>
      </w:r>
      <w:r w:rsidR="00AF2843" w:rsidRPr="000B183B">
        <w:rPr>
          <w:b/>
          <w:bCs/>
        </w:rPr>
        <w:t>največ 3</w:t>
      </w:r>
      <w:r w:rsidR="00B41B3E">
        <w:rPr>
          <w:b/>
          <w:bCs/>
        </w:rPr>
        <w:t xml:space="preserve"> </w:t>
      </w:r>
      <w:r w:rsidR="00B41B3E">
        <w:t>(pri opredelitvi velikosti družbe se uporabljajo merila, k</w:t>
      </w:r>
      <w:r w:rsidR="00472425">
        <w:t>ot jih določa zakon, ki ureja gospodarske družbe)</w:t>
      </w:r>
      <w:r w:rsidR="00AF2843">
        <w:t xml:space="preserve">. </w:t>
      </w:r>
      <w:r w:rsidR="00A45FBB" w:rsidRPr="00A45FBB">
        <w:t xml:space="preserve">V </w:t>
      </w:r>
      <w:r w:rsidR="00A45FBB">
        <w:t xml:space="preserve">navedenih </w:t>
      </w:r>
      <w:r w:rsidR="00A45FBB" w:rsidRPr="00A45FBB">
        <w:t>družbah</w:t>
      </w:r>
      <w:r w:rsidR="00A45FBB">
        <w:t xml:space="preserve"> pa </w:t>
      </w:r>
      <w:r w:rsidR="00A45FBB" w:rsidRPr="00A45FBB">
        <w:t>lahko znaša spremenljivi prejemek največ deset odstotkov izplačanih osnovnih plačil direktorja v poslovnem letu</w:t>
      </w:r>
      <w:r w:rsidR="00A45FBB">
        <w:t xml:space="preserve">. </w:t>
      </w:r>
    </w:p>
    <w:p w14:paraId="55B0B1BF" w14:textId="77777777" w:rsidR="002B32AF" w:rsidRDefault="002B32AF" w:rsidP="00746C9B">
      <w:pPr>
        <w:pStyle w:val="Telobesedila"/>
        <w:spacing w:line="288" w:lineRule="auto"/>
        <w:ind w:right="114"/>
        <w:jc w:val="both"/>
      </w:pPr>
    </w:p>
    <w:p w14:paraId="6D393192" w14:textId="4869411A" w:rsidR="002B32AF" w:rsidRDefault="002B32AF" w:rsidP="00746C9B">
      <w:pPr>
        <w:pStyle w:val="Telobesedila"/>
        <w:spacing w:line="288" w:lineRule="auto"/>
        <w:ind w:right="114"/>
        <w:jc w:val="both"/>
      </w:pPr>
      <w:r>
        <w:t xml:space="preserve">Na tem mestu moramo opomniti, da o vseh prejemkih </w:t>
      </w:r>
      <w:r w:rsidR="004139B6">
        <w:t xml:space="preserve">direktorja odloča nadzorni svet javnega podjetja, </w:t>
      </w:r>
      <w:r w:rsidR="00C12BB4">
        <w:t xml:space="preserve">ki mora določiti plačo direktorja v skladu z navedenimi določili </w:t>
      </w:r>
      <w:r w:rsidR="00C12BB4" w:rsidRPr="00C12BB4">
        <w:t xml:space="preserve">Zakona o prejemkih poslovodnih oseb v gospodarskih družbah v večinski lasti Republike Slovenije in samoupravnih lokalnih skupnosti /ZPPOGD/ </w:t>
      </w:r>
      <w:r w:rsidR="00C12BB4">
        <w:t xml:space="preserve">in </w:t>
      </w:r>
      <w:r w:rsidR="00C12BB4" w:rsidRPr="00C12BB4">
        <w:t>na njegovi podlagi sprejeto Uredbo o določitvi najvišjih razmerij za osnovna plačila ter višine spremenljivih prejemkov direktorjev</w:t>
      </w:r>
      <w:r w:rsidR="00C12BB4">
        <w:t>.</w:t>
      </w:r>
    </w:p>
    <w:p w14:paraId="43BCFCAE" w14:textId="47F386F4" w:rsidR="009B26D9" w:rsidRPr="00C12BB4" w:rsidRDefault="009B26D9" w:rsidP="00746C9B">
      <w:pPr>
        <w:pStyle w:val="Telobesedila"/>
        <w:spacing w:line="288" w:lineRule="auto"/>
        <w:ind w:right="114"/>
        <w:jc w:val="both"/>
        <w:rPr>
          <w:rFonts w:cs="Arial"/>
        </w:rPr>
      </w:pPr>
      <w:r>
        <w:lastRenderedPageBreak/>
        <w:t xml:space="preserve">Na podlagi navedenega ocenjujemo, da </w:t>
      </w:r>
      <w:r w:rsidR="0015079A">
        <w:t xml:space="preserve">ustanovitev javnega podjetja </w:t>
      </w:r>
      <w:r w:rsidR="004D76B7">
        <w:t xml:space="preserve">ne bi imela dodatnih finančnih posledic za občinski proračun in bi sredstva, ki jih občina namenja za izvajanje navedenih dejavnosti javnih služb zadoščala za pokrivanje stroškov poslovanja javnega podjetja. </w:t>
      </w:r>
    </w:p>
    <w:p w14:paraId="3DBBC22A" w14:textId="77777777" w:rsidR="0015079A" w:rsidRDefault="0015079A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</w:p>
    <w:p w14:paraId="5CE039BA" w14:textId="527DC357" w:rsidR="00C2795B" w:rsidRDefault="009500C7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6</w:t>
      </w:r>
      <w:r>
        <w:rPr>
          <w:rFonts w:cs="Arial"/>
          <w:b/>
          <w:bCs/>
        </w:rPr>
        <w:tab/>
        <w:t>Predlog</w:t>
      </w:r>
    </w:p>
    <w:p w14:paraId="5792B6C4" w14:textId="77777777" w:rsidR="009500C7" w:rsidRDefault="009500C7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</w:p>
    <w:p w14:paraId="3C9A79D0" w14:textId="0E700E87" w:rsidR="0003344D" w:rsidRPr="00CD0C9F" w:rsidRDefault="0003344D" w:rsidP="0003344D">
      <w:pPr>
        <w:spacing w:line="288" w:lineRule="auto"/>
        <w:jc w:val="both"/>
        <w:rPr>
          <w:rFonts w:eastAsia="Times New Roman" w:cs="Arial"/>
          <w:sz w:val="20"/>
          <w:szCs w:val="20"/>
          <w:lang w:eastAsia="sl-SI"/>
        </w:rPr>
      </w:pPr>
      <w:r w:rsidRPr="00CD0C9F">
        <w:rPr>
          <w:rFonts w:eastAsia="Times New Roman" w:cs="Arial"/>
          <w:sz w:val="20"/>
          <w:szCs w:val="20"/>
          <w:lang w:eastAsia="sl-SI"/>
        </w:rPr>
        <w:t xml:space="preserve">Občinskemu svetu Občine </w:t>
      </w:r>
      <w:r>
        <w:rPr>
          <w:rFonts w:eastAsia="Times New Roman" w:cs="Arial"/>
          <w:sz w:val="20"/>
          <w:szCs w:val="20"/>
          <w:lang w:eastAsia="sl-SI"/>
        </w:rPr>
        <w:t>Gorišnica</w:t>
      </w:r>
      <w:r w:rsidRPr="00CD0C9F">
        <w:rPr>
          <w:rFonts w:eastAsia="Times New Roman" w:cs="Arial"/>
          <w:sz w:val="20"/>
          <w:szCs w:val="20"/>
          <w:lang w:eastAsia="sl-SI"/>
        </w:rPr>
        <w:t xml:space="preserve"> predlagam v sprejem z Zakonom o lokalni samoupravi /ZLS/</w:t>
      </w:r>
      <w:r>
        <w:rPr>
          <w:rFonts w:eastAsia="Times New Roman" w:cs="Arial"/>
          <w:sz w:val="20"/>
          <w:szCs w:val="20"/>
          <w:lang w:eastAsia="sl-SI"/>
        </w:rPr>
        <w:t>,</w:t>
      </w:r>
      <w:r w:rsidRPr="00CD0C9F">
        <w:rPr>
          <w:rFonts w:eastAsia="Times New Roman" w:cs="Arial"/>
          <w:sz w:val="20"/>
          <w:szCs w:val="20"/>
          <w:lang w:eastAsia="sl-SI"/>
        </w:rPr>
        <w:t xml:space="preserve">  </w:t>
      </w:r>
      <w:r>
        <w:rPr>
          <w:rFonts w:eastAsia="Times New Roman" w:cs="Arial"/>
          <w:sz w:val="20"/>
          <w:szCs w:val="20"/>
          <w:lang w:eastAsia="sl-SI"/>
        </w:rPr>
        <w:t>Zakonom o gospodarskih javnih službah /ZGJS/ in Zakonom o gospodarskih družbah /ZGD-1/</w:t>
      </w:r>
      <w:r w:rsidRPr="00CD0C9F">
        <w:rPr>
          <w:rFonts w:eastAsia="Times New Roman" w:cs="Arial"/>
          <w:sz w:val="20"/>
          <w:szCs w:val="20"/>
          <w:lang w:eastAsia="sl-SI"/>
        </w:rPr>
        <w:t xml:space="preserve"> vsebinsko usklajen osnutek Odloka o </w:t>
      </w:r>
      <w:r>
        <w:rPr>
          <w:rFonts w:eastAsia="Times New Roman" w:cs="Arial"/>
          <w:sz w:val="20"/>
          <w:szCs w:val="20"/>
          <w:lang w:eastAsia="sl-SI"/>
        </w:rPr>
        <w:t>ustanovitvi Javnega komunalnega podjetja Gorišnica d.o.o</w:t>
      </w:r>
      <w:r w:rsidRPr="00CD0C9F">
        <w:rPr>
          <w:rFonts w:eastAsia="Times New Roman" w:cs="Arial"/>
          <w:sz w:val="20"/>
          <w:szCs w:val="20"/>
          <w:lang w:eastAsia="sl-SI"/>
        </w:rPr>
        <w:t>.</w:t>
      </w:r>
    </w:p>
    <w:p w14:paraId="0D3FFFE0" w14:textId="77777777" w:rsidR="0003344D" w:rsidRPr="00CD0C9F" w:rsidRDefault="0003344D" w:rsidP="0003344D">
      <w:pPr>
        <w:spacing w:line="288" w:lineRule="auto"/>
        <w:jc w:val="both"/>
        <w:rPr>
          <w:rFonts w:eastAsia="Times New Roman" w:cs="Arial"/>
          <w:sz w:val="20"/>
          <w:szCs w:val="20"/>
          <w:lang w:eastAsia="sl-SI"/>
        </w:rPr>
      </w:pPr>
    </w:p>
    <w:p w14:paraId="6B47E9A6" w14:textId="77777777" w:rsidR="0003344D" w:rsidRPr="00CD0C9F" w:rsidRDefault="0003344D" w:rsidP="0003344D">
      <w:pPr>
        <w:spacing w:line="288" w:lineRule="auto"/>
        <w:jc w:val="right"/>
        <w:rPr>
          <w:rFonts w:eastAsia="Times New Roman" w:cs="Arial"/>
          <w:sz w:val="20"/>
          <w:szCs w:val="20"/>
          <w:lang w:eastAsia="sl-SI"/>
        </w:rPr>
      </w:pPr>
      <w:r w:rsidRPr="00CD0C9F">
        <w:rPr>
          <w:rFonts w:eastAsia="Times New Roman" w:cs="Arial"/>
          <w:sz w:val="20"/>
          <w:szCs w:val="20"/>
          <w:lang w:eastAsia="sl-SI"/>
        </w:rPr>
        <w:t xml:space="preserve">Občina </w:t>
      </w:r>
      <w:r>
        <w:rPr>
          <w:rFonts w:eastAsia="Times New Roman" w:cs="Arial"/>
          <w:sz w:val="20"/>
          <w:szCs w:val="20"/>
          <w:lang w:eastAsia="sl-SI"/>
        </w:rPr>
        <w:t>Gorišnica</w:t>
      </w:r>
    </w:p>
    <w:p w14:paraId="40DB64C3" w14:textId="77777777" w:rsidR="0003344D" w:rsidRPr="00CD0C9F" w:rsidRDefault="0003344D" w:rsidP="0003344D">
      <w:pPr>
        <w:spacing w:line="288" w:lineRule="auto"/>
        <w:jc w:val="right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bCs/>
          <w:sz w:val="20"/>
          <w:szCs w:val="20"/>
          <w:lang w:eastAsia="sl-SI"/>
        </w:rPr>
        <w:t>Borut Kolar</w:t>
      </w:r>
      <w:r w:rsidRPr="00CD0C9F">
        <w:rPr>
          <w:rFonts w:eastAsia="Times New Roman" w:cs="Arial"/>
          <w:sz w:val="20"/>
          <w:szCs w:val="20"/>
          <w:lang w:eastAsia="sl-SI"/>
        </w:rPr>
        <w:t>, župan</w:t>
      </w:r>
    </w:p>
    <w:p w14:paraId="1E806398" w14:textId="77777777" w:rsidR="009500C7" w:rsidRPr="009500C7" w:rsidRDefault="009500C7" w:rsidP="00632BA0">
      <w:pPr>
        <w:pStyle w:val="Telobesedila"/>
        <w:spacing w:line="288" w:lineRule="auto"/>
        <w:ind w:right="114"/>
        <w:jc w:val="both"/>
        <w:rPr>
          <w:rFonts w:cs="Arial"/>
          <w:b/>
          <w:bCs/>
        </w:rPr>
      </w:pPr>
    </w:p>
    <w:p w14:paraId="5B7A0B5E" w14:textId="43A503BA" w:rsidR="00757968" w:rsidRPr="005701D4" w:rsidRDefault="00EB1EC6" w:rsidP="00757968">
      <w:pPr>
        <w:jc w:val="both"/>
        <w:rPr>
          <w:sz w:val="20"/>
          <w:szCs w:val="24"/>
        </w:rPr>
      </w:pPr>
      <w:r>
        <w:rPr>
          <w:rFonts w:cs="Arial"/>
        </w:rPr>
        <w:br w:type="column"/>
      </w:r>
      <w:r w:rsidR="00757968" w:rsidRPr="005701D4">
        <w:rPr>
          <w:sz w:val="20"/>
          <w:szCs w:val="24"/>
        </w:rPr>
        <w:lastRenderedPageBreak/>
        <w:t>Na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podlagi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določila</w:t>
      </w:r>
      <w:r w:rsidR="00DD258A">
        <w:rPr>
          <w:sz w:val="20"/>
          <w:szCs w:val="24"/>
        </w:rPr>
        <w:t xml:space="preserve"> </w:t>
      </w:r>
      <w:r w:rsidR="00757968">
        <w:rPr>
          <w:sz w:val="20"/>
          <w:szCs w:val="24"/>
        </w:rPr>
        <w:t>drugega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odstavka</w:t>
      </w:r>
      <w:r w:rsidR="00DD258A">
        <w:rPr>
          <w:sz w:val="20"/>
          <w:szCs w:val="24"/>
        </w:rPr>
        <w:t xml:space="preserve"> </w:t>
      </w:r>
      <w:r w:rsidR="00EA7629" w:rsidRPr="004A480E">
        <w:rPr>
          <w:rFonts w:cs="Arial"/>
          <w:sz w:val="20"/>
          <w:szCs w:val="20"/>
        </w:rPr>
        <w:t>61.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člen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Zakona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o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lokalni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samoupravi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/ZLS/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(Uradni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list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RS,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št.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94/07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uradno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prečiščeno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besedilo,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76/08,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79/09,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51/10,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40/12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ZUJF,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11/14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popr.,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14/15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ZUUJFO,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11/18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ZSPDSLS-1,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30/18,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61/20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ZIUZEOP-A,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80/20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ZIUOOPE,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62/24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odl.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US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in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102/24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–</w:t>
      </w:r>
      <w:r w:rsidR="00EA7629">
        <w:rPr>
          <w:sz w:val="20"/>
          <w:szCs w:val="20"/>
          <w:shd w:val="clear" w:color="auto" w:fill="FFFFFF"/>
        </w:rPr>
        <w:t xml:space="preserve"> </w:t>
      </w:r>
      <w:r w:rsidR="00EA7629" w:rsidRPr="004A480E">
        <w:rPr>
          <w:sz w:val="20"/>
          <w:szCs w:val="20"/>
          <w:shd w:val="clear" w:color="auto" w:fill="FFFFFF"/>
        </w:rPr>
        <w:t>ZLV-K</w:t>
      </w:r>
      <w:r w:rsidR="00EA7629" w:rsidRPr="004A480E">
        <w:rPr>
          <w:rFonts w:cs="Arial"/>
          <w:sz w:val="20"/>
          <w:szCs w:val="20"/>
        </w:rPr>
        <w:t>),</w:t>
      </w:r>
      <w:r w:rsidR="00EA7629">
        <w:rPr>
          <w:rFonts w:cs="Arial"/>
          <w:sz w:val="20"/>
          <w:szCs w:val="20"/>
        </w:rPr>
        <w:t xml:space="preserve"> </w:t>
      </w:r>
      <w:r w:rsidR="00EA7629" w:rsidRPr="005701D4">
        <w:rPr>
          <w:sz w:val="20"/>
          <w:szCs w:val="24"/>
        </w:rPr>
        <w:t>25.</w:t>
      </w:r>
      <w:r w:rsidR="00EA7629">
        <w:rPr>
          <w:sz w:val="20"/>
          <w:szCs w:val="24"/>
        </w:rPr>
        <w:t xml:space="preserve"> </w:t>
      </w:r>
      <w:r w:rsidR="00EA7629" w:rsidRPr="005701D4">
        <w:rPr>
          <w:sz w:val="20"/>
          <w:szCs w:val="24"/>
        </w:rPr>
        <w:t>člena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Zakona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o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gospodarskih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javnih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službah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/ZGJS/</w:t>
      </w:r>
      <w:r w:rsidR="00EA7629">
        <w:rPr>
          <w:sz w:val="20"/>
          <w:szCs w:val="24"/>
        </w:rPr>
        <w:t xml:space="preserve"> </w:t>
      </w:r>
      <w:r w:rsidR="00EA7629" w:rsidRPr="005701D4">
        <w:rPr>
          <w:sz w:val="20"/>
          <w:szCs w:val="24"/>
        </w:rPr>
        <w:t>(</w:t>
      </w:r>
      <w:r w:rsidR="00EA7629" w:rsidRPr="00EC2D67">
        <w:rPr>
          <w:sz w:val="20"/>
          <w:szCs w:val="24"/>
        </w:rPr>
        <w:t>Uradni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list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RS,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št.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32/93,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30/98,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127/06-ZJZP,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38/10-ZUKN,</w:t>
      </w:r>
      <w:r w:rsidR="00EA7629">
        <w:rPr>
          <w:sz w:val="20"/>
          <w:szCs w:val="24"/>
        </w:rPr>
        <w:t xml:space="preserve"> </w:t>
      </w:r>
      <w:r w:rsidR="00EA7629" w:rsidRPr="00EC2D67">
        <w:rPr>
          <w:sz w:val="20"/>
          <w:szCs w:val="24"/>
        </w:rPr>
        <w:t>57/11-ORZGJS40)</w:t>
      </w:r>
      <w:r w:rsidR="00EA7629" w:rsidRPr="005701D4">
        <w:rPr>
          <w:sz w:val="20"/>
          <w:szCs w:val="24"/>
        </w:rPr>
        <w:t>,</w:t>
      </w:r>
      <w:r w:rsidR="00EA7629">
        <w:rPr>
          <w:sz w:val="20"/>
          <w:szCs w:val="24"/>
        </w:rPr>
        <w:t xml:space="preserve"> </w:t>
      </w:r>
      <w:r w:rsidR="00EA7629" w:rsidRPr="005701D4">
        <w:rPr>
          <w:sz w:val="20"/>
          <w:szCs w:val="24"/>
        </w:rPr>
        <w:t>473.</w:t>
      </w:r>
      <w:r w:rsidR="00EA7629">
        <w:rPr>
          <w:sz w:val="20"/>
          <w:szCs w:val="24"/>
        </w:rPr>
        <w:t xml:space="preserve"> </w:t>
      </w:r>
      <w:r w:rsidR="00EA7629" w:rsidRPr="005701D4">
        <w:rPr>
          <w:sz w:val="20"/>
          <w:szCs w:val="24"/>
        </w:rPr>
        <w:t>člena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Zakona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o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gospodarskih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družbah</w:t>
      </w:r>
      <w:r w:rsidR="00EA7629">
        <w:rPr>
          <w:sz w:val="20"/>
          <w:szCs w:val="24"/>
        </w:rPr>
        <w:t xml:space="preserve"> </w:t>
      </w:r>
      <w:r w:rsidR="00EA7629" w:rsidRPr="0086265B">
        <w:rPr>
          <w:sz w:val="20"/>
          <w:szCs w:val="24"/>
        </w:rPr>
        <w:t>/ZGD-1/</w:t>
      </w:r>
      <w:r w:rsidR="00EA7629">
        <w:rPr>
          <w:sz w:val="20"/>
          <w:szCs w:val="24"/>
        </w:rPr>
        <w:t xml:space="preserve"> (Uradni list RS, št. </w:t>
      </w:r>
      <w:r w:rsidR="00EA7629" w:rsidRPr="00DD258A">
        <w:rPr>
          <w:sz w:val="20"/>
          <w:szCs w:val="24"/>
        </w:rPr>
        <w:t>65/09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–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uradno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prečiščeno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besedilo,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33/11,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91/11,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32/12,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57/12,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44/13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–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odl.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US,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82/13,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55/15,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15/17,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22/19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–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ZPosS,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158/20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–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ZIntPK-C,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18/21,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18/23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–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ZDU-1O,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75/23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in</w:t>
      </w:r>
      <w:r w:rsidR="00EA7629">
        <w:rPr>
          <w:sz w:val="20"/>
          <w:szCs w:val="24"/>
        </w:rPr>
        <w:t xml:space="preserve"> </w:t>
      </w:r>
      <w:r w:rsidR="00EA7629" w:rsidRPr="00DD258A">
        <w:rPr>
          <w:sz w:val="20"/>
          <w:szCs w:val="24"/>
        </w:rPr>
        <w:t>102/24</w:t>
      </w:r>
      <w:r w:rsidR="00EA7629" w:rsidRPr="005701D4">
        <w:rPr>
          <w:sz w:val="20"/>
          <w:szCs w:val="24"/>
        </w:rPr>
        <w:t>)</w:t>
      </w:r>
      <w:r w:rsidR="00EA7629">
        <w:rPr>
          <w:sz w:val="20"/>
          <w:szCs w:val="24"/>
        </w:rPr>
        <w:t xml:space="preserve"> in </w:t>
      </w:r>
      <w:r w:rsidR="00EA7629" w:rsidRPr="004A480E">
        <w:rPr>
          <w:rFonts w:cs="Arial"/>
          <w:sz w:val="20"/>
          <w:szCs w:val="20"/>
        </w:rPr>
        <w:t>15.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člen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Statuta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Občine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Gorišnica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(Uradno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glasilo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slovenskih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občin,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št.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57/17,</w:t>
      </w:r>
      <w:r w:rsidR="00EA7629">
        <w:rPr>
          <w:rFonts w:cs="Arial"/>
          <w:sz w:val="20"/>
          <w:szCs w:val="20"/>
        </w:rPr>
        <w:t xml:space="preserve"> </w:t>
      </w:r>
      <w:r w:rsidR="00EA7629" w:rsidRPr="004A480E">
        <w:rPr>
          <w:rFonts w:cs="Arial"/>
          <w:sz w:val="20"/>
          <w:szCs w:val="20"/>
        </w:rPr>
        <w:t>21/23)</w:t>
      </w:r>
      <w:r w:rsidR="00EA7629">
        <w:rPr>
          <w:rFonts w:cs="Arial"/>
          <w:sz w:val="20"/>
          <w:szCs w:val="20"/>
        </w:rPr>
        <w:t xml:space="preserve"> </w:t>
      </w:r>
      <w:r w:rsidR="00757968" w:rsidRPr="005701D4">
        <w:rPr>
          <w:sz w:val="20"/>
          <w:szCs w:val="24"/>
        </w:rPr>
        <w:t>je</w:t>
      </w:r>
      <w:r w:rsidR="00DD258A">
        <w:rPr>
          <w:sz w:val="20"/>
          <w:szCs w:val="24"/>
        </w:rPr>
        <w:t xml:space="preserve"> </w:t>
      </w:r>
      <w:r w:rsidR="00757968">
        <w:rPr>
          <w:sz w:val="20"/>
          <w:szCs w:val="24"/>
        </w:rPr>
        <w:t>občinski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svet</w:t>
      </w:r>
      <w:r w:rsidR="00DD258A">
        <w:rPr>
          <w:sz w:val="20"/>
          <w:szCs w:val="24"/>
        </w:rPr>
        <w:t xml:space="preserve"> </w:t>
      </w:r>
      <w:r w:rsidR="00757968">
        <w:rPr>
          <w:sz w:val="20"/>
          <w:szCs w:val="24"/>
        </w:rPr>
        <w:t>Občine</w:t>
      </w:r>
      <w:r w:rsidR="00DD258A">
        <w:rPr>
          <w:sz w:val="20"/>
          <w:szCs w:val="24"/>
        </w:rPr>
        <w:t xml:space="preserve"> </w:t>
      </w:r>
      <w:r w:rsidR="00EA7629">
        <w:rPr>
          <w:sz w:val="20"/>
          <w:szCs w:val="24"/>
        </w:rPr>
        <w:t>Gorišnica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na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svoji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...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seji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dne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...</w:t>
      </w:r>
      <w:r w:rsidR="00DD258A">
        <w:rPr>
          <w:sz w:val="20"/>
          <w:szCs w:val="24"/>
        </w:rPr>
        <w:t xml:space="preserve"> </w:t>
      </w:r>
      <w:r w:rsidR="00757968" w:rsidRPr="005701D4">
        <w:rPr>
          <w:sz w:val="20"/>
          <w:szCs w:val="24"/>
        </w:rPr>
        <w:t>sprejel</w:t>
      </w:r>
    </w:p>
    <w:p w14:paraId="7412FC19" w14:textId="77777777" w:rsidR="00757968" w:rsidRPr="005701D4" w:rsidRDefault="00757968" w:rsidP="00757968">
      <w:pPr>
        <w:pStyle w:val="Brezrazmikov1"/>
      </w:pPr>
    </w:p>
    <w:p w14:paraId="175E3AF4" w14:textId="77777777" w:rsidR="00757968" w:rsidRPr="005701D4" w:rsidRDefault="00757968" w:rsidP="00757968">
      <w:pPr>
        <w:shd w:val="clear" w:color="auto" w:fill="D9D9D9"/>
        <w:jc w:val="both"/>
        <w:rPr>
          <w:b/>
          <w:i/>
          <w:sz w:val="20"/>
          <w:szCs w:val="24"/>
        </w:rPr>
      </w:pPr>
      <w:r w:rsidRPr="005701D4">
        <w:rPr>
          <w:b/>
          <w:i/>
          <w:sz w:val="20"/>
          <w:szCs w:val="24"/>
        </w:rPr>
        <w:t>Obrazložitev:</w:t>
      </w:r>
    </w:p>
    <w:p w14:paraId="15085D76" w14:textId="569DBF58" w:rsidR="00757968" w:rsidRPr="005701D4" w:rsidRDefault="00757968" w:rsidP="00757968">
      <w:pPr>
        <w:shd w:val="clear" w:color="auto" w:fill="D9D9D9"/>
        <w:jc w:val="both"/>
        <w:rPr>
          <w:i/>
          <w:sz w:val="20"/>
        </w:rPr>
      </w:pP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61.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lokalni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samoupravi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/ZLS/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občina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zagotavlja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služb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ustanavljanjem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podjetij.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25.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lasti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(republike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ali)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lokalne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skupnosti.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Lokalna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skupnost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(občina)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zagotavlja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službe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javnem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podjetju,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kadar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gre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opravl</w:t>
      </w:r>
      <w:r>
        <w:rPr>
          <w:i/>
          <w:sz w:val="20"/>
        </w:rPr>
        <w:t>janje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ene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več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</w:t>
      </w:r>
      <w:r>
        <w:rPr>
          <w:i/>
          <w:sz w:val="20"/>
        </w:rPr>
        <w:t>a</w:t>
      </w:r>
      <w:r w:rsidRPr="005701D4">
        <w:rPr>
          <w:i/>
          <w:sz w:val="20"/>
        </w:rPr>
        <w:t>vnih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služb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večjega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obsega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kadar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narekuje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narava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monopolne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dejavnosti,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določena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163DEC">
        <w:rPr>
          <w:i/>
          <w:sz w:val="20"/>
        </w:rPr>
        <w:t>gospodarska</w:t>
      </w:r>
      <w:r w:rsidR="00DD258A">
        <w:rPr>
          <w:i/>
          <w:sz w:val="20"/>
        </w:rPr>
        <w:t xml:space="preserve"> </w:t>
      </w:r>
      <w:r w:rsidRPr="00163DEC">
        <w:rPr>
          <w:i/>
          <w:sz w:val="20"/>
        </w:rPr>
        <w:t>javna</w:t>
      </w:r>
      <w:r w:rsidR="00DD258A">
        <w:rPr>
          <w:i/>
          <w:sz w:val="20"/>
        </w:rPr>
        <w:t xml:space="preserve"> </w:t>
      </w:r>
      <w:r w:rsidRPr="00163DEC">
        <w:rPr>
          <w:i/>
          <w:sz w:val="20"/>
        </w:rPr>
        <w:t>služba</w:t>
      </w:r>
      <w:r w:rsidRPr="005701D4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gre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dejavnost,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mogoče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profitno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(6.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ZGJS).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Ker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veljavni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ureditvi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nima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lastne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statusne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oblike,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neposredno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črpa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ureditve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samo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eni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statusnih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oblik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subjektov,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predvideva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veljavni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Pr="005701D4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Statusno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torej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razlikuje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'navadne'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bistvena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razlika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samo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upravljavskih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upravičenjih,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katerih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samoupravna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lokalna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skupnost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(občina)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ustanoviteljica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posebne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ustanoviteljske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pravice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takšnem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podjetju,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neodvisne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kapitalske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strukture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podjetja.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teoriji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statusnega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prava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nesporno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navaja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stališče,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organizira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eni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oblik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kapitalskih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bodisi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d.d.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d.o.o.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to,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odlokom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predlaga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ustanovitev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obliki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d.o.o.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pravni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temelj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preambuli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navaja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določilo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473.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Pr="005701D4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ena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več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fizičnih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oseb,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postanejo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ustanovitvijo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družbeniki.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največ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50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družbenikov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več,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to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dovoli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minister,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pristojen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701D4">
        <w:rPr>
          <w:i/>
          <w:sz w:val="20"/>
        </w:rPr>
        <w:t>gospodarstvo.</w:t>
      </w:r>
    </w:p>
    <w:p w14:paraId="7CF641E5" w14:textId="77777777" w:rsidR="00757968" w:rsidRPr="005701D4" w:rsidRDefault="00757968" w:rsidP="00757968">
      <w:pPr>
        <w:pStyle w:val="Brezrazmikov1"/>
      </w:pPr>
    </w:p>
    <w:p w14:paraId="0E4AD9B8" w14:textId="080901EA" w:rsidR="00757968" w:rsidRDefault="00757968" w:rsidP="00757968">
      <w:pPr>
        <w:pStyle w:val="Brezrazmikov1"/>
        <w:jc w:val="center"/>
        <w:rPr>
          <w:b/>
        </w:rPr>
      </w:pPr>
      <w:r>
        <w:rPr>
          <w:b/>
        </w:rPr>
        <w:t>ODLO</w:t>
      </w:r>
      <w:r w:rsidR="00EA7629">
        <w:rPr>
          <w:b/>
        </w:rPr>
        <w:t>K</w:t>
      </w:r>
    </w:p>
    <w:p w14:paraId="688F0E21" w14:textId="1BD5C88F" w:rsidR="00757968" w:rsidRPr="005701D4" w:rsidRDefault="00757968" w:rsidP="00757968">
      <w:pPr>
        <w:pStyle w:val="Brezrazmikov1"/>
        <w:jc w:val="center"/>
        <w:rPr>
          <w:b/>
        </w:rPr>
      </w:pPr>
      <w:r>
        <w:rPr>
          <w:b/>
        </w:rPr>
        <w:t>O</w:t>
      </w:r>
      <w:r w:rsidR="00DD258A">
        <w:rPr>
          <w:b/>
        </w:rPr>
        <w:t xml:space="preserve"> </w:t>
      </w:r>
      <w:r>
        <w:rPr>
          <w:b/>
        </w:rPr>
        <w:t>USTANOVITVI</w:t>
      </w:r>
      <w:r w:rsidR="00DD258A">
        <w:rPr>
          <w:b/>
        </w:rPr>
        <w:t xml:space="preserve"> </w:t>
      </w:r>
      <w:r>
        <w:rPr>
          <w:b/>
        </w:rPr>
        <w:t>JAVNEGA</w:t>
      </w:r>
      <w:r w:rsidR="00DD258A">
        <w:rPr>
          <w:b/>
        </w:rPr>
        <w:t xml:space="preserve"> </w:t>
      </w:r>
      <w:r w:rsidR="00EA7629">
        <w:rPr>
          <w:b/>
        </w:rPr>
        <w:t xml:space="preserve">KOMUNALNEGA </w:t>
      </w:r>
      <w:r>
        <w:rPr>
          <w:b/>
        </w:rPr>
        <w:t>PODJETJA</w:t>
      </w:r>
      <w:r w:rsidR="00DD258A">
        <w:rPr>
          <w:b/>
        </w:rPr>
        <w:t xml:space="preserve"> </w:t>
      </w:r>
      <w:r w:rsidR="00EA7629">
        <w:rPr>
          <w:b/>
        </w:rPr>
        <w:t xml:space="preserve">GORIŠNICA </w:t>
      </w:r>
      <w:r>
        <w:rPr>
          <w:b/>
        </w:rPr>
        <w:t>D.O.O.</w:t>
      </w:r>
    </w:p>
    <w:p w14:paraId="531E0139" w14:textId="77777777" w:rsidR="00757968" w:rsidRPr="005701D4" w:rsidRDefault="00757968" w:rsidP="00757968">
      <w:pPr>
        <w:pStyle w:val="Brezrazmikov1"/>
      </w:pPr>
    </w:p>
    <w:p w14:paraId="4121BD80" w14:textId="203D5229" w:rsidR="00757968" w:rsidRPr="005701D4" w:rsidRDefault="00757968" w:rsidP="00757968">
      <w:pPr>
        <w:pStyle w:val="Brezrazmikov1"/>
        <w:rPr>
          <w:b/>
        </w:rPr>
      </w:pPr>
      <w:r w:rsidRPr="005701D4">
        <w:rPr>
          <w:b/>
        </w:rPr>
        <w:t>1</w:t>
      </w:r>
      <w:r>
        <w:rPr>
          <w:b/>
        </w:rPr>
        <w:t>.</w:t>
      </w:r>
      <w:r w:rsidRPr="005701D4">
        <w:rPr>
          <w:b/>
        </w:rPr>
        <w:tab/>
      </w:r>
      <w:r w:rsidR="00DD258A">
        <w:rPr>
          <w:b/>
        </w:rPr>
        <w:t xml:space="preserve"> </w:t>
      </w:r>
      <w:r w:rsidRPr="005701D4">
        <w:rPr>
          <w:b/>
        </w:rPr>
        <w:t>Splošne</w:t>
      </w:r>
      <w:r w:rsidR="00DD258A">
        <w:rPr>
          <w:b/>
        </w:rPr>
        <w:t xml:space="preserve"> </w:t>
      </w:r>
      <w:r w:rsidRPr="005701D4">
        <w:rPr>
          <w:b/>
        </w:rPr>
        <w:t>določbe</w:t>
      </w:r>
    </w:p>
    <w:p w14:paraId="466FB084" w14:textId="77777777" w:rsidR="00757968" w:rsidRPr="005701D4" w:rsidRDefault="00757968" w:rsidP="00757968">
      <w:pPr>
        <w:pStyle w:val="Naslov1"/>
      </w:pPr>
    </w:p>
    <w:p w14:paraId="45D389B3" w14:textId="77777777" w:rsidR="00757968" w:rsidRPr="005701D4" w:rsidRDefault="00757968" w:rsidP="0099493D">
      <w:pPr>
        <w:pStyle w:val="Podnaslov"/>
        <w:numPr>
          <w:ilvl w:val="0"/>
          <w:numId w:val="3"/>
        </w:numPr>
        <w:spacing w:after="0" w:line="240" w:lineRule="auto"/>
      </w:pPr>
      <w:r w:rsidRPr="005701D4">
        <w:t>člen</w:t>
      </w:r>
    </w:p>
    <w:p w14:paraId="5F567862" w14:textId="2563C6F2" w:rsidR="00757968" w:rsidRPr="005701D4" w:rsidRDefault="00757968" w:rsidP="00757968">
      <w:pPr>
        <w:pStyle w:val="Podnaslov"/>
        <w:spacing w:after="0" w:line="240" w:lineRule="auto"/>
      </w:pPr>
      <w:r w:rsidRPr="005701D4">
        <w:t>(ustanovitev</w:t>
      </w:r>
      <w:r w:rsidR="00DD258A">
        <w:t xml:space="preserve"> </w:t>
      </w:r>
      <w:r w:rsidRPr="005701D4">
        <w:t>javnega</w:t>
      </w:r>
      <w:r w:rsidR="00DD258A">
        <w:t xml:space="preserve"> </w:t>
      </w:r>
      <w:r w:rsidRPr="005701D4">
        <w:t>podjetja)</w:t>
      </w:r>
    </w:p>
    <w:p w14:paraId="13553812" w14:textId="428FC491" w:rsidR="00757968" w:rsidRPr="005701D4" w:rsidRDefault="00757968" w:rsidP="00757968">
      <w:pPr>
        <w:pStyle w:val="Brezrazmikov1"/>
        <w:jc w:val="both"/>
      </w:pPr>
      <w:r w:rsidRPr="005701D4">
        <w:t>(1)</w:t>
      </w:r>
      <w:r w:rsidR="00DD258A">
        <w:t xml:space="preserve"> </w:t>
      </w:r>
      <w:r w:rsidRPr="005701D4">
        <w:t>S</w:t>
      </w:r>
      <w:r w:rsidR="00DD258A">
        <w:t xml:space="preserve"> </w:t>
      </w:r>
      <w:r w:rsidRPr="005701D4">
        <w:t>tem</w:t>
      </w:r>
      <w:r w:rsidR="00DD258A">
        <w:t xml:space="preserve"> </w:t>
      </w:r>
      <w:r w:rsidRPr="005701D4">
        <w:t>odlokom</w:t>
      </w:r>
      <w:r w:rsidR="00DD258A">
        <w:t xml:space="preserve"> </w:t>
      </w:r>
      <w:r>
        <w:t>Občina</w:t>
      </w:r>
      <w:r w:rsidR="00DD258A">
        <w:t xml:space="preserve"> </w:t>
      </w:r>
      <w:r w:rsidR="00F16382">
        <w:t>Gorišnica</w:t>
      </w:r>
      <w:r w:rsidR="00DD258A">
        <w:t xml:space="preserve"> </w:t>
      </w:r>
      <w:r w:rsidRPr="005701D4">
        <w:t>(v</w:t>
      </w:r>
      <w:r w:rsidR="00DD258A">
        <w:t xml:space="preserve"> </w:t>
      </w:r>
      <w:r w:rsidR="00191E01">
        <w:t>nadaljnjem besedilu</w:t>
      </w:r>
      <w:r w:rsidRPr="005701D4">
        <w:t>:</w:t>
      </w:r>
      <w:r w:rsidR="00DD258A">
        <w:t xml:space="preserve"> </w:t>
      </w:r>
      <w:r w:rsidR="00E35C2D">
        <w:t>ustanoviteljica</w:t>
      </w:r>
      <w:r w:rsidRPr="005701D4">
        <w:t>)</w:t>
      </w:r>
      <w:r w:rsidR="00DD258A">
        <w:t xml:space="preserve"> </w:t>
      </w:r>
      <w:r w:rsidRPr="005701D4">
        <w:t>ustanovi</w:t>
      </w:r>
      <w:r w:rsidR="00DD258A">
        <w:t xml:space="preserve"> </w:t>
      </w:r>
      <w:r w:rsidRPr="005701D4">
        <w:t>Javno</w:t>
      </w:r>
      <w:r w:rsidR="00DD258A">
        <w:t xml:space="preserve"> </w:t>
      </w:r>
      <w:r w:rsidR="00F16382">
        <w:t xml:space="preserve">komunalno </w:t>
      </w:r>
      <w:r w:rsidRPr="005701D4">
        <w:t>podjetje</w:t>
      </w:r>
      <w:r w:rsidR="00DD258A">
        <w:t xml:space="preserve"> </w:t>
      </w:r>
      <w:r w:rsidR="00F16382">
        <w:t>Gorišnica</w:t>
      </w:r>
      <w:r w:rsidR="00DD258A">
        <w:t xml:space="preserve"> </w:t>
      </w:r>
      <w:r w:rsidRPr="005701D4">
        <w:t>d.o.o.</w:t>
      </w:r>
      <w:r w:rsidR="00DD258A">
        <w:t xml:space="preserve"> </w:t>
      </w:r>
      <w:r w:rsidRPr="005701D4">
        <w:t>(v</w:t>
      </w:r>
      <w:r w:rsidR="00DD258A">
        <w:t xml:space="preserve"> </w:t>
      </w:r>
      <w:r w:rsidR="00191E01">
        <w:t>nadaljnjem besedilu: javno podjetje</w:t>
      </w:r>
      <w:r w:rsidRPr="005701D4">
        <w:t>)</w:t>
      </w:r>
      <w:r w:rsidR="00DD258A">
        <w:t xml:space="preserve"> </w:t>
      </w:r>
      <w:r w:rsidRPr="005701D4">
        <w:t>za</w:t>
      </w:r>
      <w:r w:rsidR="00DD258A">
        <w:t xml:space="preserve"> </w:t>
      </w:r>
      <w:r w:rsidRPr="005701D4">
        <w:t>opravljanje</w:t>
      </w:r>
      <w:r w:rsidR="00DD258A">
        <w:t xml:space="preserve"> </w:t>
      </w:r>
      <w:r w:rsidRPr="005701D4">
        <w:t>dejavnosti</w:t>
      </w:r>
      <w:r w:rsidR="00DD258A">
        <w:t xml:space="preserve"> </w:t>
      </w:r>
      <w:r>
        <w:t>lokalnih</w:t>
      </w:r>
      <w:r w:rsidR="00DD258A">
        <w:t xml:space="preserve"> </w:t>
      </w:r>
      <w:r w:rsidRPr="005701D4">
        <w:t>gospodarskih</w:t>
      </w:r>
      <w:r w:rsidR="00DD258A">
        <w:t xml:space="preserve"> </w:t>
      </w:r>
      <w:r w:rsidRPr="005701D4">
        <w:t>javnih</w:t>
      </w:r>
      <w:r w:rsidR="00DD258A">
        <w:t xml:space="preserve"> </w:t>
      </w:r>
      <w:r w:rsidRPr="005701D4">
        <w:t>služb.</w:t>
      </w:r>
      <w:r w:rsidR="00DD258A">
        <w:t xml:space="preserve"> </w:t>
      </w:r>
    </w:p>
    <w:p w14:paraId="4754D6AB" w14:textId="166CC085" w:rsidR="00757968" w:rsidRPr="005701D4" w:rsidRDefault="00757968" w:rsidP="00757968">
      <w:pPr>
        <w:pStyle w:val="Brezrazmikov1"/>
        <w:jc w:val="both"/>
      </w:pPr>
      <w:r w:rsidRPr="005701D4">
        <w:t>(2)</w:t>
      </w:r>
      <w:r w:rsidR="00DD258A">
        <w:t xml:space="preserve"> </w:t>
      </w:r>
      <w:r w:rsidRPr="005701D4">
        <w:t>Ta</w:t>
      </w:r>
      <w:r w:rsidR="00DD258A">
        <w:t xml:space="preserve"> </w:t>
      </w:r>
      <w:r w:rsidRPr="005701D4">
        <w:t>odlok</w:t>
      </w:r>
      <w:r w:rsidR="00DD258A">
        <w:t xml:space="preserve"> </w:t>
      </w:r>
      <w:r w:rsidRPr="005701D4">
        <w:t>je</w:t>
      </w:r>
      <w:r w:rsidR="00DD258A">
        <w:t xml:space="preserve"> </w:t>
      </w:r>
      <w:r w:rsidRPr="005701D4">
        <w:t>akt</w:t>
      </w:r>
      <w:r w:rsidR="00DD258A">
        <w:t xml:space="preserve"> </w:t>
      </w:r>
      <w:r w:rsidRPr="005701D4">
        <w:t>o</w:t>
      </w:r>
      <w:r w:rsidR="00DD258A">
        <w:t xml:space="preserve"> </w:t>
      </w:r>
      <w:r w:rsidRPr="005701D4">
        <w:t>ustanovitvi</w:t>
      </w:r>
      <w:r w:rsidR="00DD258A">
        <w:t xml:space="preserve"> </w:t>
      </w:r>
      <w:r>
        <w:t>j</w:t>
      </w:r>
      <w:r w:rsidRPr="005701D4">
        <w:t>avnega</w:t>
      </w:r>
      <w:r w:rsidR="00DD258A">
        <w:t xml:space="preserve"> </w:t>
      </w:r>
      <w:r w:rsidR="00F16382">
        <w:t xml:space="preserve">komunalnega </w:t>
      </w:r>
      <w:r w:rsidRPr="005701D4">
        <w:t>podjetja</w:t>
      </w:r>
      <w:r w:rsidR="00DD258A">
        <w:t xml:space="preserve"> </w:t>
      </w:r>
      <w:r w:rsidR="00F16382">
        <w:t xml:space="preserve">Gorišnica </w:t>
      </w:r>
      <w:r>
        <w:t>d.o.o.</w:t>
      </w:r>
    </w:p>
    <w:p w14:paraId="1CBC2694" w14:textId="77777777" w:rsidR="00757968" w:rsidRPr="005701D4" w:rsidRDefault="00757968" w:rsidP="00757968">
      <w:pPr>
        <w:pStyle w:val="Brezrazmikov1"/>
      </w:pPr>
    </w:p>
    <w:p w14:paraId="7920C80A" w14:textId="77777777" w:rsidR="00757968" w:rsidRPr="005701D4" w:rsidRDefault="00757968" w:rsidP="00757968">
      <w:pPr>
        <w:pStyle w:val="Brezrazmikov1"/>
        <w:shd w:val="clear" w:color="auto" w:fill="D9D9D9"/>
      </w:pPr>
      <w:r w:rsidRPr="005701D4">
        <w:rPr>
          <w:b/>
        </w:rPr>
        <w:t>Obrazložitev</w:t>
      </w:r>
      <w:r w:rsidRPr="005701D4">
        <w:t>:</w:t>
      </w:r>
    </w:p>
    <w:p w14:paraId="79A72463" w14:textId="3BBC8D6E" w:rsidR="00757968" w:rsidRPr="005701D4" w:rsidRDefault="00757968" w:rsidP="00757968">
      <w:pPr>
        <w:pStyle w:val="Brezrazmikov1"/>
        <w:shd w:val="clear" w:color="auto" w:fill="D9D9D9"/>
        <w:jc w:val="both"/>
        <w:rPr>
          <w:i/>
        </w:rPr>
      </w:pPr>
      <w:r w:rsidRPr="005701D4">
        <w:rPr>
          <w:i/>
        </w:rPr>
        <w:t>Besedilo</w:t>
      </w:r>
      <w:r w:rsidR="00DD258A">
        <w:rPr>
          <w:i/>
        </w:rPr>
        <w:t xml:space="preserve"> </w:t>
      </w:r>
      <w:r w:rsidRPr="005701D4">
        <w:rPr>
          <w:i/>
        </w:rPr>
        <w:t>prvega</w:t>
      </w:r>
      <w:r w:rsidR="00DD258A">
        <w:rPr>
          <w:i/>
        </w:rPr>
        <w:t xml:space="preserve"> </w:t>
      </w:r>
      <w:r w:rsidRPr="005701D4">
        <w:rPr>
          <w:i/>
        </w:rPr>
        <w:t>odstavka</w:t>
      </w:r>
      <w:r w:rsidR="00DD258A">
        <w:rPr>
          <w:i/>
        </w:rPr>
        <w:t xml:space="preserve"> </w:t>
      </w:r>
      <w:r w:rsidRPr="005701D4">
        <w:rPr>
          <w:i/>
        </w:rPr>
        <w:t>je</w:t>
      </w:r>
      <w:r w:rsidR="00DD258A">
        <w:rPr>
          <w:i/>
        </w:rPr>
        <w:t xml:space="preserve"> </w:t>
      </w:r>
      <w:r w:rsidRPr="005701D4">
        <w:rPr>
          <w:i/>
        </w:rPr>
        <w:t>oblikovano</w:t>
      </w:r>
      <w:r w:rsidR="00DD258A">
        <w:rPr>
          <w:i/>
        </w:rPr>
        <w:t xml:space="preserve"> </w:t>
      </w:r>
      <w:r w:rsidRPr="005701D4">
        <w:rPr>
          <w:i/>
        </w:rPr>
        <w:t>na</w:t>
      </w:r>
      <w:r w:rsidR="00DD258A">
        <w:rPr>
          <w:i/>
        </w:rPr>
        <w:t xml:space="preserve"> </w:t>
      </w:r>
      <w:r w:rsidRPr="005701D4">
        <w:rPr>
          <w:i/>
        </w:rPr>
        <w:t>podlagi</w:t>
      </w:r>
      <w:r w:rsidR="00DD258A">
        <w:rPr>
          <w:i/>
        </w:rPr>
        <w:t xml:space="preserve"> </w:t>
      </w:r>
      <w:r w:rsidRPr="005701D4">
        <w:rPr>
          <w:i/>
        </w:rPr>
        <w:t>določila</w:t>
      </w:r>
      <w:r w:rsidR="00DD258A">
        <w:rPr>
          <w:i/>
        </w:rPr>
        <w:t xml:space="preserve"> </w:t>
      </w:r>
      <w:r w:rsidRPr="005701D4">
        <w:rPr>
          <w:i/>
        </w:rPr>
        <w:t>drugega</w:t>
      </w:r>
      <w:r w:rsidR="00DD258A">
        <w:rPr>
          <w:i/>
        </w:rPr>
        <w:t xml:space="preserve"> </w:t>
      </w:r>
      <w:r w:rsidRPr="005701D4">
        <w:rPr>
          <w:i/>
        </w:rPr>
        <w:t>odstavka</w:t>
      </w:r>
      <w:r w:rsidR="00DD258A">
        <w:rPr>
          <w:i/>
        </w:rPr>
        <w:t xml:space="preserve"> </w:t>
      </w:r>
      <w:r w:rsidRPr="005701D4">
        <w:rPr>
          <w:i/>
        </w:rPr>
        <w:t>61.</w:t>
      </w:r>
      <w:r w:rsidR="00DD258A">
        <w:rPr>
          <w:i/>
        </w:rPr>
        <w:t xml:space="preserve"> </w:t>
      </w:r>
      <w:r w:rsidRPr="005701D4">
        <w:rPr>
          <w:i/>
        </w:rPr>
        <w:t>člena</w:t>
      </w:r>
      <w:r w:rsidR="00DD258A">
        <w:rPr>
          <w:i/>
        </w:rPr>
        <w:t xml:space="preserve"> </w:t>
      </w:r>
      <w:r w:rsidRPr="005701D4">
        <w:rPr>
          <w:i/>
        </w:rPr>
        <w:t>Zakona</w:t>
      </w:r>
      <w:r w:rsidR="00DD258A">
        <w:rPr>
          <w:i/>
        </w:rPr>
        <w:t xml:space="preserve"> </w:t>
      </w:r>
      <w:r w:rsidRPr="005701D4">
        <w:rPr>
          <w:i/>
        </w:rPr>
        <w:t>o</w:t>
      </w:r>
      <w:r w:rsidR="00DD258A">
        <w:rPr>
          <w:i/>
        </w:rPr>
        <w:t xml:space="preserve"> </w:t>
      </w:r>
      <w:r w:rsidRPr="005701D4">
        <w:rPr>
          <w:i/>
        </w:rPr>
        <w:t>lokalni</w:t>
      </w:r>
      <w:r w:rsidR="00DD258A">
        <w:rPr>
          <w:i/>
        </w:rPr>
        <w:t xml:space="preserve"> </w:t>
      </w:r>
      <w:r w:rsidRPr="005701D4">
        <w:rPr>
          <w:i/>
        </w:rPr>
        <w:t>samoupravi</w:t>
      </w:r>
      <w:r w:rsidR="00DD258A">
        <w:rPr>
          <w:i/>
        </w:rPr>
        <w:t xml:space="preserve"> </w:t>
      </w:r>
      <w:r w:rsidRPr="005701D4">
        <w:rPr>
          <w:i/>
        </w:rPr>
        <w:t>/ZLS/,</w:t>
      </w:r>
      <w:r w:rsidR="00DD258A">
        <w:rPr>
          <w:i/>
        </w:rPr>
        <w:t xml:space="preserve"> </w:t>
      </w:r>
      <w:r w:rsidRPr="005701D4">
        <w:rPr>
          <w:i/>
        </w:rPr>
        <w:t>ki</w:t>
      </w:r>
      <w:r w:rsidR="00DD258A">
        <w:rPr>
          <w:i/>
        </w:rPr>
        <w:t xml:space="preserve"> </w:t>
      </w:r>
      <w:r w:rsidRPr="005701D4">
        <w:rPr>
          <w:i/>
        </w:rPr>
        <w:t>določa,</w:t>
      </w:r>
      <w:r w:rsidR="00DD258A">
        <w:rPr>
          <w:i/>
        </w:rPr>
        <w:t xml:space="preserve"> </w:t>
      </w:r>
      <w:r w:rsidRPr="005701D4">
        <w:rPr>
          <w:i/>
        </w:rPr>
        <w:t>da</w:t>
      </w:r>
      <w:r w:rsidR="00DD258A">
        <w:rPr>
          <w:i/>
        </w:rPr>
        <w:t xml:space="preserve"> </w:t>
      </w:r>
      <w:r w:rsidRPr="005701D4">
        <w:rPr>
          <w:i/>
        </w:rPr>
        <w:t>občina</w:t>
      </w:r>
      <w:r w:rsidR="00DD258A">
        <w:rPr>
          <w:i/>
        </w:rPr>
        <w:t xml:space="preserve"> </w:t>
      </w:r>
      <w:r w:rsidRPr="005701D4">
        <w:rPr>
          <w:i/>
        </w:rPr>
        <w:t>zagotavlja</w:t>
      </w:r>
      <w:r w:rsidR="00DD258A">
        <w:rPr>
          <w:i/>
        </w:rPr>
        <w:t xml:space="preserve"> </w:t>
      </w:r>
      <w:r w:rsidRPr="005701D4">
        <w:rPr>
          <w:i/>
        </w:rPr>
        <w:t>opravljanje</w:t>
      </w:r>
      <w:r w:rsidR="00DD258A">
        <w:rPr>
          <w:i/>
        </w:rPr>
        <w:t xml:space="preserve"> </w:t>
      </w:r>
      <w:r w:rsidRPr="005701D4">
        <w:rPr>
          <w:i/>
        </w:rPr>
        <w:t>lokalnih</w:t>
      </w:r>
      <w:r w:rsidR="00DD258A">
        <w:rPr>
          <w:i/>
        </w:rPr>
        <w:t xml:space="preserve"> </w:t>
      </w:r>
      <w:r w:rsidRPr="005701D4">
        <w:rPr>
          <w:i/>
        </w:rPr>
        <w:t>javnih</w:t>
      </w:r>
      <w:r w:rsidR="00DD258A">
        <w:rPr>
          <w:i/>
        </w:rPr>
        <w:t xml:space="preserve"> </w:t>
      </w:r>
      <w:r w:rsidRPr="005701D4">
        <w:rPr>
          <w:i/>
        </w:rPr>
        <w:t>služb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5701D4">
        <w:rPr>
          <w:i/>
        </w:rPr>
        <w:t>ustanavljanjem</w:t>
      </w:r>
      <w:r w:rsidR="00DD258A">
        <w:rPr>
          <w:i/>
        </w:rPr>
        <w:t xml:space="preserve"> </w:t>
      </w:r>
      <w:r w:rsidRPr="005701D4">
        <w:rPr>
          <w:i/>
        </w:rPr>
        <w:t>javnih</w:t>
      </w:r>
      <w:r w:rsidR="00DD258A">
        <w:rPr>
          <w:i/>
        </w:rPr>
        <w:t xml:space="preserve"> </w:t>
      </w:r>
      <w:r w:rsidRPr="005701D4">
        <w:rPr>
          <w:i/>
        </w:rPr>
        <w:t>podjetij.</w:t>
      </w:r>
      <w:r w:rsidR="00DD258A">
        <w:rPr>
          <w:i/>
        </w:rPr>
        <w:t xml:space="preserve"> </w:t>
      </w:r>
      <w:r w:rsidRPr="005701D4">
        <w:rPr>
          <w:i/>
        </w:rPr>
        <w:t>V</w:t>
      </w:r>
      <w:r w:rsidR="00DD258A">
        <w:rPr>
          <w:i/>
        </w:rPr>
        <w:t xml:space="preserve"> </w:t>
      </w:r>
      <w:r w:rsidRPr="005701D4">
        <w:rPr>
          <w:i/>
        </w:rPr>
        <w:t>skladu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5701D4">
        <w:rPr>
          <w:i/>
        </w:rPr>
        <w:t>določilom</w:t>
      </w:r>
      <w:r w:rsidR="00DD258A">
        <w:rPr>
          <w:i/>
        </w:rPr>
        <w:t xml:space="preserve"> </w:t>
      </w:r>
      <w:r w:rsidRPr="005701D4">
        <w:rPr>
          <w:i/>
        </w:rPr>
        <w:t>25.</w:t>
      </w:r>
      <w:r w:rsidR="00DD258A">
        <w:rPr>
          <w:i/>
        </w:rPr>
        <w:t xml:space="preserve"> </w:t>
      </w:r>
      <w:r w:rsidRPr="005701D4">
        <w:rPr>
          <w:i/>
        </w:rPr>
        <w:t>člena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javnih</w:t>
      </w:r>
      <w:r w:rsidR="00DD258A">
        <w:rPr>
          <w:i/>
        </w:rPr>
        <w:t xml:space="preserve"> </w:t>
      </w:r>
      <w:r w:rsidRPr="00F74CE4">
        <w:rPr>
          <w:i/>
        </w:rPr>
        <w:t>službah</w:t>
      </w:r>
      <w:r w:rsidR="00DD258A">
        <w:rPr>
          <w:i/>
        </w:rPr>
        <w:t xml:space="preserve"> </w:t>
      </w:r>
      <w:r w:rsidRPr="00F74CE4">
        <w:rPr>
          <w:i/>
        </w:rPr>
        <w:t>/ZGJS/</w:t>
      </w:r>
      <w:r w:rsidR="00DD258A">
        <w:rPr>
          <w:i/>
        </w:rPr>
        <w:t xml:space="preserve"> </w:t>
      </w:r>
      <w:r w:rsidRPr="005701D4">
        <w:rPr>
          <w:i/>
        </w:rPr>
        <w:t>javno</w:t>
      </w:r>
      <w:r w:rsidR="00DD258A">
        <w:rPr>
          <w:i/>
        </w:rPr>
        <w:t xml:space="preserve"> </w:t>
      </w:r>
      <w:r w:rsidRPr="005701D4">
        <w:rPr>
          <w:i/>
        </w:rPr>
        <w:t>podjetje</w:t>
      </w:r>
      <w:r w:rsidR="00DD258A">
        <w:rPr>
          <w:i/>
        </w:rPr>
        <w:t xml:space="preserve"> </w:t>
      </w:r>
      <w:r w:rsidRPr="005701D4">
        <w:rPr>
          <w:i/>
        </w:rPr>
        <w:t>ustanovi</w:t>
      </w:r>
      <w:r w:rsidR="00DD258A">
        <w:rPr>
          <w:i/>
        </w:rPr>
        <w:t xml:space="preserve"> </w:t>
      </w:r>
      <w:r w:rsidRPr="005701D4">
        <w:rPr>
          <w:i/>
        </w:rPr>
        <w:t>vlada</w:t>
      </w:r>
      <w:r w:rsidR="00DD258A">
        <w:rPr>
          <w:i/>
        </w:rPr>
        <w:t xml:space="preserve"> </w:t>
      </w:r>
      <w:r w:rsidRPr="005701D4">
        <w:rPr>
          <w:i/>
        </w:rPr>
        <w:t>oziroma</w:t>
      </w:r>
      <w:r w:rsidR="00DD258A">
        <w:rPr>
          <w:i/>
        </w:rPr>
        <w:t xml:space="preserve"> </w:t>
      </w:r>
      <w:r w:rsidRPr="005701D4">
        <w:rPr>
          <w:i/>
        </w:rPr>
        <w:t>lokalna</w:t>
      </w:r>
      <w:r w:rsidR="00DD258A">
        <w:rPr>
          <w:i/>
        </w:rPr>
        <w:t xml:space="preserve"> </w:t>
      </w:r>
      <w:r w:rsidRPr="005701D4">
        <w:rPr>
          <w:i/>
        </w:rPr>
        <w:t>skupnost</w:t>
      </w:r>
      <w:r w:rsidR="00DD258A">
        <w:rPr>
          <w:i/>
        </w:rPr>
        <w:t xml:space="preserve"> </w:t>
      </w:r>
      <w:r w:rsidRPr="005701D4">
        <w:rPr>
          <w:i/>
        </w:rPr>
        <w:t>kot</w:t>
      </w:r>
      <w:r w:rsidR="00DD258A">
        <w:rPr>
          <w:i/>
        </w:rPr>
        <w:t xml:space="preserve"> </w:t>
      </w:r>
      <w:r w:rsidRPr="005701D4">
        <w:rPr>
          <w:i/>
        </w:rPr>
        <w:t>podjetje</w:t>
      </w:r>
      <w:r w:rsidR="00DD258A">
        <w:rPr>
          <w:i/>
        </w:rPr>
        <w:t xml:space="preserve"> </w:t>
      </w:r>
      <w:r w:rsidRPr="005701D4">
        <w:rPr>
          <w:i/>
        </w:rPr>
        <w:t>v</w:t>
      </w:r>
      <w:r w:rsidR="00DD258A">
        <w:rPr>
          <w:i/>
        </w:rPr>
        <w:t xml:space="preserve"> </w:t>
      </w:r>
      <w:r w:rsidRPr="005701D4">
        <w:rPr>
          <w:i/>
        </w:rPr>
        <w:t>lasti</w:t>
      </w:r>
      <w:r w:rsidR="00DD258A">
        <w:rPr>
          <w:i/>
        </w:rPr>
        <w:t xml:space="preserve"> </w:t>
      </w:r>
      <w:r w:rsidRPr="005701D4">
        <w:rPr>
          <w:i/>
        </w:rPr>
        <w:t>republike</w:t>
      </w:r>
      <w:r w:rsidR="00DD258A">
        <w:rPr>
          <w:i/>
        </w:rPr>
        <w:t xml:space="preserve"> </w:t>
      </w:r>
      <w:r w:rsidRPr="005701D4">
        <w:rPr>
          <w:i/>
        </w:rPr>
        <w:t>ali</w:t>
      </w:r>
      <w:r w:rsidR="00DD258A">
        <w:rPr>
          <w:i/>
        </w:rPr>
        <w:t xml:space="preserve"> </w:t>
      </w:r>
      <w:r w:rsidRPr="005701D4">
        <w:rPr>
          <w:i/>
        </w:rPr>
        <w:t>lokalne</w:t>
      </w:r>
      <w:r w:rsidR="00DD258A">
        <w:rPr>
          <w:i/>
        </w:rPr>
        <w:t xml:space="preserve"> </w:t>
      </w:r>
      <w:r w:rsidRPr="005701D4">
        <w:rPr>
          <w:i/>
        </w:rPr>
        <w:t>skupnosti.</w:t>
      </w:r>
    </w:p>
    <w:p w14:paraId="1C2BD471" w14:textId="77777777" w:rsidR="00757968" w:rsidRPr="005701D4" w:rsidRDefault="00757968" w:rsidP="00757968">
      <w:pPr>
        <w:pStyle w:val="Brezrazmikov1"/>
        <w:shd w:val="clear" w:color="auto" w:fill="D9D9D9"/>
        <w:jc w:val="both"/>
        <w:rPr>
          <w:i/>
        </w:rPr>
      </w:pPr>
    </w:p>
    <w:p w14:paraId="5881AADF" w14:textId="52B2BA52" w:rsidR="00757968" w:rsidRPr="005701D4" w:rsidRDefault="00757968" w:rsidP="00757968">
      <w:pPr>
        <w:pStyle w:val="Brezrazmikov1"/>
        <w:shd w:val="clear" w:color="auto" w:fill="D9D9D9"/>
        <w:jc w:val="both"/>
        <w:rPr>
          <w:i/>
        </w:rPr>
      </w:pPr>
      <w:r w:rsidRPr="005701D4">
        <w:rPr>
          <w:i/>
        </w:rPr>
        <w:t>Besedilo</w:t>
      </w:r>
      <w:r w:rsidR="00DD258A">
        <w:rPr>
          <w:i/>
        </w:rPr>
        <w:t xml:space="preserve"> </w:t>
      </w:r>
      <w:r w:rsidRPr="005701D4">
        <w:rPr>
          <w:i/>
        </w:rPr>
        <w:t>drugega</w:t>
      </w:r>
      <w:r w:rsidR="00DD258A">
        <w:rPr>
          <w:i/>
        </w:rPr>
        <w:t xml:space="preserve"> </w:t>
      </w:r>
      <w:r w:rsidRPr="005701D4">
        <w:rPr>
          <w:i/>
        </w:rPr>
        <w:t>odstavka</w:t>
      </w:r>
      <w:r w:rsidR="00DD258A">
        <w:rPr>
          <w:i/>
        </w:rPr>
        <w:t xml:space="preserve"> </w:t>
      </w:r>
      <w:r w:rsidRPr="005701D4">
        <w:rPr>
          <w:i/>
        </w:rPr>
        <w:t>je</w:t>
      </w:r>
      <w:r w:rsidR="00DD258A">
        <w:rPr>
          <w:i/>
        </w:rPr>
        <w:t xml:space="preserve"> </w:t>
      </w:r>
      <w:r w:rsidRPr="005701D4">
        <w:rPr>
          <w:i/>
        </w:rPr>
        <w:t>oblikovano</w:t>
      </w:r>
      <w:r w:rsidR="00DD258A">
        <w:rPr>
          <w:i/>
        </w:rPr>
        <w:t xml:space="preserve"> </w:t>
      </w:r>
      <w:r w:rsidRPr="005701D4">
        <w:rPr>
          <w:i/>
        </w:rPr>
        <w:t>na</w:t>
      </w:r>
      <w:r w:rsidR="00DD258A">
        <w:rPr>
          <w:i/>
        </w:rPr>
        <w:t xml:space="preserve"> </w:t>
      </w:r>
      <w:r w:rsidRPr="005701D4">
        <w:rPr>
          <w:i/>
        </w:rPr>
        <w:t>podlagi</w:t>
      </w:r>
      <w:r w:rsidR="00DD258A">
        <w:rPr>
          <w:i/>
        </w:rPr>
        <w:t xml:space="preserve"> </w:t>
      </w:r>
      <w:r w:rsidRPr="005701D4">
        <w:rPr>
          <w:i/>
        </w:rPr>
        <w:t>določila</w:t>
      </w:r>
      <w:r w:rsidR="00DD258A">
        <w:rPr>
          <w:i/>
        </w:rPr>
        <w:t xml:space="preserve"> </w:t>
      </w:r>
      <w:r w:rsidRPr="005701D4">
        <w:rPr>
          <w:i/>
        </w:rPr>
        <w:t>28.</w:t>
      </w:r>
      <w:r w:rsidR="00DD258A">
        <w:rPr>
          <w:i/>
        </w:rPr>
        <w:t xml:space="preserve"> </w:t>
      </w:r>
      <w:r w:rsidRPr="005701D4">
        <w:rPr>
          <w:i/>
        </w:rPr>
        <w:t>člena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javnih</w:t>
      </w:r>
      <w:r w:rsidR="00DD258A">
        <w:rPr>
          <w:i/>
        </w:rPr>
        <w:t xml:space="preserve"> </w:t>
      </w:r>
      <w:r w:rsidRPr="00F74CE4">
        <w:rPr>
          <w:i/>
        </w:rPr>
        <w:t>službah</w:t>
      </w:r>
      <w:r w:rsidR="00DD258A">
        <w:rPr>
          <w:i/>
        </w:rPr>
        <w:t xml:space="preserve"> </w:t>
      </w:r>
      <w:r w:rsidRPr="00F74CE4">
        <w:rPr>
          <w:i/>
        </w:rPr>
        <w:t>/ZGJS/</w:t>
      </w:r>
      <w:r w:rsidRPr="005701D4">
        <w:rPr>
          <w:i/>
        </w:rPr>
        <w:t>,</w:t>
      </w:r>
      <w:r w:rsidR="00DD258A">
        <w:rPr>
          <w:i/>
        </w:rPr>
        <w:t xml:space="preserve"> </w:t>
      </w:r>
      <w:r w:rsidRPr="005701D4">
        <w:rPr>
          <w:i/>
        </w:rPr>
        <w:t>ki</w:t>
      </w:r>
      <w:r w:rsidR="00DD258A">
        <w:rPr>
          <w:i/>
        </w:rPr>
        <w:t xml:space="preserve"> </w:t>
      </w:r>
      <w:r w:rsidRPr="005701D4">
        <w:rPr>
          <w:i/>
        </w:rPr>
        <w:t>določa,</w:t>
      </w:r>
      <w:r w:rsidR="00DD258A">
        <w:rPr>
          <w:i/>
        </w:rPr>
        <w:t xml:space="preserve"> </w:t>
      </w:r>
      <w:r w:rsidRPr="005701D4">
        <w:rPr>
          <w:i/>
        </w:rPr>
        <w:t>da</w:t>
      </w:r>
      <w:r w:rsidR="00DD258A">
        <w:rPr>
          <w:i/>
        </w:rPr>
        <w:t xml:space="preserve"> </w:t>
      </w:r>
      <w:r w:rsidRPr="005701D4">
        <w:rPr>
          <w:i/>
        </w:rPr>
        <w:t>se</w:t>
      </w:r>
      <w:r w:rsidR="00DD258A">
        <w:rPr>
          <w:i/>
        </w:rPr>
        <w:t xml:space="preserve"> </w:t>
      </w:r>
      <w:r w:rsidRPr="005701D4">
        <w:rPr>
          <w:i/>
        </w:rPr>
        <w:t>za</w:t>
      </w:r>
      <w:r w:rsidR="00DD258A">
        <w:rPr>
          <w:i/>
        </w:rPr>
        <w:t xml:space="preserve"> </w:t>
      </w:r>
      <w:r w:rsidRPr="005701D4">
        <w:rPr>
          <w:i/>
        </w:rPr>
        <w:t>vsa</w:t>
      </w:r>
      <w:r w:rsidR="00DD258A">
        <w:rPr>
          <w:i/>
        </w:rPr>
        <w:t xml:space="preserve"> </w:t>
      </w:r>
      <w:r w:rsidRPr="005701D4">
        <w:rPr>
          <w:i/>
        </w:rPr>
        <w:t>vprašanja,</w:t>
      </w:r>
      <w:r w:rsidR="00DD258A">
        <w:rPr>
          <w:i/>
        </w:rPr>
        <w:t xml:space="preserve"> </w:t>
      </w:r>
      <w:r w:rsidRPr="005701D4">
        <w:rPr>
          <w:i/>
        </w:rPr>
        <w:t>ki</w:t>
      </w:r>
      <w:r w:rsidR="00DD258A">
        <w:rPr>
          <w:i/>
        </w:rPr>
        <w:t xml:space="preserve"> </w:t>
      </w:r>
      <w:r w:rsidRPr="005701D4">
        <w:rPr>
          <w:i/>
        </w:rPr>
        <w:t>se</w:t>
      </w:r>
      <w:r w:rsidR="00DD258A">
        <w:rPr>
          <w:i/>
        </w:rPr>
        <w:t xml:space="preserve"> </w:t>
      </w:r>
      <w:r w:rsidRPr="005701D4">
        <w:rPr>
          <w:i/>
        </w:rPr>
        <w:t>nanašajo</w:t>
      </w:r>
      <w:r w:rsidR="00DD258A">
        <w:rPr>
          <w:i/>
        </w:rPr>
        <w:t xml:space="preserve"> </w:t>
      </w:r>
      <w:r w:rsidRPr="005701D4">
        <w:rPr>
          <w:i/>
        </w:rPr>
        <w:t>na</w:t>
      </w:r>
      <w:r w:rsidR="00DD258A">
        <w:rPr>
          <w:i/>
        </w:rPr>
        <w:t xml:space="preserve"> </w:t>
      </w:r>
      <w:r w:rsidRPr="005701D4">
        <w:rPr>
          <w:i/>
        </w:rPr>
        <w:t>položaj</w:t>
      </w:r>
      <w:r w:rsidR="00DD258A">
        <w:rPr>
          <w:i/>
        </w:rPr>
        <w:t xml:space="preserve"> </w:t>
      </w:r>
      <w:r w:rsidRPr="005701D4">
        <w:rPr>
          <w:i/>
        </w:rPr>
        <w:t>javnega</w:t>
      </w:r>
      <w:r w:rsidR="00DD258A">
        <w:rPr>
          <w:i/>
        </w:rPr>
        <w:t xml:space="preserve"> </w:t>
      </w:r>
      <w:r w:rsidRPr="005701D4">
        <w:rPr>
          <w:i/>
        </w:rPr>
        <w:t>podjet</w:t>
      </w:r>
      <w:r>
        <w:rPr>
          <w:i/>
        </w:rPr>
        <w:t>j</w:t>
      </w:r>
      <w:r w:rsidRPr="005701D4">
        <w:rPr>
          <w:i/>
        </w:rPr>
        <w:t>a,</w:t>
      </w:r>
      <w:r w:rsidR="00DD258A">
        <w:rPr>
          <w:i/>
        </w:rPr>
        <w:t xml:space="preserve"> </w:t>
      </w:r>
      <w:r w:rsidRPr="005701D4">
        <w:rPr>
          <w:i/>
        </w:rPr>
        <w:t>uporabljajo</w:t>
      </w:r>
      <w:r w:rsidR="00DD258A">
        <w:rPr>
          <w:i/>
        </w:rPr>
        <w:t xml:space="preserve"> </w:t>
      </w:r>
      <w:r w:rsidRPr="005701D4">
        <w:rPr>
          <w:i/>
        </w:rPr>
        <w:t>predpisi,</w:t>
      </w:r>
      <w:r w:rsidR="00DD258A">
        <w:rPr>
          <w:i/>
        </w:rPr>
        <w:t xml:space="preserve"> </w:t>
      </w:r>
      <w:r w:rsidRPr="005701D4">
        <w:rPr>
          <w:i/>
        </w:rPr>
        <w:t>ki</w:t>
      </w:r>
      <w:r w:rsidR="00DD258A">
        <w:rPr>
          <w:i/>
        </w:rPr>
        <w:t xml:space="preserve"> </w:t>
      </w:r>
      <w:r w:rsidRPr="005701D4">
        <w:rPr>
          <w:i/>
        </w:rPr>
        <w:t>urejajo</w:t>
      </w:r>
      <w:r w:rsidR="00DD258A">
        <w:rPr>
          <w:i/>
        </w:rPr>
        <w:t xml:space="preserve"> </w:t>
      </w:r>
      <w:r w:rsidRPr="005701D4">
        <w:rPr>
          <w:i/>
        </w:rPr>
        <w:t>položaj</w:t>
      </w:r>
      <w:r w:rsidR="00DD258A">
        <w:rPr>
          <w:i/>
        </w:rPr>
        <w:t xml:space="preserve"> </w:t>
      </w:r>
      <w:r w:rsidRPr="005701D4">
        <w:rPr>
          <w:i/>
        </w:rPr>
        <w:t>podjetij</w:t>
      </w:r>
      <w:r w:rsidR="00DD258A">
        <w:rPr>
          <w:i/>
        </w:rPr>
        <w:t xml:space="preserve"> </w:t>
      </w:r>
      <w:r w:rsidRPr="005701D4">
        <w:rPr>
          <w:i/>
        </w:rPr>
        <w:t>oziroma</w:t>
      </w:r>
      <w:r w:rsidR="00DD258A">
        <w:rPr>
          <w:i/>
        </w:rPr>
        <w:t xml:space="preserve"> </w:t>
      </w:r>
      <w:r w:rsidRPr="005701D4">
        <w:rPr>
          <w:i/>
        </w:rPr>
        <w:t>gospodarskih</w:t>
      </w:r>
      <w:r w:rsidR="00DD258A">
        <w:rPr>
          <w:i/>
        </w:rPr>
        <w:t xml:space="preserve"> </w:t>
      </w:r>
      <w:r w:rsidRPr="005701D4">
        <w:rPr>
          <w:i/>
        </w:rPr>
        <w:t>družb,</w:t>
      </w:r>
      <w:r w:rsidR="00DD258A">
        <w:rPr>
          <w:i/>
        </w:rPr>
        <w:t xml:space="preserve"> </w:t>
      </w:r>
      <w:r w:rsidRPr="005701D4">
        <w:rPr>
          <w:i/>
        </w:rPr>
        <w:t>če</w:t>
      </w:r>
      <w:r w:rsidR="00DD258A">
        <w:rPr>
          <w:i/>
        </w:rPr>
        <w:t xml:space="preserve"> </w:t>
      </w:r>
      <w:r w:rsidRPr="005701D4">
        <w:rPr>
          <w:i/>
        </w:rPr>
        <w:t>ni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F74CE4">
        <w:rPr>
          <w:i/>
        </w:rPr>
        <w:t>Zakonom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javnih</w:t>
      </w:r>
      <w:r w:rsidR="00DD258A">
        <w:rPr>
          <w:i/>
        </w:rPr>
        <w:t xml:space="preserve"> </w:t>
      </w:r>
      <w:r w:rsidRPr="00F74CE4">
        <w:rPr>
          <w:i/>
        </w:rPr>
        <w:t>službah</w:t>
      </w:r>
      <w:r w:rsidR="00DD258A">
        <w:rPr>
          <w:i/>
        </w:rPr>
        <w:t xml:space="preserve"> </w:t>
      </w:r>
      <w:r w:rsidRPr="00F74CE4">
        <w:rPr>
          <w:i/>
        </w:rPr>
        <w:t>/ZGJS/</w:t>
      </w:r>
      <w:r w:rsidR="00DD258A">
        <w:rPr>
          <w:i/>
        </w:rPr>
        <w:t xml:space="preserve"> </w:t>
      </w:r>
      <w:r w:rsidRPr="005701D4">
        <w:rPr>
          <w:i/>
        </w:rPr>
        <w:t>ali</w:t>
      </w:r>
      <w:r w:rsidR="00DD258A">
        <w:rPr>
          <w:i/>
        </w:rPr>
        <w:t xml:space="preserve"> </w:t>
      </w:r>
      <w:r w:rsidRPr="005701D4">
        <w:rPr>
          <w:i/>
        </w:rPr>
        <w:t>drugim</w:t>
      </w:r>
      <w:r w:rsidR="00DD258A">
        <w:rPr>
          <w:i/>
        </w:rPr>
        <w:t xml:space="preserve"> </w:t>
      </w:r>
      <w:r w:rsidRPr="005701D4">
        <w:rPr>
          <w:i/>
        </w:rPr>
        <w:t>zakonom</w:t>
      </w:r>
      <w:r w:rsidR="00DD258A">
        <w:rPr>
          <w:i/>
        </w:rPr>
        <w:t xml:space="preserve"> </w:t>
      </w:r>
      <w:r w:rsidRPr="005701D4">
        <w:rPr>
          <w:i/>
        </w:rPr>
        <w:t>niso</w:t>
      </w:r>
      <w:r w:rsidR="00DD258A">
        <w:rPr>
          <w:i/>
        </w:rPr>
        <w:t xml:space="preserve"> </w:t>
      </w:r>
      <w:r w:rsidRPr="005701D4">
        <w:rPr>
          <w:i/>
        </w:rPr>
        <w:t>urejena</w:t>
      </w:r>
      <w:r w:rsidR="00DD258A">
        <w:rPr>
          <w:i/>
        </w:rPr>
        <w:t xml:space="preserve"> </w:t>
      </w:r>
      <w:r w:rsidRPr="005701D4">
        <w:rPr>
          <w:i/>
        </w:rPr>
        <w:t>drugače.</w:t>
      </w:r>
      <w:r w:rsidR="00DD258A">
        <w:rPr>
          <w:i/>
        </w:rPr>
        <w:t xml:space="preserve"> </w:t>
      </w:r>
      <w:r w:rsidRPr="005701D4">
        <w:rPr>
          <w:i/>
        </w:rPr>
        <w:t>V</w:t>
      </w:r>
      <w:r w:rsidR="00DD258A">
        <w:rPr>
          <w:i/>
        </w:rPr>
        <w:t xml:space="preserve"> </w:t>
      </w:r>
      <w:r w:rsidRPr="005701D4">
        <w:rPr>
          <w:i/>
        </w:rPr>
        <w:t>skladu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5701D4">
        <w:rPr>
          <w:i/>
        </w:rPr>
        <w:t>navedenim</w:t>
      </w:r>
      <w:r w:rsidR="00DD258A">
        <w:rPr>
          <w:i/>
        </w:rPr>
        <w:t xml:space="preserve"> </w:t>
      </w:r>
      <w:r w:rsidRPr="005701D4">
        <w:rPr>
          <w:i/>
        </w:rPr>
        <w:t>moramo</w:t>
      </w:r>
      <w:r w:rsidR="00DD258A">
        <w:rPr>
          <w:i/>
        </w:rPr>
        <w:t xml:space="preserve"> </w:t>
      </w:r>
      <w:r w:rsidRPr="005701D4">
        <w:rPr>
          <w:i/>
        </w:rPr>
        <w:t>opomniti</w:t>
      </w:r>
      <w:r w:rsidR="00DD258A">
        <w:rPr>
          <w:i/>
        </w:rPr>
        <w:t xml:space="preserve"> </w:t>
      </w:r>
      <w:r w:rsidRPr="005701D4">
        <w:rPr>
          <w:i/>
        </w:rPr>
        <w:t>na</w:t>
      </w:r>
      <w:r w:rsidR="00DD258A">
        <w:rPr>
          <w:i/>
        </w:rPr>
        <w:t xml:space="preserve"> </w:t>
      </w:r>
      <w:r w:rsidRPr="005701D4">
        <w:rPr>
          <w:i/>
        </w:rPr>
        <w:t>določilo</w:t>
      </w:r>
      <w:r w:rsidR="00DD258A">
        <w:rPr>
          <w:i/>
        </w:rPr>
        <w:t xml:space="preserve"> </w:t>
      </w:r>
      <w:r w:rsidRPr="005701D4">
        <w:rPr>
          <w:i/>
        </w:rPr>
        <w:t>523.</w:t>
      </w:r>
      <w:r w:rsidR="00DD258A">
        <w:rPr>
          <w:i/>
        </w:rPr>
        <w:t xml:space="preserve"> </w:t>
      </w:r>
      <w:r w:rsidRPr="005701D4">
        <w:rPr>
          <w:i/>
        </w:rPr>
        <w:t>člena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družbah</w:t>
      </w:r>
      <w:r w:rsidR="00DD258A">
        <w:rPr>
          <w:i/>
        </w:rPr>
        <w:t xml:space="preserve"> </w:t>
      </w:r>
      <w:r w:rsidRPr="00F74CE4">
        <w:rPr>
          <w:i/>
        </w:rPr>
        <w:t>/ZGD-1/</w:t>
      </w:r>
      <w:r w:rsidRPr="005701D4">
        <w:rPr>
          <w:i/>
        </w:rPr>
        <w:t>,</w:t>
      </w:r>
      <w:r w:rsidR="00DD258A">
        <w:rPr>
          <w:i/>
        </w:rPr>
        <w:t xml:space="preserve"> </w:t>
      </w:r>
      <w:r w:rsidRPr="005701D4">
        <w:rPr>
          <w:i/>
        </w:rPr>
        <w:t>ki</w:t>
      </w:r>
      <w:r w:rsidR="00DD258A">
        <w:rPr>
          <w:i/>
        </w:rPr>
        <w:t xml:space="preserve"> </w:t>
      </w:r>
      <w:r w:rsidRPr="005701D4">
        <w:rPr>
          <w:i/>
        </w:rPr>
        <w:t>določa,</w:t>
      </w:r>
      <w:r w:rsidR="00DD258A">
        <w:rPr>
          <w:i/>
        </w:rPr>
        <w:t xml:space="preserve"> </w:t>
      </w:r>
      <w:r w:rsidRPr="005701D4">
        <w:rPr>
          <w:i/>
        </w:rPr>
        <w:t>da</w:t>
      </w:r>
      <w:r w:rsidR="00DD258A">
        <w:rPr>
          <w:i/>
        </w:rPr>
        <w:t xml:space="preserve"> </w:t>
      </w:r>
      <w:r w:rsidRPr="005701D4">
        <w:rPr>
          <w:i/>
        </w:rPr>
        <w:t>se</w:t>
      </w:r>
      <w:r w:rsidR="00DD258A">
        <w:rPr>
          <w:i/>
        </w:rPr>
        <w:t xml:space="preserve"> </w:t>
      </w:r>
      <w:r w:rsidRPr="005701D4">
        <w:rPr>
          <w:i/>
        </w:rPr>
        <w:t>družba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5701D4">
        <w:rPr>
          <w:i/>
        </w:rPr>
        <w:t>omejeno</w:t>
      </w:r>
      <w:r w:rsidR="00DD258A">
        <w:rPr>
          <w:i/>
        </w:rPr>
        <w:t xml:space="preserve"> </w:t>
      </w:r>
      <w:r w:rsidRPr="005701D4">
        <w:rPr>
          <w:i/>
        </w:rPr>
        <w:t>odgovornostjo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5701D4">
        <w:rPr>
          <w:i/>
        </w:rPr>
        <w:t>enim</w:t>
      </w:r>
      <w:r w:rsidR="00DD258A">
        <w:rPr>
          <w:i/>
        </w:rPr>
        <w:t xml:space="preserve"> </w:t>
      </w:r>
      <w:r w:rsidRPr="005701D4">
        <w:rPr>
          <w:i/>
        </w:rPr>
        <w:t>družbenikom</w:t>
      </w:r>
      <w:r w:rsidR="00DD258A">
        <w:rPr>
          <w:i/>
        </w:rPr>
        <w:t xml:space="preserve"> </w:t>
      </w:r>
      <w:r w:rsidRPr="005701D4">
        <w:rPr>
          <w:i/>
        </w:rPr>
        <w:t>ustanovi</w:t>
      </w:r>
      <w:r w:rsidR="00DD258A">
        <w:rPr>
          <w:i/>
        </w:rPr>
        <w:t xml:space="preserve"> </w:t>
      </w:r>
      <w:r w:rsidRPr="005701D4">
        <w:rPr>
          <w:i/>
        </w:rPr>
        <w:t>z</w:t>
      </w:r>
      <w:r w:rsidR="00DD258A">
        <w:rPr>
          <w:i/>
        </w:rPr>
        <w:t xml:space="preserve"> </w:t>
      </w:r>
      <w:r w:rsidRPr="005701D4">
        <w:rPr>
          <w:i/>
        </w:rPr>
        <w:t>aktom</w:t>
      </w:r>
      <w:r w:rsidR="00DD258A">
        <w:rPr>
          <w:i/>
        </w:rPr>
        <w:t xml:space="preserve"> </w:t>
      </w:r>
      <w:r w:rsidRPr="005701D4">
        <w:rPr>
          <w:i/>
        </w:rPr>
        <w:t>o</w:t>
      </w:r>
      <w:r w:rsidR="00DD258A">
        <w:rPr>
          <w:i/>
        </w:rPr>
        <w:t xml:space="preserve"> </w:t>
      </w:r>
      <w:r w:rsidRPr="005701D4">
        <w:rPr>
          <w:i/>
        </w:rPr>
        <w:t>ustanovitvi,</w:t>
      </w:r>
      <w:r w:rsidR="00DD258A">
        <w:rPr>
          <w:i/>
        </w:rPr>
        <w:t xml:space="preserve"> </w:t>
      </w:r>
      <w:r w:rsidRPr="005701D4">
        <w:rPr>
          <w:i/>
        </w:rPr>
        <w:t>za</w:t>
      </w:r>
      <w:r w:rsidR="00DD258A">
        <w:rPr>
          <w:i/>
        </w:rPr>
        <w:t xml:space="preserve"> </w:t>
      </w:r>
      <w:r w:rsidRPr="005701D4">
        <w:rPr>
          <w:i/>
        </w:rPr>
        <w:t>katerega</w:t>
      </w:r>
      <w:r w:rsidR="00DD258A">
        <w:rPr>
          <w:i/>
        </w:rPr>
        <w:t xml:space="preserve"> </w:t>
      </w:r>
      <w:r w:rsidRPr="005701D4">
        <w:rPr>
          <w:i/>
        </w:rPr>
        <w:t>ni</w:t>
      </w:r>
      <w:r w:rsidR="00DD258A">
        <w:rPr>
          <w:i/>
        </w:rPr>
        <w:t xml:space="preserve"> </w:t>
      </w:r>
      <w:r w:rsidRPr="005701D4">
        <w:rPr>
          <w:i/>
        </w:rPr>
        <w:t>potrebno,</w:t>
      </w:r>
      <w:r w:rsidR="00DD258A">
        <w:rPr>
          <w:i/>
        </w:rPr>
        <w:t xml:space="preserve"> </w:t>
      </w:r>
      <w:r w:rsidRPr="005701D4">
        <w:rPr>
          <w:i/>
        </w:rPr>
        <w:t>da</w:t>
      </w:r>
      <w:r w:rsidR="00DD258A">
        <w:rPr>
          <w:i/>
        </w:rPr>
        <w:t xml:space="preserve"> </w:t>
      </w:r>
      <w:r w:rsidRPr="005701D4">
        <w:rPr>
          <w:i/>
        </w:rPr>
        <w:t>je</w:t>
      </w:r>
      <w:r w:rsidR="00DD258A">
        <w:rPr>
          <w:i/>
        </w:rPr>
        <w:t xml:space="preserve"> </w:t>
      </w:r>
      <w:r w:rsidRPr="005701D4">
        <w:rPr>
          <w:i/>
        </w:rPr>
        <w:t>v</w:t>
      </w:r>
      <w:r w:rsidR="00DD258A">
        <w:rPr>
          <w:i/>
        </w:rPr>
        <w:t xml:space="preserve"> </w:t>
      </w:r>
      <w:r w:rsidRPr="005701D4">
        <w:rPr>
          <w:i/>
        </w:rPr>
        <w:t>obliki</w:t>
      </w:r>
      <w:r w:rsidR="00DD258A">
        <w:rPr>
          <w:i/>
        </w:rPr>
        <w:t xml:space="preserve"> </w:t>
      </w:r>
      <w:r w:rsidRPr="005701D4">
        <w:rPr>
          <w:i/>
        </w:rPr>
        <w:t>notarskega</w:t>
      </w:r>
      <w:r w:rsidR="00DD258A">
        <w:rPr>
          <w:i/>
        </w:rPr>
        <w:t xml:space="preserve"> </w:t>
      </w:r>
      <w:r w:rsidRPr="005701D4">
        <w:rPr>
          <w:i/>
        </w:rPr>
        <w:t>zapisa.</w:t>
      </w:r>
    </w:p>
    <w:p w14:paraId="01851338" w14:textId="77777777" w:rsidR="00757968" w:rsidRPr="005701D4" w:rsidRDefault="00757968" w:rsidP="00757968">
      <w:pPr>
        <w:pStyle w:val="Naslov1"/>
      </w:pPr>
    </w:p>
    <w:p w14:paraId="693EF587" w14:textId="65227306" w:rsidR="00757968" w:rsidRDefault="00F16382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br w:type="column"/>
      </w:r>
      <w:r w:rsidR="00757968">
        <w:rPr>
          <w:b/>
          <w:sz w:val="20"/>
          <w:szCs w:val="24"/>
        </w:rPr>
        <w:lastRenderedPageBreak/>
        <w:t>člen</w:t>
      </w:r>
    </w:p>
    <w:p w14:paraId="2F5E2000" w14:textId="5646F159" w:rsidR="00757968" w:rsidRPr="00182AB0" w:rsidRDefault="00757968" w:rsidP="00757968">
      <w:pPr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(vsebina</w:t>
      </w:r>
      <w:r w:rsidR="00DD258A"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t>odloka)</w:t>
      </w:r>
    </w:p>
    <w:p w14:paraId="48FE6AC7" w14:textId="78E550C1" w:rsidR="00757968" w:rsidRDefault="00757968" w:rsidP="00757968">
      <w:pPr>
        <w:jc w:val="both"/>
        <w:rPr>
          <w:sz w:val="20"/>
        </w:rPr>
      </w:pP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tem</w:t>
      </w:r>
      <w:r w:rsidR="00DD258A">
        <w:rPr>
          <w:sz w:val="20"/>
        </w:rPr>
        <w:t xml:space="preserve"> </w:t>
      </w:r>
      <w:r>
        <w:rPr>
          <w:sz w:val="20"/>
        </w:rPr>
        <w:t>odlokom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ureja:</w:t>
      </w:r>
    </w:p>
    <w:p w14:paraId="635338C5" w14:textId="4DFFBC7C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ime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sedež</w:t>
      </w:r>
      <w:r w:rsidR="00DD258A">
        <w:rPr>
          <w:sz w:val="20"/>
        </w:rPr>
        <w:t xml:space="preserve"> </w:t>
      </w:r>
      <w:r>
        <w:rPr>
          <w:sz w:val="20"/>
        </w:rPr>
        <w:t>ustanoviteljice,</w:t>
      </w:r>
    </w:p>
    <w:p w14:paraId="0AB5CDAA" w14:textId="5186CEFE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čas</w:t>
      </w:r>
      <w:r w:rsidR="00DD258A">
        <w:rPr>
          <w:sz w:val="20"/>
        </w:rPr>
        <w:t xml:space="preserve"> </w:t>
      </w:r>
      <w:r>
        <w:rPr>
          <w:sz w:val="20"/>
        </w:rPr>
        <w:t>delovanja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prenehanje,</w:t>
      </w:r>
    </w:p>
    <w:p w14:paraId="7B9F9C0A" w14:textId="003E4EA1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firma,</w:t>
      </w:r>
      <w:r w:rsidR="00DD258A">
        <w:rPr>
          <w:sz w:val="20"/>
        </w:rPr>
        <w:t xml:space="preserve"> </w:t>
      </w:r>
      <w:r>
        <w:rPr>
          <w:sz w:val="20"/>
        </w:rPr>
        <w:t>skrajšana</w:t>
      </w:r>
      <w:r w:rsidR="00DD258A">
        <w:rPr>
          <w:sz w:val="20"/>
        </w:rPr>
        <w:t xml:space="preserve"> </w:t>
      </w:r>
      <w:r>
        <w:rPr>
          <w:sz w:val="20"/>
        </w:rPr>
        <w:t>firma,</w:t>
      </w:r>
      <w:r w:rsidR="00DD258A">
        <w:rPr>
          <w:sz w:val="20"/>
        </w:rPr>
        <w:t xml:space="preserve"> </w:t>
      </w:r>
      <w:r>
        <w:rPr>
          <w:sz w:val="20"/>
        </w:rPr>
        <w:t>sedež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dejavnost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</w:p>
    <w:p w14:paraId="35322F0F" w14:textId="5BA63449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osnovni</w:t>
      </w:r>
      <w:r w:rsidR="00DD258A">
        <w:rPr>
          <w:sz w:val="20"/>
        </w:rPr>
        <w:t xml:space="preserve"> </w:t>
      </w:r>
      <w:r>
        <w:rPr>
          <w:sz w:val="20"/>
        </w:rPr>
        <w:t>kapital,</w:t>
      </w:r>
      <w:r w:rsidR="00DD258A">
        <w:rPr>
          <w:sz w:val="20"/>
        </w:rPr>
        <w:t xml:space="preserve"> </w:t>
      </w:r>
      <w:r>
        <w:rPr>
          <w:sz w:val="20"/>
        </w:rPr>
        <w:t>osnovni</w:t>
      </w:r>
      <w:r w:rsidR="00DD258A">
        <w:rPr>
          <w:sz w:val="20"/>
        </w:rPr>
        <w:t xml:space="preserve"> </w:t>
      </w:r>
      <w:r>
        <w:rPr>
          <w:sz w:val="20"/>
        </w:rPr>
        <w:t>vložki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poslovni</w:t>
      </w:r>
      <w:r w:rsidR="00DD258A">
        <w:rPr>
          <w:sz w:val="20"/>
        </w:rPr>
        <w:t xml:space="preserve"> </w:t>
      </w:r>
      <w:r>
        <w:rPr>
          <w:sz w:val="20"/>
        </w:rPr>
        <w:t>deleži</w:t>
      </w:r>
      <w:r w:rsidR="00DD258A">
        <w:rPr>
          <w:sz w:val="20"/>
        </w:rPr>
        <w:t xml:space="preserve"> </w:t>
      </w:r>
      <w:r>
        <w:rPr>
          <w:sz w:val="20"/>
        </w:rPr>
        <w:t>ustanoviteljice,</w:t>
      </w:r>
    </w:p>
    <w:p w14:paraId="61441D00" w14:textId="418D7E6D" w:rsidR="00757968" w:rsidRPr="001E2CBD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odgovornost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obveznosti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Pr="001E2CBD">
        <w:rPr>
          <w:sz w:val="20"/>
        </w:rPr>
        <w:t>,</w:t>
      </w:r>
    </w:p>
    <w:p w14:paraId="0D197EF1" w14:textId="6BE7DA79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upravljanje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</w:p>
    <w:p w14:paraId="26279348" w14:textId="1B4E69FA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pravice</w:t>
      </w:r>
      <w:r w:rsidR="00DD258A">
        <w:rPr>
          <w:sz w:val="20"/>
        </w:rPr>
        <w:t xml:space="preserve"> </w:t>
      </w:r>
      <w:r>
        <w:rPr>
          <w:sz w:val="20"/>
        </w:rPr>
        <w:t>ustanoviteljice,</w:t>
      </w:r>
    </w:p>
    <w:p w14:paraId="5749FFAE" w14:textId="45F44211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financiranje</w:t>
      </w:r>
      <w:r w:rsidR="00DD258A">
        <w:rPr>
          <w:sz w:val="20"/>
        </w:rPr>
        <w:t xml:space="preserve"> </w:t>
      </w:r>
      <w:r>
        <w:rPr>
          <w:sz w:val="20"/>
        </w:rPr>
        <w:t>dejavnosti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</w:p>
    <w:p w14:paraId="4CE29DD6" w14:textId="11775DD4" w:rsidR="00757968" w:rsidRDefault="00757968" w:rsidP="0099493D">
      <w:pPr>
        <w:widowControl/>
        <w:numPr>
          <w:ilvl w:val="0"/>
          <w:numId w:val="4"/>
        </w:numPr>
        <w:autoSpaceDE/>
        <w:autoSpaceDN/>
        <w:ind w:left="426" w:hanging="284"/>
        <w:contextualSpacing/>
        <w:jc w:val="both"/>
        <w:rPr>
          <w:sz w:val="20"/>
        </w:rPr>
      </w:pPr>
      <w:r>
        <w:rPr>
          <w:sz w:val="20"/>
        </w:rPr>
        <w:t>druge</w:t>
      </w:r>
      <w:r w:rsidR="00DD258A">
        <w:rPr>
          <w:sz w:val="20"/>
        </w:rPr>
        <w:t xml:space="preserve"> </w:t>
      </w:r>
      <w:r>
        <w:rPr>
          <w:sz w:val="20"/>
        </w:rPr>
        <w:t>določbe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zakonom.</w:t>
      </w:r>
    </w:p>
    <w:p w14:paraId="2CCDFC9A" w14:textId="77777777" w:rsidR="00757968" w:rsidRDefault="00757968" w:rsidP="00757968">
      <w:pPr>
        <w:rPr>
          <w:sz w:val="20"/>
        </w:rPr>
      </w:pPr>
    </w:p>
    <w:p w14:paraId="75605BF6" w14:textId="77777777" w:rsidR="00757968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b/>
          <w:i/>
          <w:sz w:val="20"/>
        </w:rPr>
        <w:t>Obrazložitev:</w:t>
      </w:r>
    </w:p>
    <w:p w14:paraId="0CB4D92B" w14:textId="02EB158A" w:rsidR="00757968" w:rsidRPr="005701D4" w:rsidRDefault="00757968" w:rsidP="00757968">
      <w:pPr>
        <w:shd w:val="clear" w:color="auto" w:fill="D9D9D9"/>
        <w:jc w:val="both"/>
        <w:rPr>
          <w:sz w:val="20"/>
        </w:rPr>
      </w:pP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odlokom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uredijo</w:t>
      </w:r>
      <w:r w:rsidR="00DD258A">
        <w:rPr>
          <w:sz w:val="20"/>
        </w:rPr>
        <w:t xml:space="preserve"> </w:t>
      </w:r>
      <w:r>
        <w:rPr>
          <w:sz w:val="20"/>
        </w:rPr>
        <w:t>vsa</w:t>
      </w:r>
      <w:r w:rsidR="00DD258A">
        <w:rPr>
          <w:sz w:val="20"/>
        </w:rPr>
        <w:t xml:space="preserve"> </w:t>
      </w:r>
      <w:r>
        <w:rPr>
          <w:sz w:val="20"/>
        </w:rPr>
        <w:t>vprašanja,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nanašajo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ustanovitev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  <w:r w:rsidR="00DD258A">
        <w:rPr>
          <w:sz w:val="20"/>
        </w:rPr>
        <w:t xml:space="preserve"> </w:t>
      </w:r>
      <w:r w:rsidRPr="00F74CE4">
        <w:rPr>
          <w:sz w:val="20"/>
        </w:rPr>
        <w:t>Zakon</w:t>
      </w:r>
      <w:r w:rsidR="00DD258A">
        <w:rPr>
          <w:sz w:val="20"/>
        </w:rPr>
        <w:t xml:space="preserve"> </w:t>
      </w:r>
      <w:r w:rsidRPr="00F74CE4">
        <w:rPr>
          <w:sz w:val="20"/>
        </w:rPr>
        <w:t>o</w:t>
      </w:r>
      <w:r w:rsidR="00DD258A">
        <w:rPr>
          <w:sz w:val="20"/>
        </w:rPr>
        <w:t xml:space="preserve"> </w:t>
      </w:r>
      <w:r w:rsidRPr="00F74CE4">
        <w:rPr>
          <w:sz w:val="20"/>
        </w:rPr>
        <w:t>gospodarskih</w:t>
      </w:r>
      <w:r w:rsidR="00DD258A">
        <w:rPr>
          <w:sz w:val="20"/>
        </w:rPr>
        <w:t xml:space="preserve"> </w:t>
      </w:r>
      <w:r w:rsidRPr="00F74CE4">
        <w:rPr>
          <w:sz w:val="20"/>
        </w:rPr>
        <w:t>javnih</w:t>
      </w:r>
      <w:r w:rsidR="00DD258A">
        <w:rPr>
          <w:sz w:val="20"/>
        </w:rPr>
        <w:t xml:space="preserve"> </w:t>
      </w:r>
      <w:r w:rsidRPr="00F74CE4">
        <w:rPr>
          <w:sz w:val="20"/>
        </w:rPr>
        <w:t>službah</w:t>
      </w:r>
      <w:r w:rsidR="00DD258A">
        <w:rPr>
          <w:sz w:val="20"/>
        </w:rPr>
        <w:t xml:space="preserve"> </w:t>
      </w:r>
      <w:r w:rsidRPr="00F74CE4">
        <w:rPr>
          <w:sz w:val="20"/>
        </w:rPr>
        <w:t>/ZGJS/</w:t>
      </w:r>
      <w:r w:rsidR="00DD258A">
        <w:rPr>
          <w:sz w:val="20"/>
        </w:rPr>
        <w:t xml:space="preserve"> </w:t>
      </w:r>
      <w:r>
        <w:rPr>
          <w:sz w:val="20"/>
        </w:rPr>
        <w:t>določa</w:t>
      </w:r>
      <w:r w:rsidR="00DD258A">
        <w:rPr>
          <w:sz w:val="20"/>
        </w:rPr>
        <w:t xml:space="preserve"> </w:t>
      </w:r>
      <w:r>
        <w:rPr>
          <w:sz w:val="20"/>
        </w:rPr>
        <w:t>pravice</w:t>
      </w:r>
      <w:r w:rsidR="00DD258A">
        <w:rPr>
          <w:sz w:val="20"/>
        </w:rPr>
        <w:t xml:space="preserve"> </w:t>
      </w:r>
      <w:r>
        <w:rPr>
          <w:sz w:val="20"/>
        </w:rPr>
        <w:t>ustanovitelja</w:t>
      </w:r>
      <w:r w:rsidR="00DD258A">
        <w:rPr>
          <w:sz w:val="20"/>
        </w:rPr>
        <w:t xml:space="preserve"> </w:t>
      </w:r>
      <w:r>
        <w:rPr>
          <w:sz w:val="20"/>
        </w:rPr>
        <w:t>(26.</w:t>
      </w:r>
      <w:r w:rsidR="00DD258A">
        <w:rPr>
          <w:sz w:val="20"/>
        </w:rPr>
        <w:t xml:space="preserve"> </w:t>
      </w:r>
      <w:r>
        <w:rPr>
          <w:sz w:val="20"/>
        </w:rPr>
        <w:t>člen</w:t>
      </w:r>
      <w:r w:rsidR="00DD258A">
        <w:rPr>
          <w:sz w:val="20"/>
        </w:rPr>
        <w:t xml:space="preserve"> </w:t>
      </w:r>
      <w:r>
        <w:rPr>
          <w:sz w:val="20"/>
        </w:rPr>
        <w:t>ZGJS),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vsa</w:t>
      </w:r>
      <w:r w:rsidR="00DD258A">
        <w:rPr>
          <w:sz w:val="20"/>
        </w:rPr>
        <w:t xml:space="preserve"> </w:t>
      </w:r>
      <w:r>
        <w:rPr>
          <w:sz w:val="20"/>
        </w:rPr>
        <w:t>ostala</w:t>
      </w:r>
      <w:r w:rsidR="00DD258A">
        <w:rPr>
          <w:sz w:val="20"/>
        </w:rPr>
        <w:t xml:space="preserve"> </w:t>
      </w:r>
      <w:r>
        <w:rPr>
          <w:sz w:val="20"/>
        </w:rPr>
        <w:t>vprašanja,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nanašajo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položaj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  <w:r w:rsidR="00DD258A">
        <w:rPr>
          <w:sz w:val="20"/>
        </w:rPr>
        <w:t xml:space="preserve"> </w:t>
      </w:r>
      <w:r>
        <w:rPr>
          <w:sz w:val="20"/>
        </w:rPr>
        <w:t>pa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uporabljajo</w:t>
      </w:r>
      <w:r w:rsidR="00DD258A">
        <w:rPr>
          <w:sz w:val="20"/>
        </w:rPr>
        <w:t xml:space="preserve"> </w:t>
      </w:r>
      <w:r>
        <w:rPr>
          <w:sz w:val="20"/>
        </w:rPr>
        <w:t>predpisi,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urejajo</w:t>
      </w:r>
      <w:r w:rsidR="00DD258A">
        <w:rPr>
          <w:sz w:val="20"/>
        </w:rPr>
        <w:t xml:space="preserve"> </w:t>
      </w:r>
      <w:r>
        <w:rPr>
          <w:sz w:val="20"/>
        </w:rPr>
        <w:t>položaj</w:t>
      </w:r>
      <w:r w:rsidR="00DD258A">
        <w:rPr>
          <w:sz w:val="20"/>
        </w:rPr>
        <w:t xml:space="preserve"> </w:t>
      </w:r>
      <w:r>
        <w:rPr>
          <w:sz w:val="20"/>
        </w:rPr>
        <w:t>podjetij</w:t>
      </w:r>
      <w:r w:rsidR="00DD258A">
        <w:rPr>
          <w:sz w:val="20"/>
        </w:rPr>
        <w:t xml:space="preserve"> </w:t>
      </w:r>
      <w:r>
        <w:rPr>
          <w:sz w:val="20"/>
        </w:rPr>
        <w:t>oziroma</w:t>
      </w:r>
      <w:r w:rsidR="00DD258A">
        <w:rPr>
          <w:sz w:val="20"/>
        </w:rPr>
        <w:t xml:space="preserve"> </w:t>
      </w:r>
      <w:r>
        <w:rPr>
          <w:sz w:val="20"/>
        </w:rPr>
        <w:t>gospodarskih</w:t>
      </w:r>
      <w:r w:rsidR="00DD258A">
        <w:rPr>
          <w:sz w:val="20"/>
        </w:rPr>
        <w:t xml:space="preserve"> </w:t>
      </w:r>
      <w:r>
        <w:rPr>
          <w:sz w:val="20"/>
        </w:rPr>
        <w:t>družb,</w:t>
      </w:r>
      <w:r w:rsidR="00DD258A">
        <w:rPr>
          <w:sz w:val="20"/>
        </w:rPr>
        <w:t xml:space="preserve"> </w:t>
      </w: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 w:rsidRPr="00F74CE4">
        <w:rPr>
          <w:sz w:val="20"/>
        </w:rPr>
        <w:t>Zakonom</w:t>
      </w:r>
      <w:r w:rsidR="00DD258A">
        <w:rPr>
          <w:sz w:val="20"/>
        </w:rPr>
        <w:t xml:space="preserve"> </w:t>
      </w:r>
      <w:r w:rsidRPr="00F74CE4">
        <w:rPr>
          <w:sz w:val="20"/>
        </w:rPr>
        <w:t>o</w:t>
      </w:r>
      <w:r w:rsidR="00DD258A">
        <w:rPr>
          <w:sz w:val="20"/>
        </w:rPr>
        <w:t xml:space="preserve"> </w:t>
      </w:r>
      <w:r w:rsidRPr="00F74CE4">
        <w:rPr>
          <w:sz w:val="20"/>
        </w:rPr>
        <w:t>gospodarskih</w:t>
      </w:r>
      <w:r w:rsidR="00DD258A">
        <w:rPr>
          <w:sz w:val="20"/>
        </w:rPr>
        <w:t xml:space="preserve"> </w:t>
      </w:r>
      <w:r w:rsidRPr="00F74CE4">
        <w:rPr>
          <w:sz w:val="20"/>
        </w:rPr>
        <w:t>javnih</w:t>
      </w:r>
      <w:r w:rsidR="00DD258A">
        <w:rPr>
          <w:sz w:val="20"/>
        </w:rPr>
        <w:t xml:space="preserve"> </w:t>
      </w:r>
      <w:r w:rsidRPr="00F74CE4">
        <w:rPr>
          <w:sz w:val="20"/>
        </w:rPr>
        <w:t>službah</w:t>
      </w:r>
      <w:r w:rsidR="00DD258A">
        <w:rPr>
          <w:sz w:val="20"/>
        </w:rPr>
        <w:t xml:space="preserve"> </w:t>
      </w:r>
      <w:r w:rsidRPr="00F74CE4">
        <w:rPr>
          <w:sz w:val="20"/>
        </w:rPr>
        <w:t>/ZGJS/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drugim</w:t>
      </w:r>
      <w:r w:rsidR="00DD258A">
        <w:rPr>
          <w:sz w:val="20"/>
        </w:rPr>
        <w:t xml:space="preserve"> </w:t>
      </w:r>
      <w:r>
        <w:rPr>
          <w:sz w:val="20"/>
        </w:rPr>
        <w:t>zakonom</w:t>
      </w:r>
      <w:r w:rsidR="00DD258A">
        <w:rPr>
          <w:sz w:val="20"/>
        </w:rPr>
        <w:t xml:space="preserve"> </w:t>
      </w:r>
      <w:r>
        <w:rPr>
          <w:sz w:val="20"/>
        </w:rPr>
        <w:t>niso</w:t>
      </w:r>
      <w:r w:rsidR="00DD258A">
        <w:rPr>
          <w:sz w:val="20"/>
        </w:rPr>
        <w:t xml:space="preserve"> </w:t>
      </w:r>
      <w:r>
        <w:rPr>
          <w:sz w:val="20"/>
        </w:rPr>
        <w:t>urejena</w:t>
      </w:r>
      <w:r w:rsidR="00DD258A">
        <w:rPr>
          <w:sz w:val="20"/>
        </w:rPr>
        <w:t xml:space="preserve"> </w:t>
      </w:r>
      <w:r>
        <w:rPr>
          <w:sz w:val="20"/>
        </w:rPr>
        <w:t>drugače</w:t>
      </w:r>
      <w:r w:rsidR="00DD258A">
        <w:rPr>
          <w:sz w:val="20"/>
        </w:rPr>
        <w:t xml:space="preserve"> </w:t>
      </w:r>
      <w:r>
        <w:rPr>
          <w:sz w:val="20"/>
        </w:rPr>
        <w:t>(28.</w:t>
      </w:r>
      <w:r w:rsidR="00DD258A">
        <w:rPr>
          <w:sz w:val="20"/>
        </w:rPr>
        <w:t xml:space="preserve"> </w:t>
      </w:r>
      <w:r>
        <w:rPr>
          <w:sz w:val="20"/>
        </w:rPr>
        <w:t>člen</w:t>
      </w:r>
      <w:r w:rsidR="00DD258A">
        <w:rPr>
          <w:sz w:val="20"/>
        </w:rPr>
        <w:t xml:space="preserve"> </w:t>
      </w:r>
      <w:r>
        <w:rPr>
          <w:sz w:val="20"/>
        </w:rPr>
        <w:t>ZGJS).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navedenim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vprašanja,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nanašajo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položaj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uporabljajo</w:t>
      </w:r>
      <w:r w:rsidR="00DD258A">
        <w:rPr>
          <w:sz w:val="20"/>
        </w:rPr>
        <w:t xml:space="preserve"> </w:t>
      </w:r>
      <w:r>
        <w:rPr>
          <w:sz w:val="20"/>
        </w:rPr>
        <w:t>določila</w:t>
      </w:r>
      <w:r w:rsidR="00DD258A">
        <w:rPr>
          <w:sz w:val="20"/>
        </w:rPr>
        <w:t xml:space="preserve"> </w:t>
      </w:r>
      <w:r>
        <w:rPr>
          <w:sz w:val="20"/>
        </w:rPr>
        <w:t>veljavnega</w:t>
      </w:r>
      <w:r w:rsidR="00DD258A">
        <w:rPr>
          <w:sz w:val="20"/>
        </w:rPr>
        <w:t xml:space="preserve"> </w:t>
      </w:r>
      <w:r w:rsidRPr="00F74CE4">
        <w:rPr>
          <w:sz w:val="20"/>
        </w:rPr>
        <w:t>Zakona</w:t>
      </w:r>
      <w:r w:rsidR="00DD258A">
        <w:rPr>
          <w:sz w:val="20"/>
        </w:rPr>
        <w:t xml:space="preserve"> </w:t>
      </w:r>
      <w:r w:rsidRPr="00F74CE4">
        <w:rPr>
          <w:sz w:val="20"/>
        </w:rPr>
        <w:t>o</w:t>
      </w:r>
      <w:r w:rsidR="00DD258A">
        <w:rPr>
          <w:sz w:val="20"/>
        </w:rPr>
        <w:t xml:space="preserve"> </w:t>
      </w:r>
      <w:r w:rsidRPr="00F74CE4">
        <w:rPr>
          <w:sz w:val="20"/>
        </w:rPr>
        <w:t>gospodarskih</w:t>
      </w:r>
      <w:r w:rsidR="00DD258A">
        <w:rPr>
          <w:sz w:val="20"/>
        </w:rPr>
        <w:t xml:space="preserve"> </w:t>
      </w:r>
      <w:r w:rsidRPr="00F74CE4">
        <w:rPr>
          <w:sz w:val="20"/>
        </w:rPr>
        <w:t>družbah</w:t>
      </w:r>
      <w:r w:rsidR="00DD258A">
        <w:rPr>
          <w:sz w:val="20"/>
        </w:rPr>
        <w:t xml:space="preserve"> </w:t>
      </w:r>
      <w:r w:rsidRPr="00F74CE4">
        <w:rPr>
          <w:sz w:val="20"/>
        </w:rPr>
        <w:t>/ZGD-1/</w:t>
      </w:r>
      <w:r>
        <w:rPr>
          <w:sz w:val="20"/>
        </w:rPr>
        <w:t>.</w:t>
      </w:r>
    </w:p>
    <w:p w14:paraId="10FBF036" w14:textId="77777777" w:rsidR="00757968" w:rsidRPr="005701D4" w:rsidRDefault="00757968" w:rsidP="00757968">
      <w:pPr>
        <w:rPr>
          <w:sz w:val="20"/>
        </w:rPr>
      </w:pPr>
    </w:p>
    <w:p w14:paraId="2C3AF3D4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6CA8C5EF" w14:textId="6F88234A" w:rsidR="00757968" w:rsidRPr="005701D4" w:rsidRDefault="00757968" w:rsidP="00757968">
      <w:pPr>
        <w:pStyle w:val="Podnaslov"/>
        <w:spacing w:after="0" w:line="240" w:lineRule="auto"/>
      </w:pPr>
      <w:r w:rsidRPr="005701D4">
        <w:t>(uporaba</w:t>
      </w:r>
      <w:r w:rsidR="00DD258A">
        <w:t xml:space="preserve"> </w:t>
      </w:r>
      <w:r w:rsidRPr="005701D4">
        <w:t>predpisov)</w:t>
      </w:r>
    </w:p>
    <w:p w14:paraId="21BE4B53" w14:textId="12D4D380" w:rsidR="00757968" w:rsidRDefault="00757968" w:rsidP="00757968">
      <w:pPr>
        <w:pStyle w:val="Brezrazmikov1"/>
        <w:jc w:val="both"/>
      </w:pPr>
      <w:r w:rsidRPr="005701D4">
        <w:t>Za</w:t>
      </w:r>
      <w:r w:rsidR="00DD258A">
        <w:t xml:space="preserve"> </w:t>
      </w:r>
      <w:r w:rsidRPr="005701D4">
        <w:t>vprašanja</w:t>
      </w:r>
      <w:r w:rsidR="00DD258A">
        <w:t xml:space="preserve"> </w:t>
      </w:r>
      <w:r w:rsidRPr="005701D4">
        <w:t>v</w:t>
      </w:r>
      <w:r w:rsidR="00DD258A">
        <w:t xml:space="preserve"> </w:t>
      </w:r>
      <w:r w:rsidRPr="005701D4">
        <w:t>zvezi</w:t>
      </w:r>
      <w:r w:rsidR="00DD258A">
        <w:t xml:space="preserve"> </w:t>
      </w:r>
      <w:r w:rsidRPr="005701D4">
        <w:t>z</w:t>
      </w:r>
      <w:r w:rsidR="00DD258A">
        <w:t xml:space="preserve"> </w:t>
      </w:r>
      <w:r w:rsidRPr="005701D4">
        <w:t>ustanovitvijo</w:t>
      </w:r>
      <w:r w:rsidR="00DD258A">
        <w:t xml:space="preserve"> </w:t>
      </w:r>
      <w:r w:rsidRPr="005701D4">
        <w:t>in</w:t>
      </w:r>
      <w:r w:rsidR="00DD258A">
        <w:t xml:space="preserve"> </w:t>
      </w:r>
      <w:r w:rsidRPr="005701D4">
        <w:t>p</w:t>
      </w:r>
      <w:r>
        <w:t>oslovanjem</w:t>
      </w:r>
      <w:r w:rsidR="00DD258A">
        <w:t xml:space="preserve"> </w:t>
      </w:r>
      <w:r>
        <w:t>javnega</w:t>
      </w:r>
      <w:r w:rsidR="00DD258A">
        <w:t xml:space="preserve"> </w:t>
      </w:r>
      <w:r>
        <w:t>podjetja</w:t>
      </w:r>
      <w:r w:rsidR="00DD258A">
        <w:t xml:space="preserve"> </w:t>
      </w:r>
      <w:r>
        <w:t>iz</w:t>
      </w:r>
      <w:r w:rsidR="00DD258A">
        <w:t xml:space="preserve"> </w:t>
      </w:r>
      <w:r>
        <w:t>1</w:t>
      </w:r>
      <w:r w:rsidRPr="005701D4">
        <w:t>.</w:t>
      </w:r>
      <w:r w:rsidR="00DD258A">
        <w:t xml:space="preserve"> </w:t>
      </w:r>
      <w:r w:rsidRPr="005701D4">
        <w:t>člena</w:t>
      </w:r>
      <w:r w:rsidR="00DD258A">
        <w:t xml:space="preserve"> </w:t>
      </w:r>
      <w:r w:rsidRPr="005701D4">
        <w:t>tega</w:t>
      </w:r>
      <w:r w:rsidR="00DD258A">
        <w:t xml:space="preserve"> </w:t>
      </w:r>
      <w:r w:rsidRPr="005701D4">
        <w:t>odloka,</w:t>
      </w:r>
      <w:r w:rsidR="00DD258A">
        <w:t xml:space="preserve"> </w:t>
      </w:r>
      <w:r w:rsidRPr="005701D4">
        <w:t>ki</w:t>
      </w:r>
      <w:r w:rsidR="00DD258A">
        <w:t xml:space="preserve"> </w:t>
      </w:r>
      <w:r w:rsidRPr="005701D4">
        <w:t>niso</w:t>
      </w:r>
      <w:r w:rsidR="00DD258A">
        <w:t xml:space="preserve"> </w:t>
      </w:r>
      <w:r w:rsidRPr="005701D4">
        <w:t>urejena</w:t>
      </w:r>
      <w:r w:rsidR="00DD258A">
        <w:t xml:space="preserve"> </w:t>
      </w:r>
      <w:r w:rsidRPr="005701D4">
        <w:t>s</w:t>
      </w:r>
      <w:r w:rsidR="00DD258A">
        <w:t xml:space="preserve"> </w:t>
      </w:r>
      <w:r w:rsidRPr="005701D4">
        <w:t>tem</w:t>
      </w:r>
      <w:r w:rsidR="00DD258A">
        <w:t xml:space="preserve"> </w:t>
      </w:r>
      <w:r w:rsidRPr="005701D4">
        <w:t>odlokom,</w:t>
      </w:r>
      <w:r w:rsidR="00DD258A">
        <w:t xml:space="preserve"> </w:t>
      </w:r>
      <w:r w:rsidRPr="005701D4">
        <w:t>se</w:t>
      </w:r>
      <w:r w:rsidR="00DD258A">
        <w:t xml:space="preserve"> </w:t>
      </w:r>
      <w:r w:rsidRPr="005701D4">
        <w:t>uporabljajo</w:t>
      </w:r>
      <w:r w:rsidR="00DD258A">
        <w:t xml:space="preserve"> </w:t>
      </w:r>
      <w:r w:rsidRPr="005701D4">
        <w:t>določila</w:t>
      </w:r>
      <w:r w:rsidR="00DD258A">
        <w:t xml:space="preserve"> </w:t>
      </w:r>
      <w:r w:rsidRPr="005701D4">
        <w:t>zakona,</w:t>
      </w:r>
      <w:r w:rsidR="00DD258A">
        <w:t xml:space="preserve"> </w:t>
      </w:r>
      <w:r w:rsidRPr="005701D4">
        <w:t>ki</w:t>
      </w:r>
      <w:r w:rsidR="00DD258A">
        <w:t xml:space="preserve"> </w:t>
      </w:r>
      <w:r w:rsidRPr="005701D4">
        <w:t>ureja</w:t>
      </w:r>
      <w:r w:rsidR="00DD258A">
        <w:t xml:space="preserve"> </w:t>
      </w:r>
      <w:r w:rsidRPr="005701D4">
        <w:t>gospodarske</w:t>
      </w:r>
      <w:r w:rsidR="00DD258A">
        <w:t xml:space="preserve"> </w:t>
      </w:r>
      <w:r w:rsidRPr="005701D4">
        <w:t>javne</w:t>
      </w:r>
      <w:r w:rsidR="00DD258A">
        <w:t xml:space="preserve"> </w:t>
      </w:r>
      <w:r w:rsidRPr="005701D4">
        <w:t>službe</w:t>
      </w:r>
      <w:r w:rsidR="00DD258A">
        <w:t xml:space="preserve"> </w:t>
      </w:r>
      <w:r w:rsidRPr="005701D4">
        <w:t>in</w:t>
      </w:r>
      <w:r w:rsidR="00DD258A">
        <w:t xml:space="preserve"> </w:t>
      </w:r>
      <w:r w:rsidRPr="005701D4">
        <w:t>zakona,</w:t>
      </w:r>
      <w:r w:rsidR="00DD258A">
        <w:t xml:space="preserve"> </w:t>
      </w:r>
      <w:r w:rsidRPr="005701D4">
        <w:t>ki</w:t>
      </w:r>
      <w:r w:rsidR="00DD258A">
        <w:t xml:space="preserve"> </w:t>
      </w:r>
      <w:r w:rsidRPr="005701D4">
        <w:t>ureja</w:t>
      </w:r>
      <w:r w:rsidR="00DD258A">
        <w:t xml:space="preserve"> </w:t>
      </w:r>
      <w:r w:rsidRPr="005701D4">
        <w:t>gospodarske</w:t>
      </w:r>
      <w:r w:rsidR="00DD258A">
        <w:t xml:space="preserve"> </w:t>
      </w:r>
      <w:r w:rsidRPr="005701D4">
        <w:t>družbe.</w:t>
      </w:r>
    </w:p>
    <w:p w14:paraId="1C5C7F67" w14:textId="77777777" w:rsidR="00757968" w:rsidRPr="005701D4" w:rsidRDefault="00757968" w:rsidP="00757968">
      <w:pPr>
        <w:pStyle w:val="Brezrazmikov1"/>
        <w:jc w:val="both"/>
      </w:pPr>
    </w:p>
    <w:p w14:paraId="23905A80" w14:textId="77777777" w:rsidR="00757968" w:rsidRPr="00993830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993830">
        <w:rPr>
          <w:b/>
          <w:i/>
          <w:sz w:val="20"/>
        </w:rPr>
        <w:t>Obrazložitev:</w:t>
      </w:r>
    </w:p>
    <w:p w14:paraId="73ECB04C" w14:textId="706B2FAA" w:rsidR="00757968" w:rsidRPr="00993830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besedilom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predvidena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t.i.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subsidiarna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uporaba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določil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zakona,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urejo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podjetja.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členom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odlokom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določena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veljavnega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/ZGJS/</w:t>
      </w:r>
      <w:r w:rsidRPr="00993830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veljavnega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Pr="00993830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drugače</w:t>
      </w:r>
      <w:r w:rsidR="00DD258A">
        <w:rPr>
          <w:i/>
          <w:sz w:val="20"/>
        </w:rPr>
        <w:t xml:space="preserve"> </w:t>
      </w:r>
      <w:r w:rsidRPr="00993830">
        <w:rPr>
          <w:i/>
          <w:sz w:val="20"/>
        </w:rPr>
        <w:t>urejena.</w:t>
      </w:r>
    </w:p>
    <w:p w14:paraId="5A343E9B" w14:textId="77777777" w:rsidR="00757968" w:rsidRDefault="00757968" w:rsidP="00757968">
      <w:pPr>
        <w:pStyle w:val="Naslov1"/>
      </w:pPr>
    </w:p>
    <w:p w14:paraId="2152A8D6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7B23DC20" w14:textId="222B0B81" w:rsidR="00757968" w:rsidRPr="005701D4" w:rsidRDefault="00757968" w:rsidP="00757968">
      <w:pPr>
        <w:pStyle w:val="Podnaslov"/>
        <w:spacing w:after="0" w:line="240" w:lineRule="auto"/>
      </w:pPr>
      <w:r w:rsidRPr="005701D4">
        <w:t>(pomen</w:t>
      </w:r>
      <w:r w:rsidR="00DD258A">
        <w:t xml:space="preserve"> </w:t>
      </w:r>
      <w:r>
        <w:t>pojmov</w:t>
      </w:r>
      <w:r w:rsidRPr="005701D4">
        <w:t>)</w:t>
      </w:r>
    </w:p>
    <w:p w14:paraId="29C0B548" w14:textId="721C3409" w:rsidR="00757968" w:rsidRDefault="00757968" w:rsidP="00757968">
      <w:pPr>
        <w:pStyle w:val="Brezrazmikov1"/>
        <w:jc w:val="both"/>
      </w:pPr>
      <w:r w:rsidRPr="005701D4">
        <w:t>V</w:t>
      </w:r>
      <w:r w:rsidR="00DD258A">
        <w:t xml:space="preserve"> </w:t>
      </w:r>
      <w:r w:rsidRPr="005701D4">
        <w:t>tem</w:t>
      </w:r>
      <w:r w:rsidR="00DD258A">
        <w:t xml:space="preserve"> </w:t>
      </w:r>
      <w:r w:rsidRPr="005701D4">
        <w:t>odloku</w:t>
      </w:r>
      <w:r w:rsidR="00DD258A">
        <w:t xml:space="preserve"> </w:t>
      </w:r>
      <w:r w:rsidRPr="005701D4">
        <w:t>uporabljeni</w:t>
      </w:r>
      <w:r w:rsidR="00DD258A">
        <w:t xml:space="preserve"> </w:t>
      </w:r>
      <w:r w:rsidRPr="005701D4">
        <w:t>pojmi</w:t>
      </w:r>
      <w:r w:rsidR="00DD258A">
        <w:t xml:space="preserve"> </w:t>
      </w:r>
      <w:r w:rsidRPr="005701D4">
        <w:t>imajo</w:t>
      </w:r>
      <w:r w:rsidR="00DD258A">
        <w:t xml:space="preserve"> </w:t>
      </w:r>
      <w:r w:rsidRPr="005701D4">
        <w:t>enak</w:t>
      </w:r>
      <w:r w:rsidR="00DD258A">
        <w:t xml:space="preserve"> </w:t>
      </w:r>
      <w:r w:rsidRPr="005701D4">
        <w:t>pomen</w:t>
      </w:r>
      <w:r w:rsidR="00DD258A">
        <w:t xml:space="preserve"> </w:t>
      </w:r>
      <w:r w:rsidRPr="005701D4">
        <w:t>kot</w:t>
      </w:r>
      <w:r w:rsidR="00DD258A">
        <w:t xml:space="preserve"> </w:t>
      </w:r>
      <w:r w:rsidRPr="005701D4">
        <w:t>je</w:t>
      </w:r>
      <w:r w:rsidR="00DD258A">
        <w:t xml:space="preserve"> </w:t>
      </w:r>
      <w:r w:rsidRPr="005701D4">
        <w:t>določen</w:t>
      </w:r>
      <w:r w:rsidR="00DD258A">
        <w:t xml:space="preserve"> </w:t>
      </w:r>
      <w:r w:rsidRPr="005701D4">
        <w:t>v</w:t>
      </w:r>
      <w:r w:rsidR="00DD258A">
        <w:t xml:space="preserve"> </w:t>
      </w:r>
      <w:r w:rsidRPr="005701D4">
        <w:t>zakonu,</w:t>
      </w:r>
      <w:r w:rsidR="00DD258A">
        <w:t xml:space="preserve"> </w:t>
      </w:r>
      <w:r w:rsidRPr="005701D4">
        <w:t>ki</w:t>
      </w:r>
      <w:r w:rsidR="00DD258A">
        <w:t xml:space="preserve"> </w:t>
      </w:r>
      <w:r w:rsidRPr="005701D4">
        <w:t>ureja</w:t>
      </w:r>
      <w:r w:rsidR="00DD258A">
        <w:t xml:space="preserve"> </w:t>
      </w:r>
      <w:r w:rsidRPr="005701D4">
        <w:t>gospodarske</w:t>
      </w:r>
      <w:r w:rsidR="00DD258A">
        <w:t xml:space="preserve"> </w:t>
      </w:r>
      <w:r w:rsidRPr="005701D4">
        <w:t>javne</w:t>
      </w:r>
      <w:r w:rsidR="00DD258A">
        <w:t xml:space="preserve"> </w:t>
      </w:r>
      <w:r w:rsidRPr="005701D4">
        <w:t>službe</w:t>
      </w:r>
      <w:r w:rsidR="00DD258A">
        <w:t xml:space="preserve"> </w:t>
      </w:r>
      <w:r w:rsidRPr="005701D4">
        <w:t>in</w:t>
      </w:r>
      <w:r w:rsidR="00DD258A">
        <w:t xml:space="preserve"> </w:t>
      </w:r>
      <w:r w:rsidRPr="005701D4">
        <w:t>v</w:t>
      </w:r>
      <w:r w:rsidR="00DD258A">
        <w:t xml:space="preserve"> </w:t>
      </w:r>
      <w:r w:rsidRPr="005701D4">
        <w:t>zakonu,</w:t>
      </w:r>
      <w:r w:rsidR="00DD258A">
        <w:t xml:space="preserve"> </w:t>
      </w:r>
      <w:r w:rsidRPr="005701D4">
        <w:t>ki</w:t>
      </w:r>
      <w:r w:rsidR="00DD258A">
        <w:t xml:space="preserve"> </w:t>
      </w:r>
      <w:r w:rsidRPr="005701D4">
        <w:t>ureja</w:t>
      </w:r>
      <w:r w:rsidR="00DD258A">
        <w:t xml:space="preserve"> </w:t>
      </w:r>
      <w:r w:rsidRPr="005701D4">
        <w:t>gospodarske</w:t>
      </w:r>
      <w:r w:rsidR="00DD258A">
        <w:t xml:space="preserve"> </w:t>
      </w:r>
      <w:r w:rsidRPr="005701D4">
        <w:t>družbe.</w:t>
      </w:r>
    </w:p>
    <w:p w14:paraId="60F75628" w14:textId="77777777" w:rsidR="00757968" w:rsidRPr="005701D4" w:rsidRDefault="00757968" w:rsidP="00757968">
      <w:pPr>
        <w:pStyle w:val="Brezrazmikov1"/>
        <w:jc w:val="both"/>
      </w:pPr>
    </w:p>
    <w:p w14:paraId="0BB135EB" w14:textId="77777777" w:rsidR="00757968" w:rsidRPr="005701D4" w:rsidRDefault="00757968" w:rsidP="00757968">
      <w:pPr>
        <w:pStyle w:val="Brezrazmikov1"/>
        <w:shd w:val="clear" w:color="auto" w:fill="D9D9D9"/>
      </w:pPr>
      <w:r w:rsidRPr="005701D4">
        <w:rPr>
          <w:b/>
        </w:rPr>
        <w:t>Obrazložitev</w:t>
      </w:r>
      <w:r w:rsidRPr="005701D4">
        <w:t>:</w:t>
      </w:r>
    </w:p>
    <w:p w14:paraId="286E35BD" w14:textId="1ADEF7FD" w:rsidR="00757968" w:rsidRPr="005701D4" w:rsidRDefault="00757968" w:rsidP="00757968">
      <w:pPr>
        <w:shd w:val="clear" w:color="auto" w:fill="D9D9D9"/>
        <w:jc w:val="both"/>
        <w:rPr>
          <w:rFonts w:cs="Tahoma"/>
          <w:color w:val="808080"/>
          <w:sz w:val="20"/>
          <w:szCs w:val="20"/>
        </w:rPr>
      </w:pPr>
      <w:r w:rsidRPr="005701D4">
        <w:rPr>
          <w:rFonts w:cs="Tahoma"/>
          <w:i/>
          <w:sz w:val="20"/>
          <w:szCs w:val="20"/>
        </w:rPr>
        <w:t>Besedilo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tega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člena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pojasnjuje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pomen</w:t>
      </w:r>
      <w:r w:rsidR="00DD258A">
        <w:rPr>
          <w:rFonts w:cs="Tahoma"/>
          <w:i/>
          <w:sz w:val="20"/>
          <w:szCs w:val="20"/>
        </w:rPr>
        <w:t xml:space="preserve"> </w:t>
      </w:r>
      <w:r>
        <w:rPr>
          <w:rFonts w:cs="Tahoma"/>
          <w:i/>
          <w:sz w:val="20"/>
          <w:szCs w:val="20"/>
        </w:rPr>
        <w:t>pojmov,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uporabljenih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v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tem</w:t>
      </w:r>
      <w:r w:rsidR="00DD258A">
        <w:rPr>
          <w:rFonts w:cs="Tahoma"/>
          <w:i/>
          <w:sz w:val="20"/>
          <w:szCs w:val="20"/>
        </w:rPr>
        <w:t xml:space="preserve"> </w:t>
      </w:r>
      <w:r w:rsidRPr="005701D4">
        <w:rPr>
          <w:rFonts w:cs="Tahoma"/>
          <w:i/>
          <w:sz w:val="20"/>
          <w:szCs w:val="20"/>
        </w:rPr>
        <w:t>odloku.</w:t>
      </w:r>
    </w:p>
    <w:p w14:paraId="2710646F" w14:textId="77777777" w:rsidR="00757968" w:rsidRDefault="00757968" w:rsidP="00757968">
      <w:pPr>
        <w:pStyle w:val="Brezrazmikov1"/>
        <w:rPr>
          <w:b/>
        </w:rPr>
      </w:pPr>
    </w:p>
    <w:p w14:paraId="3AE9C8D2" w14:textId="78851FAC" w:rsidR="00757968" w:rsidRDefault="00757968" w:rsidP="00757968">
      <w:pPr>
        <w:pStyle w:val="Brezrazmikov1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5701D4">
        <w:rPr>
          <w:b/>
        </w:rPr>
        <w:t>Ustanovitelj</w:t>
      </w:r>
      <w:r>
        <w:rPr>
          <w:b/>
        </w:rPr>
        <w:t>ica</w:t>
      </w:r>
      <w:r w:rsidR="00DD258A">
        <w:rPr>
          <w:b/>
        </w:rPr>
        <w:t xml:space="preserve"> </w:t>
      </w:r>
      <w:r>
        <w:rPr>
          <w:b/>
        </w:rPr>
        <w:t>javnega</w:t>
      </w:r>
      <w:r w:rsidR="00DD258A">
        <w:rPr>
          <w:b/>
        </w:rPr>
        <w:t xml:space="preserve"> </w:t>
      </w:r>
      <w:r>
        <w:rPr>
          <w:b/>
        </w:rPr>
        <w:t>podjetja</w:t>
      </w:r>
    </w:p>
    <w:p w14:paraId="35C9F99B" w14:textId="77777777" w:rsidR="00757968" w:rsidRPr="005701D4" w:rsidRDefault="00757968" w:rsidP="00757968">
      <w:pPr>
        <w:pStyle w:val="Brezrazmikov1"/>
        <w:rPr>
          <w:b/>
        </w:rPr>
      </w:pPr>
    </w:p>
    <w:p w14:paraId="20797691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6EC6688C" w14:textId="77777777" w:rsidR="00757968" w:rsidRPr="005701D4" w:rsidRDefault="00757968" w:rsidP="00757968">
      <w:pPr>
        <w:pStyle w:val="Podnaslov"/>
        <w:spacing w:after="0" w:line="240" w:lineRule="auto"/>
      </w:pPr>
      <w:r w:rsidRPr="005701D4">
        <w:t>(ustanovitelj</w:t>
      </w:r>
      <w:r>
        <w:t>ica</w:t>
      </w:r>
      <w:r w:rsidRPr="005701D4">
        <w:t>)</w:t>
      </w:r>
    </w:p>
    <w:p w14:paraId="4CA5B4D3" w14:textId="676D7BE8" w:rsidR="00757968" w:rsidRPr="005701D4" w:rsidRDefault="00757968" w:rsidP="00757968">
      <w:pPr>
        <w:pStyle w:val="Brezrazmikov1"/>
        <w:jc w:val="both"/>
      </w:pPr>
      <w:r w:rsidRPr="005701D4">
        <w:t>Ustanovitelj</w:t>
      </w:r>
      <w:r>
        <w:t>ica</w:t>
      </w:r>
      <w:r w:rsidR="00DD258A">
        <w:t xml:space="preserve"> </w:t>
      </w:r>
      <w:r w:rsidRPr="005701D4">
        <w:t>in</w:t>
      </w:r>
      <w:r w:rsidR="00DD258A">
        <w:t xml:space="preserve"> </w:t>
      </w:r>
      <w:r w:rsidRPr="005701D4">
        <w:t>edini</w:t>
      </w:r>
      <w:r w:rsidR="00DD258A">
        <w:t xml:space="preserve"> </w:t>
      </w:r>
      <w:r w:rsidRPr="005701D4">
        <w:t>družbenik</w:t>
      </w:r>
      <w:r w:rsidR="00DD258A">
        <w:t xml:space="preserve"> </w:t>
      </w:r>
      <w:r w:rsidRPr="005701D4">
        <w:t>javnega</w:t>
      </w:r>
      <w:r w:rsidR="00DD258A">
        <w:t xml:space="preserve"> </w:t>
      </w:r>
      <w:r w:rsidRPr="005701D4">
        <w:t>podjetja</w:t>
      </w:r>
      <w:r w:rsidR="00DD258A">
        <w:t xml:space="preserve"> </w:t>
      </w:r>
      <w:r w:rsidRPr="005701D4">
        <w:t>je</w:t>
      </w:r>
      <w:r w:rsidR="00DD258A">
        <w:t xml:space="preserve"> </w:t>
      </w:r>
      <w:r>
        <w:t>Občina</w:t>
      </w:r>
      <w:r w:rsidR="00DD258A">
        <w:t xml:space="preserve"> </w:t>
      </w:r>
      <w:r w:rsidR="00E857E7">
        <w:t>Gorišnica</w:t>
      </w:r>
      <w:r>
        <w:t>,</w:t>
      </w:r>
      <w:r w:rsidR="00E857E7">
        <w:t xml:space="preserve"> </w:t>
      </w:r>
      <w:r w:rsidR="00372915">
        <w:t>Gorišnica 83a, 2272 Gorišnica</w:t>
      </w:r>
      <w:r w:rsidRPr="005701D4">
        <w:t>.</w:t>
      </w:r>
    </w:p>
    <w:p w14:paraId="0C16E722" w14:textId="77777777" w:rsidR="00757968" w:rsidRPr="005701D4" w:rsidRDefault="00757968" w:rsidP="00757968">
      <w:pPr>
        <w:pStyle w:val="Brezrazmikov1"/>
      </w:pPr>
    </w:p>
    <w:p w14:paraId="65ADCD14" w14:textId="77777777" w:rsidR="00757968" w:rsidRPr="00902431" w:rsidRDefault="00757968" w:rsidP="00757968">
      <w:pPr>
        <w:pStyle w:val="Brezrazmikov1"/>
        <w:shd w:val="clear" w:color="auto" w:fill="D9D9D9"/>
        <w:rPr>
          <w:b/>
          <w:i/>
        </w:rPr>
      </w:pPr>
      <w:r w:rsidRPr="00902431">
        <w:rPr>
          <w:b/>
          <w:i/>
        </w:rPr>
        <w:t>Obrazložitev:</w:t>
      </w:r>
    </w:p>
    <w:p w14:paraId="57A16E47" w14:textId="6E6C10AA" w:rsidR="00757968" w:rsidRPr="00902431" w:rsidRDefault="00757968" w:rsidP="00757968">
      <w:pPr>
        <w:pStyle w:val="Brezrazmikov1"/>
        <w:shd w:val="clear" w:color="auto" w:fill="D9D9D9"/>
        <w:jc w:val="both"/>
        <w:rPr>
          <w:i/>
        </w:rPr>
      </w:pPr>
      <w:r w:rsidRPr="00902431">
        <w:rPr>
          <w:i/>
        </w:rPr>
        <w:t>Besedilo</w:t>
      </w:r>
      <w:r w:rsidR="00DD258A">
        <w:rPr>
          <w:i/>
        </w:rPr>
        <w:t xml:space="preserve"> </w:t>
      </w:r>
      <w:r w:rsidRPr="00902431">
        <w:rPr>
          <w:i/>
        </w:rPr>
        <w:t>je</w:t>
      </w:r>
      <w:r w:rsidR="00DD258A">
        <w:rPr>
          <w:i/>
        </w:rPr>
        <w:t xml:space="preserve"> </w:t>
      </w:r>
      <w:r w:rsidRPr="00902431">
        <w:rPr>
          <w:i/>
        </w:rPr>
        <w:t>oblikovano</w:t>
      </w:r>
      <w:r w:rsidR="00DD258A">
        <w:rPr>
          <w:i/>
        </w:rPr>
        <w:t xml:space="preserve"> </w:t>
      </w:r>
      <w:r w:rsidRPr="00902431">
        <w:rPr>
          <w:i/>
        </w:rPr>
        <w:t>na</w:t>
      </w:r>
      <w:r w:rsidR="00DD258A">
        <w:rPr>
          <w:i/>
        </w:rPr>
        <w:t xml:space="preserve"> </w:t>
      </w:r>
      <w:r w:rsidRPr="00902431">
        <w:rPr>
          <w:i/>
        </w:rPr>
        <w:t>podlagi</w:t>
      </w:r>
      <w:r w:rsidR="00DD258A">
        <w:rPr>
          <w:i/>
        </w:rPr>
        <w:t xml:space="preserve"> </w:t>
      </w:r>
      <w:r w:rsidRPr="00902431">
        <w:rPr>
          <w:i/>
        </w:rPr>
        <w:t>določila</w:t>
      </w:r>
      <w:r w:rsidR="00DD258A">
        <w:rPr>
          <w:i/>
        </w:rPr>
        <w:t xml:space="preserve"> </w:t>
      </w:r>
      <w:r w:rsidRPr="00902431">
        <w:rPr>
          <w:i/>
        </w:rPr>
        <w:t>28.</w:t>
      </w:r>
      <w:r w:rsidR="00DD258A">
        <w:rPr>
          <w:i/>
        </w:rPr>
        <w:t xml:space="preserve"> </w:t>
      </w:r>
      <w:r w:rsidRPr="00902431">
        <w:rPr>
          <w:i/>
        </w:rPr>
        <w:t>člena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javnih</w:t>
      </w:r>
      <w:r w:rsidR="00DD258A">
        <w:rPr>
          <w:i/>
        </w:rPr>
        <w:t xml:space="preserve"> </w:t>
      </w:r>
      <w:r w:rsidRPr="00F74CE4">
        <w:rPr>
          <w:i/>
        </w:rPr>
        <w:t>službah</w:t>
      </w:r>
      <w:r w:rsidR="00DD258A">
        <w:rPr>
          <w:i/>
        </w:rPr>
        <w:t xml:space="preserve"> </w:t>
      </w:r>
      <w:r w:rsidRPr="00F74CE4">
        <w:rPr>
          <w:i/>
        </w:rPr>
        <w:t>/ZGJS/</w:t>
      </w:r>
      <w:r>
        <w:rPr>
          <w:i/>
        </w:rPr>
        <w:t>,</w:t>
      </w:r>
      <w:r w:rsidR="00DD258A">
        <w:rPr>
          <w:i/>
        </w:rPr>
        <w:t xml:space="preserve"> </w:t>
      </w:r>
      <w:r w:rsidRPr="00902431">
        <w:rPr>
          <w:i/>
        </w:rPr>
        <w:t>v</w:t>
      </w:r>
      <w:r w:rsidR="00DD258A">
        <w:rPr>
          <w:i/>
        </w:rPr>
        <w:t xml:space="preserve"> </w:t>
      </w:r>
      <w:r w:rsidRPr="00902431">
        <w:rPr>
          <w:i/>
        </w:rPr>
        <w:t>zvezi</w:t>
      </w:r>
      <w:r w:rsidR="00DD258A">
        <w:rPr>
          <w:i/>
        </w:rPr>
        <w:t xml:space="preserve"> </w:t>
      </w:r>
      <w:r w:rsidRPr="00902431">
        <w:rPr>
          <w:i/>
        </w:rPr>
        <w:t>z</w:t>
      </w:r>
      <w:r w:rsidR="00DD258A">
        <w:rPr>
          <w:i/>
        </w:rPr>
        <w:t xml:space="preserve"> </w:t>
      </w:r>
      <w:r w:rsidRPr="00902431">
        <w:rPr>
          <w:i/>
        </w:rPr>
        <w:t>določilom</w:t>
      </w:r>
      <w:r w:rsidR="00DD258A">
        <w:rPr>
          <w:i/>
        </w:rPr>
        <w:t xml:space="preserve"> </w:t>
      </w:r>
      <w:r w:rsidRPr="00902431">
        <w:rPr>
          <w:i/>
        </w:rPr>
        <w:t>prve</w:t>
      </w:r>
      <w:r w:rsidR="00DD258A">
        <w:rPr>
          <w:i/>
        </w:rPr>
        <w:t xml:space="preserve"> </w:t>
      </w:r>
      <w:r w:rsidRPr="00902431">
        <w:rPr>
          <w:i/>
        </w:rPr>
        <w:t>alineje</w:t>
      </w:r>
      <w:r w:rsidR="00DD258A">
        <w:rPr>
          <w:i/>
        </w:rPr>
        <w:t xml:space="preserve"> </w:t>
      </w:r>
      <w:r w:rsidRPr="00902431">
        <w:rPr>
          <w:i/>
        </w:rPr>
        <w:t>tretjega</w:t>
      </w:r>
      <w:r w:rsidR="00DD258A">
        <w:rPr>
          <w:i/>
        </w:rPr>
        <w:t xml:space="preserve"> </w:t>
      </w:r>
      <w:r w:rsidRPr="00902431">
        <w:rPr>
          <w:i/>
        </w:rPr>
        <w:t>odstavka</w:t>
      </w:r>
      <w:r w:rsidR="00DD258A">
        <w:rPr>
          <w:i/>
        </w:rPr>
        <w:t xml:space="preserve"> </w:t>
      </w:r>
      <w:r w:rsidRPr="00902431">
        <w:rPr>
          <w:i/>
        </w:rPr>
        <w:t>474.</w:t>
      </w:r>
      <w:r w:rsidR="00DD258A">
        <w:rPr>
          <w:i/>
        </w:rPr>
        <w:t xml:space="preserve"> </w:t>
      </w:r>
      <w:r w:rsidRPr="00902431">
        <w:rPr>
          <w:i/>
        </w:rPr>
        <w:t>člena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družbah</w:t>
      </w:r>
      <w:r w:rsidR="00DD258A">
        <w:rPr>
          <w:i/>
        </w:rPr>
        <w:t xml:space="preserve"> </w:t>
      </w:r>
      <w:r w:rsidRPr="00F74CE4">
        <w:rPr>
          <w:i/>
        </w:rPr>
        <w:t>/ZGD-1/</w:t>
      </w:r>
      <w:r w:rsidRPr="00902431">
        <w:rPr>
          <w:i/>
        </w:rPr>
        <w:t>.</w:t>
      </w:r>
      <w:r w:rsidR="00DD258A">
        <w:rPr>
          <w:i/>
        </w:rPr>
        <w:t xml:space="preserve"> </w:t>
      </w:r>
      <w:r w:rsidRPr="00902431">
        <w:rPr>
          <w:i/>
        </w:rPr>
        <w:t>V</w:t>
      </w:r>
      <w:r w:rsidR="00DD258A">
        <w:rPr>
          <w:i/>
        </w:rPr>
        <w:t xml:space="preserve"> </w:t>
      </w:r>
      <w:r w:rsidRPr="00902431">
        <w:rPr>
          <w:i/>
        </w:rPr>
        <w:t>28.</w:t>
      </w:r>
      <w:r w:rsidR="00DD258A">
        <w:rPr>
          <w:i/>
        </w:rPr>
        <w:t xml:space="preserve"> </w:t>
      </w:r>
      <w:r w:rsidRPr="00902431">
        <w:rPr>
          <w:i/>
        </w:rPr>
        <w:t>členu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javnih</w:t>
      </w:r>
      <w:r w:rsidR="00DD258A">
        <w:rPr>
          <w:i/>
        </w:rPr>
        <w:t xml:space="preserve"> </w:t>
      </w:r>
      <w:r w:rsidRPr="00F74CE4">
        <w:rPr>
          <w:i/>
        </w:rPr>
        <w:t>službah</w:t>
      </w:r>
      <w:r w:rsidR="00DD258A">
        <w:rPr>
          <w:i/>
        </w:rPr>
        <w:t xml:space="preserve"> </w:t>
      </w:r>
      <w:r w:rsidRPr="00F74CE4">
        <w:rPr>
          <w:i/>
        </w:rPr>
        <w:t>/ZGJS/</w:t>
      </w:r>
      <w:r w:rsidR="00DD258A">
        <w:rPr>
          <w:i/>
        </w:rPr>
        <w:t xml:space="preserve"> </w:t>
      </w:r>
      <w:r w:rsidRPr="00902431">
        <w:rPr>
          <w:i/>
        </w:rPr>
        <w:t>je</w:t>
      </w:r>
      <w:r w:rsidR="00DD258A">
        <w:rPr>
          <w:i/>
        </w:rPr>
        <w:t xml:space="preserve"> </w:t>
      </w:r>
      <w:r w:rsidRPr="00902431">
        <w:rPr>
          <w:i/>
        </w:rPr>
        <w:t>določeno,</w:t>
      </w:r>
      <w:r w:rsidR="00DD258A">
        <w:rPr>
          <w:i/>
        </w:rPr>
        <w:t xml:space="preserve"> </w:t>
      </w:r>
      <w:r w:rsidRPr="00902431">
        <w:rPr>
          <w:i/>
        </w:rPr>
        <w:t>da</w:t>
      </w:r>
      <w:r w:rsidR="00DD258A">
        <w:rPr>
          <w:i/>
        </w:rPr>
        <w:t xml:space="preserve"> </w:t>
      </w:r>
      <w:r w:rsidRPr="00902431">
        <w:rPr>
          <w:i/>
        </w:rPr>
        <w:t>se</w:t>
      </w:r>
      <w:r w:rsidR="00DD258A">
        <w:rPr>
          <w:i/>
        </w:rPr>
        <w:t xml:space="preserve"> </w:t>
      </w:r>
      <w:r w:rsidRPr="00902431">
        <w:rPr>
          <w:i/>
        </w:rPr>
        <w:t>za</w:t>
      </w:r>
      <w:r w:rsidR="00DD258A">
        <w:rPr>
          <w:i/>
        </w:rPr>
        <w:t xml:space="preserve"> </w:t>
      </w:r>
      <w:r w:rsidRPr="00902431">
        <w:rPr>
          <w:i/>
        </w:rPr>
        <w:t>vsa</w:t>
      </w:r>
      <w:r w:rsidR="00DD258A">
        <w:rPr>
          <w:i/>
        </w:rPr>
        <w:t xml:space="preserve"> </w:t>
      </w:r>
      <w:r w:rsidRPr="00902431">
        <w:rPr>
          <w:i/>
        </w:rPr>
        <w:t>vprašanja,</w:t>
      </w:r>
      <w:r w:rsidR="00DD258A">
        <w:rPr>
          <w:i/>
        </w:rPr>
        <w:t xml:space="preserve"> </w:t>
      </w:r>
      <w:r w:rsidRPr="00902431">
        <w:rPr>
          <w:i/>
        </w:rPr>
        <w:t>ki</w:t>
      </w:r>
      <w:r w:rsidR="00DD258A">
        <w:rPr>
          <w:i/>
        </w:rPr>
        <w:t xml:space="preserve"> </w:t>
      </w:r>
      <w:r w:rsidRPr="00902431">
        <w:rPr>
          <w:i/>
        </w:rPr>
        <w:t>se</w:t>
      </w:r>
      <w:r w:rsidR="00DD258A">
        <w:rPr>
          <w:i/>
        </w:rPr>
        <w:t xml:space="preserve"> </w:t>
      </w:r>
      <w:r w:rsidRPr="00902431">
        <w:rPr>
          <w:i/>
        </w:rPr>
        <w:t>nanašajo</w:t>
      </w:r>
      <w:r w:rsidR="00DD258A">
        <w:rPr>
          <w:i/>
        </w:rPr>
        <w:t xml:space="preserve"> </w:t>
      </w:r>
      <w:r w:rsidRPr="00902431">
        <w:rPr>
          <w:i/>
        </w:rPr>
        <w:t>na</w:t>
      </w:r>
      <w:r w:rsidR="00DD258A">
        <w:rPr>
          <w:i/>
        </w:rPr>
        <w:t xml:space="preserve"> </w:t>
      </w:r>
      <w:r w:rsidRPr="00902431">
        <w:rPr>
          <w:i/>
        </w:rPr>
        <w:t>položaj</w:t>
      </w:r>
      <w:r w:rsidR="00DD258A">
        <w:rPr>
          <w:i/>
        </w:rPr>
        <w:t xml:space="preserve"> </w:t>
      </w:r>
      <w:r w:rsidRPr="00902431">
        <w:rPr>
          <w:i/>
        </w:rPr>
        <w:t>javnega</w:t>
      </w:r>
      <w:r w:rsidR="00DD258A">
        <w:rPr>
          <w:i/>
        </w:rPr>
        <w:t xml:space="preserve"> </w:t>
      </w:r>
      <w:r w:rsidRPr="00902431">
        <w:rPr>
          <w:i/>
        </w:rPr>
        <w:t>podjetja,</w:t>
      </w:r>
      <w:r w:rsidR="00DD258A">
        <w:rPr>
          <w:i/>
        </w:rPr>
        <w:t xml:space="preserve"> </w:t>
      </w:r>
      <w:r w:rsidRPr="00902431">
        <w:rPr>
          <w:i/>
        </w:rPr>
        <w:t>uporabljajo</w:t>
      </w:r>
      <w:r w:rsidR="00DD258A">
        <w:rPr>
          <w:i/>
        </w:rPr>
        <w:t xml:space="preserve"> </w:t>
      </w:r>
      <w:r w:rsidRPr="00902431">
        <w:rPr>
          <w:i/>
        </w:rPr>
        <w:t>predpisi,</w:t>
      </w:r>
      <w:r w:rsidR="00DD258A">
        <w:rPr>
          <w:i/>
        </w:rPr>
        <w:t xml:space="preserve"> </w:t>
      </w:r>
      <w:r w:rsidRPr="00902431">
        <w:rPr>
          <w:i/>
        </w:rPr>
        <w:t>ki</w:t>
      </w:r>
      <w:r w:rsidR="00DD258A">
        <w:rPr>
          <w:i/>
        </w:rPr>
        <w:t xml:space="preserve"> </w:t>
      </w:r>
      <w:r w:rsidRPr="00902431">
        <w:rPr>
          <w:i/>
        </w:rPr>
        <w:t>urejajo</w:t>
      </w:r>
      <w:r w:rsidR="00DD258A">
        <w:rPr>
          <w:i/>
        </w:rPr>
        <w:t xml:space="preserve"> </w:t>
      </w:r>
      <w:r w:rsidRPr="00902431">
        <w:rPr>
          <w:i/>
        </w:rPr>
        <w:t>položaj</w:t>
      </w:r>
      <w:r w:rsidR="00DD258A">
        <w:rPr>
          <w:i/>
        </w:rPr>
        <w:t xml:space="preserve"> </w:t>
      </w:r>
      <w:r w:rsidRPr="00902431">
        <w:rPr>
          <w:i/>
        </w:rPr>
        <w:t>podjetij</w:t>
      </w:r>
      <w:r w:rsidR="00DD258A">
        <w:rPr>
          <w:i/>
        </w:rPr>
        <w:t xml:space="preserve"> </w:t>
      </w:r>
      <w:r w:rsidRPr="00902431">
        <w:rPr>
          <w:i/>
        </w:rPr>
        <w:t>oziroma</w:t>
      </w:r>
      <w:r w:rsidR="00DD258A">
        <w:rPr>
          <w:i/>
        </w:rPr>
        <w:t xml:space="preserve"> </w:t>
      </w:r>
      <w:r w:rsidRPr="00902431">
        <w:rPr>
          <w:i/>
        </w:rPr>
        <w:t>gospodarskih</w:t>
      </w:r>
      <w:r w:rsidR="00DD258A">
        <w:rPr>
          <w:i/>
        </w:rPr>
        <w:t xml:space="preserve"> </w:t>
      </w:r>
      <w:r w:rsidRPr="00902431">
        <w:rPr>
          <w:i/>
        </w:rPr>
        <w:t>družb,</w:t>
      </w:r>
      <w:r w:rsidR="00DD258A">
        <w:rPr>
          <w:i/>
        </w:rPr>
        <w:t xml:space="preserve"> </w:t>
      </w:r>
      <w:r w:rsidRPr="00902431">
        <w:rPr>
          <w:i/>
        </w:rPr>
        <w:t>če</w:t>
      </w:r>
      <w:r w:rsidR="00DD258A">
        <w:rPr>
          <w:i/>
        </w:rPr>
        <w:t xml:space="preserve"> </w:t>
      </w:r>
      <w:r w:rsidRPr="00902431">
        <w:rPr>
          <w:i/>
        </w:rPr>
        <w:t>s</w:t>
      </w:r>
      <w:r w:rsidR="00DD258A">
        <w:rPr>
          <w:i/>
        </w:rPr>
        <w:t xml:space="preserve"> </w:t>
      </w:r>
      <w:r w:rsidRPr="00902431">
        <w:rPr>
          <w:i/>
        </w:rPr>
        <w:t>tem</w:t>
      </w:r>
      <w:r w:rsidR="00DD258A">
        <w:rPr>
          <w:i/>
        </w:rPr>
        <w:t xml:space="preserve"> </w:t>
      </w:r>
      <w:r w:rsidRPr="00902431">
        <w:rPr>
          <w:i/>
        </w:rPr>
        <w:t>ali</w:t>
      </w:r>
      <w:r w:rsidR="00DD258A">
        <w:rPr>
          <w:i/>
        </w:rPr>
        <w:t xml:space="preserve"> </w:t>
      </w:r>
      <w:r w:rsidRPr="00902431">
        <w:rPr>
          <w:i/>
        </w:rPr>
        <w:t>drugim</w:t>
      </w:r>
      <w:r w:rsidR="00DD258A">
        <w:rPr>
          <w:i/>
        </w:rPr>
        <w:t xml:space="preserve"> </w:t>
      </w:r>
      <w:r w:rsidRPr="00902431">
        <w:rPr>
          <w:i/>
        </w:rPr>
        <w:t>zakonom</w:t>
      </w:r>
      <w:r w:rsidR="00DD258A">
        <w:rPr>
          <w:i/>
        </w:rPr>
        <w:t xml:space="preserve"> </w:t>
      </w:r>
      <w:r w:rsidRPr="00902431">
        <w:rPr>
          <w:i/>
        </w:rPr>
        <w:t>niso</w:t>
      </w:r>
      <w:r w:rsidR="00DD258A">
        <w:rPr>
          <w:i/>
        </w:rPr>
        <w:t xml:space="preserve"> </w:t>
      </w:r>
      <w:r w:rsidRPr="00902431">
        <w:rPr>
          <w:i/>
        </w:rPr>
        <w:t>urejena</w:t>
      </w:r>
      <w:r w:rsidR="00DD258A">
        <w:rPr>
          <w:i/>
        </w:rPr>
        <w:t xml:space="preserve"> </w:t>
      </w:r>
      <w:r w:rsidRPr="00902431">
        <w:rPr>
          <w:i/>
        </w:rPr>
        <w:t>drugače.</w:t>
      </w:r>
      <w:r w:rsidR="00DD258A">
        <w:rPr>
          <w:i/>
        </w:rPr>
        <w:t xml:space="preserve"> </w:t>
      </w:r>
      <w:r w:rsidRPr="00902431">
        <w:rPr>
          <w:i/>
        </w:rPr>
        <w:t>V</w:t>
      </w:r>
      <w:r w:rsidR="00DD258A">
        <w:rPr>
          <w:i/>
        </w:rPr>
        <w:t xml:space="preserve"> </w:t>
      </w:r>
      <w:r w:rsidRPr="00902431">
        <w:rPr>
          <w:i/>
        </w:rPr>
        <w:t>prvi</w:t>
      </w:r>
      <w:r w:rsidR="00DD258A">
        <w:rPr>
          <w:i/>
        </w:rPr>
        <w:t xml:space="preserve"> </w:t>
      </w:r>
      <w:r w:rsidRPr="00902431">
        <w:rPr>
          <w:i/>
        </w:rPr>
        <w:t>alineji</w:t>
      </w:r>
      <w:r w:rsidR="00DD258A">
        <w:rPr>
          <w:i/>
        </w:rPr>
        <w:t xml:space="preserve"> </w:t>
      </w:r>
      <w:r w:rsidRPr="00902431">
        <w:rPr>
          <w:i/>
        </w:rPr>
        <w:t>tretjega</w:t>
      </w:r>
      <w:r w:rsidR="00DD258A">
        <w:rPr>
          <w:i/>
        </w:rPr>
        <w:t xml:space="preserve"> </w:t>
      </w:r>
      <w:r w:rsidRPr="00902431">
        <w:rPr>
          <w:i/>
        </w:rPr>
        <w:t>odstavka</w:t>
      </w:r>
      <w:r w:rsidR="00DD258A">
        <w:rPr>
          <w:i/>
        </w:rPr>
        <w:t xml:space="preserve"> </w:t>
      </w:r>
      <w:r w:rsidRPr="00902431">
        <w:rPr>
          <w:i/>
        </w:rPr>
        <w:t>474.</w:t>
      </w:r>
      <w:r w:rsidR="00DD258A">
        <w:rPr>
          <w:i/>
        </w:rPr>
        <w:t xml:space="preserve"> </w:t>
      </w:r>
      <w:r w:rsidRPr="00902431">
        <w:rPr>
          <w:i/>
        </w:rPr>
        <w:t>člena</w:t>
      </w:r>
      <w:r w:rsidR="00DD258A">
        <w:rPr>
          <w:i/>
        </w:rPr>
        <w:t xml:space="preserve"> </w:t>
      </w:r>
      <w:r w:rsidRPr="00F74CE4">
        <w:rPr>
          <w:i/>
        </w:rPr>
        <w:t>Zakona</w:t>
      </w:r>
      <w:r w:rsidR="00DD258A">
        <w:rPr>
          <w:i/>
        </w:rPr>
        <w:t xml:space="preserve"> </w:t>
      </w:r>
      <w:r w:rsidRPr="00F74CE4">
        <w:rPr>
          <w:i/>
        </w:rPr>
        <w:t>o</w:t>
      </w:r>
      <w:r w:rsidR="00DD258A">
        <w:rPr>
          <w:i/>
        </w:rPr>
        <w:t xml:space="preserve"> </w:t>
      </w:r>
      <w:r w:rsidRPr="00F74CE4">
        <w:rPr>
          <w:i/>
        </w:rPr>
        <w:t>gospodarskih</w:t>
      </w:r>
      <w:r w:rsidR="00DD258A">
        <w:rPr>
          <w:i/>
        </w:rPr>
        <w:t xml:space="preserve"> </w:t>
      </w:r>
      <w:r w:rsidRPr="00F74CE4">
        <w:rPr>
          <w:i/>
        </w:rPr>
        <w:t>družbah</w:t>
      </w:r>
      <w:r w:rsidR="00DD258A">
        <w:rPr>
          <w:i/>
        </w:rPr>
        <w:t xml:space="preserve"> </w:t>
      </w:r>
      <w:r w:rsidRPr="00F74CE4">
        <w:rPr>
          <w:i/>
        </w:rPr>
        <w:t>/ZGD-1/</w:t>
      </w:r>
      <w:r w:rsidR="00DD258A">
        <w:rPr>
          <w:i/>
        </w:rPr>
        <w:t xml:space="preserve"> </w:t>
      </w:r>
      <w:r>
        <w:rPr>
          <w:i/>
        </w:rPr>
        <w:t>j</w:t>
      </w:r>
      <w:r w:rsidRPr="00902431">
        <w:rPr>
          <w:i/>
        </w:rPr>
        <w:t>e</w:t>
      </w:r>
      <w:r w:rsidR="00DD258A">
        <w:rPr>
          <w:i/>
        </w:rPr>
        <w:t xml:space="preserve"> </w:t>
      </w:r>
      <w:r w:rsidRPr="00902431">
        <w:rPr>
          <w:i/>
        </w:rPr>
        <w:t>določeno,</w:t>
      </w:r>
      <w:r w:rsidR="00DD258A">
        <w:rPr>
          <w:i/>
        </w:rPr>
        <w:t xml:space="preserve"> </w:t>
      </w:r>
      <w:r w:rsidRPr="00902431">
        <w:rPr>
          <w:i/>
        </w:rPr>
        <w:t>da</w:t>
      </w:r>
      <w:r w:rsidR="00DD258A">
        <w:rPr>
          <w:i/>
        </w:rPr>
        <w:t xml:space="preserve"> </w:t>
      </w:r>
      <w:r w:rsidRPr="00902431">
        <w:rPr>
          <w:i/>
        </w:rPr>
        <w:t>družbena</w:t>
      </w:r>
      <w:r w:rsidR="00DD258A">
        <w:rPr>
          <w:i/>
        </w:rPr>
        <w:t xml:space="preserve"> </w:t>
      </w:r>
      <w:r w:rsidRPr="00902431">
        <w:rPr>
          <w:i/>
        </w:rPr>
        <w:t>pogodba</w:t>
      </w:r>
      <w:r w:rsidR="00DD258A">
        <w:rPr>
          <w:i/>
        </w:rPr>
        <w:t xml:space="preserve"> </w:t>
      </w:r>
      <w:r w:rsidRPr="00902431">
        <w:rPr>
          <w:i/>
        </w:rPr>
        <w:t>s</w:t>
      </w:r>
      <w:r w:rsidR="00DD258A">
        <w:rPr>
          <w:i/>
        </w:rPr>
        <w:t xml:space="preserve"> </w:t>
      </w:r>
      <w:r w:rsidRPr="00902431">
        <w:rPr>
          <w:i/>
        </w:rPr>
        <w:t>katero</w:t>
      </w:r>
      <w:r w:rsidR="00DD258A">
        <w:rPr>
          <w:i/>
        </w:rPr>
        <w:t xml:space="preserve"> </w:t>
      </w:r>
      <w:r w:rsidRPr="00902431">
        <w:rPr>
          <w:i/>
        </w:rPr>
        <w:t>se</w:t>
      </w:r>
      <w:r w:rsidR="00DD258A">
        <w:rPr>
          <w:i/>
        </w:rPr>
        <w:t xml:space="preserve"> </w:t>
      </w:r>
      <w:r w:rsidRPr="00902431">
        <w:rPr>
          <w:i/>
        </w:rPr>
        <w:lastRenderedPageBreak/>
        <w:t>ustanovi</w:t>
      </w:r>
      <w:r w:rsidR="00DD258A">
        <w:rPr>
          <w:i/>
        </w:rPr>
        <w:t xml:space="preserve"> </w:t>
      </w:r>
      <w:r w:rsidRPr="00902431">
        <w:rPr>
          <w:i/>
        </w:rPr>
        <w:t>družba</w:t>
      </w:r>
      <w:r w:rsidR="00DD258A">
        <w:rPr>
          <w:i/>
        </w:rPr>
        <w:t xml:space="preserve"> </w:t>
      </w:r>
      <w:r w:rsidRPr="00902431">
        <w:rPr>
          <w:i/>
        </w:rPr>
        <w:t>z</w:t>
      </w:r>
      <w:r w:rsidR="00DD258A">
        <w:rPr>
          <w:i/>
        </w:rPr>
        <w:t xml:space="preserve"> </w:t>
      </w:r>
      <w:r w:rsidRPr="00902431">
        <w:rPr>
          <w:i/>
        </w:rPr>
        <w:t>omejeno</w:t>
      </w:r>
      <w:r w:rsidR="00DD258A">
        <w:rPr>
          <w:i/>
        </w:rPr>
        <w:t xml:space="preserve"> </w:t>
      </w:r>
      <w:r w:rsidRPr="00902431">
        <w:rPr>
          <w:i/>
        </w:rPr>
        <w:t>odgovornostjo</w:t>
      </w:r>
      <w:r w:rsidR="00DD258A">
        <w:rPr>
          <w:i/>
        </w:rPr>
        <w:t xml:space="preserve"> </w:t>
      </w:r>
      <w:r w:rsidRPr="00902431">
        <w:rPr>
          <w:i/>
        </w:rPr>
        <w:t>vsebuje</w:t>
      </w:r>
      <w:r w:rsidR="00DD258A">
        <w:rPr>
          <w:i/>
        </w:rPr>
        <w:t xml:space="preserve"> </w:t>
      </w:r>
      <w:r w:rsidRPr="00902431">
        <w:rPr>
          <w:i/>
        </w:rPr>
        <w:t>navedbo</w:t>
      </w:r>
      <w:r w:rsidR="00DD258A">
        <w:rPr>
          <w:i/>
        </w:rPr>
        <w:t xml:space="preserve"> </w:t>
      </w:r>
      <w:r w:rsidRPr="00902431">
        <w:rPr>
          <w:i/>
        </w:rPr>
        <w:t>imena</w:t>
      </w:r>
      <w:r w:rsidR="00DD258A">
        <w:rPr>
          <w:i/>
        </w:rPr>
        <w:t xml:space="preserve"> </w:t>
      </w:r>
      <w:r w:rsidRPr="00902431">
        <w:rPr>
          <w:i/>
        </w:rPr>
        <w:t>in</w:t>
      </w:r>
      <w:r w:rsidR="00DD258A">
        <w:rPr>
          <w:i/>
        </w:rPr>
        <w:t xml:space="preserve"> </w:t>
      </w:r>
      <w:r w:rsidRPr="00902431">
        <w:rPr>
          <w:i/>
        </w:rPr>
        <w:t>priimka</w:t>
      </w:r>
      <w:r w:rsidR="00DD258A">
        <w:rPr>
          <w:i/>
        </w:rPr>
        <w:t xml:space="preserve"> </w:t>
      </w:r>
      <w:r w:rsidRPr="00902431">
        <w:rPr>
          <w:i/>
        </w:rPr>
        <w:t>ter</w:t>
      </w:r>
      <w:r w:rsidR="00DD258A">
        <w:rPr>
          <w:i/>
        </w:rPr>
        <w:t xml:space="preserve"> </w:t>
      </w:r>
      <w:r w:rsidRPr="00902431">
        <w:rPr>
          <w:i/>
        </w:rPr>
        <w:t>prebivališča</w:t>
      </w:r>
      <w:r w:rsidR="00DD258A">
        <w:rPr>
          <w:i/>
        </w:rPr>
        <w:t xml:space="preserve"> </w:t>
      </w:r>
      <w:r w:rsidRPr="00902431">
        <w:rPr>
          <w:i/>
        </w:rPr>
        <w:t>ali</w:t>
      </w:r>
      <w:r w:rsidR="00DD258A">
        <w:rPr>
          <w:i/>
        </w:rPr>
        <w:t xml:space="preserve"> </w:t>
      </w:r>
      <w:r w:rsidRPr="00902431">
        <w:rPr>
          <w:i/>
        </w:rPr>
        <w:t>firme</w:t>
      </w:r>
      <w:r w:rsidR="00DD258A">
        <w:rPr>
          <w:i/>
        </w:rPr>
        <w:t xml:space="preserve"> </w:t>
      </w:r>
      <w:r w:rsidRPr="00902431">
        <w:rPr>
          <w:i/>
        </w:rPr>
        <w:t>in</w:t>
      </w:r>
      <w:r w:rsidR="00DD258A">
        <w:rPr>
          <w:i/>
        </w:rPr>
        <w:t xml:space="preserve"> </w:t>
      </w:r>
      <w:r w:rsidRPr="00902431">
        <w:rPr>
          <w:i/>
        </w:rPr>
        <w:t>sedeža</w:t>
      </w:r>
      <w:r w:rsidR="00DD258A">
        <w:rPr>
          <w:i/>
        </w:rPr>
        <w:t xml:space="preserve"> </w:t>
      </w:r>
      <w:r w:rsidRPr="00902431">
        <w:rPr>
          <w:i/>
        </w:rPr>
        <w:t>vsakega</w:t>
      </w:r>
      <w:r w:rsidR="00DD258A">
        <w:rPr>
          <w:i/>
        </w:rPr>
        <w:t xml:space="preserve"> </w:t>
      </w:r>
      <w:r w:rsidRPr="00902431">
        <w:rPr>
          <w:i/>
        </w:rPr>
        <w:t>družbenika.</w:t>
      </w:r>
      <w:r w:rsidR="00DD258A">
        <w:rPr>
          <w:i/>
        </w:rPr>
        <w:t xml:space="preserve"> </w:t>
      </w:r>
      <w:r w:rsidRPr="00902431">
        <w:rPr>
          <w:i/>
        </w:rPr>
        <w:t>Tukaj</w:t>
      </w:r>
      <w:r w:rsidR="00DD258A">
        <w:rPr>
          <w:i/>
        </w:rPr>
        <w:t xml:space="preserve"> </w:t>
      </w:r>
      <w:r w:rsidRPr="00902431">
        <w:rPr>
          <w:i/>
        </w:rPr>
        <w:t>je</w:t>
      </w:r>
      <w:r w:rsidR="00DD258A">
        <w:rPr>
          <w:i/>
        </w:rPr>
        <w:t xml:space="preserve"> </w:t>
      </w:r>
      <w:r w:rsidRPr="00902431">
        <w:rPr>
          <w:i/>
        </w:rPr>
        <w:t>potrebno</w:t>
      </w:r>
      <w:r w:rsidR="00DD258A">
        <w:rPr>
          <w:i/>
        </w:rPr>
        <w:t xml:space="preserve"> </w:t>
      </w:r>
      <w:r w:rsidRPr="00902431">
        <w:rPr>
          <w:i/>
        </w:rPr>
        <w:t>opozoriti,</w:t>
      </w:r>
      <w:r w:rsidR="00DD258A">
        <w:rPr>
          <w:i/>
        </w:rPr>
        <w:t xml:space="preserve"> </w:t>
      </w:r>
      <w:r w:rsidRPr="00902431">
        <w:rPr>
          <w:i/>
        </w:rPr>
        <w:t>da</w:t>
      </w:r>
      <w:r w:rsidR="00DD258A">
        <w:rPr>
          <w:i/>
        </w:rPr>
        <w:t xml:space="preserve"> </w:t>
      </w:r>
      <w:r w:rsidRPr="00902431">
        <w:rPr>
          <w:i/>
        </w:rPr>
        <w:t>se</w:t>
      </w:r>
      <w:r w:rsidR="00DD258A">
        <w:rPr>
          <w:i/>
        </w:rPr>
        <w:t xml:space="preserve"> </w:t>
      </w:r>
      <w:r w:rsidRPr="00902431">
        <w:rPr>
          <w:i/>
        </w:rPr>
        <w:t>javno</w:t>
      </w:r>
      <w:r w:rsidR="00DD258A">
        <w:rPr>
          <w:i/>
        </w:rPr>
        <w:t xml:space="preserve"> </w:t>
      </w:r>
      <w:r w:rsidRPr="00902431">
        <w:rPr>
          <w:i/>
        </w:rPr>
        <w:t>podjetje,</w:t>
      </w:r>
      <w:r w:rsidR="00DD258A">
        <w:rPr>
          <w:i/>
        </w:rPr>
        <w:t xml:space="preserve"> </w:t>
      </w:r>
      <w:r w:rsidRPr="00902431">
        <w:rPr>
          <w:i/>
        </w:rPr>
        <w:t>ki</w:t>
      </w:r>
      <w:r w:rsidR="00DD258A">
        <w:rPr>
          <w:i/>
        </w:rPr>
        <w:t xml:space="preserve"> </w:t>
      </w:r>
      <w:r w:rsidRPr="00902431">
        <w:rPr>
          <w:i/>
        </w:rPr>
        <w:t>ga</w:t>
      </w:r>
      <w:r w:rsidR="00DD258A">
        <w:rPr>
          <w:i/>
        </w:rPr>
        <w:t xml:space="preserve"> </w:t>
      </w:r>
      <w:r w:rsidRPr="00902431">
        <w:rPr>
          <w:i/>
        </w:rPr>
        <w:t>ustanovi</w:t>
      </w:r>
      <w:r w:rsidR="00DD258A">
        <w:rPr>
          <w:i/>
        </w:rPr>
        <w:t xml:space="preserve"> </w:t>
      </w:r>
      <w:r w:rsidRPr="00902431">
        <w:rPr>
          <w:i/>
        </w:rPr>
        <w:t>samo</w:t>
      </w:r>
      <w:r w:rsidR="00DD258A">
        <w:rPr>
          <w:i/>
        </w:rPr>
        <w:t xml:space="preserve"> </w:t>
      </w:r>
      <w:r w:rsidRPr="00902431">
        <w:rPr>
          <w:i/>
        </w:rPr>
        <w:t>ena</w:t>
      </w:r>
      <w:r w:rsidR="00DD258A">
        <w:rPr>
          <w:i/>
        </w:rPr>
        <w:t xml:space="preserve"> </w:t>
      </w:r>
      <w:r w:rsidRPr="00902431">
        <w:rPr>
          <w:i/>
        </w:rPr>
        <w:t>občina</w:t>
      </w:r>
      <w:r w:rsidR="00DD258A">
        <w:rPr>
          <w:i/>
        </w:rPr>
        <w:t xml:space="preserve"> </w:t>
      </w:r>
      <w:r w:rsidRPr="00902431">
        <w:rPr>
          <w:i/>
        </w:rPr>
        <w:t>sicer</w:t>
      </w:r>
      <w:r w:rsidR="00DD258A">
        <w:rPr>
          <w:i/>
        </w:rPr>
        <w:t xml:space="preserve"> </w:t>
      </w:r>
      <w:r w:rsidRPr="00902431">
        <w:rPr>
          <w:i/>
        </w:rPr>
        <w:t>ustanovi</w:t>
      </w:r>
      <w:r w:rsidR="00DD258A">
        <w:rPr>
          <w:i/>
        </w:rPr>
        <w:t xml:space="preserve"> </w:t>
      </w:r>
      <w:r w:rsidRPr="00902431">
        <w:rPr>
          <w:i/>
        </w:rPr>
        <w:t>z</w:t>
      </w:r>
      <w:r w:rsidR="00DD258A">
        <w:rPr>
          <w:i/>
        </w:rPr>
        <w:t xml:space="preserve"> </w:t>
      </w:r>
      <w:r w:rsidRPr="00902431">
        <w:rPr>
          <w:i/>
        </w:rPr>
        <w:t>aktom</w:t>
      </w:r>
      <w:r w:rsidR="00DD258A">
        <w:rPr>
          <w:i/>
        </w:rPr>
        <w:t xml:space="preserve"> </w:t>
      </w:r>
      <w:r w:rsidRPr="00902431">
        <w:rPr>
          <w:i/>
        </w:rPr>
        <w:t>o</w:t>
      </w:r>
      <w:r w:rsidR="00DD258A">
        <w:rPr>
          <w:i/>
        </w:rPr>
        <w:t xml:space="preserve"> </w:t>
      </w:r>
      <w:r w:rsidRPr="00902431">
        <w:rPr>
          <w:i/>
        </w:rPr>
        <w:t>ustanovitvi,</w:t>
      </w:r>
      <w:r w:rsidR="00DD258A">
        <w:rPr>
          <w:i/>
        </w:rPr>
        <w:t xml:space="preserve"> </w:t>
      </w:r>
      <w:r w:rsidRPr="00902431">
        <w:rPr>
          <w:i/>
        </w:rPr>
        <w:t>ki</w:t>
      </w:r>
      <w:r w:rsidR="00DD258A">
        <w:rPr>
          <w:i/>
        </w:rPr>
        <w:t xml:space="preserve"> </w:t>
      </w:r>
      <w:r w:rsidRPr="00902431">
        <w:rPr>
          <w:i/>
        </w:rPr>
        <w:t>pa</w:t>
      </w:r>
      <w:r w:rsidR="00DD258A">
        <w:rPr>
          <w:i/>
        </w:rPr>
        <w:t xml:space="preserve"> </w:t>
      </w:r>
      <w:r w:rsidRPr="00902431">
        <w:rPr>
          <w:i/>
        </w:rPr>
        <w:t>mora</w:t>
      </w:r>
      <w:r w:rsidR="00DD258A">
        <w:rPr>
          <w:i/>
        </w:rPr>
        <w:t xml:space="preserve"> </w:t>
      </w:r>
      <w:r w:rsidRPr="00902431">
        <w:rPr>
          <w:i/>
        </w:rPr>
        <w:t>smiselno</w:t>
      </w:r>
      <w:r w:rsidR="00DD258A">
        <w:rPr>
          <w:i/>
        </w:rPr>
        <w:t xml:space="preserve"> </w:t>
      </w:r>
      <w:r w:rsidRPr="00902431">
        <w:rPr>
          <w:i/>
        </w:rPr>
        <w:t>vsebovati</w:t>
      </w:r>
      <w:r w:rsidR="00DD258A">
        <w:rPr>
          <w:i/>
        </w:rPr>
        <w:t xml:space="preserve"> </w:t>
      </w:r>
      <w:r w:rsidRPr="00902431">
        <w:rPr>
          <w:i/>
        </w:rPr>
        <w:t>enaka</w:t>
      </w:r>
      <w:r w:rsidR="00DD258A">
        <w:rPr>
          <w:i/>
        </w:rPr>
        <w:t xml:space="preserve"> </w:t>
      </w:r>
      <w:r w:rsidRPr="00902431">
        <w:rPr>
          <w:i/>
        </w:rPr>
        <w:t>določila</w:t>
      </w:r>
      <w:r w:rsidR="00DD258A">
        <w:rPr>
          <w:i/>
        </w:rPr>
        <w:t xml:space="preserve"> </w:t>
      </w:r>
      <w:r w:rsidRPr="00902431">
        <w:rPr>
          <w:i/>
        </w:rPr>
        <w:t>kot</w:t>
      </w:r>
      <w:r w:rsidR="00DD258A">
        <w:rPr>
          <w:i/>
        </w:rPr>
        <w:t xml:space="preserve"> </w:t>
      </w:r>
      <w:r w:rsidRPr="00902431">
        <w:rPr>
          <w:i/>
        </w:rPr>
        <w:t>družbena</w:t>
      </w:r>
      <w:r w:rsidR="00DD258A">
        <w:rPr>
          <w:i/>
        </w:rPr>
        <w:t xml:space="preserve"> </w:t>
      </w:r>
      <w:r w:rsidRPr="00902431">
        <w:rPr>
          <w:i/>
        </w:rPr>
        <w:t>pogodba.</w:t>
      </w:r>
    </w:p>
    <w:p w14:paraId="671076DA" w14:textId="77777777" w:rsidR="00757968" w:rsidRDefault="00757968" w:rsidP="00757968">
      <w:pPr>
        <w:pStyle w:val="Brezrazmikov1"/>
        <w:rPr>
          <w:b/>
        </w:rPr>
      </w:pPr>
    </w:p>
    <w:p w14:paraId="7DAC79F5" w14:textId="4AB358A7" w:rsidR="00757968" w:rsidRDefault="00757968" w:rsidP="00757968">
      <w:pPr>
        <w:pStyle w:val="Brezrazmikov1"/>
        <w:rPr>
          <w:b/>
        </w:rPr>
      </w:pPr>
      <w:r w:rsidRPr="00902431">
        <w:rPr>
          <w:b/>
        </w:rPr>
        <w:t>3</w:t>
      </w:r>
      <w:r>
        <w:rPr>
          <w:b/>
        </w:rPr>
        <w:t>.</w:t>
      </w:r>
      <w:r>
        <w:rPr>
          <w:b/>
        </w:rPr>
        <w:tab/>
        <w:t>Čas</w:t>
      </w:r>
      <w:r w:rsidR="00DD258A">
        <w:rPr>
          <w:b/>
        </w:rPr>
        <w:t xml:space="preserve"> </w:t>
      </w:r>
      <w:r>
        <w:rPr>
          <w:b/>
        </w:rPr>
        <w:t>delovanja</w:t>
      </w:r>
      <w:r w:rsidR="00DD258A">
        <w:rPr>
          <w:b/>
        </w:rPr>
        <w:t xml:space="preserve"> </w:t>
      </w:r>
      <w:r>
        <w:rPr>
          <w:b/>
        </w:rPr>
        <w:t>in</w:t>
      </w:r>
      <w:r w:rsidR="00DD258A">
        <w:rPr>
          <w:b/>
        </w:rPr>
        <w:t xml:space="preserve"> </w:t>
      </w:r>
      <w:r>
        <w:rPr>
          <w:b/>
        </w:rPr>
        <w:t>prenehanje</w:t>
      </w:r>
    </w:p>
    <w:p w14:paraId="5CCFBA5E" w14:textId="77777777" w:rsidR="00757968" w:rsidRDefault="00757968" w:rsidP="00757968">
      <w:pPr>
        <w:pStyle w:val="Brezrazmikov1"/>
        <w:rPr>
          <w:b/>
        </w:rPr>
      </w:pPr>
    </w:p>
    <w:p w14:paraId="282D867C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758D10D2" w14:textId="4D34F739" w:rsidR="00757968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(čas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delovanja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podjetja)</w:t>
      </w:r>
    </w:p>
    <w:p w14:paraId="3FCB36F5" w14:textId="73949589" w:rsidR="00757968" w:rsidRDefault="00757968" w:rsidP="00757968">
      <w:pPr>
        <w:jc w:val="both"/>
        <w:rPr>
          <w:sz w:val="20"/>
        </w:rPr>
      </w:pP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ustanovi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nedoločen</w:t>
      </w:r>
      <w:r w:rsidR="00DD258A">
        <w:rPr>
          <w:sz w:val="20"/>
        </w:rPr>
        <w:t xml:space="preserve"> </w:t>
      </w:r>
      <w:r>
        <w:rPr>
          <w:sz w:val="20"/>
        </w:rPr>
        <w:t>čas.</w:t>
      </w:r>
    </w:p>
    <w:p w14:paraId="720839C8" w14:textId="77777777" w:rsidR="00757968" w:rsidRDefault="00757968" w:rsidP="00757968">
      <w:pPr>
        <w:jc w:val="both"/>
        <w:rPr>
          <w:sz w:val="20"/>
        </w:rPr>
      </w:pPr>
    </w:p>
    <w:p w14:paraId="409D9342" w14:textId="77777777" w:rsidR="00757968" w:rsidRPr="00BF33A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BF33A1">
        <w:rPr>
          <w:b/>
          <w:i/>
          <w:sz w:val="20"/>
        </w:rPr>
        <w:t>Obrazložitev:</w:t>
      </w:r>
    </w:p>
    <w:p w14:paraId="78273080" w14:textId="5B425CA7" w:rsidR="00757968" w:rsidRPr="00BF33A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BF33A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odlokom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čas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delovanja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podjetja.</w:t>
      </w:r>
    </w:p>
    <w:p w14:paraId="127CA36D" w14:textId="77777777" w:rsidR="00757968" w:rsidRDefault="00757968" w:rsidP="00757968">
      <w:pPr>
        <w:jc w:val="both"/>
        <w:rPr>
          <w:sz w:val="20"/>
        </w:rPr>
      </w:pPr>
    </w:p>
    <w:p w14:paraId="52964910" w14:textId="63A400CE" w:rsidR="00757968" w:rsidRDefault="00DD258A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</w:rPr>
        <w:t xml:space="preserve"> </w:t>
      </w:r>
      <w:r w:rsidR="00757968">
        <w:rPr>
          <w:b/>
          <w:sz w:val="20"/>
          <w:szCs w:val="24"/>
        </w:rPr>
        <w:t>člen</w:t>
      </w:r>
    </w:p>
    <w:p w14:paraId="6A7DDB0E" w14:textId="36B8465B" w:rsidR="00757968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(prenehanje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podjetja)</w:t>
      </w:r>
    </w:p>
    <w:p w14:paraId="794985AB" w14:textId="36CA607E" w:rsidR="00757968" w:rsidRDefault="00757968" w:rsidP="00757968">
      <w:pPr>
        <w:jc w:val="both"/>
        <w:rPr>
          <w:sz w:val="20"/>
        </w:rPr>
      </w:pP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preneha:</w:t>
      </w:r>
    </w:p>
    <w:p w14:paraId="1499EC4E" w14:textId="243696C0" w:rsidR="00757968" w:rsidRDefault="00757968" w:rsidP="0099493D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primerih</w:t>
      </w:r>
      <w:r w:rsidR="00DD258A">
        <w:rPr>
          <w:sz w:val="20"/>
        </w:rPr>
        <w:t xml:space="preserve"> </w:t>
      </w:r>
      <w:r>
        <w:rPr>
          <w:sz w:val="20"/>
        </w:rPr>
        <w:t>določenih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zakonom,</w:t>
      </w:r>
    </w:p>
    <w:p w14:paraId="700B377D" w14:textId="66CEE153" w:rsidR="00757968" w:rsidRDefault="00757968" w:rsidP="0099493D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združitvijo,</w:t>
      </w:r>
      <w:r w:rsidR="00DD258A">
        <w:rPr>
          <w:sz w:val="20"/>
        </w:rPr>
        <w:t xml:space="preserve"> </w:t>
      </w:r>
      <w:r>
        <w:rPr>
          <w:sz w:val="20"/>
        </w:rPr>
        <w:t>pripojitvijo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razdelitvijo,</w:t>
      </w:r>
    </w:p>
    <w:p w14:paraId="795C975D" w14:textId="1C7CD609" w:rsidR="00757968" w:rsidRDefault="00757968" w:rsidP="0099493D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podlagi</w:t>
      </w:r>
      <w:r w:rsidR="00DD258A">
        <w:rPr>
          <w:sz w:val="20"/>
        </w:rPr>
        <w:t xml:space="preserve"> </w:t>
      </w:r>
      <w:r>
        <w:rPr>
          <w:sz w:val="20"/>
        </w:rPr>
        <w:t>spremembe</w:t>
      </w:r>
      <w:r w:rsidR="00DD258A">
        <w:rPr>
          <w:sz w:val="20"/>
        </w:rPr>
        <w:t xml:space="preserve"> </w:t>
      </w:r>
      <w:r>
        <w:rPr>
          <w:sz w:val="20"/>
        </w:rPr>
        <w:t>tega</w:t>
      </w:r>
      <w:r w:rsidR="00DD258A">
        <w:rPr>
          <w:sz w:val="20"/>
        </w:rPr>
        <w:t xml:space="preserve"> </w:t>
      </w:r>
      <w:r>
        <w:rPr>
          <w:sz w:val="20"/>
        </w:rPr>
        <w:t>odloka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ukinitvijo</w:t>
      </w:r>
      <w:r w:rsidR="00DD258A">
        <w:rPr>
          <w:sz w:val="20"/>
        </w:rPr>
        <w:t xml:space="preserve"> </w:t>
      </w:r>
      <w:r>
        <w:rPr>
          <w:sz w:val="20"/>
        </w:rPr>
        <w:t>statusa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7027CCC8" w14:textId="77777777" w:rsidR="00757968" w:rsidRDefault="00757968" w:rsidP="00757968">
      <w:pPr>
        <w:jc w:val="both"/>
        <w:rPr>
          <w:sz w:val="20"/>
        </w:rPr>
      </w:pPr>
    </w:p>
    <w:p w14:paraId="41E81A8E" w14:textId="77777777" w:rsidR="00757968" w:rsidRPr="00BF33A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BF33A1">
        <w:rPr>
          <w:b/>
          <w:i/>
          <w:sz w:val="20"/>
        </w:rPr>
        <w:t>Obrazložitev:</w:t>
      </w:r>
    </w:p>
    <w:p w14:paraId="004F83D8" w14:textId="12BEE5D7" w:rsidR="00757968" w:rsidRPr="00BF33A1" w:rsidRDefault="00757968" w:rsidP="00757968">
      <w:pPr>
        <w:shd w:val="clear" w:color="auto" w:fill="D9D9D9"/>
        <w:jc w:val="both"/>
        <w:rPr>
          <w:i/>
          <w:sz w:val="20"/>
        </w:rPr>
      </w:pPr>
      <w:r w:rsidRPr="00FB47F5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FB47F5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t.i.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sui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generis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pravnoorganizacijska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oblika,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ga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ustanovita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bodisi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vlada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bodisi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lokalna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skupnost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(občina)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sprejemom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akta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ustanovitvi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sklenitvijo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pogodbe</w:t>
      </w:r>
      <w:r w:rsidRPr="00BF33A1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Ker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veljavni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ureditvi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nima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lastne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statusne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oblike,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neposredno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črpa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ureditve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ustanovi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samo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eni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statusnih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oblik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subjektov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(d.o.o.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d.d.),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predvideva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Pr="00BF33A1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Zaradi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navedenega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preneha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bodisi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ukinitvijo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statusa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bodisi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primerih,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prenehanje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družbe.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521.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preneha: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preteče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čas,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katerega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bila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ustanovljena;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sklenejo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družbeniki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vsaj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tričetrtinsko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večino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glasov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vseh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družbenikov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(družbena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pogodba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določi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višjo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večino);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sodišče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ugotovi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ničnost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kapitalske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stečajem;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sodno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odločbo,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sodišče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izda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tožbe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družbenika,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čigar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poslovni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delež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znaša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desetino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osnovnega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kapitala,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meni,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mogoče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zadostni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meri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doseči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ciljev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obstajajo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kakšni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drugi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utemeljeni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razlogi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prenehanje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združitvijo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kakšno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drugo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družbo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osnovni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kapital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zniža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pod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zakonsko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določen</w:t>
      </w:r>
      <w:r w:rsidR="00DD258A">
        <w:rPr>
          <w:i/>
          <w:sz w:val="20"/>
        </w:rPr>
        <w:t xml:space="preserve"> </w:t>
      </w:r>
      <w:r w:rsidRPr="00BF33A1">
        <w:rPr>
          <w:i/>
          <w:sz w:val="20"/>
        </w:rPr>
        <w:t>znesek.</w:t>
      </w:r>
    </w:p>
    <w:p w14:paraId="0581A92C" w14:textId="77777777" w:rsidR="00757968" w:rsidRPr="005701D4" w:rsidRDefault="00757968" w:rsidP="00757968">
      <w:pPr>
        <w:pStyle w:val="Brezrazmikov1"/>
        <w:rPr>
          <w:b/>
        </w:rPr>
      </w:pPr>
    </w:p>
    <w:p w14:paraId="5A43BD33" w14:textId="55F3284A" w:rsidR="00757968" w:rsidRDefault="00757968" w:rsidP="00757968">
      <w:pPr>
        <w:pStyle w:val="Brezrazmikov1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5701D4">
        <w:rPr>
          <w:b/>
        </w:rPr>
        <w:t>Firma,</w:t>
      </w:r>
      <w:r w:rsidR="00DD258A">
        <w:rPr>
          <w:b/>
        </w:rPr>
        <w:t xml:space="preserve"> </w:t>
      </w:r>
      <w:r>
        <w:rPr>
          <w:b/>
        </w:rPr>
        <w:t>skrajšana</w:t>
      </w:r>
      <w:r w:rsidR="00DD258A">
        <w:rPr>
          <w:b/>
        </w:rPr>
        <w:t xml:space="preserve"> </w:t>
      </w:r>
      <w:r>
        <w:rPr>
          <w:b/>
        </w:rPr>
        <w:t>firma,</w:t>
      </w:r>
      <w:r w:rsidR="00DD258A">
        <w:rPr>
          <w:b/>
        </w:rPr>
        <w:t xml:space="preserve"> </w:t>
      </w:r>
      <w:r w:rsidRPr="005701D4">
        <w:rPr>
          <w:b/>
        </w:rPr>
        <w:t>sedež</w:t>
      </w:r>
      <w:r w:rsidR="00DD258A">
        <w:rPr>
          <w:b/>
        </w:rPr>
        <w:t xml:space="preserve"> </w:t>
      </w:r>
      <w:r w:rsidRPr="005701D4">
        <w:rPr>
          <w:b/>
        </w:rPr>
        <w:t>in</w:t>
      </w:r>
      <w:r w:rsidR="00DD258A">
        <w:rPr>
          <w:b/>
        </w:rPr>
        <w:t xml:space="preserve"> </w:t>
      </w:r>
      <w:r w:rsidRPr="005701D4">
        <w:rPr>
          <w:b/>
        </w:rPr>
        <w:t>dejavnost</w:t>
      </w:r>
      <w:r w:rsidR="00DD258A">
        <w:rPr>
          <w:b/>
        </w:rPr>
        <w:t xml:space="preserve"> </w:t>
      </w:r>
      <w:r w:rsidRPr="005701D4">
        <w:rPr>
          <w:b/>
        </w:rPr>
        <w:t>javnega</w:t>
      </w:r>
      <w:r w:rsidR="00DD258A">
        <w:rPr>
          <w:b/>
        </w:rPr>
        <w:t xml:space="preserve"> </w:t>
      </w:r>
      <w:r w:rsidRPr="005701D4">
        <w:rPr>
          <w:b/>
        </w:rPr>
        <w:t>podjetja</w:t>
      </w:r>
    </w:p>
    <w:p w14:paraId="73BE28EC" w14:textId="77777777" w:rsidR="00757968" w:rsidRPr="005701D4" w:rsidRDefault="00757968" w:rsidP="00757968">
      <w:pPr>
        <w:pStyle w:val="Brezrazmikov1"/>
        <w:rPr>
          <w:b/>
        </w:rPr>
      </w:pPr>
    </w:p>
    <w:p w14:paraId="6134E629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456E999F" w14:textId="2463486B" w:rsidR="00757968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(firma,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skrajšana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firma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in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sedež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podjetja)</w:t>
      </w:r>
    </w:p>
    <w:p w14:paraId="3F0843BA" w14:textId="4BE60781" w:rsidR="00757968" w:rsidRPr="00E73198" w:rsidRDefault="00757968" w:rsidP="00757968">
      <w:pPr>
        <w:jc w:val="both"/>
        <w:rPr>
          <w:sz w:val="20"/>
        </w:rPr>
      </w:pPr>
      <w:r w:rsidRPr="00E73198">
        <w:rPr>
          <w:sz w:val="20"/>
        </w:rPr>
        <w:t>(1)</w:t>
      </w:r>
      <w:r w:rsidR="00DD258A">
        <w:rPr>
          <w:sz w:val="20"/>
        </w:rPr>
        <w:t xml:space="preserve"> </w:t>
      </w:r>
      <w:r w:rsidRPr="00E73198">
        <w:rPr>
          <w:sz w:val="20"/>
        </w:rPr>
        <w:t>Firma</w:t>
      </w:r>
      <w:r w:rsidR="00DD258A">
        <w:rPr>
          <w:sz w:val="20"/>
        </w:rPr>
        <w:t xml:space="preserve"> </w:t>
      </w:r>
      <w:r w:rsidRPr="00E73198">
        <w:rPr>
          <w:sz w:val="20"/>
        </w:rPr>
        <w:t>javnega</w:t>
      </w:r>
      <w:r w:rsidR="00DD258A">
        <w:rPr>
          <w:sz w:val="20"/>
        </w:rPr>
        <w:t xml:space="preserve"> </w:t>
      </w:r>
      <w:r w:rsidRPr="00E73198">
        <w:rPr>
          <w:sz w:val="20"/>
        </w:rPr>
        <w:t>podjetja</w:t>
      </w:r>
      <w:r w:rsidR="00DD258A">
        <w:rPr>
          <w:sz w:val="20"/>
        </w:rPr>
        <w:t xml:space="preserve"> </w:t>
      </w:r>
      <w:r w:rsidRPr="00E73198">
        <w:rPr>
          <w:sz w:val="20"/>
        </w:rPr>
        <w:t>je:</w:t>
      </w:r>
      <w:r w:rsidR="00DD258A">
        <w:rPr>
          <w:sz w:val="20"/>
        </w:rPr>
        <w:t xml:space="preserve"> </w:t>
      </w:r>
      <w:r w:rsidR="006361EB">
        <w:rPr>
          <w:sz w:val="20"/>
        </w:rPr>
        <w:t xml:space="preserve">Javno komunalno </w:t>
      </w:r>
      <w:r w:rsidR="006A7892">
        <w:rPr>
          <w:sz w:val="20"/>
        </w:rPr>
        <w:t xml:space="preserve">podjetje Gorišnica </w:t>
      </w:r>
      <w:r>
        <w:rPr>
          <w:sz w:val="20"/>
        </w:rPr>
        <w:t>d</w:t>
      </w:r>
      <w:r w:rsidRPr="00E73198">
        <w:rPr>
          <w:sz w:val="20"/>
        </w:rPr>
        <w:t>.o.o.</w:t>
      </w:r>
    </w:p>
    <w:p w14:paraId="3B1AFDAE" w14:textId="31E580F8" w:rsidR="00757968" w:rsidRDefault="00757968" w:rsidP="00757968">
      <w:pPr>
        <w:jc w:val="both"/>
        <w:rPr>
          <w:sz w:val="20"/>
        </w:rPr>
      </w:pPr>
      <w:r w:rsidRPr="00E73198"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Skrajšana</w:t>
      </w:r>
      <w:r w:rsidR="00DD258A">
        <w:rPr>
          <w:sz w:val="20"/>
        </w:rPr>
        <w:t xml:space="preserve"> </w:t>
      </w:r>
      <w:r>
        <w:rPr>
          <w:sz w:val="20"/>
        </w:rPr>
        <w:t>firma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je:</w:t>
      </w:r>
      <w:r w:rsidR="00DD258A">
        <w:rPr>
          <w:sz w:val="20"/>
        </w:rPr>
        <w:t xml:space="preserve"> </w:t>
      </w:r>
      <w:r w:rsidR="006A7892">
        <w:rPr>
          <w:sz w:val="20"/>
        </w:rPr>
        <w:t>Komunalno podjetje Gorišnica</w:t>
      </w:r>
      <w:r w:rsidR="00DD258A">
        <w:rPr>
          <w:sz w:val="20"/>
        </w:rPr>
        <w:t xml:space="preserve"> </w:t>
      </w:r>
      <w:r>
        <w:rPr>
          <w:sz w:val="20"/>
        </w:rPr>
        <w:t>d.o.o.</w:t>
      </w:r>
    </w:p>
    <w:p w14:paraId="1582BE27" w14:textId="632E7858" w:rsidR="00757968" w:rsidRDefault="00757968" w:rsidP="00757968">
      <w:pPr>
        <w:jc w:val="both"/>
        <w:rPr>
          <w:sz w:val="20"/>
        </w:rPr>
      </w:pPr>
      <w:r>
        <w:rPr>
          <w:sz w:val="20"/>
        </w:rPr>
        <w:t>(3)</w:t>
      </w:r>
      <w:r w:rsidR="00DD258A">
        <w:rPr>
          <w:sz w:val="20"/>
        </w:rPr>
        <w:t xml:space="preserve"> </w:t>
      </w:r>
      <w:r>
        <w:rPr>
          <w:sz w:val="20"/>
        </w:rPr>
        <w:t>Sedež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6A7892">
        <w:rPr>
          <w:sz w:val="20"/>
        </w:rPr>
        <w:t xml:space="preserve"> v Gorišnici.</w:t>
      </w:r>
    </w:p>
    <w:p w14:paraId="7238A1BA" w14:textId="1B436A75" w:rsidR="00E60240" w:rsidRDefault="00E60240" w:rsidP="00757968">
      <w:pPr>
        <w:jc w:val="both"/>
        <w:rPr>
          <w:sz w:val="20"/>
        </w:rPr>
      </w:pPr>
      <w:r>
        <w:rPr>
          <w:sz w:val="20"/>
        </w:rPr>
        <w:t xml:space="preserve">(4) </w:t>
      </w:r>
      <w:r w:rsidR="002B3DAC">
        <w:rPr>
          <w:sz w:val="20"/>
        </w:rPr>
        <w:t>Poslovni naslov javnega podjetja: Gorišnica 83a, 2272 Gorišnica.</w:t>
      </w:r>
    </w:p>
    <w:p w14:paraId="6594A12B" w14:textId="77777777" w:rsidR="00757968" w:rsidRDefault="00757968" w:rsidP="00757968">
      <w:pPr>
        <w:jc w:val="both"/>
        <w:rPr>
          <w:sz w:val="20"/>
        </w:rPr>
      </w:pPr>
    </w:p>
    <w:p w14:paraId="11F7EB9B" w14:textId="77777777" w:rsidR="00757968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b/>
          <w:i/>
          <w:sz w:val="20"/>
        </w:rPr>
        <w:t>Obrazložitev:</w:t>
      </w:r>
    </w:p>
    <w:p w14:paraId="6F164BE2" w14:textId="63D4E480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služba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/ZGJS/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drugače.</w:t>
      </w:r>
    </w:p>
    <w:p w14:paraId="456A0E3E" w14:textId="77777777" w:rsidR="00757968" w:rsidRDefault="00757968" w:rsidP="00757968">
      <w:pPr>
        <w:shd w:val="clear" w:color="auto" w:fill="D9D9D9"/>
        <w:jc w:val="both"/>
        <w:rPr>
          <w:i/>
          <w:sz w:val="20"/>
        </w:rPr>
      </w:pPr>
    </w:p>
    <w:p w14:paraId="10B14528" w14:textId="132FDB62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12.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posluje.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oznaka,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nakazuje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dejavnost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13.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dodatne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sestavine,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podrobneje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označujejo,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smejo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take,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spravljajo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utegnejo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spraviti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zmoto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vrste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obsega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poslovanja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utegnilo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zamenjave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znakom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razlikovanja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osebe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kršile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pravice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oseb.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vsebovati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znakov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tujih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držav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mednarodnih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organizacij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(14.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ZGD-1).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lastRenderedPageBreak/>
        <w:t>moramo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Slovenija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njene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izpeljanke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kratice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zastavo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grb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Republike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Slovenije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vnesti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dovoljenjem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Vlade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Republike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Slovenije.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vlade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pristojnega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samoupravne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lokalne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skupnosti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potrebno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zato,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uporabijo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besede,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označujejo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državo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samoupravno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lokalno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skupnost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(npr.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državni,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republiški,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občinski)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(15.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ZGD-1).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mestu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priimek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psevdonim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zgodovinske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znamenite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osebe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vnesti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njenim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dovoljenjem;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že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umrla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dovoljenjem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njenega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zakonca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sorodnikov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tretjega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kolena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ravni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vrsti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staršev,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še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živi,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dovoljenjem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ministra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ministrice,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pristojnega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upravo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(16.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ZGD-1).</w:t>
      </w:r>
    </w:p>
    <w:p w14:paraId="7BB6C0D5" w14:textId="77777777" w:rsidR="00757968" w:rsidRDefault="00757968" w:rsidP="00757968">
      <w:pPr>
        <w:shd w:val="clear" w:color="auto" w:fill="D9D9D9"/>
        <w:jc w:val="both"/>
        <w:rPr>
          <w:i/>
          <w:sz w:val="20"/>
        </w:rPr>
      </w:pPr>
    </w:p>
    <w:p w14:paraId="2D109926" w14:textId="1B359AED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17.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vsebovati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znakov,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ki:</w:t>
      </w:r>
    </w:p>
    <w:p w14:paraId="70D024B0" w14:textId="1D63B688" w:rsidR="00757968" w:rsidRDefault="00757968" w:rsidP="0099493D">
      <w:pPr>
        <w:widowControl/>
        <w:numPr>
          <w:ilvl w:val="0"/>
          <w:numId w:val="6"/>
        </w:numPr>
        <w:shd w:val="clear" w:color="auto" w:fill="D9D9D9"/>
        <w:autoSpaceDE/>
        <w:autoSpaceDN/>
        <w:ind w:left="426" w:hanging="426"/>
        <w:jc w:val="both"/>
        <w:rPr>
          <w:i/>
          <w:sz w:val="20"/>
        </w:rPr>
      </w:pPr>
      <w:r>
        <w:rPr>
          <w:i/>
          <w:sz w:val="20"/>
        </w:rPr>
        <w:t>nasprotjujejo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zakonu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morali,</w:t>
      </w:r>
    </w:p>
    <w:p w14:paraId="7C1C64A0" w14:textId="2874E6BF" w:rsidR="00757968" w:rsidRDefault="00757968" w:rsidP="0099493D">
      <w:pPr>
        <w:widowControl/>
        <w:numPr>
          <w:ilvl w:val="0"/>
          <w:numId w:val="6"/>
        </w:numPr>
        <w:shd w:val="clear" w:color="auto" w:fill="D9D9D9"/>
        <w:autoSpaceDE/>
        <w:autoSpaceDN/>
        <w:ind w:left="426" w:hanging="426"/>
        <w:jc w:val="both"/>
        <w:rPr>
          <w:i/>
          <w:sz w:val="20"/>
        </w:rPr>
      </w:pPr>
      <w:r>
        <w:rPr>
          <w:i/>
          <w:sz w:val="20"/>
        </w:rPr>
        <w:t>vsebujejo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blagovne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storitvene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znamke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upravičenca,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</w:p>
    <w:p w14:paraId="684D5585" w14:textId="0973EBC8" w:rsidR="00757968" w:rsidRPr="00314838" w:rsidRDefault="00757968" w:rsidP="0099493D">
      <w:pPr>
        <w:widowControl/>
        <w:numPr>
          <w:ilvl w:val="0"/>
          <w:numId w:val="6"/>
        </w:numPr>
        <w:shd w:val="clear" w:color="auto" w:fill="D9D9D9"/>
        <w:autoSpaceDE/>
        <w:autoSpaceDN/>
        <w:ind w:left="426" w:hanging="426"/>
        <w:jc w:val="both"/>
        <w:rPr>
          <w:i/>
          <w:sz w:val="20"/>
        </w:rPr>
      </w:pPr>
      <w:r>
        <w:rPr>
          <w:i/>
          <w:sz w:val="20"/>
        </w:rPr>
        <w:t>vsebujejo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posnemajo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uradne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znake.</w:t>
      </w:r>
    </w:p>
    <w:p w14:paraId="79D6B1D8" w14:textId="77777777" w:rsidR="00757968" w:rsidRDefault="00757968" w:rsidP="00757968">
      <w:pPr>
        <w:shd w:val="clear" w:color="auto" w:fill="D9D9D9"/>
        <w:jc w:val="both"/>
        <w:rPr>
          <w:sz w:val="20"/>
        </w:rPr>
      </w:pPr>
    </w:p>
    <w:p w14:paraId="3C71A634" w14:textId="47C17887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svojem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poslovanju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uporabljati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kakršni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vpisana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register.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skrajšano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vsebuje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vsaj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sestavino,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kateri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razlikuje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drugih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oznako,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kakšno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gre.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Skrajšana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vpiše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register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(19.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ZGD-1).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slovenskem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jeziku.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Prevod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tuj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jezik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uporablja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skupaj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slovenskem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jeziku.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tujem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jeziku,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če: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ustrezajo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firmam,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imenom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priimkom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družbenikov,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sestavni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del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firme;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ustrezajo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registriranim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blagovnim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storitvenim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znamkam;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gre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domišljijska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poimenovanja,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vsebujejo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tujih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črk;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gre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mrtvi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jezik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(20.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ZGD-1).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še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firmi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dodatno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sestavino,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podrobneje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označuje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(iz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13.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ZGD-1)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oznako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d.o.o..</w:t>
      </w:r>
    </w:p>
    <w:p w14:paraId="6F01E0BF" w14:textId="77777777" w:rsidR="00757968" w:rsidRDefault="00757968" w:rsidP="00757968">
      <w:pPr>
        <w:shd w:val="clear" w:color="auto" w:fill="D9D9D9"/>
        <w:jc w:val="both"/>
        <w:rPr>
          <w:i/>
          <w:sz w:val="20"/>
        </w:rPr>
      </w:pPr>
    </w:p>
    <w:p w14:paraId="3617E0A5" w14:textId="1242BBFA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tretjega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29.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74CE4">
        <w:rPr>
          <w:i/>
          <w:sz w:val="20"/>
        </w:rPr>
        <w:t>/ZGD-1/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sedež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kraj,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sedež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vpisan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register.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sedež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mogoče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kraj,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kjer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opravlja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dejavnost,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kraj,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kjer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glavnem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vodijo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njeni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kraj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kjer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deluje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poslovodstvo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družbe.</w:t>
      </w:r>
      <w:r w:rsidR="00DD258A">
        <w:rPr>
          <w:i/>
          <w:sz w:val="20"/>
        </w:rPr>
        <w:t xml:space="preserve"> </w:t>
      </w:r>
    </w:p>
    <w:p w14:paraId="08AD1B5F" w14:textId="77777777" w:rsidR="002B3DAC" w:rsidRDefault="002B3DAC" w:rsidP="00757968">
      <w:pPr>
        <w:shd w:val="clear" w:color="auto" w:fill="D9D9D9"/>
        <w:jc w:val="both"/>
        <w:rPr>
          <w:i/>
          <w:sz w:val="20"/>
        </w:rPr>
      </w:pPr>
    </w:p>
    <w:p w14:paraId="32E4BD63" w14:textId="2AE4990E" w:rsidR="002B3DAC" w:rsidRDefault="002B3DAC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 xml:space="preserve">Z besedilom četrtega odstavka </w:t>
      </w:r>
      <w:r w:rsidR="00A3440E">
        <w:rPr>
          <w:i/>
          <w:sz w:val="20"/>
        </w:rPr>
        <w:t>je določen poslovni naslov javnega podjetja.</w:t>
      </w:r>
    </w:p>
    <w:p w14:paraId="4D11EB17" w14:textId="77777777" w:rsidR="00757968" w:rsidRDefault="00757968" w:rsidP="00757968">
      <w:pPr>
        <w:pStyle w:val="Naslov1"/>
      </w:pPr>
    </w:p>
    <w:p w14:paraId="4374A054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6C37A196" w14:textId="2BD5920D" w:rsidR="00757968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(dejavnost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podjetja)</w:t>
      </w:r>
    </w:p>
    <w:p w14:paraId="2D3EE6FD" w14:textId="4EC1D77B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opravlja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območju</w:t>
      </w:r>
      <w:r w:rsidR="00DD258A">
        <w:rPr>
          <w:sz w:val="20"/>
        </w:rPr>
        <w:t xml:space="preserve"> </w:t>
      </w:r>
      <w:r w:rsidR="00191E01">
        <w:rPr>
          <w:sz w:val="20"/>
        </w:rPr>
        <w:t xml:space="preserve">občine </w:t>
      </w:r>
      <w:r>
        <w:rPr>
          <w:sz w:val="20"/>
        </w:rPr>
        <w:t>lokalne</w:t>
      </w:r>
      <w:r w:rsidR="00DD258A">
        <w:rPr>
          <w:sz w:val="20"/>
        </w:rPr>
        <w:t xml:space="preserve"> </w:t>
      </w:r>
      <w:r>
        <w:rPr>
          <w:sz w:val="20"/>
        </w:rPr>
        <w:t>gospodarske</w:t>
      </w:r>
      <w:r w:rsidR="00DD258A">
        <w:rPr>
          <w:sz w:val="20"/>
        </w:rPr>
        <w:t xml:space="preserve"> </w:t>
      </w:r>
      <w:r>
        <w:rPr>
          <w:sz w:val="20"/>
        </w:rPr>
        <w:t>javne</w:t>
      </w:r>
      <w:r w:rsidR="00DD258A">
        <w:rPr>
          <w:sz w:val="20"/>
        </w:rPr>
        <w:t xml:space="preserve"> </w:t>
      </w:r>
      <w:r>
        <w:rPr>
          <w:sz w:val="20"/>
        </w:rPr>
        <w:t>službe,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jih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svojimi</w:t>
      </w:r>
      <w:r w:rsidR="00DD258A">
        <w:rPr>
          <w:sz w:val="20"/>
        </w:rPr>
        <w:t xml:space="preserve"> </w:t>
      </w:r>
      <w:r>
        <w:rPr>
          <w:sz w:val="20"/>
        </w:rPr>
        <w:t>akti</w:t>
      </w:r>
      <w:r w:rsidR="00DD258A">
        <w:rPr>
          <w:sz w:val="20"/>
        </w:rPr>
        <w:t xml:space="preserve"> </w:t>
      </w:r>
      <w:r>
        <w:rPr>
          <w:sz w:val="20"/>
        </w:rPr>
        <w:t>določi</w:t>
      </w:r>
      <w:r w:rsidR="00DD258A">
        <w:rPr>
          <w:sz w:val="20"/>
        </w:rPr>
        <w:t xml:space="preserve"> </w:t>
      </w:r>
      <w:r w:rsidR="00191E01">
        <w:rPr>
          <w:sz w:val="20"/>
        </w:rPr>
        <w:t>občina</w:t>
      </w:r>
      <w:r>
        <w:rPr>
          <w:sz w:val="20"/>
        </w:rPr>
        <w:t>.</w:t>
      </w:r>
    </w:p>
    <w:p w14:paraId="6130362D" w14:textId="049DC500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podlagi</w:t>
      </w:r>
      <w:r w:rsidR="00DD258A">
        <w:rPr>
          <w:sz w:val="20"/>
        </w:rPr>
        <w:t xml:space="preserve"> </w:t>
      </w:r>
      <w:r>
        <w:rPr>
          <w:sz w:val="20"/>
        </w:rPr>
        <w:t>koncesije</w:t>
      </w:r>
      <w:r w:rsidR="00DD258A">
        <w:rPr>
          <w:sz w:val="20"/>
        </w:rPr>
        <w:t xml:space="preserve"> </w:t>
      </w:r>
      <w:r>
        <w:rPr>
          <w:sz w:val="20"/>
        </w:rPr>
        <w:t>opravlja</w:t>
      </w:r>
      <w:r w:rsidR="00DD258A">
        <w:rPr>
          <w:sz w:val="20"/>
        </w:rPr>
        <w:t xml:space="preserve"> </w:t>
      </w:r>
      <w:r>
        <w:rPr>
          <w:sz w:val="20"/>
        </w:rPr>
        <w:t>lokalne</w:t>
      </w:r>
      <w:r w:rsidR="00DD258A">
        <w:rPr>
          <w:sz w:val="20"/>
        </w:rPr>
        <w:t xml:space="preserve"> </w:t>
      </w:r>
      <w:r>
        <w:rPr>
          <w:sz w:val="20"/>
        </w:rPr>
        <w:t>gospodarske</w:t>
      </w:r>
      <w:r w:rsidR="00DD258A">
        <w:rPr>
          <w:sz w:val="20"/>
        </w:rPr>
        <w:t xml:space="preserve"> </w:t>
      </w:r>
      <w:r>
        <w:rPr>
          <w:sz w:val="20"/>
        </w:rPr>
        <w:t>javne</w:t>
      </w:r>
      <w:r w:rsidR="00DD258A">
        <w:rPr>
          <w:sz w:val="20"/>
        </w:rPr>
        <w:t xml:space="preserve"> </w:t>
      </w:r>
      <w:r>
        <w:rPr>
          <w:sz w:val="20"/>
        </w:rPr>
        <w:t>službe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občine,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niso</w:t>
      </w:r>
      <w:r w:rsidR="00DD258A">
        <w:rPr>
          <w:sz w:val="20"/>
        </w:rPr>
        <w:t xml:space="preserve"> </w:t>
      </w:r>
      <w:r>
        <w:rPr>
          <w:sz w:val="20"/>
        </w:rPr>
        <w:t>ustanoviteljice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119B3404" w14:textId="6DFF1470" w:rsidR="00757968" w:rsidRDefault="00757968" w:rsidP="00757968">
      <w:pPr>
        <w:jc w:val="both"/>
        <w:rPr>
          <w:sz w:val="20"/>
        </w:rPr>
      </w:pPr>
      <w:r>
        <w:rPr>
          <w:sz w:val="20"/>
        </w:rPr>
        <w:t>(3)</w:t>
      </w:r>
      <w:r w:rsidR="00DD258A">
        <w:rPr>
          <w:sz w:val="20"/>
        </w:rPr>
        <w:t xml:space="preserve"> </w:t>
      </w:r>
      <w:r>
        <w:rPr>
          <w:sz w:val="20"/>
        </w:rPr>
        <w:t>Dejavnost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Uredbo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standardni</w:t>
      </w:r>
      <w:r w:rsidR="00DD258A">
        <w:rPr>
          <w:sz w:val="20"/>
        </w:rPr>
        <w:t xml:space="preserve"> </w:t>
      </w:r>
      <w:r>
        <w:rPr>
          <w:sz w:val="20"/>
        </w:rPr>
        <w:t>klasifikaciji</w:t>
      </w:r>
      <w:r w:rsidR="00DD258A">
        <w:rPr>
          <w:sz w:val="20"/>
        </w:rPr>
        <w:t xml:space="preserve"> </w:t>
      </w:r>
      <w:r>
        <w:rPr>
          <w:sz w:val="20"/>
        </w:rPr>
        <w:t>dejavnosti</w:t>
      </w:r>
      <w:r w:rsidR="00DD258A">
        <w:rPr>
          <w:sz w:val="20"/>
        </w:rPr>
        <w:t xml:space="preserve"> </w:t>
      </w:r>
      <w:r>
        <w:rPr>
          <w:sz w:val="20"/>
        </w:rPr>
        <w:t>(Uradni</w:t>
      </w:r>
      <w:r w:rsidR="00DD258A">
        <w:rPr>
          <w:sz w:val="20"/>
        </w:rPr>
        <w:t xml:space="preserve"> </w:t>
      </w:r>
      <w:r>
        <w:rPr>
          <w:sz w:val="20"/>
        </w:rPr>
        <w:t>list</w:t>
      </w:r>
      <w:r w:rsidR="00DD258A">
        <w:rPr>
          <w:sz w:val="20"/>
        </w:rPr>
        <w:t xml:space="preserve"> </w:t>
      </w:r>
      <w:r>
        <w:rPr>
          <w:sz w:val="20"/>
        </w:rPr>
        <w:t>RS,</w:t>
      </w:r>
      <w:r w:rsidR="00DD258A">
        <w:rPr>
          <w:sz w:val="20"/>
        </w:rPr>
        <w:t xml:space="preserve"> </w:t>
      </w:r>
      <w:r>
        <w:rPr>
          <w:sz w:val="20"/>
        </w:rPr>
        <w:t>št.</w:t>
      </w:r>
      <w:r w:rsidR="00DD258A">
        <w:rPr>
          <w:sz w:val="20"/>
        </w:rPr>
        <w:t xml:space="preserve"> </w:t>
      </w:r>
      <w:r>
        <w:rPr>
          <w:sz w:val="20"/>
        </w:rPr>
        <w:t>69/07,</w:t>
      </w:r>
      <w:r w:rsidR="00DD258A">
        <w:rPr>
          <w:sz w:val="20"/>
        </w:rPr>
        <w:t xml:space="preserve"> </w:t>
      </w:r>
      <w:r>
        <w:rPr>
          <w:sz w:val="20"/>
        </w:rPr>
        <w:t>17/08)</w:t>
      </w:r>
      <w:r w:rsidR="00DD258A">
        <w:rPr>
          <w:sz w:val="20"/>
        </w:rPr>
        <w:t xml:space="preserve"> </w:t>
      </w:r>
      <w:r>
        <w:rPr>
          <w:sz w:val="20"/>
        </w:rPr>
        <w:t>razvrščena</w:t>
      </w:r>
      <w:r w:rsidR="00DD258A">
        <w:rPr>
          <w:sz w:val="20"/>
        </w:rPr>
        <w:t xml:space="preserve"> </w:t>
      </w:r>
      <w:r>
        <w:rPr>
          <w:sz w:val="20"/>
        </w:rPr>
        <w:t>v:</w:t>
      </w:r>
    </w:p>
    <w:tbl>
      <w:tblPr>
        <w:tblW w:w="9341" w:type="dxa"/>
        <w:tblInd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363"/>
      </w:tblGrid>
      <w:tr w:rsidR="005E3145" w:rsidRPr="005E3145" w14:paraId="17D9A20D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1F1080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36.000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6CDFFC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Zbiranje, prečiščevanje in distribucija vode</w:t>
            </w:r>
          </w:p>
        </w:tc>
      </w:tr>
      <w:tr w:rsidR="005E3145" w:rsidRPr="005E3145" w14:paraId="69ADA2DF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32A87C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37.000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1A7492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Ravnanje z odplakami</w:t>
            </w:r>
          </w:p>
        </w:tc>
      </w:tr>
      <w:tr w:rsidR="005E3145" w:rsidRPr="005E3145" w14:paraId="77DC7DC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54E391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38.110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4F0759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Zbiranje in odvoz nenevarnih odpadkov</w:t>
            </w:r>
          </w:p>
        </w:tc>
      </w:tr>
      <w:tr w:rsidR="005E3145" w:rsidRPr="005E3145" w14:paraId="3357D5D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0D1CCD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38.120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BABA7F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Zbiranje in odvoz nevarnih odpadkov</w:t>
            </w:r>
          </w:p>
        </w:tc>
      </w:tr>
      <w:tr w:rsidR="005E3145" w:rsidRPr="005E3145" w14:paraId="46CECB49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BB2B58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38.210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1EAC68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Ravnanje z nenevarnimi odpadki</w:t>
            </w:r>
          </w:p>
        </w:tc>
      </w:tr>
      <w:tr w:rsidR="005E3145" w:rsidRPr="005E3145" w14:paraId="5B8E638F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65989B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38.220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405BF7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Ravnanje z nevarnimi odpadki</w:t>
            </w:r>
          </w:p>
        </w:tc>
      </w:tr>
      <w:tr w:rsidR="005E3145" w:rsidRPr="005E3145" w14:paraId="21A6FDB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08E5B6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39.020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055ABA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Saniranje okolja</w:t>
            </w:r>
          </w:p>
        </w:tc>
      </w:tr>
      <w:tr w:rsidR="005E3145" w:rsidRPr="005E3145" w14:paraId="1BAE615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E5FFE9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42.110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3B7C28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 cest</w:t>
            </w:r>
          </w:p>
        </w:tc>
      </w:tr>
      <w:tr w:rsidR="005E3145" w:rsidRPr="005E3145" w14:paraId="473E1ABB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BD8946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42.120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EC218C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 železnic in podzemnih železnic</w:t>
            </w:r>
          </w:p>
        </w:tc>
      </w:tr>
      <w:tr w:rsidR="005E3145" w:rsidRPr="005E3145" w14:paraId="36183E68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49462DB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42.130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BA14D1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 mostov in predorov</w:t>
            </w:r>
          </w:p>
        </w:tc>
      </w:tr>
      <w:tr w:rsidR="005E3145" w:rsidRPr="005E3145" w14:paraId="4C60A7FA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B1EF2B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42.210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D518B7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 objektov oskrbne infrastrukture za tekočine in plin</w:t>
            </w:r>
          </w:p>
        </w:tc>
      </w:tr>
      <w:tr w:rsidR="005E3145" w:rsidRPr="005E3145" w14:paraId="3EE3EBDA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31907C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lastRenderedPageBreak/>
              <w:t>42.220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24CFF1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 objektov oskrbne infrastrukture za elektriko in telekomunikacije</w:t>
            </w:r>
          </w:p>
        </w:tc>
      </w:tr>
      <w:tr w:rsidR="005E3145" w:rsidRPr="005E3145" w14:paraId="4AE1634E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8DBEEC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42.910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8630C7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 vodnih objektov</w:t>
            </w:r>
          </w:p>
        </w:tc>
      </w:tr>
      <w:tr w:rsidR="005E3145" w:rsidRPr="005E3145" w14:paraId="04A20CF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3AB84C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42.990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61166D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Gradnja drugih objektov nizke gradnje</w:t>
            </w:r>
          </w:p>
        </w:tc>
      </w:tr>
      <w:tr w:rsidR="005E3145" w:rsidRPr="005E3145" w14:paraId="42C2232D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7D7F33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43.110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29A412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Rušenje objektov</w:t>
            </w:r>
          </w:p>
        </w:tc>
      </w:tr>
      <w:tr w:rsidR="005E3145" w:rsidRPr="005E3145" w14:paraId="1EF5100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CCC3D0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43.120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24F156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Zemeljska pripravljalna dela</w:t>
            </w:r>
          </w:p>
        </w:tc>
      </w:tr>
      <w:tr w:rsidR="005E3145" w:rsidRPr="005E3145" w14:paraId="729D4515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A74767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43.130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0F1AD9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Testno vrtanje in sondiranje</w:t>
            </w:r>
          </w:p>
        </w:tc>
      </w:tr>
      <w:tr w:rsidR="005E3145" w:rsidRPr="005E3145" w14:paraId="4D3AB668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6701E8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43.210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651050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Inštaliranje električnih napeljav in naprav</w:t>
            </w:r>
          </w:p>
        </w:tc>
      </w:tr>
      <w:tr w:rsidR="005E3145" w:rsidRPr="005E3145" w14:paraId="4A7D4DE1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0749DF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43.220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4DC823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Inštaliranje vodovodnih, plinskih in ogrevalnih napeljav in naprav</w:t>
            </w:r>
          </w:p>
        </w:tc>
      </w:tr>
      <w:tr w:rsidR="005E3145" w:rsidRPr="005E3145" w14:paraId="77B138B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42183FC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43.290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4D12CD1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Drugo inštaliranje pri gradnjah</w:t>
            </w:r>
          </w:p>
        </w:tc>
      </w:tr>
      <w:tr w:rsidR="005E3145" w:rsidRPr="005E3145" w14:paraId="739EF040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4D8FEA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43.310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3ADF50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Fasaderska in štukaterska dela</w:t>
            </w:r>
          </w:p>
        </w:tc>
      </w:tr>
      <w:tr w:rsidR="005E3145" w:rsidRPr="005E3145" w14:paraId="2A2480F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373C34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43.320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B16862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Vgrajevanje stavbnega pohištva</w:t>
            </w:r>
          </w:p>
        </w:tc>
      </w:tr>
      <w:tr w:rsidR="005E3145" w:rsidRPr="005E3145" w14:paraId="17ABD3CA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5739F8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43.330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FBCC3A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Oblaganje tal in sten</w:t>
            </w:r>
          </w:p>
        </w:tc>
      </w:tr>
      <w:tr w:rsidR="005E3145" w:rsidRPr="005E3145" w14:paraId="6503026F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5E89D3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43.341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7E4F11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Steklarska dela</w:t>
            </w:r>
          </w:p>
        </w:tc>
      </w:tr>
      <w:tr w:rsidR="005E3145" w:rsidRPr="005E3145" w14:paraId="38AA5DF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F8143CD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43.342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D12E36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Pleskarska dela</w:t>
            </w:r>
          </w:p>
        </w:tc>
      </w:tr>
      <w:tr w:rsidR="005E3145" w:rsidRPr="005E3145" w14:paraId="7F0182EE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AE31F5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43.390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6358A2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Druga zaključna gradbena dela</w:t>
            </w:r>
          </w:p>
        </w:tc>
      </w:tr>
      <w:tr w:rsidR="005E3145" w:rsidRPr="005E3145" w14:paraId="123C3E1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808EE6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43.910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9AECEB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Postavljanje ostrešij in krovska dela</w:t>
            </w:r>
          </w:p>
        </w:tc>
      </w:tr>
      <w:tr w:rsidR="005E3145" w:rsidRPr="005E3145" w14:paraId="68EB9FCB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C26870B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43.990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D177B8C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Druga specializirana gradbena dela</w:t>
            </w:r>
          </w:p>
        </w:tc>
      </w:tr>
      <w:tr w:rsidR="005E3145" w:rsidRPr="005E3145" w14:paraId="26FD2223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25E2B3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46.140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1AC386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Posredništvo pri prodaji strojev, industrijske opreme, ladij in letal</w:t>
            </w:r>
          </w:p>
        </w:tc>
      </w:tr>
      <w:tr w:rsidR="005E3145" w:rsidRPr="005E3145" w14:paraId="2138CEA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813543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46.180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89257A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Specializirano posredništvo pri prodaji drugih določenih izdelkov</w:t>
            </w:r>
          </w:p>
        </w:tc>
      </w:tr>
      <w:tr w:rsidR="005E3145" w:rsidRPr="005E3145" w14:paraId="1039715C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B5C8641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46.190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7973E2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Ne specializirano posredništvo pri prodaji raznovrstnih izdelkov</w:t>
            </w:r>
          </w:p>
        </w:tc>
      </w:tr>
      <w:tr w:rsidR="005E3145" w:rsidRPr="005E3145" w14:paraId="3554139C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6BE999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46.900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915D33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Ne specializirana trgovina na debelo</w:t>
            </w:r>
          </w:p>
        </w:tc>
      </w:tr>
      <w:tr w:rsidR="005E3145" w:rsidRPr="005E3145" w14:paraId="44D72661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581177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47.410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46E419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Trgovina na drobno v specializiranih prodajalnah z računalniškimi napravami in programi</w:t>
            </w:r>
          </w:p>
        </w:tc>
      </w:tr>
      <w:tr w:rsidR="005E3145" w:rsidRPr="005E3145" w14:paraId="0D4D93B7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CE84011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47.420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4EE841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Trgovina na drobno v specializiranih prodajalnah s telekomunikacijskimi napravami</w:t>
            </w:r>
          </w:p>
        </w:tc>
      </w:tr>
      <w:tr w:rsidR="005E3145" w:rsidRPr="005E3145" w14:paraId="53D859E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428798B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47.520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FCBADD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Trgovina na drobno v specializiranih prodajalnah z gradbenim materialom, kovinskimi izdelki, barvami in steklom</w:t>
            </w:r>
          </w:p>
        </w:tc>
      </w:tr>
      <w:tr w:rsidR="005E3145" w:rsidRPr="005E3145" w14:paraId="7D4E59C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DFD11F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47.530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0A6E28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Trgovina na drobno v specializiranih prodajalnah s preprogami, talnimi in stenskimi oblogami</w:t>
            </w:r>
          </w:p>
        </w:tc>
      </w:tr>
      <w:tr w:rsidR="005E3145" w:rsidRPr="005E3145" w14:paraId="35B64EB9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1D6C1E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47.590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6D9343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Trgovina na drobno v specializiranih prodajalnah s pohištvom, svetili in drugje nerazvrščenimi predmeti za gospodinjstvo</w:t>
            </w:r>
          </w:p>
        </w:tc>
      </w:tr>
      <w:tr w:rsidR="005E3145" w:rsidRPr="005E3145" w14:paraId="72D53BD0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DF6D00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47.781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0972E3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Trgovina na drobno v specializiranih prodajalnah z očali</w:t>
            </w:r>
          </w:p>
        </w:tc>
      </w:tr>
      <w:tr w:rsidR="005E3145" w:rsidRPr="005E3145" w14:paraId="291C8433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964852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47.789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056483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Druga trgovina na drobno v drugih specializiranih prodajalnah </w:t>
            </w:r>
          </w:p>
        </w:tc>
      </w:tr>
      <w:tr w:rsidR="005E3145" w:rsidRPr="005E3145" w14:paraId="2D410EFA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60870CB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49.391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CDBF48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Medkrajevni in drug cestni potniški promet</w:t>
            </w:r>
          </w:p>
        </w:tc>
      </w:tr>
      <w:tr w:rsidR="005E3145" w:rsidRPr="005E3145" w14:paraId="10AB60FF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3E8532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49.410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2CBD4B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Cestni tovorni promet</w:t>
            </w:r>
          </w:p>
        </w:tc>
      </w:tr>
      <w:tr w:rsidR="005E3145" w:rsidRPr="005E3145" w14:paraId="2D2F91AE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9B4D04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49.420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8A6419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Selitvena dejavnost</w:t>
            </w:r>
          </w:p>
        </w:tc>
      </w:tr>
      <w:tr w:rsidR="005E3145" w:rsidRPr="005E3145" w14:paraId="5B9FCC2E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4F486CC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49.500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3E3F7A3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Cevovodni transport</w:t>
            </w:r>
          </w:p>
        </w:tc>
      </w:tr>
      <w:tr w:rsidR="005E3145" w:rsidRPr="005E3145" w14:paraId="381CF41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C68E1B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52.100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EA9187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Skladiščenje</w:t>
            </w:r>
          </w:p>
        </w:tc>
      </w:tr>
      <w:tr w:rsidR="005E3145" w:rsidRPr="005E3145" w14:paraId="1863567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9CCBBE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52.240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E511A1B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Pretovarjanje</w:t>
            </w:r>
          </w:p>
        </w:tc>
      </w:tr>
      <w:tr w:rsidR="005E3145" w:rsidRPr="005E3145" w14:paraId="3DA49E99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5F84F0C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lastRenderedPageBreak/>
              <w:t>59.200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1FD4DF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Snemanje in izdajanje zvočnih zapisov in muzikalij</w:t>
            </w:r>
          </w:p>
        </w:tc>
      </w:tr>
      <w:tr w:rsidR="005E3145" w:rsidRPr="005E3145" w14:paraId="64AF752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F653151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52.240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821D32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Pretovarjanje</w:t>
            </w:r>
          </w:p>
        </w:tc>
      </w:tr>
      <w:tr w:rsidR="005E3145" w:rsidRPr="005E3145" w14:paraId="52288987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A2D88F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63.110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FED6AD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Obdelava podatkov in s tem povezane dejavnosti</w:t>
            </w:r>
          </w:p>
        </w:tc>
      </w:tr>
      <w:tr w:rsidR="005E3145" w:rsidRPr="005E3145" w14:paraId="2293A34B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830EE8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63.990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83CE11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Drugo informiranje</w:t>
            </w:r>
          </w:p>
        </w:tc>
      </w:tr>
      <w:tr w:rsidR="005E3145" w:rsidRPr="005E3145" w14:paraId="110C65D1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4EC44B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68.200 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71523D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Oddajanje in obratovanje lastnih ali najetih nepremičnin</w:t>
            </w:r>
          </w:p>
        </w:tc>
      </w:tr>
      <w:tr w:rsidR="005E3145" w:rsidRPr="005E3145" w14:paraId="147DBC1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3AAC8B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68.320 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9E1BF8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Upravljanje nepremičnin za plačilo ali po pogodbi</w:t>
            </w:r>
          </w:p>
        </w:tc>
      </w:tr>
      <w:tr w:rsidR="005E3145" w:rsidRPr="005E3145" w14:paraId="62D43B88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6A4B51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71.112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7C3EFD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Krajinsko arhitekturno, urbanistično in drugo projektiranje</w:t>
            </w:r>
          </w:p>
        </w:tc>
      </w:tr>
      <w:tr w:rsidR="005E3145" w:rsidRPr="005E3145" w14:paraId="01A869E1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2FCADF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71.121 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2ABBE1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Geofizikalne meritve, kartiranje</w:t>
            </w:r>
          </w:p>
        </w:tc>
      </w:tr>
      <w:tr w:rsidR="005E3145" w:rsidRPr="005E3145" w14:paraId="4687EE9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4F287F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71.129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7572DE1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Druge inženirske dejavnosti in tehnično svetovanje</w:t>
            </w:r>
          </w:p>
        </w:tc>
      </w:tr>
      <w:tr w:rsidR="005E3145" w:rsidRPr="005E3145" w14:paraId="55AA6848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7D8CA8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71.200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2DF902B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Tehnično preizkušanje in analiziranje</w:t>
            </w:r>
          </w:p>
        </w:tc>
      </w:tr>
      <w:tr w:rsidR="005E3145" w:rsidRPr="005E3145" w14:paraId="2D10F2B7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56F87E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72.110 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2BC4E3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Raziskovalna in razvojna dejavnost na področju biotehnologije</w:t>
            </w:r>
          </w:p>
        </w:tc>
      </w:tr>
      <w:tr w:rsidR="005E3145" w:rsidRPr="005E3145" w14:paraId="069FB3B6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E3C1771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72.190 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25C366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Raziskovalna in razvojna dejavnost na drugih področjih naravoslovja in tehnologije</w:t>
            </w:r>
          </w:p>
        </w:tc>
      </w:tr>
      <w:tr w:rsidR="005E3145" w:rsidRPr="005E3145" w14:paraId="3A46C463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7BDF9A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73.120 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E1E44EC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Posredovanje oglaševalskega prostora</w:t>
            </w:r>
          </w:p>
        </w:tc>
      </w:tr>
      <w:tr w:rsidR="005E3145" w:rsidRPr="005E3145" w14:paraId="32DBD36D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7E8DBB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74.900 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B41B57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Druge nerazvrščene strokovne in tehnične dejavnosti</w:t>
            </w:r>
          </w:p>
        </w:tc>
      </w:tr>
      <w:tr w:rsidR="005E3145" w:rsidRPr="005E3145" w14:paraId="1021E8D3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64AC8BA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79.900 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E03500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Rezervacije in druge s potovanji povezane dejavnosti</w:t>
            </w:r>
          </w:p>
        </w:tc>
      </w:tr>
      <w:tr w:rsidR="005E3145" w:rsidRPr="005E3145" w14:paraId="61B1BABE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FED96D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80.200 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8C03B5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Nadzorovanje delovanja varovalnih sistemov</w:t>
            </w:r>
          </w:p>
        </w:tc>
      </w:tr>
      <w:tr w:rsidR="005E3145" w:rsidRPr="005E3145" w14:paraId="01F70228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A55FD1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81.100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FDA3A2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Vzdrževanje objektov in hišniška dejavnost</w:t>
            </w:r>
          </w:p>
        </w:tc>
      </w:tr>
      <w:tr w:rsidR="005E3145" w:rsidRPr="005E3145" w14:paraId="3A7BF397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C1A6D4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81.210 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CDF383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Splošno čiščenje stavb</w:t>
            </w:r>
          </w:p>
        </w:tc>
      </w:tr>
      <w:tr w:rsidR="005E3145" w:rsidRPr="005E3145" w14:paraId="57CE0A8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03CB362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81.220 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3BA940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Drugo čiščenje stavb, industrijskih naprav in opreme</w:t>
            </w:r>
          </w:p>
        </w:tc>
      </w:tr>
      <w:tr w:rsidR="005E3145" w:rsidRPr="005E3145" w14:paraId="2516E77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6763D80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81.290 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1221F4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Čiščenje cest in drugo čiščenje</w:t>
            </w:r>
          </w:p>
        </w:tc>
      </w:tr>
      <w:tr w:rsidR="005E3145" w:rsidRPr="005E3145" w14:paraId="600DD7DF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AB9D58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81.300 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641A96F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Urejanje in vzdrževanje zelenih površin in okolice</w:t>
            </w:r>
          </w:p>
        </w:tc>
      </w:tr>
      <w:tr w:rsidR="005E3145" w:rsidRPr="005E3145" w14:paraId="03029848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E1F69F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82.190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6310E68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Fotokopiranje, priprava dokumentov in druge posamične pisarniške dejavnosti</w:t>
            </w:r>
          </w:p>
        </w:tc>
      </w:tr>
      <w:tr w:rsidR="005E3145" w:rsidRPr="005E3145" w14:paraId="28E52933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598B63C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93.110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E93D87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Obratovanje športnih objektov</w:t>
            </w:r>
          </w:p>
        </w:tc>
      </w:tr>
      <w:tr w:rsidR="005E3145" w:rsidRPr="005E3145" w14:paraId="4EF159A2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A6A51AE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93.210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BCC7D57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Dejavnost zabaviščnih parkov</w:t>
            </w:r>
          </w:p>
        </w:tc>
      </w:tr>
      <w:tr w:rsidR="005E3145" w:rsidRPr="005E3145" w14:paraId="0309ED85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C086C5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93.299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A30892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Druge nerazvrščene dejavnosti za prosti čas</w:t>
            </w:r>
          </w:p>
        </w:tc>
      </w:tr>
      <w:tr w:rsidR="005E3145" w:rsidRPr="005E3145" w14:paraId="1CFE5191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EE9A6B6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96.030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4AD7214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Pogrebna dejavnost</w:t>
            </w:r>
          </w:p>
        </w:tc>
      </w:tr>
      <w:tr w:rsidR="005E3145" w:rsidRPr="005E3145" w14:paraId="1B5B1A44" w14:textId="77777777" w:rsidTr="006E34B6">
        <w:tc>
          <w:tcPr>
            <w:tcW w:w="978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38BFB85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96.090</w:t>
            </w:r>
          </w:p>
        </w:tc>
        <w:tc>
          <w:tcPr>
            <w:tcW w:w="8363" w:type="dxa"/>
            <w:shd w:val="clear" w:color="auto" w:fill="FFFFFF" w:themeFill="background1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C3D00F9" w14:textId="77777777" w:rsidR="005E3145" w:rsidRPr="005E3145" w:rsidRDefault="005E3145" w:rsidP="005E3145">
            <w:pPr>
              <w:jc w:val="both"/>
              <w:rPr>
                <w:sz w:val="20"/>
                <w:lang w:val="sl-SI"/>
              </w:rPr>
            </w:pPr>
            <w:r w:rsidRPr="005E3145">
              <w:rPr>
                <w:sz w:val="20"/>
                <w:lang w:val="sl-SI"/>
              </w:rPr>
              <w:t>Druge storitvene dejavnosti, drugje nerazvrščene.</w:t>
            </w:r>
          </w:p>
        </w:tc>
      </w:tr>
    </w:tbl>
    <w:p w14:paraId="0A2744DD" w14:textId="3A4270E0" w:rsidR="00757968" w:rsidRDefault="00757968" w:rsidP="00757968">
      <w:pPr>
        <w:jc w:val="both"/>
        <w:rPr>
          <w:sz w:val="20"/>
        </w:rPr>
      </w:pPr>
    </w:p>
    <w:p w14:paraId="1F8989BC" w14:textId="640286BA" w:rsidR="00757968" w:rsidRDefault="00757968" w:rsidP="00757968">
      <w:pPr>
        <w:jc w:val="both"/>
        <w:rPr>
          <w:sz w:val="20"/>
        </w:rPr>
      </w:pPr>
      <w:r>
        <w:rPr>
          <w:sz w:val="20"/>
        </w:rPr>
        <w:t>(4</w:t>
      </w:r>
      <w:r w:rsidRPr="00BD0DDF">
        <w:rPr>
          <w:sz w:val="20"/>
        </w:rPr>
        <w:t>)</w:t>
      </w:r>
      <w:r w:rsidR="00DD258A">
        <w:rPr>
          <w:sz w:val="20"/>
        </w:rPr>
        <w:t xml:space="preserve"> </w:t>
      </w:r>
      <w:r w:rsidRPr="00BD0DDF">
        <w:rPr>
          <w:sz w:val="20"/>
        </w:rPr>
        <w:t>Javno</w:t>
      </w:r>
      <w:r w:rsidR="00DD258A">
        <w:rPr>
          <w:sz w:val="20"/>
        </w:rPr>
        <w:t xml:space="preserve"> </w:t>
      </w:r>
      <w:r w:rsidRPr="00BD0DDF">
        <w:rPr>
          <w:sz w:val="20"/>
        </w:rPr>
        <w:t>podjetje</w:t>
      </w:r>
      <w:r w:rsidR="00DD258A">
        <w:rPr>
          <w:sz w:val="20"/>
        </w:rPr>
        <w:t xml:space="preserve"> </w:t>
      </w:r>
      <w:r w:rsidRPr="00BD0DDF">
        <w:rPr>
          <w:sz w:val="20"/>
        </w:rPr>
        <w:t>sme</w:t>
      </w:r>
      <w:r w:rsidR="00DD258A">
        <w:rPr>
          <w:sz w:val="20"/>
        </w:rPr>
        <w:t xml:space="preserve"> </w:t>
      </w:r>
      <w:r w:rsidRPr="00BD0DDF">
        <w:rPr>
          <w:sz w:val="20"/>
        </w:rPr>
        <w:t>opravljati</w:t>
      </w:r>
      <w:r w:rsidR="00DD258A">
        <w:rPr>
          <w:sz w:val="20"/>
        </w:rPr>
        <w:t xml:space="preserve"> </w:t>
      </w:r>
      <w:r w:rsidRPr="00BD0DDF">
        <w:rPr>
          <w:sz w:val="20"/>
        </w:rPr>
        <w:t>tudi</w:t>
      </w:r>
      <w:r w:rsidR="00DD258A">
        <w:rPr>
          <w:sz w:val="20"/>
        </w:rPr>
        <w:t xml:space="preserve"> </w:t>
      </w:r>
      <w:r w:rsidRPr="00BD0DDF">
        <w:rPr>
          <w:sz w:val="20"/>
        </w:rPr>
        <w:t>vse</w:t>
      </w:r>
      <w:r w:rsidR="00DD258A">
        <w:rPr>
          <w:sz w:val="20"/>
        </w:rPr>
        <w:t xml:space="preserve"> </w:t>
      </w:r>
      <w:r w:rsidRPr="00BD0DDF">
        <w:rPr>
          <w:sz w:val="20"/>
        </w:rPr>
        <w:t>druge</w:t>
      </w:r>
      <w:r w:rsidR="00DD258A">
        <w:rPr>
          <w:sz w:val="20"/>
        </w:rPr>
        <w:t xml:space="preserve"> </w:t>
      </w:r>
      <w:r w:rsidRPr="00BD0DDF">
        <w:rPr>
          <w:sz w:val="20"/>
        </w:rPr>
        <w:t>posle,</w:t>
      </w:r>
      <w:r w:rsidR="00DD258A">
        <w:rPr>
          <w:sz w:val="20"/>
        </w:rPr>
        <w:t xml:space="preserve"> </w:t>
      </w:r>
      <w:r w:rsidRPr="00BD0DDF">
        <w:rPr>
          <w:sz w:val="20"/>
        </w:rPr>
        <w:t>potrebne</w:t>
      </w:r>
      <w:r w:rsidR="00DD258A">
        <w:rPr>
          <w:sz w:val="20"/>
        </w:rPr>
        <w:t xml:space="preserve"> </w:t>
      </w:r>
      <w:r w:rsidRPr="00BD0DDF">
        <w:rPr>
          <w:sz w:val="20"/>
        </w:rPr>
        <w:t>za</w:t>
      </w:r>
      <w:r w:rsidR="00DD258A">
        <w:rPr>
          <w:sz w:val="20"/>
        </w:rPr>
        <w:t xml:space="preserve"> </w:t>
      </w:r>
      <w:r w:rsidRPr="00BD0DDF">
        <w:rPr>
          <w:sz w:val="20"/>
        </w:rPr>
        <w:t>njegov</w:t>
      </w:r>
      <w:r w:rsidR="00DD258A">
        <w:rPr>
          <w:sz w:val="20"/>
        </w:rPr>
        <w:t xml:space="preserve"> </w:t>
      </w:r>
      <w:r w:rsidRPr="00BD0DDF">
        <w:rPr>
          <w:sz w:val="20"/>
        </w:rPr>
        <w:t>obstoj</w:t>
      </w:r>
      <w:r w:rsidR="00DD258A">
        <w:rPr>
          <w:sz w:val="20"/>
        </w:rPr>
        <w:t xml:space="preserve"> </w:t>
      </w:r>
      <w:r w:rsidRPr="00BD0DDF">
        <w:rPr>
          <w:sz w:val="20"/>
        </w:rPr>
        <w:t>in</w:t>
      </w:r>
      <w:r w:rsidR="00DD258A">
        <w:rPr>
          <w:sz w:val="20"/>
        </w:rPr>
        <w:t xml:space="preserve"> </w:t>
      </w:r>
      <w:r w:rsidRPr="00BD0DDF">
        <w:rPr>
          <w:sz w:val="20"/>
        </w:rPr>
        <w:t>opravljanje</w:t>
      </w:r>
      <w:r w:rsidR="00DD258A">
        <w:rPr>
          <w:sz w:val="20"/>
        </w:rPr>
        <w:t xml:space="preserve"> </w:t>
      </w:r>
      <w:r w:rsidRPr="00BD0DDF">
        <w:rPr>
          <w:sz w:val="20"/>
        </w:rPr>
        <w:t>dejavnosti,</w:t>
      </w:r>
      <w:r w:rsidR="00DD258A">
        <w:rPr>
          <w:sz w:val="20"/>
        </w:rPr>
        <w:t xml:space="preserve"> </w:t>
      </w:r>
      <w:r w:rsidRPr="00BD0DDF">
        <w:rPr>
          <w:sz w:val="20"/>
        </w:rPr>
        <w:t>ne</w:t>
      </w:r>
      <w:r w:rsidR="00DD258A">
        <w:rPr>
          <w:sz w:val="20"/>
        </w:rPr>
        <w:t xml:space="preserve"> </w:t>
      </w:r>
      <w:r w:rsidRPr="00BD0DDF">
        <w:rPr>
          <w:sz w:val="20"/>
        </w:rPr>
        <w:t>pomenijo</w:t>
      </w:r>
      <w:r w:rsidR="00DD258A">
        <w:rPr>
          <w:sz w:val="20"/>
        </w:rPr>
        <w:t xml:space="preserve"> </w:t>
      </w:r>
      <w:r w:rsidRPr="00BD0DDF">
        <w:rPr>
          <w:sz w:val="20"/>
        </w:rPr>
        <w:t>pa</w:t>
      </w:r>
      <w:r w:rsidR="00DD258A">
        <w:rPr>
          <w:sz w:val="20"/>
        </w:rPr>
        <w:t xml:space="preserve"> </w:t>
      </w:r>
      <w:r w:rsidRPr="00BD0DDF">
        <w:rPr>
          <w:sz w:val="20"/>
        </w:rPr>
        <w:t>neposrednega</w:t>
      </w:r>
      <w:r w:rsidR="00DD258A">
        <w:rPr>
          <w:sz w:val="20"/>
        </w:rPr>
        <w:t xml:space="preserve"> </w:t>
      </w:r>
      <w:r w:rsidRPr="00BD0DDF">
        <w:rPr>
          <w:sz w:val="20"/>
        </w:rPr>
        <w:t>opravljanja</w:t>
      </w:r>
      <w:r w:rsidR="00DD258A">
        <w:rPr>
          <w:sz w:val="20"/>
        </w:rPr>
        <w:t xml:space="preserve"> </w:t>
      </w:r>
      <w:r>
        <w:rPr>
          <w:sz w:val="20"/>
        </w:rPr>
        <w:t>dejavnosti.</w:t>
      </w:r>
    </w:p>
    <w:p w14:paraId="7A75B4A7" w14:textId="20E8C58D" w:rsidR="00757968" w:rsidRDefault="00757968" w:rsidP="00757968">
      <w:pPr>
        <w:jc w:val="both"/>
        <w:rPr>
          <w:sz w:val="20"/>
        </w:rPr>
      </w:pPr>
      <w:r>
        <w:rPr>
          <w:sz w:val="20"/>
        </w:rPr>
        <w:t>(5)</w:t>
      </w:r>
      <w:r w:rsidR="00DD258A">
        <w:rPr>
          <w:sz w:val="20"/>
        </w:rPr>
        <w:t xml:space="preserve"> </w:t>
      </w: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spremeni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razširi</w:t>
      </w:r>
      <w:r w:rsidR="00DD258A">
        <w:rPr>
          <w:sz w:val="20"/>
        </w:rPr>
        <w:t xml:space="preserve"> </w:t>
      </w:r>
      <w:r>
        <w:rPr>
          <w:sz w:val="20"/>
        </w:rPr>
        <w:t>dejavnost</w:t>
      </w:r>
      <w:r w:rsidR="00DD258A">
        <w:rPr>
          <w:sz w:val="20"/>
        </w:rPr>
        <w:t xml:space="preserve"> </w:t>
      </w:r>
      <w:r>
        <w:rPr>
          <w:sz w:val="20"/>
        </w:rPr>
        <w:t>le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soglasjem</w:t>
      </w:r>
      <w:r w:rsidR="00DD258A">
        <w:rPr>
          <w:sz w:val="20"/>
        </w:rPr>
        <w:t xml:space="preserve"> </w:t>
      </w:r>
      <w:r>
        <w:rPr>
          <w:sz w:val="20"/>
        </w:rPr>
        <w:t>ustanoviteljice.</w:t>
      </w:r>
    </w:p>
    <w:p w14:paraId="10A07630" w14:textId="43D32A3E" w:rsidR="00757968" w:rsidRDefault="00757968" w:rsidP="00757968">
      <w:pPr>
        <w:jc w:val="both"/>
        <w:rPr>
          <w:sz w:val="20"/>
        </w:rPr>
      </w:pPr>
      <w:r>
        <w:rPr>
          <w:sz w:val="20"/>
        </w:rPr>
        <w:t>(6)</w:t>
      </w:r>
      <w:r w:rsidR="00DD258A">
        <w:rPr>
          <w:sz w:val="20"/>
        </w:rPr>
        <w:t xml:space="preserve"> </w:t>
      </w: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ustanoviteljico</w:t>
      </w:r>
      <w:r w:rsidR="00DD258A">
        <w:rPr>
          <w:sz w:val="20"/>
        </w:rPr>
        <w:t xml:space="preserve"> </w:t>
      </w:r>
      <w:r>
        <w:rPr>
          <w:sz w:val="20"/>
        </w:rPr>
        <w:t>izvaja</w:t>
      </w:r>
      <w:r w:rsidR="00DD258A">
        <w:rPr>
          <w:sz w:val="20"/>
        </w:rPr>
        <w:t xml:space="preserve"> </w:t>
      </w:r>
      <w:r>
        <w:rPr>
          <w:sz w:val="20"/>
        </w:rPr>
        <w:t>naloge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podlagi</w:t>
      </w:r>
      <w:r w:rsidR="00DD258A">
        <w:rPr>
          <w:sz w:val="20"/>
        </w:rPr>
        <w:t xml:space="preserve"> </w:t>
      </w:r>
      <w:r>
        <w:rPr>
          <w:sz w:val="20"/>
        </w:rPr>
        <w:t>podeljenega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pooblastila.</w:t>
      </w:r>
    </w:p>
    <w:p w14:paraId="76E2CB4D" w14:textId="77777777" w:rsidR="00757968" w:rsidRDefault="00757968" w:rsidP="00757968">
      <w:pPr>
        <w:jc w:val="both"/>
        <w:rPr>
          <w:sz w:val="20"/>
        </w:rPr>
      </w:pPr>
    </w:p>
    <w:p w14:paraId="759E4E31" w14:textId="77777777" w:rsidR="00757968" w:rsidRPr="00C4200A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C4200A">
        <w:rPr>
          <w:b/>
          <w:i/>
          <w:sz w:val="20"/>
        </w:rPr>
        <w:t>Obrazložitev:</w:t>
      </w:r>
    </w:p>
    <w:p w14:paraId="552AAC81" w14:textId="21281A1D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drugem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3.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skupnost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(občina)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predpiše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način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odlokom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tako,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zagotovljeno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njihovo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izvajanje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okviru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funkcionalno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prostorsko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zaokroženih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oskrbovalnih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sistemov.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predpisom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7.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organizacijska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prostorska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zasnova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njihovega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vrstah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številu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izvaja</w:t>
      </w:r>
      <w:r>
        <w:rPr>
          <w:i/>
          <w:sz w:val="20"/>
        </w:rPr>
        <w:t>lcev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režijskem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obratu,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javne</w:t>
      </w:r>
      <w:r w:rsidRPr="00C4200A">
        <w:rPr>
          <w:i/>
          <w:sz w:val="20"/>
        </w:rPr>
        <w:t>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zavodu,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koncesije).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prvem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območju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občin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lastRenderedPageBreak/>
        <w:t>ustanoviteljic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svojimi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akti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določijo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občine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ustanoviteljice.</w:t>
      </w:r>
      <w:r w:rsidR="00DD258A">
        <w:rPr>
          <w:i/>
          <w:sz w:val="20"/>
        </w:rPr>
        <w:t xml:space="preserve"> </w:t>
      </w:r>
    </w:p>
    <w:p w14:paraId="6128B0B2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710F82B7" w14:textId="00BA75C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koncesije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občine,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ustanoviteljice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podjetja.</w:t>
      </w:r>
    </w:p>
    <w:p w14:paraId="7B168F74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2B8A416A" w14:textId="5D8F5A1E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6.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veljavnega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smejo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razen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tistih,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zakonu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smejo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posli.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smejo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okviru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statutu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družbeni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pogodbi.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tej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pravni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tretjem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veljavno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Uredbo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standardni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klasifikaciji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dejavnosti</w:t>
      </w:r>
      <w:r w:rsidRPr="00C4200A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(javno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podjetje)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potrebne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njen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obstoj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pomenijo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neposrednega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Pravni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sklene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(javno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podjetje)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tretjimi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osebami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katerimi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prekorači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družbeni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pogodbi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dovoljene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veljavni,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razen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tretja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oseba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vedela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bi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morala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vedeti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prekoračitev.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tretjem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posle,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potrebne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njegov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obstoj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pomenijo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neposrednega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dejavnosti.</w:t>
      </w:r>
    </w:p>
    <w:p w14:paraId="71FC451D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75F45FEB" w14:textId="2641E73A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petem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spremeni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razširi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soglasjem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ustanoviteljic.</w:t>
      </w:r>
      <w:r w:rsidR="00DD258A">
        <w:rPr>
          <w:i/>
          <w:sz w:val="20"/>
        </w:rPr>
        <w:t xml:space="preserve"> </w:t>
      </w:r>
    </w:p>
    <w:p w14:paraId="3B10BA46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0BC6EBAC" w14:textId="65C84EB2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šestem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izvaja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naloge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podeljenega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Navedeno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določilo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121.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Ustave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Republike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Slovenije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/Ustava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RS/</w:t>
      </w:r>
      <w:r w:rsidRPr="00C4200A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fizične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osebe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njegovi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dobijo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nalog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državne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uprave.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dopušča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možnost,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občine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ustanoviteljice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javnemu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odlokom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podelijo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izvrševanje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upravnih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fun</w:t>
      </w:r>
      <w:r>
        <w:rPr>
          <w:i/>
          <w:sz w:val="20"/>
        </w:rPr>
        <w:t>k</w:t>
      </w:r>
      <w:r w:rsidRPr="00C4200A">
        <w:rPr>
          <w:i/>
          <w:sz w:val="20"/>
        </w:rPr>
        <w:t>cij,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dejavnosti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mestu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izvršujejo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tri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načine,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velja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izvrševanje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upravnih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funkcij,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sicer:</w:t>
      </w:r>
    </w:p>
    <w:p w14:paraId="694BC999" w14:textId="7D845FF0" w:rsidR="00757968" w:rsidRPr="00C4200A" w:rsidRDefault="00757968" w:rsidP="0099493D">
      <w:pPr>
        <w:widowControl/>
        <w:numPr>
          <w:ilvl w:val="0"/>
          <w:numId w:val="7"/>
        </w:numPr>
        <w:shd w:val="clear" w:color="auto" w:fill="D9D9D9"/>
        <w:autoSpaceDE/>
        <w:autoSpaceDN/>
        <w:ind w:left="426" w:hanging="426"/>
        <w:jc w:val="both"/>
        <w:rPr>
          <w:i/>
          <w:sz w:val="20"/>
        </w:rPr>
      </w:pP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izdajanjem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splošnih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aktov,</w:t>
      </w:r>
    </w:p>
    <w:p w14:paraId="1B81E18E" w14:textId="2B6460CF" w:rsidR="00757968" w:rsidRPr="00C4200A" w:rsidRDefault="00757968" w:rsidP="0099493D">
      <w:pPr>
        <w:widowControl/>
        <w:numPr>
          <w:ilvl w:val="0"/>
          <w:numId w:val="7"/>
        </w:numPr>
        <w:shd w:val="clear" w:color="auto" w:fill="D9D9D9"/>
        <w:autoSpaceDE/>
        <w:autoSpaceDN/>
        <w:ind w:left="426" w:hanging="426"/>
        <w:jc w:val="both"/>
        <w:rPr>
          <w:i/>
          <w:sz w:val="20"/>
        </w:rPr>
      </w:pP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izdajanjem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posamičnih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aktov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odločanjem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posamičnih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stvareh,</w:t>
      </w:r>
    </w:p>
    <w:p w14:paraId="60B6B86F" w14:textId="2FB39B5F" w:rsidR="00757968" w:rsidRPr="00C4200A" w:rsidRDefault="00757968" w:rsidP="0099493D">
      <w:pPr>
        <w:widowControl/>
        <w:numPr>
          <w:ilvl w:val="0"/>
          <w:numId w:val="7"/>
        </w:numPr>
        <w:shd w:val="clear" w:color="auto" w:fill="D9D9D9"/>
        <w:autoSpaceDE/>
        <w:autoSpaceDN/>
        <w:ind w:left="426" w:hanging="426"/>
        <w:jc w:val="both"/>
        <w:rPr>
          <w:i/>
          <w:sz w:val="20"/>
        </w:rPr>
      </w:pP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materialnih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dejanj.</w:t>
      </w:r>
    </w:p>
    <w:p w14:paraId="5CCE6ED6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767EF2E3" w14:textId="19E4193D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Pooblastilo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izdajanje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splošnih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aktov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obsega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pravico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nosilca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svojim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splošnim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(abstraktnim)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aktom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obvezen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način,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torej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obvezno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pravo,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ureja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vprašanja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razmerja.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okviru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izvajalec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predpisi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pod</w:t>
      </w:r>
      <w:r>
        <w:rPr>
          <w:i/>
          <w:sz w:val="20"/>
        </w:rPr>
        <w:t>r</w:t>
      </w:r>
      <w:r w:rsidRPr="00C4200A">
        <w:rPr>
          <w:i/>
          <w:sz w:val="20"/>
        </w:rPr>
        <w:t>obneje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tehnične,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oskrbovalne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standarde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posameznih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lokalnih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služb.</w:t>
      </w:r>
    </w:p>
    <w:p w14:paraId="7F38E4EC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44B338AE" w14:textId="47D315AD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Pooblastilo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odločanje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posamičnih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stvareh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najpogostejša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oblika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okviru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katere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nosile</w:t>
      </w:r>
      <w:r>
        <w:rPr>
          <w:i/>
          <w:sz w:val="20"/>
        </w:rPr>
        <w:t>c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posamičnim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aktom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odloča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pravicah,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obveznostih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koristih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fizičnih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oseb.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tej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zvezi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nosilec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</w:t>
      </w:r>
      <w:r>
        <w:rPr>
          <w:i/>
          <w:sz w:val="20"/>
        </w:rPr>
        <w:t>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odločanje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posamičnih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stvareh,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katerega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vsebina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upravna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stvar,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odločanju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postopati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določilih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veljavnega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splošnem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upravnem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postopku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/ZUP/</w:t>
      </w:r>
      <w:r w:rsidRPr="00C4200A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posamezna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vprašanja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postopka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drugače.</w:t>
      </w:r>
      <w:r w:rsidR="00DD258A">
        <w:rPr>
          <w:i/>
          <w:sz w:val="20"/>
        </w:rPr>
        <w:t xml:space="preserve"> </w:t>
      </w:r>
    </w:p>
    <w:p w14:paraId="2A924A4C" w14:textId="77777777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</w:p>
    <w:p w14:paraId="49390C57" w14:textId="31A131A4" w:rsidR="00757968" w:rsidRPr="00C4200A" w:rsidRDefault="00757968" w:rsidP="00757968">
      <w:pPr>
        <w:shd w:val="clear" w:color="auto" w:fill="D9D9D9"/>
        <w:jc w:val="both"/>
        <w:rPr>
          <w:i/>
          <w:sz w:val="20"/>
        </w:rPr>
      </w:pPr>
      <w:r w:rsidRPr="00C4200A">
        <w:rPr>
          <w:i/>
          <w:sz w:val="20"/>
        </w:rPr>
        <w:t>Vsebina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pooblastila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materialnih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dejanj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upravna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funkcija,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izvršuje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realnimi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dejanji,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npr.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vodenje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evidenc,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izvajanje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upravnega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C4200A">
        <w:rPr>
          <w:i/>
          <w:sz w:val="20"/>
        </w:rPr>
        <w:t>itn.</w:t>
      </w:r>
    </w:p>
    <w:p w14:paraId="2C9B516E" w14:textId="77777777" w:rsidR="00757968" w:rsidRPr="005701D4" w:rsidRDefault="00757968" w:rsidP="00757968">
      <w:pPr>
        <w:pStyle w:val="Brezrazmikov1"/>
      </w:pPr>
    </w:p>
    <w:p w14:paraId="5D8FAB0C" w14:textId="4EB94E67" w:rsidR="00757968" w:rsidRDefault="00757968" w:rsidP="00757968">
      <w:pPr>
        <w:pStyle w:val="Brezrazmikov1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5701D4">
        <w:rPr>
          <w:b/>
        </w:rPr>
        <w:t>Osnovni</w:t>
      </w:r>
      <w:r w:rsidR="00DD258A">
        <w:rPr>
          <w:b/>
        </w:rPr>
        <w:t xml:space="preserve"> </w:t>
      </w:r>
      <w:r w:rsidRPr="005701D4">
        <w:rPr>
          <w:b/>
        </w:rPr>
        <w:t>kapital</w:t>
      </w:r>
      <w:r w:rsidR="00DD258A">
        <w:rPr>
          <w:b/>
        </w:rPr>
        <w:t xml:space="preserve"> </w:t>
      </w:r>
      <w:r>
        <w:rPr>
          <w:b/>
        </w:rPr>
        <w:t>in</w:t>
      </w:r>
      <w:r w:rsidR="00DD258A">
        <w:rPr>
          <w:b/>
        </w:rPr>
        <w:t xml:space="preserve"> </w:t>
      </w:r>
      <w:r w:rsidRPr="005701D4">
        <w:rPr>
          <w:b/>
        </w:rPr>
        <w:t>osnovni</w:t>
      </w:r>
      <w:r w:rsidR="00DD258A">
        <w:rPr>
          <w:b/>
        </w:rPr>
        <w:t xml:space="preserve"> </w:t>
      </w:r>
      <w:r w:rsidRPr="005701D4">
        <w:rPr>
          <w:b/>
        </w:rPr>
        <w:t>vložek</w:t>
      </w:r>
    </w:p>
    <w:p w14:paraId="6BA1CD23" w14:textId="77777777" w:rsidR="00757968" w:rsidRPr="005701D4" w:rsidRDefault="00757968" w:rsidP="00757968">
      <w:pPr>
        <w:pStyle w:val="Brezrazmikov1"/>
        <w:rPr>
          <w:b/>
        </w:rPr>
      </w:pPr>
    </w:p>
    <w:p w14:paraId="3947B97E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0FA3E155" w14:textId="55A28FB4" w:rsidR="00757968" w:rsidRPr="005701D4" w:rsidRDefault="00757968" w:rsidP="00757968">
      <w:pPr>
        <w:pStyle w:val="Podnaslov"/>
        <w:spacing w:after="0" w:line="240" w:lineRule="auto"/>
      </w:pPr>
      <w:r w:rsidRPr="005701D4">
        <w:t>(osnovni</w:t>
      </w:r>
      <w:r w:rsidR="00DD258A">
        <w:t xml:space="preserve"> </w:t>
      </w:r>
      <w:r w:rsidRPr="005701D4">
        <w:t>kapital</w:t>
      </w:r>
      <w:r w:rsidR="00DD258A">
        <w:t xml:space="preserve"> </w:t>
      </w:r>
      <w:r w:rsidRPr="005701D4">
        <w:t>in</w:t>
      </w:r>
      <w:r w:rsidR="00DD258A">
        <w:t xml:space="preserve"> </w:t>
      </w:r>
      <w:r w:rsidRPr="005701D4">
        <w:t>osnovni</w:t>
      </w:r>
      <w:r w:rsidR="00DD258A">
        <w:t xml:space="preserve"> </w:t>
      </w:r>
      <w:r w:rsidRPr="005701D4">
        <w:t>vložek)</w:t>
      </w:r>
    </w:p>
    <w:p w14:paraId="1D082318" w14:textId="6A73EE7D" w:rsidR="00757968" w:rsidRPr="005701D4" w:rsidRDefault="00757968" w:rsidP="00757968">
      <w:pPr>
        <w:pStyle w:val="Brezrazmikov1"/>
        <w:jc w:val="both"/>
      </w:pPr>
      <w:r w:rsidRPr="005701D4">
        <w:rPr>
          <w:rFonts w:cs="Tahoma"/>
          <w:color w:val="221E1F"/>
          <w:szCs w:val="20"/>
          <w:shd w:val="clear" w:color="auto" w:fill="FFFFFF"/>
        </w:rPr>
        <w:t>(1)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Osnovni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kapital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javnega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podjetja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znaša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="00EB4522">
        <w:rPr>
          <w:rFonts w:cs="Tahoma"/>
          <w:color w:val="221E1F"/>
          <w:szCs w:val="20"/>
          <w:shd w:val="clear" w:color="auto" w:fill="FFFFFF"/>
        </w:rPr>
        <w:t>7.500,00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EUR.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Ta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osnovni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ka</w:t>
      </w:r>
      <w:r w:rsidRPr="005701D4">
        <w:rPr>
          <w:rFonts w:cs="Tahoma"/>
          <w:color w:val="221E1F"/>
          <w:szCs w:val="20"/>
          <w:shd w:val="clear" w:color="auto" w:fill="FFFFFF"/>
        </w:rPr>
        <w:t>pital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zagotavlja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s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svojim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osnovnim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vložkom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>
        <w:rPr>
          <w:rFonts w:cs="Tahoma"/>
          <w:color w:val="221E1F"/>
          <w:szCs w:val="20"/>
          <w:shd w:val="clear" w:color="auto" w:fill="FFFFFF"/>
        </w:rPr>
        <w:t>ustanoviteljica</w:t>
      </w:r>
      <w:r w:rsidRPr="005701D4">
        <w:rPr>
          <w:rFonts w:cs="Tahoma"/>
          <w:color w:val="221E1F"/>
          <w:szCs w:val="20"/>
          <w:shd w:val="clear" w:color="auto" w:fill="FFFFFF"/>
        </w:rPr>
        <w:t>.</w:t>
      </w:r>
    </w:p>
    <w:p w14:paraId="5C36FF72" w14:textId="01A4E528" w:rsidR="00757968" w:rsidRPr="005701D4" w:rsidRDefault="00757968" w:rsidP="00757968">
      <w:pPr>
        <w:pStyle w:val="Brezrazmikov1"/>
        <w:jc w:val="both"/>
        <w:rPr>
          <w:rFonts w:cs="Tahoma"/>
          <w:color w:val="221E1F"/>
          <w:szCs w:val="20"/>
          <w:shd w:val="clear" w:color="auto" w:fill="FFFFFF"/>
        </w:rPr>
      </w:pPr>
      <w:r w:rsidRPr="005701D4">
        <w:t>(2)</w:t>
      </w:r>
      <w:r w:rsidR="00DD258A"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Na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temelju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vloženega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osnovnega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vložka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obstaja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en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sam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poslovni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delež,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ki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ga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višini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100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%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pridobi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="008616E5">
        <w:rPr>
          <w:rFonts w:cs="Tahoma"/>
          <w:color w:val="221E1F"/>
          <w:szCs w:val="20"/>
          <w:shd w:val="clear" w:color="auto" w:fill="FFFFFF"/>
        </w:rPr>
        <w:t>ustanoviteljica</w:t>
      </w:r>
      <w:r w:rsidRPr="005701D4">
        <w:rPr>
          <w:rFonts w:cs="Tahoma"/>
          <w:color w:val="221E1F"/>
          <w:szCs w:val="20"/>
          <w:shd w:val="clear" w:color="auto" w:fill="FFFFFF"/>
        </w:rPr>
        <w:t>.</w:t>
      </w:r>
    </w:p>
    <w:p w14:paraId="44F2AD4D" w14:textId="4360F3B7" w:rsidR="00757968" w:rsidRPr="005701D4" w:rsidRDefault="00757968" w:rsidP="00757968">
      <w:pPr>
        <w:pStyle w:val="Brezrazmikov1"/>
        <w:jc w:val="both"/>
        <w:rPr>
          <w:rFonts w:cs="Tahoma"/>
          <w:color w:val="221E1F"/>
          <w:szCs w:val="20"/>
          <w:shd w:val="clear" w:color="auto" w:fill="FFFFFF"/>
        </w:rPr>
      </w:pPr>
      <w:r w:rsidRPr="005701D4">
        <w:rPr>
          <w:rFonts w:cs="Tahoma"/>
          <w:color w:val="221E1F"/>
          <w:szCs w:val="20"/>
          <w:shd w:val="clear" w:color="auto" w:fill="FFFFFF"/>
        </w:rPr>
        <w:t>(3)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="008616E5">
        <w:rPr>
          <w:rFonts w:cs="Tahoma"/>
          <w:color w:val="221E1F"/>
          <w:szCs w:val="20"/>
          <w:shd w:val="clear" w:color="auto" w:fill="FFFFFF"/>
        </w:rPr>
        <w:t>Ustanoviteljica</w:t>
      </w:r>
      <w:r w:rsidR="00363E43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lahko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kot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edina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družbenica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družbe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odlo</w:t>
      </w:r>
      <w:r w:rsidRPr="005701D4">
        <w:rPr>
          <w:rFonts w:cs="MS Reference Sans Serif"/>
          <w:color w:val="221E1F"/>
          <w:szCs w:val="20"/>
          <w:shd w:val="clear" w:color="auto" w:fill="FFFFFF"/>
        </w:rPr>
        <w:t>č</w:t>
      </w:r>
      <w:r w:rsidRPr="005701D4">
        <w:rPr>
          <w:rFonts w:cs="Tahoma"/>
          <w:color w:val="221E1F"/>
          <w:szCs w:val="20"/>
          <w:shd w:val="clear" w:color="auto" w:fill="FFFFFF"/>
        </w:rPr>
        <w:t>i,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pove</w:t>
      </w:r>
      <w:r w:rsidRPr="005701D4">
        <w:rPr>
          <w:rFonts w:cs="MS Reference Sans Serif"/>
          <w:color w:val="221E1F"/>
          <w:szCs w:val="20"/>
          <w:shd w:val="clear" w:color="auto" w:fill="FFFFFF"/>
        </w:rPr>
        <w:t>č</w:t>
      </w:r>
      <w:r w:rsidRPr="005701D4">
        <w:rPr>
          <w:rFonts w:cs="Tahoma"/>
          <w:color w:val="221E1F"/>
          <w:szCs w:val="20"/>
          <w:shd w:val="clear" w:color="auto" w:fill="FFFFFF"/>
        </w:rPr>
        <w:t>a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osnovni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kapital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družbe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z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dodatnim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vložkom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ali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z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vklju</w:t>
      </w:r>
      <w:r w:rsidRPr="005701D4">
        <w:rPr>
          <w:rFonts w:cs="MS Reference Sans Serif"/>
          <w:color w:val="221E1F"/>
          <w:szCs w:val="20"/>
          <w:shd w:val="clear" w:color="auto" w:fill="FFFFFF"/>
        </w:rPr>
        <w:t>č</w:t>
      </w:r>
      <w:r w:rsidRPr="005701D4">
        <w:rPr>
          <w:rFonts w:cs="Tahoma"/>
          <w:color w:val="221E1F"/>
          <w:szCs w:val="20"/>
          <w:shd w:val="clear" w:color="auto" w:fill="FFFFFF"/>
        </w:rPr>
        <w:t>itvijo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novih</w:t>
      </w:r>
      <w:r w:rsidR="00DD258A">
        <w:rPr>
          <w:rFonts w:cs="Tahoma"/>
          <w:color w:val="221E1F"/>
          <w:szCs w:val="20"/>
          <w:shd w:val="clear" w:color="auto" w:fill="FFFFFF"/>
        </w:rPr>
        <w:t xml:space="preserve"> </w:t>
      </w:r>
      <w:r w:rsidRPr="005701D4">
        <w:rPr>
          <w:rFonts w:cs="Tahoma"/>
          <w:color w:val="221E1F"/>
          <w:szCs w:val="20"/>
          <w:shd w:val="clear" w:color="auto" w:fill="FFFFFF"/>
        </w:rPr>
        <w:t>družbenikov.</w:t>
      </w:r>
    </w:p>
    <w:p w14:paraId="2CEF4A9A" w14:textId="77777777" w:rsidR="00757968" w:rsidRPr="006B2231" w:rsidRDefault="00757968" w:rsidP="00757968">
      <w:pPr>
        <w:pStyle w:val="Brezrazmikov1"/>
        <w:rPr>
          <w:rFonts w:cs="Tahoma"/>
          <w:color w:val="221E1F"/>
          <w:szCs w:val="20"/>
          <w:shd w:val="clear" w:color="auto" w:fill="FFFFFF"/>
        </w:rPr>
      </w:pPr>
    </w:p>
    <w:p w14:paraId="730DB170" w14:textId="77777777" w:rsidR="00757968" w:rsidRPr="006B2231" w:rsidRDefault="00757968" w:rsidP="00757968">
      <w:pPr>
        <w:shd w:val="clear" w:color="auto" w:fill="D9D9D9"/>
        <w:jc w:val="both"/>
        <w:rPr>
          <w:rFonts w:cs="Arial"/>
          <w:b/>
          <w:i/>
          <w:sz w:val="20"/>
        </w:rPr>
      </w:pPr>
      <w:r w:rsidRPr="006B2231">
        <w:rPr>
          <w:rFonts w:cs="Arial"/>
          <w:b/>
          <w:i/>
          <w:sz w:val="20"/>
        </w:rPr>
        <w:lastRenderedPageBreak/>
        <w:t>Obrazložitev:</w:t>
      </w:r>
    </w:p>
    <w:p w14:paraId="6F5CF811" w14:textId="4CD7E185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471.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Zakon</w:t>
      </w:r>
      <w:r>
        <w:rPr>
          <w:i/>
          <w:sz w:val="20"/>
        </w:rPr>
        <w:t>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katere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osnovni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kapital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sestavljajo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osnovni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vložki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družbenikov.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osnovnega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vložka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sorazmerno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njegovo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vrednostjo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osnovnem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kapitalu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pridobi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družbenik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svoj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delež,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izražen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odstotkih.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Vsak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družbenik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ustanovitvi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prispeva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osnovni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vložek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delež.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mestu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opomniti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475.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246EFE">
        <w:rPr>
          <w:i/>
          <w:sz w:val="20"/>
        </w:rPr>
        <w:t>/ZGD-1/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osnovni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kapital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znašati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vsaj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7.500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EUR,</w:t>
      </w:r>
      <w:r w:rsidR="00DD258A">
        <w:rPr>
          <w:i/>
          <w:sz w:val="20"/>
        </w:rPr>
        <w:t xml:space="preserve"> </w:t>
      </w:r>
      <w:r w:rsidRPr="006B2231">
        <w:rPr>
          <w:i/>
          <w:sz w:val="20"/>
        </w:rPr>
        <w:t>osno</w:t>
      </w:r>
      <w:r>
        <w:rPr>
          <w:i/>
          <w:sz w:val="20"/>
        </w:rPr>
        <w:t>vni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vložki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50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eurov.</w:t>
      </w:r>
    </w:p>
    <w:p w14:paraId="5CA5910C" w14:textId="77777777" w:rsidR="00757968" w:rsidRPr="006B2231" w:rsidRDefault="00757968" w:rsidP="00757968">
      <w:pPr>
        <w:pStyle w:val="Brezrazmikov1"/>
        <w:rPr>
          <w:rFonts w:cs="Tahoma"/>
          <w:b/>
          <w:i/>
          <w:color w:val="221E1F"/>
          <w:szCs w:val="20"/>
          <w:shd w:val="clear" w:color="auto" w:fill="FFFFFF"/>
        </w:rPr>
      </w:pPr>
    </w:p>
    <w:p w14:paraId="56BA505A" w14:textId="74995DBB" w:rsidR="00757968" w:rsidRDefault="00757968" w:rsidP="00757968">
      <w:pPr>
        <w:pStyle w:val="Brezrazmikov1"/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5701D4">
        <w:rPr>
          <w:b/>
        </w:rPr>
        <w:t>Odgovornost</w:t>
      </w:r>
      <w:r w:rsidR="00DD258A">
        <w:rPr>
          <w:b/>
        </w:rPr>
        <w:t xml:space="preserve"> </w:t>
      </w:r>
      <w:r w:rsidRPr="005701D4">
        <w:rPr>
          <w:b/>
        </w:rPr>
        <w:t>za</w:t>
      </w:r>
      <w:r w:rsidR="00DD258A">
        <w:rPr>
          <w:b/>
        </w:rPr>
        <w:t xml:space="preserve"> </w:t>
      </w:r>
      <w:r w:rsidRPr="005701D4">
        <w:rPr>
          <w:b/>
        </w:rPr>
        <w:t>obveznosti</w:t>
      </w:r>
      <w:r w:rsidR="00DD258A">
        <w:rPr>
          <w:b/>
        </w:rPr>
        <w:t xml:space="preserve"> </w:t>
      </w:r>
      <w:r w:rsidRPr="005701D4">
        <w:rPr>
          <w:b/>
        </w:rPr>
        <w:t>javnega</w:t>
      </w:r>
      <w:r w:rsidR="00DD258A">
        <w:rPr>
          <w:b/>
        </w:rPr>
        <w:t xml:space="preserve"> </w:t>
      </w:r>
      <w:r w:rsidRPr="005701D4">
        <w:rPr>
          <w:b/>
        </w:rPr>
        <w:t>podjetja</w:t>
      </w:r>
    </w:p>
    <w:p w14:paraId="44A9621D" w14:textId="77777777" w:rsidR="00757968" w:rsidRPr="005701D4" w:rsidRDefault="00757968" w:rsidP="00757968">
      <w:pPr>
        <w:pStyle w:val="Brezrazmikov1"/>
        <w:rPr>
          <w:b/>
        </w:rPr>
      </w:pPr>
    </w:p>
    <w:p w14:paraId="3125CF13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1285CBE5" w14:textId="01A7B013" w:rsidR="00757968" w:rsidRPr="005701D4" w:rsidRDefault="00757968" w:rsidP="00757968">
      <w:pPr>
        <w:pStyle w:val="Podnaslov"/>
        <w:spacing w:after="0" w:line="240" w:lineRule="auto"/>
      </w:pPr>
      <w:r w:rsidRPr="005701D4">
        <w:t>(odgovornost</w:t>
      </w:r>
      <w:r w:rsidR="00DD258A">
        <w:t xml:space="preserve"> </w:t>
      </w:r>
      <w:r w:rsidRPr="005701D4">
        <w:t>za</w:t>
      </w:r>
      <w:r w:rsidR="00DD258A">
        <w:t xml:space="preserve"> </w:t>
      </w:r>
      <w:r w:rsidRPr="005701D4">
        <w:t>obveznosti)</w:t>
      </w:r>
    </w:p>
    <w:p w14:paraId="31EBC850" w14:textId="68B170F5" w:rsidR="00757968" w:rsidRPr="005701D4" w:rsidRDefault="00757968" w:rsidP="00757968">
      <w:pPr>
        <w:pStyle w:val="Brezrazmikov1"/>
      </w:pPr>
      <w:r w:rsidRPr="005701D4">
        <w:t>(1)</w:t>
      </w:r>
      <w:r w:rsidR="00DD258A">
        <w:t xml:space="preserve"> </w:t>
      </w:r>
      <w:r w:rsidRPr="005701D4">
        <w:t>Javno</w:t>
      </w:r>
      <w:r w:rsidR="00DD258A">
        <w:t xml:space="preserve"> </w:t>
      </w:r>
      <w:r w:rsidRPr="005701D4">
        <w:t>podjetje</w:t>
      </w:r>
      <w:r w:rsidR="00DD258A">
        <w:t xml:space="preserve"> </w:t>
      </w:r>
      <w:r w:rsidRPr="005701D4">
        <w:t>odgovarja</w:t>
      </w:r>
      <w:r w:rsidR="00DD258A">
        <w:t xml:space="preserve"> </w:t>
      </w:r>
      <w:r w:rsidRPr="005701D4">
        <w:t>za</w:t>
      </w:r>
      <w:r w:rsidR="00DD258A">
        <w:t xml:space="preserve"> </w:t>
      </w:r>
      <w:r w:rsidRPr="005701D4">
        <w:t>svoje</w:t>
      </w:r>
      <w:r w:rsidR="00DD258A">
        <w:t xml:space="preserve"> </w:t>
      </w:r>
      <w:r w:rsidRPr="005701D4">
        <w:t>obveznosti</w:t>
      </w:r>
      <w:r w:rsidR="00DD258A">
        <w:t xml:space="preserve"> </w:t>
      </w:r>
      <w:r w:rsidRPr="005701D4">
        <w:t>z</w:t>
      </w:r>
      <w:r w:rsidR="00DD258A">
        <w:t xml:space="preserve"> </w:t>
      </w:r>
      <w:r w:rsidRPr="005701D4">
        <w:t>vsem</w:t>
      </w:r>
      <w:r w:rsidR="00DD258A">
        <w:t xml:space="preserve"> </w:t>
      </w:r>
      <w:r w:rsidRPr="005701D4">
        <w:t>svojim</w:t>
      </w:r>
      <w:r w:rsidR="00DD258A">
        <w:t xml:space="preserve"> </w:t>
      </w:r>
      <w:r w:rsidRPr="005701D4">
        <w:t>premoženjem.</w:t>
      </w:r>
    </w:p>
    <w:p w14:paraId="3D7080C6" w14:textId="232CAD09" w:rsidR="00757968" w:rsidRPr="005701D4" w:rsidRDefault="00757968" w:rsidP="00757968">
      <w:pPr>
        <w:pStyle w:val="Brezrazmikov1"/>
      </w:pPr>
      <w:r w:rsidRPr="005701D4">
        <w:t>(2)</w:t>
      </w:r>
      <w:r w:rsidR="00DD258A">
        <w:t xml:space="preserve"> </w:t>
      </w:r>
      <w:r w:rsidR="00363E43">
        <w:t>Občina</w:t>
      </w:r>
      <w:r w:rsidR="00DD258A">
        <w:t xml:space="preserve"> </w:t>
      </w:r>
      <w:r w:rsidRPr="005701D4">
        <w:t>za</w:t>
      </w:r>
      <w:r w:rsidR="00DD258A">
        <w:t xml:space="preserve"> </w:t>
      </w:r>
      <w:r w:rsidRPr="005701D4">
        <w:t>obveznosti</w:t>
      </w:r>
      <w:r w:rsidR="00DD258A">
        <w:t xml:space="preserve"> </w:t>
      </w:r>
      <w:r w:rsidRPr="005701D4">
        <w:t>javnega</w:t>
      </w:r>
      <w:r w:rsidR="00DD258A">
        <w:t xml:space="preserve"> </w:t>
      </w:r>
      <w:r w:rsidRPr="005701D4">
        <w:t>podjetja</w:t>
      </w:r>
      <w:r w:rsidR="00DD258A">
        <w:t xml:space="preserve"> </w:t>
      </w:r>
      <w:r w:rsidRPr="005701D4">
        <w:t>ne</w:t>
      </w:r>
      <w:r w:rsidR="00DD258A">
        <w:t xml:space="preserve"> </w:t>
      </w:r>
      <w:r w:rsidRPr="005701D4">
        <w:t>odgovarja.</w:t>
      </w:r>
    </w:p>
    <w:p w14:paraId="2009125C" w14:textId="77777777" w:rsidR="00757968" w:rsidRPr="005701D4" w:rsidRDefault="00757968" w:rsidP="00757968">
      <w:pPr>
        <w:pStyle w:val="Brezrazmikov1"/>
      </w:pPr>
    </w:p>
    <w:p w14:paraId="17121284" w14:textId="77777777" w:rsidR="00757968" w:rsidRPr="00C82ACD" w:rsidRDefault="00757968" w:rsidP="00757968">
      <w:pPr>
        <w:pStyle w:val="Brezrazmikov1"/>
        <w:shd w:val="clear" w:color="auto" w:fill="D9D9D9"/>
        <w:jc w:val="both"/>
        <w:rPr>
          <w:b/>
          <w:i/>
        </w:rPr>
      </w:pPr>
      <w:r w:rsidRPr="00C82ACD">
        <w:rPr>
          <w:b/>
          <w:i/>
        </w:rPr>
        <w:t>Obrazložitev:</w:t>
      </w:r>
    </w:p>
    <w:p w14:paraId="2B5D032F" w14:textId="6D3B17AE" w:rsidR="00757968" w:rsidRPr="00C82ACD" w:rsidRDefault="00757968" w:rsidP="00757968">
      <w:pPr>
        <w:pStyle w:val="Brezrazmikov1"/>
        <w:shd w:val="clear" w:color="auto" w:fill="D9D9D9"/>
        <w:jc w:val="both"/>
        <w:rPr>
          <w:i/>
        </w:rPr>
      </w:pPr>
      <w:r w:rsidRPr="00C82ACD">
        <w:rPr>
          <w:i/>
        </w:rPr>
        <w:t>Besedilo</w:t>
      </w:r>
      <w:r w:rsidR="00DD258A">
        <w:rPr>
          <w:i/>
        </w:rPr>
        <w:t xml:space="preserve"> </w:t>
      </w:r>
      <w:r w:rsidRPr="00C82ACD">
        <w:rPr>
          <w:i/>
        </w:rPr>
        <w:t>prvega</w:t>
      </w:r>
      <w:r w:rsidR="00DD258A">
        <w:rPr>
          <w:i/>
        </w:rPr>
        <w:t xml:space="preserve"> </w:t>
      </w:r>
      <w:r w:rsidRPr="00C82ACD">
        <w:rPr>
          <w:i/>
        </w:rPr>
        <w:t>odstavka</w:t>
      </w:r>
      <w:r w:rsidR="00DD258A">
        <w:rPr>
          <w:i/>
        </w:rPr>
        <w:t xml:space="preserve"> </w:t>
      </w:r>
      <w:r w:rsidRPr="00C82ACD">
        <w:rPr>
          <w:i/>
        </w:rPr>
        <w:t>je</w:t>
      </w:r>
      <w:r w:rsidR="00DD258A">
        <w:rPr>
          <w:i/>
        </w:rPr>
        <w:t xml:space="preserve"> </w:t>
      </w:r>
      <w:r w:rsidRPr="00C82ACD">
        <w:rPr>
          <w:i/>
        </w:rPr>
        <w:t>oblikovano</w:t>
      </w:r>
      <w:r w:rsidR="00DD258A">
        <w:rPr>
          <w:i/>
        </w:rPr>
        <w:t xml:space="preserve"> </w:t>
      </w:r>
      <w:r w:rsidRPr="00C82ACD">
        <w:rPr>
          <w:i/>
        </w:rPr>
        <w:t>na</w:t>
      </w:r>
      <w:r w:rsidR="00DD258A">
        <w:rPr>
          <w:i/>
        </w:rPr>
        <w:t xml:space="preserve"> </w:t>
      </w:r>
      <w:r w:rsidRPr="00C82ACD">
        <w:rPr>
          <w:i/>
        </w:rPr>
        <w:t>podlagi</w:t>
      </w:r>
      <w:r w:rsidR="00DD258A">
        <w:rPr>
          <w:i/>
        </w:rPr>
        <w:t xml:space="preserve"> </w:t>
      </w:r>
      <w:r w:rsidRPr="00C82ACD">
        <w:rPr>
          <w:i/>
        </w:rPr>
        <w:t>določila</w:t>
      </w:r>
      <w:r w:rsidR="00DD258A">
        <w:rPr>
          <w:i/>
        </w:rPr>
        <w:t xml:space="preserve"> </w:t>
      </w:r>
      <w:r w:rsidRPr="00C82ACD">
        <w:rPr>
          <w:i/>
        </w:rPr>
        <w:t>28.</w:t>
      </w:r>
      <w:r w:rsidR="00DD258A">
        <w:rPr>
          <w:i/>
        </w:rPr>
        <w:t xml:space="preserve"> </w:t>
      </w:r>
      <w:r w:rsidRPr="00C82ACD">
        <w:rPr>
          <w:i/>
        </w:rPr>
        <w:t>člena</w:t>
      </w:r>
      <w:r w:rsidR="00DD258A">
        <w:rPr>
          <w:i/>
        </w:rPr>
        <w:t xml:space="preserve"> </w:t>
      </w:r>
      <w:r w:rsidRPr="00246EFE">
        <w:rPr>
          <w:i/>
        </w:rPr>
        <w:t>Zakona</w:t>
      </w:r>
      <w:r w:rsidR="00DD258A">
        <w:rPr>
          <w:i/>
        </w:rPr>
        <w:t xml:space="preserve"> </w:t>
      </w:r>
      <w:r w:rsidRPr="00246EFE">
        <w:rPr>
          <w:i/>
        </w:rPr>
        <w:t>o</w:t>
      </w:r>
      <w:r w:rsidR="00DD258A">
        <w:rPr>
          <w:i/>
        </w:rPr>
        <w:t xml:space="preserve"> </w:t>
      </w:r>
      <w:r w:rsidRPr="00246EFE">
        <w:rPr>
          <w:i/>
        </w:rPr>
        <w:t>gospodarskih</w:t>
      </w:r>
      <w:r w:rsidR="00DD258A">
        <w:rPr>
          <w:i/>
        </w:rPr>
        <w:t xml:space="preserve"> </w:t>
      </w:r>
      <w:r w:rsidRPr="00246EFE">
        <w:rPr>
          <w:i/>
        </w:rPr>
        <w:t>javnih</w:t>
      </w:r>
      <w:r w:rsidR="00DD258A">
        <w:rPr>
          <w:i/>
        </w:rPr>
        <w:t xml:space="preserve"> </w:t>
      </w:r>
      <w:r w:rsidRPr="00246EFE">
        <w:rPr>
          <w:i/>
        </w:rPr>
        <w:t>službah</w:t>
      </w:r>
      <w:r w:rsidR="00DD258A">
        <w:rPr>
          <w:i/>
        </w:rPr>
        <w:t xml:space="preserve"> </w:t>
      </w:r>
      <w:r w:rsidRPr="00246EFE">
        <w:rPr>
          <w:i/>
        </w:rPr>
        <w:t>/ZGJS/</w:t>
      </w:r>
      <w:r>
        <w:rPr>
          <w:i/>
        </w:rPr>
        <w:t>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se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vsa</w:t>
      </w:r>
      <w:r w:rsidR="00DD258A">
        <w:rPr>
          <w:i/>
        </w:rPr>
        <w:t xml:space="preserve"> </w:t>
      </w:r>
      <w:r>
        <w:rPr>
          <w:i/>
        </w:rPr>
        <w:t>vprašanja,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se</w:t>
      </w:r>
      <w:r w:rsidR="00DD258A">
        <w:rPr>
          <w:i/>
        </w:rPr>
        <w:t xml:space="preserve"> </w:t>
      </w:r>
      <w:r>
        <w:rPr>
          <w:i/>
        </w:rPr>
        <w:t>nanašajo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položaj</w:t>
      </w:r>
      <w:r w:rsidR="00DD258A">
        <w:rPr>
          <w:i/>
        </w:rPr>
        <w:t xml:space="preserve"> </w:t>
      </w:r>
      <w:r>
        <w:rPr>
          <w:i/>
        </w:rPr>
        <w:t>javnega</w:t>
      </w:r>
      <w:r w:rsidR="00DD258A">
        <w:rPr>
          <w:i/>
        </w:rPr>
        <w:t xml:space="preserve"> </w:t>
      </w:r>
      <w:r>
        <w:rPr>
          <w:i/>
        </w:rPr>
        <w:t>podjetja,</w:t>
      </w:r>
      <w:r w:rsidR="00DD258A">
        <w:rPr>
          <w:i/>
        </w:rPr>
        <w:t xml:space="preserve"> </w:t>
      </w:r>
      <w:r>
        <w:rPr>
          <w:i/>
        </w:rPr>
        <w:t>uporabljajo</w:t>
      </w:r>
      <w:r w:rsidR="00DD258A">
        <w:rPr>
          <w:i/>
        </w:rPr>
        <w:t xml:space="preserve"> </w:t>
      </w:r>
      <w:r>
        <w:rPr>
          <w:i/>
        </w:rPr>
        <w:t>predpisi,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urejajo</w:t>
      </w:r>
      <w:r w:rsidR="00DD258A">
        <w:rPr>
          <w:i/>
        </w:rPr>
        <w:t xml:space="preserve"> </w:t>
      </w:r>
      <w:r>
        <w:rPr>
          <w:i/>
        </w:rPr>
        <w:t>položaj</w:t>
      </w:r>
      <w:r w:rsidR="00DD258A">
        <w:rPr>
          <w:i/>
        </w:rPr>
        <w:t xml:space="preserve"> </w:t>
      </w:r>
      <w:r>
        <w:rPr>
          <w:i/>
        </w:rPr>
        <w:t>podjetij</w:t>
      </w:r>
      <w:r w:rsidR="00DD258A">
        <w:rPr>
          <w:i/>
        </w:rPr>
        <w:t xml:space="preserve"> </w:t>
      </w:r>
      <w:r>
        <w:rPr>
          <w:i/>
        </w:rPr>
        <w:t>oziroma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družb,</w:t>
      </w:r>
      <w:r w:rsidR="00DD258A">
        <w:rPr>
          <w:i/>
        </w:rPr>
        <w:t xml:space="preserve"> </w:t>
      </w:r>
      <w:r>
        <w:rPr>
          <w:i/>
        </w:rPr>
        <w:t>če</w:t>
      </w:r>
      <w:r w:rsidR="00DD258A">
        <w:rPr>
          <w:i/>
        </w:rPr>
        <w:t xml:space="preserve"> </w:t>
      </w:r>
      <w:r>
        <w:rPr>
          <w:i/>
        </w:rPr>
        <w:t>z</w:t>
      </w:r>
      <w:r w:rsidR="00DD258A">
        <w:rPr>
          <w:i/>
        </w:rPr>
        <w:t xml:space="preserve"> </w:t>
      </w:r>
      <w:r w:rsidRPr="00246EFE">
        <w:rPr>
          <w:i/>
        </w:rPr>
        <w:t>Zakonom</w:t>
      </w:r>
      <w:r w:rsidR="00DD258A">
        <w:rPr>
          <w:i/>
        </w:rPr>
        <w:t xml:space="preserve"> </w:t>
      </w:r>
      <w:r w:rsidRPr="00246EFE">
        <w:rPr>
          <w:i/>
        </w:rPr>
        <w:t>o</w:t>
      </w:r>
      <w:r w:rsidR="00DD258A">
        <w:rPr>
          <w:i/>
        </w:rPr>
        <w:t xml:space="preserve"> </w:t>
      </w:r>
      <w:r w:rsidRPr="00246EFE">
        <w:rPr>
          <w:i/>
        </w:rPr>
        <w:t>gospodarskih</w:t>
      </w:r>
      <w:r w:rsidR="00DD258A">
        <w:rPr>
          <w:i/>
        </w:rPr>
        <w:t xml:space="preserve"> </w:t>
      </w:r>
      <w:r w:rsidRPr="00246EFE">
        <w:rPr>
          <w:i/>
        </w:rPr>
        <w:t>javnih</w:t>
      </w:r>
      <w:r w:rsidR="00DD258A">
        <w:rPr>
          <w:i/>
        </w:rPr>
        <w:t xml:space="preserve"> </w:t>
      </w:r>
      <w:r w:rsidRPr="00246EFE">
        <w:rPr>
          <w:i/>
        </w:rPr>
        <w:t>službah</w:t>
      </w:r>
      <w:r w:rsidR="00DD258A">
        <w:rPr>
          <w:i/>
        </w:rPr>
        <w:t xml:space="preserve"> </w:t>
      </w:r>
      <w:r w:rsidRPr="00246EFE">
        <w:rPr>
          <w:i/>
        </w:rPr>
        <w:t>/ZGJS/</w:t>
      </w:r>
      <w:r w:rsidR="00DD258A">
        <w:rPr>
          <w:i/>
        </w:rPr>
        <w:t xml:space="preserve"> </w:t>
      </w:r>
      <w:r>
        <w:rPr>
          <w:i/>
        </w:rPr>
        <w:t>ali</w:t>
      </w:r>
      <w:r w:rsidR="00DD258A">
        <w:rPr>
          <w:i/>
        </w:rPr>
        <w:t xml:space="preserve"> </w:t>
      </w:r>
      <w:r>
        <w:rPr>
          <w:i/>
        </w:rPr>
        <w:t>drugim</w:t>
      </w:r>
      <w:r w:rsidR="00DD258A">
        <w:rPr>
          <w:i/>
        </w:rPr>
        <w:t xml:space="preserve"> </w:t>
      </w:r>
      <w:r>
        <w:rPr>
          <w:i/>
        </w:rPr>
        <w:t>zakonom</w:t>
      </w:r>
      <w:r w:rsidR="00DD258A">
        <w:rPr>
          <w:i/>
        </w:rPr>
        <w:t xml:space="preserve"> </w:t>
      </w:r>
      <w:r>
        <w:rPr>
          <w:i/>
        </w:rPr>
        <w:t>niso</w:t>
      </w:r>
      <w:r w:rsidR="00DD258A">
        <w:rPr>
          <w:i/>
        </w:rPr>
        <w:t xml:space="preserve"> </w:t>
      </w:r>
      <w:r>
        <w:rPr>
          <w:i/>
        </w:rPr>
        <w:t>urejena</w:t>
      </w:r>
      <w:r w:rsidR="00DD258A">
        <w:rPr>
          <w:i/>
        </w:rPr>
        <w:t xml:space="preserve"> </w:t>
      </w:r>
      <w:r>
        <w:rPr>
          <w:i/>
        </w:rPr>
        <w:t>drugače.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skladu</w:t>
      </w:r>
      <w:r w:rsidR="00DD258A">
        <w:rPr>
          <w:i/>
        </w:rPr>
        <w:t xml:space="preserve"> </w:t>
      </w:r>
      <w:r>
        <w:rPr>
          <w:i/>
        </w:rPr>
        <w:t>z</w:t>
      </w:r>
      <w:r w:rsidR="00DD258A">
        <w:rPr>
          <w:i/>
        </w:rPr>
        <w:t xml:space="preserve"> </w:t>
      </w:r>
      <w:r>
        <w:rPr>
          <w:i/>
        </w:rPr>
        <w:t>navedenim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prvega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skladu</w:t>
      </w:r>
      <w:r w:rsidR="00DD258A">
        <w:rPr>
          <w:i/>
        </w:rPr>
        <w:t xml:space="preserve"> </w:t>
      </w:r>
      <w:r>
        <w:rPr>
          <w:i/>
        </w:rPr>
        <w:t>z</w:t>
      </w:r>
      <w:r w:rsidR="00DD258A">
        <w:rPr>
          <w:i/>
        </w:rPr>
        <w:t xml:space="preserve"> </w:t>
      </w:r>
      <w:r>
        <w:rPr>
          <w:i/>
        </w:rPr>
        <w:t>določilom</w:t>
      </w:r>
      <w:r w:rsidR="00DD258A">
        <w:rPr>
          <w:i/>
        </w:rPr>
        <w:t xml:space="preserve"> </w:t>
      </w:r>
      <w:r w:rsidRPr="00C82ACD">
        <w:rPr>
          <w:i/>
        </w:rPr>
        <w:t>prvega</w:t>
      </w:r>
      <w:r w:rsidR="00DD258A">
        <w:rPr>
          <w:i/>
        </w:rPr>
        <w:t xml:space="preserve"> </w:t>
      </w:r>
      <w:r w:rsidRPr="00C82ACD">
        <w:rPr>
          <w:i/>
        </w:rPr>
        <w:t>odstavka</w:t>
      </w:r>
      <w:r w:rsidR="00DD258A">
        <w:rPr>
          <w:i/>
        </w:rPr>
        <w:t xml:space="preserve"> </w:t>
      </w:r>
      <w:r w:rsidRPr="00C82ACD">
        <w:rPr>
          <w:i/>
        </w:rPr>
        <w:t>7.</w:t>
      </w:r>
      <w:r w:rsidR="00DD258A">
        <w:rPr>
          <w:i/>
        </w:rPr>
        <w:t xml:space="preserve"> </w:t>
      </w:r>
      <w:r w:rsidRPr="00C82ACD">
        <w:rPr>
          <w:i/>
        </w:rPr>
        <w:t>člena</w:t>
      </w:r>
      <w:r w:rsidR="00DD258A">
        <w:rPr>
          <w:i/>
        </w:rPr>
        <w:t xml:space="preserve"> </w:t>
      </w:r>
      <w:r w:rsidRPr="00246EFE">
        <w:rPr>
          <w:i/>
        </w:rPr>
        <w:t>Zakona</w:t>
      </w:r>
      <w:r w:rsidR="00DD258A">
        <w:rPr>
          <w:i/>
        </w:rPr>
        <w:t xml:space="preserve"> </w:t>
      </w:r>
      <w:r w:rsidRPr="00246EFE">
        <w:rPr>
          <w:i/>
        </w:rPr>
        <w:t>o</w:t>
      </w:r>
      <w:r w:rsidR="00DD258A">
        <w:rPr>
          <w:i/>
        </w:rPr>
        <w:t xml:space="preserve"> </w:t>
      </w:r>
      <w:r w:rsidRPr="00246EFE">
        <w:rPr>
          <w:i/>
        </w:rPr>
        <w:t>gospodarskih</w:t>
      </w:r>
      <w:r w:rsidR="00DD258A">
        <w:rPr>
          <w:i/>
        </w:rPr>
        <w:t xml:space="preserve"> </w:t>
      </w:r>
      <w:r w:rsidRPr="00246EFE">
        <w:rPr>
          <w:i/>
        </w:rPr>
        <w:t>družbah</w:t>
      </w:r>
      <w:r w:rsidR="00DD258A">
        <w:rPr>
          <w:i/>
        </w:rPr>
        <w:t xml:space="preserve"> </w:t>
      </w:r>
      <w:r w:rsidRPr="00246EFE">
        <w:rPr>
          <w:i/>
        </w:rPr>
        <w:t>/ZGD-1/</w:t>
      </w:r>
      <w:r>
        <w:rPr>
          <w:i/>
        </w:rPr>
        <w:t>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rFonts w:cs="Arial"/>
          <w:i/>
          <w:color w:val="333333"/>
          <w:szCs w:val="18"/>
          <w:shd w:val="clear" w:color="auto" w:fill="D9D9D9"/>
        </w:rPr>
        <w:t>je</w:t>
      </w:r>
      <w:r w:rsidR="00DD258A">
        <w:rPr>
          <w:i/>
        </w:rPr>
        <w:t xml:space="preserve"> </w:t>
      </w:r>
      <w:r w:rsidRPr="00C82ACD">
        <w:rPr>
          <w:i/>
        </w:rPr>
        <w:t>družba</w:t>
      </w:r>
      <w:r w:rsidR="00DD258A">
        <w:rPr>
          <w:i/>
        </w:rPr>
        <w:t xml:space="preserve"> </w:t>
      </w:r>
      <w:r w:rsidRPr="00C82ACD">
        <w:rPr>
          <w:i/>
        </w:rPr>
        <w:t>odgovorna</w:t>
      </w:r>
      <w:r w:rsidR="00DD258A">
        <w:rPr>
          <w:i/>
        </w:rPr>
        <w:t xml:space="preserve"> </w:t>
      </w:r>
      <w:r w:rsidRPr="00C82ACD">
        <w:rPr>
          <w:i/>
        </w:rPr>
        <w:t>za</w:t>
      </w:r>
      <w:r w:rsidR="00DD258A">
        <w:rPr>
          <w:i/>
        </w:rPr>
        <w:t xml:space="preserve"> </w:t>
      </w:r>
      <w:r w:rsidRPr="00C82ACD">
        <w:rPr>
          <w:i/>
        </w:rPr>
        <w:t>svoje</w:t>
      </w:r>
      <w:r w:rsidR="00DD258A">
        <w:rPr>
          <w:i/>
        </w:rPr>
        <w:t xml:space="preserve"> </w:t>
      </w:r>
      <w:r w:rsidRPr="00C82ACD">
        <w:rPr>
          <w:i/>
        </w:rPr>
        <w:t>obveznosti</w:t>
      </w:r>
      <w:r w:rsidR="00DD258A">
        <w:rPr>
          <w:i/>
        </w:rPr>
        <w:t xml:space="preserve"> </w:t>
      </w:r>
      <w:r w:rsidRPr="00C82ACD">
        <w:rPr>
          <w:i/>
        </w:rPr>
        <w:t>z</w:t>
      </w:r>
      <w:r w:rsidR="00DD258A">
        <w:rPr>
          <w:i/>
        </w:rPr>
        <w:t xml:space="preserve"> </w:t>
      </w:r>
      <w:r w:rsidRPr="00C82ACD">
        <w:rPr>
          <w:i/>
        </w:rPr>
        <w:t>vsem</w:t>
      </w:r>
      <w:r w:rsidR="00DD258A">
        <w:rPr>
          <w:i/>
        </w:rPr>
        <w:t xml:space="preserve"> </w:t>
      </w:r>
      <w:r w:rsidRPr="00C82ACD">
        <w:rPr>
          <w:i/>
        </w:rPr>
        <w:t>svojim</w:t>
      </w:r>
      <w:r w:rsidR="00DD258A">
        <w:rPr>
          <w:i/>
        </w:rPr>
        <w:t xml:space="preserve"> </w:t>
      </w:r>
      <w:r w:rsidRPr="00C82ACD">
        <w:rPr>
          <w:i/>
        </w:rPr>
        <w:t>premoženjem.</w:t>
      </w:r>
    </w:p>
    <w:p w14:paraId="2A4FE284" w14:textId="77777777" w:rsidR="00757968" w:rsidRPr="00C82ACD" w:rsidRDefault="00757968" w:rsidP="00757968">
      <w:pPr>
        <w:pStyle w:val="Brezrazmikov1"/>
        <w:shd w:val="clear" w:color="auto" w:fill="D9D9D9"/>
        <w:jc w:val="both"/>
        <w:rPr>
          <w:i/>
        </w:rPr>
      </w:pPr>
    </w:p>
    <w:p w14:paraId="55B19D85" w14:textId="75EAA89E" w:rsidR="00757968" w:rsidRPr="00C82ACD" w:rsidRDefault="00757968" w:rsidP="00757968">
      <w:pPr>
        <w:pStyle w:val="Brezrazmikov1"/>
        <w:shd w:val="clear" w:color="auto" w:fill="D9D9D9"/>
        <w:jc w:val="both"/>
        <w:rPr>
          <w:i/>
        </w:rPr>
      </w:pP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drugega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podlagi</w:t>
      </w:r>
      <w:r w:rsidR="00DD258A">
        <w:rPr>
          <w:i/>
        </w:rPr>
        <w:t xml:space="preserve"> </w:t>
      </w:r>
      <w:r>
        <w:rPr>
          <w:i/>
        </w:rPr>
        <w:t>določila</w:t>
      </w:r>
      <w:r w:rsidR="00DD258A">
        <w:rPr>
          <w:i/>
        </w:rPr>
        <w:t xml:space="preserve"> </w:t>
      </w:r>
      <w:r w:rsidRPr="00C82ACD">
        <w:rPr>
          <w:i/>
        </w:rPr>
        <w:t>28.</w:t>
      </w:r>
      <w:r w:rsidR="00DD258A">
        <w:rPr>
          <w:i/>
        </w:rPr>
        <w:t xml:space="preserve"> </w:t>
      </w:r>
      <w:r w:rsidRPr="00C82ACD">
        <w:rPr>
          <w:i/>
        </w:rPr>
        <w:t>člena</w:t>
      </w:r>
      <w:r w:rsidR="00DD258A">
        <w:rPr>
          <w:i/>
        </w:rPr>
        <w:t xml:space="preserve"> </w:t>
      </w:r>
      <w:r w:rsidRPr="00246EFE">
        <w:rPr>
          <w:i/>
        </w:rPr>
        <w:t>Zakona</w:t>
      </w:r>
      <w:r w:rsidR="00DD258A">
        <w:rPr>
          <w:i/>
        </w:rPr>
        <w:t xml:space="preserve"> </w:t>
      </w:r>
      <w:r w:rsidRPr="00246EFE">
        <w:rPr>
          <w:i/>
        </w:rPr>
        <w:t>o</w:t>
      </w:r>
      <w:r w:rsidR="00DD258A">
        <w:rPr>
          <w:i/>
        </w:rPr>
        <w:t xml:space="preserve"> </w:t>
      </w:r>
      <w:r w:rsidRPr="00246EFE">
        <w:rPr>
          <w:i/>
        </w:rPr>
        <w:t>gospodarskih</w:t>
      </w:r>
      <w:r w:rsidR="00DD258A">
        <w:rPr>
          <w:i/>
        </w:rPr>
        <w:t xml:space="preserve"> </w:t>
      </w:r>
      <w:r w:rsidRPr="00246EFE">
        <w:rPr>
          <w:i/>
        </w:rPr>
        <w:t>javnih</w:t>
      </w:r>
      <w:r w:rsidR="00DD258A">
        <w:rPr>
          <w:i/>
        </w:rPr>
        <w:t xml:space="preserve"> </w:t>
      </w:r>
      <w:r w:rsidRPr="00246EFE">
        <w:rPr>
          <w:i/>
        </w:rPr>
        <w:t>službah</w:t>
      </w:r>
      <w:r w:rsidR="00DD258A">
        <w:rPr>
          <w:i/>
        </w:rPr>
        <w:t xml:space="preserve"> </w:t>
      </w:r>
      <w:r w:rsidRPr="00246EFE">
        <w:rPr>
          <w:i/>
        </w:rPr>
        <w:t>/ZGJS/</w:t>
      </w:r>
      <w:r>
        <w:rPr>
          <w:i/>
        </w:rPr>
        <w:t>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se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vsa</w:t>
      </w:r>
      <w:r w:rsidR="00DD258A">
        <w:rPr>
          <w:i/>
        </w:rPr>
        <w:t xml:space="preserve"> </w:t>
      </w:r>
      <w:r>
        <w:rPr>
          <w:i/>
        </w:rPr>
        <w:t>vprašanja,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se</w:t>
      </w:r>
      <w:r w:rsidR="00DD258A">
        <w:rPr>
          <w:i/>
        </w:rPr>
        <w:t xml:space="preserve"> </w:t>
      </w:r>
      <w:r>
        <w:rPr>
          <w:i/>
        </w:rPr>
        <w:t>nanašajo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položaj</w:t>
      </w:r>
      <w:r w:rsidR="00DD258A">
        <w:rPr>
          <w:i/>
        </w:rPr>
        <w:t xml:space="preserve"> </w:t>
      </w:r>
      <w:r>
        <w:rPr>
          <w:i/>
        </w:rPr>
        <w:t>javnega</w:t>
      </w:r>
      <w:r w:rsidR="00DD258A">
        <w:rPr>
          <w:i/>
        </w:rPr>
        <w:t xml:space="preserve"> </w:t>
      </w:r>
      <w:r>
        <w:rPr>
          <w:i/>
        </w:rPr>
        <w:t>podjetja,</w:t>
      </w:r>
      <w:r w:rsidR="00DD258A">
        <w:rPr>
          <w:i/>
        </w:rPr>
        <w:t xml:space="preserve"> </w:t>
      </w:r>
      <w:r>
        <w:rPr>
          <w:i/>
        </w:rPr>
        <w:t>uporabljajo</w:t>
      </w:r>
      <w:r w:rsidR="00DD258A">
        <w:rPr>
          <w:i/>
        </w:rPr>
        <w:t xml:space="preserve"> </w:t>
      </w:r>
      <w:r>
        <w:rPr>
          <w:i/>
        </w:rPr>
        <w:t>predpisi,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urejajo</w:t>
      </w:r>
      <w:r w:rsidR="00DD258A">
        <w:rPr>
          <w:i/>
        </w:rPr>
        <w:t xml:space="preserve"> </w:t>
      </w:r>
      <w:r>
        <w:rPr>
          <w:i/>
        </w:rPr>
        <w:t>položaj</w:t>
      </w:r>
      <w:r w:rsidR="00DD258A">
        <w:rPr>
          <w:i/>
        </w:rPr>
        <w:t xml:space="preserve"> </w:t>
      </w:r>
      <w:r>
        <w:rPr>
          <w:i/>
        </w:rPr>
        <w:t>podjetij</w:t>
      </w:r>
      <w:r w:rsidR="00DD258A">
        <w:rPr>
          <w:i/>
        </w:rPr>
        <w:t xml:space="preserve"> </w:t>
      </w:r>
      <w:r>
        <w:rPr>
          <w:i/>
        </w:rPr>
        <w:t>oziroma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družb,</w:t>
      </w:r>
      <w:r w:rsidR="00DD258A">
        <w:rPr>
          <w:i/>
        </w:rPr>
        <w:t xml:space="preserve"> </w:t>
      </w:r>
      <w:r>
        <w:rPr>
          <w:i/>
        </w:rPr>
        <w:t>če</w:t>
      </w:r>
      <w:r w:rsidR="00DD258A">
        <w:rPr>
          <w:i/>
        </w:rPr>
        <w:t xml:space="preserve"> </w:t>
      </w:r>
      <w:r>
        <w:rPr>
          <w:i/>
        </w:rPr>
        <w:t>z</w:t>
      </w:r>
      <w:r w:rsidR="00DD258A">
        <w:rPr>
          <w:i/>
        </w:rPr>
        <w:t xml:space="preserve"> </w:t>
      </w:r>
      <w:r w:rsidRPr="00246EFE">
        <w:rPr>
          <w:i/>
        </w:rPr>
        <w:t>Zakonom</w:t>
      </w:r>
      <w:r w:rsidR="00DD258A">
        <w:rPr>
          <w:i/>
        </w:rPr>
        <w:t xml:space="preserve"> </w:t>
      </w:r>
      <w:r w:rsidRPr="00246EFE">
        <w:rPr>
          <w:i/>
        </w:rPr>
        <w:t>o</w:t>
      </w:r>
      <w:r w:rsidR="00DD258A">
        <w:rPr>
          <w:i/>
        </w:rPr>
        <w:t xml:space="preserve"> </w:t>
      </w:r>
      <w:r w:rsidRPr="00246EFE">
        <w:rPr>
          <w:i/>
        </w:rPr>
        <w:t>gospodarskih</w:t>
      </w:r>
      <w:r w:rsidR="00DD258A">
        <w:rPr>
          <w:i/>
        </w:rPr>
        <w:t xml:space="preserve"> </w:t>
      </w:r>
      <w:r w:rsidRPr="00246EFE">
        <w:rPr>
          <w:i/>
        </w:rPr>
        <w:t>javnih</w:t>
      </w:r>
      <w:r w:rsidR="00DD258A">
        <w:rPr>
          <w:i/>
        </w:rPr>
        <w:t xml:space="preserve"> </w:t>
      </w:r>
      <w:r w:rsidRPr="00246EFE">
        <w:rPr>
          <w:i/>
        </w:rPr>
        <w:t>službah</w:t>
      </w:r>
      <w:r w:rsidR="00DD258A">
        <w:rPr>
          <w:i/>
        </w:rPr>
        <w:t xml:space="preserve"> </w:t>
      </w:r>
      <w:r w:rsidRPr="00246EFE">
        <w:rPr>
          <w:i/>
        </w:rPr>
        <w:t>/ZGJS/</w:t>
      </w:r>
      <w:r w:rsidR="00DD258A">
        <w:rPr>
          <w:i/>
        </w:rPr>
        <w:t xml:space="preserve"> </w:t>
      </w:r>
      <w:r>
        <w:rPr>
          <w:i/>
        </w:rPr>
        <w:t>ali</w:t>
      </w:r>
      <w:r w:rsidR="00DD258A">
        <w:rPr>
          <w:i/>
        </w:rPr>
        <w:t xml:space="preserve"> </w:t>
      </w:r>
      <w:r>
        <w:rPr>
          <w:i/>
        </w:rPr>
        <w:t>drugim</w:t>
      </w:r>
      <w:r w:rsidR="00DD258A">
        <w:rPr>
          <w:i/>
        </w:rPr>
        <w:t xml:space="preserve"> </w:t>
      </w:r>
      <w:r>
        <w:rPr>
          <w:i/>
        </w:rPr>
        <w:t>zakonom</w:t>
      </w:r>
      <w:r w:rsidR="00DD258A">
        <w:rPr>
          <w:i/>
        </w:rPr>
        <w:t xml:space="preserve"> </w:t>
      </w:r>
      <w:r>
        <w:rPr>
          <w:i/>
        </w:rPr>
        <w:t>niso</w:t>
      </w:r>
      <w:r w:rsidR="00DD258A">
        <w:rPr>
          <w:i/>
        </w:rPr>
        <w:t xml:space="preserve"> </w:t>
      </w:r>
      <w:r>
        <w:rPr>
          <w:i/>
        </w:rPr>
        <w:t>urejena</w:t>
      </w:r>
      <w:r w:rsidR="00DD258A">
        <w:rPr>
          <w:i/>
        </w:rPr>
        <w:t xml:space="preserve"> </w:t>
      </w:r>
      <w:r>
        <w:rPr>
          <w:i/>
        </w:rPr>
        <w:t>drugače.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skladu</w:t>
      </w:r>
      <w:r w:rsidR="00DD258A">
        <w:rPr>
          <w:i/>
        </w:rPr>
        <w:t xml:space="preserve"> </w:t>
      </w:r>
      <w:r>
        <w:rPr>
          <w:i/>
        </w:rPr>
        <w:t>z</w:t>
      </w:r>
      <w:r w:rsidR="00DD258A">
        <w:rPr>
          <w:i/>
        </w:rPr>
        <w:t xml:space="preserve"> </w:t>
      </w:r>
      <w:r>
        <w:rPr>
          <w:i/>
        </w:rPr>
        <w:t>navedenim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drugega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skladu</w:t>
      </w:r>
      <w:r w:rsidR="00DD258A">
        <w:rPr>
          <w:i/>
        </w:rPr>
        <w:t xml:space="preserve"> </w:t>
      </w:r>
      <w:r>
        <w:rPr>
          <w:i/>
        </w:rPr>
        <w:t>z</w:t>
      </w:r>
      <w:r w:rsidR="00DD258A">
        <w:rPr>
          <w:i/>
        </w:rPr>
        <w:t xml:space="preserve"> </w:t>
      </w:r>
      <w:r>
        <w:rPr>
          <w:i/>
        </w:rPr>
        <w:t>določilom</w:t>
      </w:r>
      <w:r w:rsidR="00DD258A">
        <w:rPr>
          <w:i/>
        </w:rPr>
        <w:t xml:space="preserve"> </w:t>
      </w:r>
      <w:r>
        <w:rPr>
          <w:i/>
        </w:rPr>
        <w:t>472.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 w:rsidRPr="00246EFE">
        <w:rPr>
          <w:i/>
        </w:rPr>
        <w:t>Zakona</w:t>
      </w:r>
      <w:r w:rsidR="00DD258A">
        <w:rPr>
          <w:i/>
        </w:rPr>
        <w:t xml:space="preserve"> </w:t>
      </w:r>
      <w:r w:rsidRPr="00246EFE">
        <w:rPr>
          <w:i/>
        </w:rPr>
        <w:t>o</w:t>
      </w:r>
      <w:r w:rsidR="00DD258A">
        <w:rPr>
          <w:i/>
        </w:rPr>
        <w:t xml:space="preserve"> </w:t>
      </w:r>
      <w:r w:rsidRPr="00246EFE">
        <w:rPr>
          <w:i/>
        </w:rPr>
        <w:t>gospodarskih</w:t>
      </w:r>
      <w:r w:rsidR="00DD258A">
        <w:rPr>
          <w:i/>
        </w:rPr>
        <w:t xml:space="preserve"> </w:t>
      </w:r>
      <w:r w:rsidRPr="00246EFE">
        <w:rPr>
          <w:i/>
        </w:rPr>
        <w:t>družbah</w:t>
      </w:r>
      <w:r w:rsidR="00DD258A">
        <w:rPr>
          <w:i/>
        </w:rPr>
        <w:t xml:space="preserve"> </w:t>
      </w:r>
      <w:r w:rsidRPr="00246EFE">
        <w:rPr>
          <w:i/>
        </w:rPr>
        <w:t>/ZGD-1/</w:t>
      </w:r>
      <w:r>
        <w:rPr>
          <w:i/>
        </w:rPr>
        <w:t>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 w:rsidRPr="00C82ACD">
        <w:rPr>
          <w:i/>
        </w:rPr>
        <w:t>ustanovitelji</w:t>
      </w:r>
      <w:r w:rsidR="00DD258A">
        <w:rPr>
          <w:i/>
        </w:rPr>
        <w:t xml:space="preserve"> </w:t>
      </w:r>
      <w:r w:rsidRPr="00C82ACD">
        <w:rPr>
          <w:i/>
        </w:rPr>
        <w:t>ne</w:t>
      </w:r>
      <w:r w:rsidR="00DD258A">
        <w:rPr>
          <w:i/>
        </w:rPr>
        <w:t xml:space="preserve"> </w:t>
      </w:r>
      <w:r w:rsidRPr="00C82ACD">
        <w:rPr>
          <w:i/>
        </w:rPr>
        <w:t>odgovarjajo</w:t>
      </w:r>
      <w:r w:rsidR="00DD258A">
        <w:rPr>
          <w:i/>
        </w:rPr>
        <w:t xml:space="preserve"> </w:t>
      </w:r>
      <w:r w:rsidRPr="00C82ACD">
        <w:rPr>
          <w:i/>
        </w:rPr>
        <w:t>za</w:t>
      </w:r>
      <w:r w:rsidR="00DD258A">
        <w:rPr>
          <w:i/>
        </w:rPr>
        <w:t xml:space="preserve"> </w:t>
      </w:r>
      <w:r w:rsidRPr="00C82ACD">
        <w:rPr>
          <w:i/>
        </w:rPr>
        <w:t>obveznosti</w:t>
      </w:r>
      <w:r w:rsidR="00DD258A">
        <w:rPr>
          <w:i/>
        </w:rPr>
        <w:t xml:space="preserve"> </w:t>
      </w:r>
      <w:r w:rsidRPr="00C82ACD">
        <w:rPr>
          <w:i/>
        </w:rPr>
        <w:t>družbe</w:t>
      </w:r>
      <w:r w:rsidR="00DD258A">
        <w:rPr>
          <w:i/>
        </w:rPr>
        <w:t xml:space="preserve"> </w:t>
      </w:r>
      <w:r w:rsidRPr="00C82ACD">
        <w:rPr>
          <w:i/>
        </w:rPr>
        <w:t>z</w:t>
      </w:r>
      <w:r w:rsidR="00DD258A">
        <w:rPr>
          <w:i/>
        </w:rPr>
        <w:t xml:space="preserve"> </w:t>
      </w:r>
      <w:r w:rsidRPr="00C82ACD">
        <w:rPr>
          <w:i/>
        </w:rPr>
        <w:t>omejeno</w:t>
      </w:r>
      <w:r w:rsidR="00DD258A">
        <w:rPr>
          <w:i/>
        </w:rPr>
        <w:t xml:space="preserve"> </w:t>
      </w:r>
      <w:r w:rsidRPr="00C82ACD">
        <w:rPr>
          <w:i/>
        </w:rPr>
        <w:t>odgovornostjo.</w:t>
      </w:r>
    </w:p>
    <w:p w14:paraId="19F4E0AB" w14:textId="77777777" w:rsidR="00757968" w:rsidRDefault="00757968" w:rsidP="00757968">
      <w:pPr>
        <w:pStyle w:val="Brezrazmikov1"/>
        <w:rPr>
          <w:b/>
        </w:rPr>
      </w:pPr>
    </w:p>
    <w:p w14:paraId="625BC26E" w14:textId="654E5834" w:rsidR="00757968" w:rsidRDefault="00757968" w:rsidP="00757968">
      <w:pPr>
        <w:pStyle w:val="Brezrazmikov1"/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5701D4">
        <w:rPr>
          <w:b/>
        </w:rPr>
        <w:t>Upravljanje</w:t>
      </w:r>
      <w:r w:rsidR="00DD258A">
        <w:rPr>
          <w:b/>
        </w:rPr>
        <w:t xml:space="preserve"> </w:t>
      </w:r>
      <w:r w:rsidRPr="005701D4">
        <w:rPr>
          <w:b/>
        </w:rPr>
        <w:t>javnega</w:t>
      </w:r>
      <w:r w:rsidR="00DD258A">
        <w:rPr>
          <w:b/>
        </w:rPr>
        <w:t xml:space="preserve"> </w:t>
      </w:r>
      <w:r w:rsidRPr="005701D4">
        <w:rPr>
          <w:b/>
        </w:rPr>
        <w:t>podjetja</w:t>
      </w:r>
      <w:r w:rsidR="00DD258A">
        <w:rPr>
          <w:b/>
        </w:rPr>
        <w:t xml:space="preserve"> </w:t>
      </w:r>
      <w:r>
        <w:rPr>
          <w:b/>
        </w:rPr>
        <w:t>in</w:t>
      </w:r>
      <w:r w:rsidR="00DD258A">
        <w:rPr>
          <w:b/>
        </w:rPr>
        <w:t xml:space="preserve"> </w:t>
      </w:r>
      <w:r>
        <w:rPr>
          <w:b/>
        </w:rPr>
        <w:t>izvrševanje</w:t>
      </w:r>
      <w:r w:rsidR="00DD258A">
        <w:rPr>
          <w:b/>
        </w:rPr>
        <w:t xml:space="preserve"> </w:t>
      </w:r>
      <w:r>
        <w:rPr>
          <w:b/>
        </w:rPr>
        <w:t>ustanoviteljskih</w:t>
      </w:r>
      <w:r w:rsidR="00DD258A">
        <w:rPr>
          <w:b/>
        </w:rPr>
        <w:t xml:space="preserve"> </w:t>
      </w:r>
      <w:r>
        <w:rPr>
          <w:b/>
        </w:rPr>
        <w:t>pravic</w:t>
      </w:r>
    </w:p>
    <w:p w14:paraId="753EECA5" w14:textId="77777777" w:rsidR="00757968" w:rsidRDefault="00757968" w:rsidP="00757968">
      <w:pPr>
        <w:pStyle w:val="Brezrazmikov1"/>
        <w:rPr>
          <w:b/>
        </w:rPr>
      </w:pPr>
    </w:p>
    <w:p w14:paraId="0A096B5C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26684DD0" w14:textId="2D64A0E5" w:rsidR="00757968" w:rsidRPr="00246EFE" w:rsidRDefault="00757968" w:rsidP="00757968">
      <w:pPr>
        <w:pStyle w:val="Brezrazmikov1"/>
        <w:jc w:val="center"/>
        <w:rPr>
          <w:b/>
        </w:rPr>
      </w:pPr>
      <w:r w:rsidRPr="00246EFE">
        <w:rPr>
          <w:b/>
        </w:rPr>
        <w:t>(upravljanje</w:t>
      </w:r>
      <w:r w:rsidR="00DD258A">
        <w:rPr>
          <w:b/>
        </w:rPr>
        <w:t xml:space="preserve"> </w:t>
      </w:r>
      <w:r w:rsidRPr="00246EFE">
        <w:rPr>
          <w:b/>
        </w:rPr>
        <w:t>javnega</w:t>
      </w:r>
      <w:r w:rsidR="00DD258A">
        <w:rPr>
          <w:b/>
        </w:rPr>
        <w:t xml:space="preserve"> </w:t>
      </w:r>
      <w:r w:rsidRPr="00246EFE">
        <w:rPr>
          <w:b/>
        </w:rPr>
        <w:t>podjetja)</w:t>
      </w:r>
    </w:p>
    <w:p w14:paraId="0A7DF08B" w14:textId="05A3BBDD" w:rsidR="00757968" w:rsidRDefault="00757968" w:rsidP="00757968">
      <w:pPr>
        <w:pStyle w:val="Brezrazmikov1"/>
        <w:jc w:val="both"/>
      </w:pPr>
      <w:r>
        <w:t>(1)</w:t>
      </w:r>
      <w:r w:rsidR="00DD258A">
        <w:t xml:space="preserve"> </w:t>
      </w:r>
      <w:r>
        <w:t>Za</w:t>
      </w:r>
      <w:r w:rsidR="00DD258A">
        <w:t xml:space="preserve"> </w:t>
      </w:r>
      <w:r>
        <w:t>finance</w:t>
      </w:r>
      <w:r w:rsidR="00DD258A">
        <w:t xml:space="preserve"> </w:t>
      </w:r>
      <w:r>
        <w:t>pristojen</w:t>
      </w:r>
      <w:r w:rsidR="00DD258A">
        <w:t xml:space="preserve"> </w:t>
      </w:r>
      <w:r>
        <w:t>organ</w:t>
      </w:r>
      <w:r w:rsidR="00DD258A">
        <w:t xml:space="preserve"> </w:t>
      </w:r>
      <w:r>
        <w:t>občinske</w:t>
      </w:r>
      <w:r w:rsidR="00DD258A">
        <w:t xml:space="preserve"> </w:t>
      </w:r>
      <w:r>
        <w:t>uprave</w:t>
      </w:r>
      <w:r w:rsidR="00DD258A">
        <w:t xml:space="preserve"> </w:t>
      </w:r>
      <w:r>
        <w:t>(v</w:t>
      </w:r>
      <w:r w:rsidR="00DD258A">
        <w:t xml:space="preserve"> </w:t>
      </w:r>
      <w:r w:rsidR="00796328">
        <w:t>nadaljevanju</w:t>
      </w:r>
      <w:r>
        <w:t>:</w:t>
      </w:r>
      <w:r w:rsidR="00DD258A">
        <w:t xml:space="preserve"> </w:t>
      </w:r>
      <w:r>
        <w:t>za</w:t>
      </w:r>
      <w:r w:rsidR="00DD258A">
        <w:t xml:space="preserve"> </w:t>
      </w:r>
      <w:r>
        <w:t>finance</w:t>
      </w:r>
      <w:r w:rsidR="00DD258A">
        <w:t xml:space="preserve"> </w:t>
      </w:r>
      <w:r>
        <w:t>pristojen</w:t>
      </w:r>
      <w:r w:rsidR="00DD258A">
        <w:t xml:space="preserve"> </w:t>
      </w:r>
      <w:r>
        <w:t>organ)</w:t>
      </w:r>
      <w:r w:rsidR="00DD258A">
        <w:t xml:space="preserve"> </w:t>
      </w:r>
      <w:r>
        <w:t>zagotavlja</w:t>
      </w:r>
      <w:r w:rsidR="00DD258A">
        <w:t xml:space="preserve"> </w:t>
      </w:r>
      <w:r>
        <w:t>izvajanje</w:t>
      </w:r>
      <w:r w:rsidR="00DD258A">
        <w:t xml:space="preserve"> </w:t>
      </w:r>
      <w:r>
        <w:t>javnih</w:t>
      </w:r>
      <w:r w:rsidR="00DD258A">
        <w:t xml:space="preserve"> </w:t>
      </w:r>
      <w:r>
        <w:t>služb</w:t>
      </w:r>
      <w:r w:rsidR="00DD258A">
        <w:t xml:space="preserve"> </w:t>
      </w:r>
      <w:r>
        <w:t>in</w:t>
      </w:r>
      <w:r w:rsidR="00DD258A">
        <w:t xml:space="preserve"> </w:t>
      </w:r>
      <w:r>
        <w:t>dejavnosti</w:t>
      </w:r>
      <w:r w:rsidR="00DD258A">
        <w:t xml:space="preserve"> </w:t>
      </w:r>
      <w:r>
        <w:t>v</w:t>
      </w:r>
      <w:r w:rsidR="00DD258A">
        <w:t xml:space="preserve"> </w:t>
      </w:r>
      <w:r>
        <w:t>javnem</w:t>
      </w:r>
      <w:r w:rsidR="00DD258A">
        <w:t xml:space="preserve"> </w:t>
      </w:r>
      <w:r>
        <w:t>interesu</w:t>
      </w:r>
      <w:r w:rsidR="00DD258A">
        <w:t xml:space="preserve"> </w:t>
      </w:r>
      <w:r>
        <w:t>v</w:t>
      </w:r>
      <w:r w:rsidR="00DD258A">
        <w:t xml:space="preserve"> </w:t>
      </w:r>
      <w:r>
        <w:t>javnem</w:t>
      </w:r>
      <w:r w:rsidR="00DD258A">
        <w:t xml:space="preserve"> </w:t>
      </w:r>
      <w:r>
        <w:t>podjetju,</w:t>
      </w:r>
      <w:r w:rsidR="00DD258A">
        <w:t xml:space="preserve"> </w:t>
      </w:r>
      <w:r>
        <w:t>tako</w:t>
      </w:r>
      <w:r w:rsidR="00DD258A">
        <w:t xml:space="preserve"> </w:t>
      </w:r>
      <w:r>
        <w:t>da</w:t>
      </w:r>
      <w:r w:rsidR="00DD258A">
        <w:t xml:space="preserve"> </w:t>
      </w:r>
      <w:r>
        <w:t>izvaja</w:t>
      </w:r>
      <w:r w:rsidR="00DD258A">
        <w:t xml:space="preserve"> </w:t>
      </w:r>
      <w:r>
        <w:t>naslednje</w:t>
      </w:r>
      <w:r w:rsidR="00DD258A">
        <w:t xml:space="preserve"> </w:t>
      </w:r>
      <w:r>
        <w:t>naloge:</w:t>
      </w:r>
    </w:p>
    <w:p w14:paraId="1C81BF05" w14:textId="705C7AE2" w:rsidR="00757968" w:rsidRDefault="00757968" w:rsidP="0099493D">
      <w:pPr>
        <w:pStyle w:val="Brezrazmikov1"/>
        <w:numPr>
          <w:ilvl w:val="0"/>
          <w:numId w:val="16"/>
        </w:numPr>
        <w:ind w:left="426" w:hanging="284"/>
        <w:jc w:val="both"/>
      </w:pPr>
      <w:r>
        <w:t>usklajuje</w:t>
      </w:r>
      <w:r w:rsidR="00DD258A">
        <w:t xml:space="preserve"> </w:t>
      </w:r>
      <w:r>
        <w:t>programe</w:t>
      </w:r>
      <w:r w:rsidR="00DD258A">
        <w:t xml:space="preserve"> </w:t>
      </w:r>
      <w:r>
        <w:t>dela</w:t>
      </w:r>
      <w:r w:rsidR="00DD258A">
        <w:t xml:space="preserve"> </w:t>
      </w:r>
      <w:r>
        <w:t>in</w:t>
      </w:r>
      <w:r w:rsidR="00DD258A">
        <w:t xml:space="preserve"> </w:t>
      </w:r>
      <w:r>
        <w:t>finančne</w:t>
      </w:r>
      <w:r w:rsidR="00DD258A">
        <w:t xml:space="preserve"> </w:t>
      </w:r>
      <w:r>
        <w:t>načrte</w:t>
      </w:r>
      <w:r w:rsidR="00DD258A">
        <w:t xml:space="preserve"> </w:t>
      </w:r>
      <w:r>
        <w:t>javnega</w:t>
      </w:r>
      <w:r w:rsidR="00DD258A">
        <w:t xml:space="preserve"> </w:t>
      </w:r>
      <w:r>
        <w:t>podjetja</w:t>
      </w:r>
      <w:r w:rsidR="00DD258A">
        <w:t xml:space="preserve"> </w:t>
      </w:r>
      <w:r>
        <w:t>ter</w:t>
      </w:r>
      <w:r w:rsidR="00DD258A">
        <w:t xml:space="preserve"> </w:t>
      </w:r>
      <w:r>
        <w:t>financiranje</w:t>
      </w:r>
      <w:r w:rsidR="00DD258A">
        <w:t xml:space="preserve"> </w:t>
      </w:r>
      <w:r>
        <w:t>javnega</w:t>
      </w:r>
      <w:r w:rsidR="00DD258A">
        <w:t xml:space="preserve"> </w:t>
      </w:r>
      <w:r>
        <w:t>podjetja</w:t>
      </w:r>
      <w:r w:rsidR="00DD258A">
        <w:t xml:space="preserve"> </w:t>
      </w:r>
      <w:r>
        <w:t>po</w:t>
      </w:r>
      <w:r w:rsidR="00DD258A">
        <w:t xml:space="preserve"> </w:t>
      </w:r>
      <w:r>
        <w:t>potrjenih</w:t>
      </w:r>
      <w:r w:rsidR="00DD258A">
        <w:t xml:space="preserve"> </w:t>
      </w:r>
      <w:r>
        <w:t>programih;</w:t>
      </w:r>
    </w:p>
    <w:p w14:paraId="3889D0F9" w14:textId="17802685" w:rsidR="00757968" w:rsidRDefault="00757968" w:rsidP="0099493D">
      <w:pPr>
        <w:pStyle w:val="Brezrazmikov1"/>
        <w:numPr>
          <w:ilvl w:val="0"/>
          <w:numId w:val="16"/>
        </w:numPr>
        <w:ind w:left="426" w:hanging="284"/>
        <w:jc w:val="both"/>
      </w:pPr>
      <w:r>
        <w:t>opravlja</w:t>
      </w:r>
      <w:r w:rsidR="00DD258A">
        <w:t xml:space="preserve"> </w:t>
      </w:r>
      <w:r>
        <w:t>nadzor</w:t>
      </w:r>
      <w:r w:rsidR="00DD258A">
        <w:t xml:space="preserve"> </w:t>
      </w:r>
      <w:r>
        <w:t>nad</w:t>
      </w:r>
      <w:r w:rsidR="00DD258A">
        <w:t xml:space="preserve"> </w:t>
      </w:r>
      <w:r>
        <w:t>poslovanjem</w:t>
      </w:r>
      <w:r w:rsidR="00DD258A">
        <w:t xml:space="preserve"> </w:t>
      </w:r>
      <w:r>
        <w:t>javnega</w:t>
      </w:r>
      <w:r w:rsidR="00DD258A">
        <w:t xml:space="preserve"> </w:t>
      </w:r>
      <w:r>
        <w:t>podjetja;</w:t>
      </w:r>
    </w:p>
    <w:p w14:paraId="1A22B61A" w14:textId="12700B64" w:rsidR="00757968" w:rsidRDefault="00757968" w:rsidP="0099493D">
      <w:pPr>
        <w:pStyle w:val="Brezrazmikov1"/>
        <w:numPr>
          <w:ilvl w:val="0"/>
          <w:numId w:val="16"/>
        </w:numPr>
        <w:ind w:left="426" w:hanging="284"/>
        <w:jc w:val="both"/>
      </w:pPr>
      <w:r>
        <w:t>opravlja</w:t>
      </w:r>
      <w:r w:rsidR="00DD258A">
        <w:t xml:space="preserve"> </w:t>
      </w:r>
      <w:r>
        <w:t>nadzor</w:t>
      </w:r>
      <w:r w:rsidR="00DD258A">
        <w:t xml:space="preserve"> </w:t>
      </w:r>
      <w:r>
        <w:t>nad</w:t>
      </w:r>
      <w:r w:rsidR="00DD258A">
        <w:t xml:space="preserve"> </w:t>
      </w:r>
      <w:r>
        <w:t>izvajanjem</w:t>
      </w:r>
      <w:r w:rsidR="00DD258A">
        <w:t xml:space="preserve"> </w:t>
      </w:r>
      <w:r>
        <w:t>odobrenih</w:t>
      </w:r>
      <w:r w:rsidR="00DD258A">
        <w:t xml:space="preserve"> </w:t>
      </w:r>
      <w:r>
        <w:t>programov</w:t>
      </w:r>
      <w:r w:rsidR="00DD258A">
        <w:t xml:space="preserve"> </w:t>
      </w:r>
      <w:r>
        <w:t>javnega</w:t>
      </w:r>
      <w:r w:rsidR="00DD258A">
        <w:t xml:space="preserve"> </w:t>
      </w:r>
      <w:r>
        <w:t>podjetja;</w:t>
      </w:r>
    </w:p>
    <w:p w14:paraId="40B0CE86" w14:textId="0727E34D" w:rsidR="00757968" w:rsidRDefault="00757968" w:rsidP="0099493D">
      <w:pPr>
        <w:pStyle w:val="Brezrazmikov1"/>
        <w:numPr>
          <w:ilvl w:val="0"/>
          <w:numId w:val="16"/>
        </w:numPr>
        <w:ind w:left="426" w:hanging="284"/>
        <w:jc w:val="both"/>
      </w:pPr>
      <w:r>
        <w:t>opravlja</w:t>
      </w:r>
      <w:r w:rsidR="00DD258A">
        <w:t xml:space="preserve"> </w:t>
      </w:r>
      <w:r>
        <w:t>nadzor</w:t>
      </w:r>
      <w:r w:rsidR="00DD258A">
        <w:t xml:space="preserve"> </w:t>
      </w:r>
      <w:r>
        <w:t>nad</w:t>
      </w:r>
      <w:r w:rsidR="00DD258A">
        <w:t xml:space="preserve"> </w:t>
      </w:r>
      <w:r>
        <w:t>zadolževanjem</w:t>
      </w:r>
      <w:r w:rsidR="00DD258A">
        <w:t xml:space="preserve"> </w:t>
      </w:r>
      <w:r>
        <w:t>javnega</w:t>
      </w:r>
      <w:r w:rsidR="00DD258A">
        <w:t xml:space="preserve"> </w:t>
      </w:r>
      <w:r>
        <w:t>podjetja;</w:t>
      </w:r>
    </w:p>
    <w:p w14:paraId="59EFC4AB" w14:textId="591B9780" w:rsidR="00757968" w:rsidRPr="002758F7" w:rsidRDefault="00757968" w:rsidP="0099493D">
      <w:pPr>
        <w:pStyle w:val="Brezrazmikov1"/>
        <w:numPr>
          <w:ilvl w:val="0"/>
          <w:numId w:val="16"/>
        </w:numPr>
        <w:ind w:left="426" w:hanging="284"/>
        <w:jc w:val="both"/>
      </w:pPr>
      <w:r>
        <w:t>uveljavlja</w:t>
      </w:r>
      <w:r w:rsidR="00DD258A">
        <w:t xml:space="preserve"> </w:t>
      </w:r>
      <w:r>
        <w:t>različne</w:t>
      </w:r>
      <w:r w:rsidR="00DD258A">
        <w:t xml:space="preserve"> </w:t>
      </w:r>
      <w:r>
        <w:t>pravice</w:t>
      </w:r>
      <w:r w:rsidR="00DD258A">
        <w:t xml:space="preserve"> </w:t>
      </w:r>
      <w:r>
        <w:t>ustanoviteljice</w:t>
      </w:r>
      <w:r w:rsidR="00DD258A">
        <w:t xml:space="preserve"> </w:t>
      </w:r>
      <w:r>
        <w:t>v</w:t>
      </w:r>
      <w:r w:rsidR="00DD258A">
        <w:t xml:space="preserve"> </w:t>
      </w:r>
      <w:r>
        <w:t>skladu</w:t>
      </w:r>
      <w:r w:rsidR="00DD258A">
        <w:t xml:space="preserve"> </w:t>
      </w:r>
      <w:r>
        <w:t>z</w:t>
      </w:r>
      <w:r w:rsidR="00DD258A">
        <w:t xml:space="preserve"> </w:t>
      </w:r>
      <w:r>
        <w:t>določili</w:t>
      </w:r>
      <w:r w:rsidR="00DD258A">
        <w:t xml:space="preserve"> </w:t>
      </w:r>
      <w:r>
        <w:t>zakona,</w:t>
      </w:r>
      <w:r w:rsidR="00DD258A">
        <w:t xml:space="preserve"> </w:t>
      </w:r>
      <w:r>
        <w:t>ki</w:t>
      </w:r>
      <w:r w:rsidR="00DD258A">
        <w:t xml:space="preserve"> </w:t>
      </w:r>
      <w:r>
        <w:t>ureja</w:t>
      </w:r>
      <w:r w:rsidR="00DD258A">
        <w:t xml:space="preserve"> </w:t>
      </w:r>
      <w:r>
        <w:t>gospodarske</w:t>
      </w:r>
      <w:r w:rsidR="00DD258A">
        <w:t xml:space="preserve"> </w:t>
      </w:r>
      <w:r>
        <w:t>družbe.</w:t>
      </w:r>
    </w:p>
    <w:p w14:paraId="5E58B3BA" w14:textId="3AC6885F" w:rsidR="00757968" w:rsidRDefault="00757968" w:rsidP="00757968">
      <w:pPr>
        <w:pStyle w:val="Brezrazmikov1"/>
      </w:pPr>
      <w:r w:rsidRPr="00F0071B">
        <w:t>(2)</w:t>
      </w:r>
      <w:r w:rsidR="00DD258A">
        <w:t xml:space="preserve"> </w:t>
      </w:r>
      <w:r>
        <w:t>Za</w:t>
      </w:r>
      <w:r w:rsidR="00DD258A">
        <w:t xml:space="preserve"> </w:t>
      </w:r>
      <w:r>
        <w:t>finance</w:t>
      </w:r>
      <w:r w:rsidR="00DD258A">
        <w:t xml:space="preserve"> </w:t>
      </w:r>
      <w:r>
        <w:t>pristojen</w:t>
      </w:r>
      <w:r w:rsidR="00DD258A">
        <w:t xml:space="preserve"> </w:t>
      </w:r>
      <w:r>
        <w:t>organ</w:t>
      </w:r>
      <w:r w:rsidR="00DD258A">
        <w:t xml:space="preserve"> </w:t>
      </w:r>
      <w:r w:rsidR="00796328">
        <w:t xml:space="preserve">občine </w:t>
      </w:r>
      <w:r>
        <w:t>odloča</w:t>
      </w:r>
      <w:r w:rsidR="00DD258A">
        <w:t xml:space="preserve"> </w:t>
      </w:r>
      <w:r>
        <w:t>o:</w:t>
      </w:r>
    </w:p>
    <w:p w14:paraId="0BF3DE16" w14:textId="685226C1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sprejetju</w:t>
      </w:r>
      <w:r w:rsidR="00DD258A">
        <w:rPr>
          <w:sz w:val="20"/>
        </w:rPr>
        <w:t xml:space="preserve"> </w:t>
      </w:r>
      <w:r>
        <w:rPr>
          <w:sz w:val="20"/>
        </w:rPr>
        <w:t>letnega</w:t>
      </w:r>
      <w:r w:rsidR="00DD258A">
        <w:rPr>
          <w:sz w:val="20"/>
        </w:rPr>
        <w:t xml:space="preserve"> </w:t>
      </w:r>
      <w:r>
        <w:rPr>
          <w:sz w:val="20"/>
        </w:rPr>
        <w:t>poročila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uporabi</w:t>
      </w:r>
      <w:r w:rsidR="00DD258A">
        <w:rPr>
          <w:sz w:val="20"/>
        </w:rPr>
        <w:t xml:space="preserve"> </w:t>
      </w:r>
      <w:r>
        <w:rPr>
          <w:sz w:val="20"/>
        </w:rPr>
        <w:t>bilančnega</w:t>
      </w:r>
      <w:r w:rsidR="00DD258A">
        <w:rPr>
          <w:sz w:val="20"/>
        </w:rPr>
        <w:t xml:space="preserve"> </w:t>
      </w:r>
      <w:r>
        <w:rPr>
          <w:sz w:val="20"/>
        </w:rPr>
        <w:t>dobička,</w:t>
      </w:r>
    </w:p>
    <w:p w14:paraId="259B9A9B" w14:textId="15289DA8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zahtevi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vplačilo</w:t>
      </w:r>
      <w:r w:rsidR="00DD258A">
        <w:rPr>
          <w:sz w:val="20"/>
        </w:rPr>
        <w:t xml:space="preserve"> </w:t>
      </w:r>
      <w:r>
        <w:rPr>
          <w:sz w:val="20"/>
        </w:rPr>
        <w:t>osnovnih</w:t>
      </w:r>
      <w:r w:rsidR="00DD258A">
        <w:rPr>
          <w:sz w:val="20"/>
        </w:rPr>
        <w:t xml:space="preserve"> </w:t>
      </w:r>
      <w:r>
        <w:rPr>
          <w:sz w:val="20"/>
        </w:rPr>
        <w:t>vložkov,</w:t>
      </w:r>
    </w:p>
    <w:p w14:paraId="5D86F104" w14:textId="3477C7C9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vračanju</w:t>
      </w:r>
      <w:r w:rsidR="00DD258A">
        <w:rPr>
          <w:sz w:val="20"/>
        </w:rPr>
        <w:t xml:space="preserve"> </w:t>
      </w:r>
      <w:r>
        <w:rPr>
          <w:sz w:val="20"/>
        </w:rPr>
        <w:t>naknadnih</w:t>
      </w:r>
      <w:r w:rsidR="00DD258A">
        <w:rPr>
          <w:sz w:val="20"/>
        </w:rPr>
        <w:t xml:space="preserve"> </w:t>
      </w:r>
      <w:r>
        <w:rPr>
          <w:sz w:val="20"/>
        </w:rPr>
        <w:t>vplačil,</w:t>
      </w:r>
    </w:p>
    <w:p w14:paraId="1CD915F3" w14:textId="4E0A8270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delitvi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prenehanju</w:t>
      </w:r>
      <w:r w:rsidR="00DD258A">
        <w:rPr>
          <w:sz w:val="20"/>
        </w:rPr>
        <w:t xml:space="preserve"> </w:t>
      </w:r>
      <w:r>
        <w:rPr>
          <w:sz w:val="20"/>
        </w:rPr>
        <w:t>poslovnih</w:t>
      </w:r>
      <w:r w:rsidR="00DD258A">
        <w:rPr>
          <w:sz w:val="20"/>
        </w:rPr>
        <w:t xml:space="preserve"> </w:t>
      </w:r>
      <w:r>
        <w:rPr>
          <w:sz w:val="20"/>
        </w:rPr>
        <w:t>deležev,</w:t>
      </w:r>
    </w:p>
    <w:p w14:paraId="4F2BC98B" w14:textId="644FFC59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ukrepih</w:t>
      </w:r>
      <w:r w:rsidR="00DD258A">
        <w:rPr>
          <w:sz w:val="20"/>
        </w:rPr>
        <w:t xml:space="preserve"> </w:t>
      </w:r>
      <w:r>
        <w:rPr>
          <w:sz w:val="20"/>
        </w:rPr>
        <w:t>pregled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nadzor</w:t>
      </w:r>
      <w:r w:rsidR="00DD258A">
        <w:rPr>
          <w:sz w:val="20"/>
        </w:rPr>
        <w:t xml:space="preserve"> </w:t>
      </w:r>
      <w:r>
        <w:rPr>
          <w:sz w:val="20"/>
        </w:rPr>
        <w:t>dela</w:t>
      </w:r>
      <w:r w:rsidR="00DD258A">
        <w:rPr>
          <w:sz w:val="20"/>
        </w:rPr>
        <w:t xml:space="preserve"> </w:t>
      </w:r>
      <w:r>
        <w:rPr>
          <w:sz w:val="20"/>
        </w:rPr>
        <w:t>direktorja,</w:t>
      </w:r>
    </w:p>
    <w:p w14:paraId="5DDFB129" w14:textId="17ABDC68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postavitvi</w:t>
      </w:r>
      <w:r w:rsidR="00DD258A">
        <w:rPr>
          <w:sz w:val="20"/>
        </w:rPr>
        <w:t xml:space="preserve"> </w:t>
      </w:r>
      <w:r>
        <w:rPr>
          <w:sz w:val="20"/>
        </w:rPr>
        <w:t>prokurista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poslovnega</w:t>
      </w:r>
      <w:r w:rsidR="00DD258A">
        <w:rPr>
          <w:sz w:val="20"/>
        </w:rPr>
        <w:t xml:space="preserve"> </w:t>
      </w:r>
      <w:r>
        <w:rPr>
          <w:sz w:val="20"/>
        </w:rPr>
        <w:t>pooblaščenca,</w:t>
      </w:r>
    </w:p>
    <w:p w14:paraId="699C5FAA" w14:textId="732FB6B8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uveljavljanju</w:t>
      </w:r>
      <w:r w:rsidR="00DD258A">
        <w:rPr>
          <w:sz w:val="20"/>
        </w:rPr>
        <w:t xml:space="preserve"> </w:t>
      </w:r>
      <w:r>
        <w:rPr>
          <w:sz w:val="20"/>
        </w:rPr>
        <w:t>zahtevkov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proti</w:t>
      </w:r>
      <w:r w:rsidR="00DD258A">
        <w:rPr>
          <w:sz w:val="20"/>
        </w:rPr>
        <w:t xml:space="preserve"> </w:t>
      </w:r>
      <w:r>
        <w:rPr>
          <w:sz w:val="20"/>
        </w:rPr>
        <w:t>direktorju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zvezi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povračilom</w:t>
      </w:r>
      <w:r w:rsidR="00DD258A">
        <w:rPr>
          <w:sz w:val="20"/>
        </w:rPr>
        <w:t xml:space="preserve"> </w:t>
      </w:r>
      <w:r>
        <w:rPr>
          <w:sz w:val="20"/>
        </w:rPr>
        <w:t>škode,</w:t>
      </w:r>
      <w:r w:rsidR="00DD258A">
        <w:rPr>
          <w:sz w:val="20"/>
        </w:rPr>
        <w:t xml:space="preserve"> </w:t>
      </w:r>
      <w:r>
        <w:rPr>
          <w:sz w:val="20"/>
        </w:rPr>
        <w:t>nastale</w:t>
      </w:r>
      <w:r w:rsidR="00DD258A">
        <w:rPr>
          <w:sz w:val="20"/>
        </w:rPr>
        <w:t xml:space="preserve"> </w:t>
      </w:r>
      <w:r>
        <w:rPr>
          <w:sz w:val="20"/>
        </w:rPr>
        <w:t>pri</w:t>
      </w:r>
      <w:r w:rsidR="00DD258A">
        <w:rPr>
          <w:sz w:val="20"/>
        </w:rPr>
        <w:t xml:space="preserve"> </w:t>
      </w:r>
      <w:r>
        <w:rPr>
          <w:sz w:val="20"/>
        </w:rPr>
        <w:t>ustanavljanju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poslovodenju,</w:t>
      </w:r>
    </w:p>
    <w:p w14:paraId="2F0EDA92" w14:textId="392F52C6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zastopanju</w:t>
      </w:r>
      <w:r w:rsidR="00DD258A">
        <w:rPr>
          <w:sz w:val="20"/>
        </w:rPr>
        <w:t xml:space="preserve"> </w:t>
      </w:r>
      <w:r>
        <w:rPr>
          <w:sz w:val="20"/>
        </w:rPr>
        <w:t>družbe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sodnih</w:t>
      </w:r>
      <w:r w:rsidR="00DD258A">
        <w:rPr>
          <w:sz w:val="20"/>
        </w:rPr>
        <w:t xml:space="preserve"> </w:t>
      </w:r>
      <w:r>
        <w:rPr>
          <w:sz w:val="20"/>
        </w:rPr>
        <w:t>postopkih</w:t>
      </w:r>
      <w:r w:rsidR="00DD258A">
        <w:rPr>
          <w:sz w:val="20"/>
        </w:rPr>
        <w:t xml:space="preserve"> </w:t>
      </w:r>
      <w:r>
        <w:rPr>
          <w:sz w:val="20"/>
        </w:rPr>
        <w:t>proti</w:t>
      </w:r>
      <w:r w:rsidR="00DD258A">
        <w:rPr>
          <w:sz w:val="20"/>
        </w:rPr>
        <w:t xml:space="preserve"> </w:t>
      </w:r>
      <w:r>
        <w:rPr>
          <w:sz w:val="20"/>
        </w:rPr>
        <w:t>direktorju,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</w:p>
    <w:p w14:paraId="67E3D666" w14:textId="522BD7EA" w:rsidR="00757968" w:rsidRDefault="00757968" w:rsidP="0099493D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drugih</w:t>
      </w:r>
      <w:r w:rsidR="00DD258A">
        <w:rPr>
          <w:sz w:val="20"/>
        </w:rPr>
        <w:t xml:space="preserve"> </w:t>
      </w:r>
      <w:r>
        <w:rPr>
          <w:sz w:val="20"/>
        </w:rPr>
        <w:t>zadevah,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katere</w:t>
      </w:r>
      <w:r w:rsidR="00DD258A">
        <w:rPr>
          <w:sz w:val="20"/>
        </w:rPr>
        <w:t xml:space="preserve"> </w:t>
      </w:r>
      <w:r>
        <w:rPr>
          <w:sz w:val="20"/>
        </w:rPr>
        <w:t>tako</w:t>
      </w:r>
      <w:r w:rsidR="00DD258A">
        <w:rPr>
          <w:sz w:val="20"/>
        </w:rPr>
        <w:t xml:space="preserve"> </w:t>
      </w:r>
      <w:r>
        <w:rPr>
          <w:sz w:val="20"/>
        </w:rPr>
        <w:t>določa</w:t>
      </w:r>
      <w:r w:rsidR="00DD258A">
        <w:rPr>
          <w:sz w:val="20"/>
        </w:rPr>
        <w:t xml:space="preserve"> </w:t>
      </w:r>
      <w:r>
        <w:rPr>
          <w:sz w:val="20"/>
        </w:rPr>
        <w:t>zakon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ta</w:t>
      </w:r>
      <w:r w:rsidR="00DD258A">
        <w:rPr>
          <w:sz w:val="20"/>
        </w:rPr>
        <w:t xml:space="preserve"> </w:t>
      </w:r>
      <w:r>
        <w:rPr>
          <w:sz w:val="20"/>
        </w:rPr>
        <w:t>odlok.</w:t>
      </w:r>
    </w:p>
    <w:p w14:paraId="2AA4EC36" w14:textId="04D5DB59" w:rsidR="00757968" w:rsidRDefault="00757968" w:rsidP="00757968">
      <w:pPr>
        <w:pStyle w:val="Brezrazmikov1"/>
        <w:jc w:val="both"/>
      </w:pPr>
      <w:r w:rsidRPr="00F0071B">
        <w:lastRenderedPageBreak/>
        <w:t>(3)</w:t>
      </w:r>
      <w:r w:rsidR="00DD258A">
        <w:t xml:space="preserve"> </w:t>
      </w:r>
      <w:r>
        <w:t>Za</w:t>
      </w:r>
      <w:r w:rsidR="00DD258A">
        <w:t xml:space="preserve"> </w:t>
      </w:r>
      <w:r>
        <w:t>finance</w:t>
      </w:r>
      <w:r w:rsidR="00DD258A">
        <w:t xml:space="preserve"> </w:t>
      </w:r>
      <w:r>
        <w:t>pristojen</w:t>
      </w:r>
      <w:r w:rsidR="00DD258A">
        <w:t xml:space="preserve"> </w:t>
      </w:r>
      <w:r>
        <w:t>organ</w:t>
      </w:r>
      <w:r w:rsidR="00DD258A">
        <w:t xml:space="preserve"> </w:t>
      </w:r>
      <w:r>
        <w:t>mora</w:t>
      </w:r>
      <w:r w:rsidR="00DD258A">
        <w:t xml:space="preserve"> </w:t>
      </w:r>
      <w:r>
        <w:t>vse</w:t>
      </w:r>
      <w:r w:rsidR="00DD258A">
        <w:t xml:space="preserve"> </w:t>
      </w:r>
      <w:r>
        <w:t>odločitve</w:t>
      </w:r>
      <w:r w:rsidR="00DD258A">
        <w:t xml:space="preserve"> </w:t>
      </w:r>
      <w:r>
        <w:t>o</w:t>
      </w:r>
      <w:r w:rsidR="00DD258A">
        <w:t xml:space="preserve"> </w:t>
      </w:r>
      <w:r>
        <w:t>vprašanjih</w:t>
      </w:r>
      <w:r w:rsidR="00DD258A">
        <w:t xml:space="preserve"> </w:t>
      </w:r>
      <w:r>
        <w:t>iz</w:t>
      </w:r>
      <w:r w:rsidR="00DD258A">
        <w:t xml:space="preserve"> </w:t>
      </w:r>
      <w:r>
        <w:t>zakona,</w:t>
      </w:r>
      <w:r w:rsidR="00DD258A">
        <w:t xml:space="preserve"> </w:t>
      </w:r>
      <w:r>
        <w:t>ki</w:t>
      </w:r>
      <w:r w:rsidR="00DD258A">
        <w:t xml:space="preserve"> </w:t>
      </w:r>
      <w:r>
        <w:t>ureja</w:t>
      </w:r>
      <w:r w:rsidR="00DD258A">
        <w:t xml:space="preserve"> </w:t>
      </w:r>
      <w:r>
        <w:t>gospodarske</w:t>
      </w:r>
      <w:r w:rsidR="00DD258A">
        <w:t xml:space="preserve"> </w:t>
      </w:r>
      <w:r>
        <w:t>družbe</w:t>
      </w:r>
      <w:r w:rsidR="00DD258A">
        <w:t xml:space="preserve"> </w:t>
      </w:r>
      <w:r>
        <w:t>vpisovati</w:t>
      </w:r>
      <w:r w:rsidR="00DD258A">
        <w:t xml:space="preserve"> </w:t>
      </w:r>
      <w:r>
        <w:t>v</w:t>
      </w:r>
      <w:r w:rsidR="00DD258A">
        <w:t xml:space="preserve"> </w:t>
      </w:r>
      <w:r>
        <w:t>knjigo</w:t>
      </w:r>
      <w:r w:rsidR="00DD258A">
        <w:t xml:space="preserve"> </w:t>
      </w:r>
      <w:r>
        <w:t>sklepov,</w:t>
      </w:r>
      <w:r w:rsidR="00DD258A">
        <w:t xml:space="preserve"> </w:t>
      </w:r>
      <w:r>
        <w:t>v</w:t>
      </w:r>
      <w:r w:rsidR="00DD258A">
        <w:t xml:space="preserve"> </w:t>
      </w:r>
      <w:r>
        <w:t>skladu</w:t>
      </w:r>
      <w:r w:rsidR="00DD258A">
        <w:t xml:space="preserve"> </w:t>
      </w:r>
      <w:r>
        <w:t>z</w:t>
      </w:r>
      <w:r w:rsidR="00DD258A">
        <w:t xml:space="preserve"> </w:t>
      </w:r>
      <w:r>
        <w:t>določili</w:t>
      </w:r>
      <w:r w:rsidR="00DD258A">
        <w:t xml:space="preserve"> </w:t>
      </w:r>
      <w:r>
        <w:t>zakona,</w:t>
      </w:r>
      <w:r w:rsidR="00DD258A">
        <w:t xml:space="preserve"> </w:t>
      </w:r>
      <w:r>
        <w:t>ki</w:t>
      </w:r>
      <w:r w:rsidR="00DD258A">
        <w:t xml:space="preserve"> </w:t>
      </w:r>
      <w:r>
        <w:t>ureja</w:t>
      </w:r>
      <w:r w:rsidR="00DD258A">
        <w:t xml:space="preserve"> </w:t>
      </w:r>
      <w:r>
        <w:t>gospodarske</w:t>
      </w:r>
      <w:r w:rsidR="00DD258A">
        <w:t xml:space="preserve"> </w:t>
      </w:r>
      <w:r>
        <w:t>družbe.</w:t>
      </w:r>
      <w:r w:rsidR="00DD258A">
        <w:t xml:space="preserve"> </w:t>
      </w:r>
      <w:r>
        <w:t>Sklepi,</w:t>
      </w:r>
      <w:r w:rsidR="00DD258A">
        <w:t xml:space="preserve"> </w:t>
      </w:r>
      <w:r>
        <w:t>ki</w:t>
      </w:r>
      <w:r w:rsidR="00DD258A">
        <w:t xml:space="preserve"> </w:t>
      </w:r>
      <w:r>
        <w:t>niso</w:t>
      </w:r>
      <w:r w:rsidR="00DD258A">
        <w:t xml:space="preserve"> </w:t>
      </w:r>
      <w:r>
        <w:t>vpisani</w:t>
      </w:r>
      <w:r w:rsidR="00DD258A">
        <w:t xml:space="preserve"> </w:t>
      </w:r>
      <w:r>
        <w:t>v</w:t>
      </w:r>
      <w:r w:rsidR="00DD258A">
        <w:t xml:space="preserve"> </w:t>
      </w:r>
      <w:r>
        <w:t>knjigo</w:t>
      </w:r>
      <w:r w:rsidR="00DD258A">
        <w:t xml:space="preserve"> </w:t>
      </w:r>
      <w:r>
        <w:t>sklepov</w:t>
      </w:r>
      <w:r w:rsidR="00DD258A">
        <w:t xml:space="preserve"> </w:t>
      </w:r>
      <w:r>
        <w:t>nimajo</w:t>
      </w:r>
      <w:r w:rsidR="00DD258A">
        <w:t xml:space="preserve"> </w:t>
      </w:r>
      <w:r>
        <w:t>pravnega</w:t>
      </w:r>
      <w:r w:rsidR="00DD258A">
        <w:t xml:space="preserve"> </w:t>
      </w:r>
      <w:r>
        <w:t>učinka.</w:t>
      </w:r>
    </w:p>
    <w:p w14:paraId="14068F57" w14:textId="77777777" w:rsidR="00757968" w:rsidRPr="00F0071B" w:rsidRDefault="00757968" w:rsidP="00757968">
      <w:pPr>
        <w:pStyle w:val="Brezrazmikov1"/>
        <w:jc w:val="both"/>
      </w:pPr>
    </w:p>
    <w:p w14:paraId="5AB5A72A" w14:textId="77777777" w:rsidR="00757968" w:rsidRDefault="00757968" w:rsidP="00757968">
      <w:pPr>
        <w:pStyle w:val="Brezrazmikov1"/>
        <w:shd w:val="clear" w:color="auto" w:fill="D9D9D9"/>
        <w:rPr>
          <w:b/>
          <w:i/>
        </w:rPr>
      </w:pPr>
      <w:r>
        <w:rPr>
          <w:b/>
          <w:i/>
        </w:rPr>
        <w:t>Obrazložitev:</w:t>
      </w:r>
    </w:p>
    <w:p w14:paraId="05DAD6B2" w14:textId="39AE1A81" w:rsidR="00757968" w:rsidRDefault="00757968" w:rsidP="00757968">
      <w:pPr>
        <w:pStyle w:val="Brezrazmikov1"/>
        <w:shd w:val="clear" w:color="auto" w:fill="D9D9D9"/>
        <w:jc w:val="both"/>
        <w:rPr>
          <w:i/>
        </w:rPr>
      </w:pP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prvega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podlagi</w:t>
      </w:r>
      <w:r w:rsidR="00DD258A">
        <w:rPr>
          <w:i/>
        </w:rPr>
        <w:t xml:space="preserve"> </w:t>
      </w:r>
      <w:r>
        <w:rPr>
          <w:i/>
        </w:rPr>
        <w:t>določila</w:t>
      </w:r>
      <w:r w:rsidR="00DD258A">
        <w:rPr>
          <w:i/>
        </w:rPr>
        <w:t xml:space="preserve"> </w:t>
      </w:r>
      <w:r>
        <w:rPr>
          <w:i/>
        </w:rPr>
        <w:t>prvega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71.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financah</w:t>
      </w:r>
      <w:r w:rsidR="00DD258A">
        <w:rPr>
          <w:i/>
        </w:rPr>
        <w:t xml:space="preserve"> </w:t>
      </w:r>
      <w:r>
        <w:rPr>
          <w:i/>
        </w:rPr>
        <w:t>/ZJF/,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finance</w:t>
      </w:r>
      <w:r w:rsidR="00DD258A">
        <w:rPr>
          <w:i/>
        </w:rPr>
        <w:t xml:space="preserve"> </w:t>
      </w:r>
      <w:r>
        <w:rPr>
          <w:i/>
        </w:rPr>
        <w:t>pristojen</w:t>
      </w:r>
      <w:r w:rsidR="00DD258A">
        <w:rPr>
          <w:i/>
        </w:rPr>
        <w:t xml:space="preserve"> </w:t>
      </w:r>
      <w:r>
        <w:rPr>
          <w:i/>
        </w:rPr>
        <w:t>organ</w:t>
      </w:r>
      <w:r w:rsidR="00DD258A">
        <w:rPr>
          <w:i/>
        </w:rPr>
        <w:t xml:space="preserve"> </w:t>
      </w:r>
      <w:r>
        <w:rPr>
          <w:i/>
        </w:rPr>
        <w:t>občinske</w:t>
      </w:r>
      <w:r w:rsidR="00DD258A">
        <w:rPr>
          <w:i/>
        </w:rPr>
        <w:t xml:space="preserve"> </w:t>
      </w:r>
      <w:r>
        <w:rPr>
          <w:i/>
        </w:rPr>
        <w:t>uprave</w:t>
      </w:r>
      <w:r w:rsidR="00DD258A">
        <w:rPr>
          <w:i/>
        </w:rPr>
        <w:t xml:space="preserve"> </w:t>
      </w:r>
      <w:r>
        <w:rPr>
          <w:i/>
        </w:rPr>
        <w:t>zagotavlja</w:t>
      </w:r>
      <w:r w:rsidR="00DD258A">
        <w:rPr>
          <w:i/>
        </w:rPr>
        <w:t xml:space="preserve"> </w:t>
      </w:r>
      <w:r>
        <w:rPr>
          <w:i/>
        </w:rPr>
        <w:t>izvajanje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služb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dejavnosti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javnem</w:t>
      </w:r>
      <w:r w:rsidR="00DD258A">
        <w:rPr>
          <w:i/>
        </w:rPr>
        <w:t xml:space="preserve"> </w:t>
      </w:r>
      <w:r>
        <w:rPr>
          <w:i/>
        </w:rPr>
        <w:t>interesu,</w:t>
      </w:r>
      <w:r w:rsidR="00DD258A">
        <w:rPr>
          <w:i/>
        </w:rPr>
        <w:t xml:space="preserve"> </w:t>
      </w:r>
      <w:r>
        <w:rPr>
          <w:i/>
        </w:rPr>
        <w:t>če</w:t>
      </w:r>
      <w:r w:rsidR="00DD258A">
        <w:rPr>
          <w:i/>
        </w:rPr>
        <w:t xml:space="preserve"> </w:t>
      </w:r>
      <w:r>
        <w:rPr>
          <w:i/>
        </w:rPr>
        <w:t>poseben</w:t>
      </w:r>
      <w:r w:rsidR="00DD258A">
        <w:rPr>
          <w:i/>
        </w:rPr>
        <w:t xml:space="preserve"> </w:t>
      </w:r>
      <w:r>
        <w:rPr>
          <w:i/>
        </w:rPr>
        <w:t>zakon</w:t>
      </w:r>
      <w:r w:rsidR="00DD258A">
        <w:rPr>
          <w:i/>
        </w:rPr>
        <w:t xml:space="preserve"> </w:t>
      </w:r>
      <w:r>
        <w:rPr>
          <w:i/>
        </w:rPr>
        <w:t>ne</w:t>
      </w:r>
      <w:r w:rsidR="00DD258A">
        <w:rPr>
          <w:i/>
        </w:rPr>
        <w:t xml:space="preserve"> </w:t>
      </w:r>
      <w:r>
        <w:rPr>
          <w:i/>
        </w:rPr>
        <w:t>določa</w:t>
      </w:r>
      <w:r w:rsidR="00DD258A">
        <w:rPr>
          <w:i/>
        </w:rPr>
        <w:t xml:space="preserve"> </w:t>
      </w:r>
      <w:r>
        <w:rPr>
          <w:i/>
        </w:rPr>
        <w:t>drugače,</w:t>
      </w:r>
      <w:r w:rsidR="00DD258A">
        <w:rPr>
          <w:i/>
        </w:rPr>
        <w:t xml:space="preserve"> </w:t>
      </w:r>
      <w:r>
        <w:rPr>
          <w:i/>
        </w:rPr>
        <w:t>tako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izvajajo</w:t>
      </w:r>
      <w:r w:rsidR="00DD258A">
        <w:rPr>
          <w:i/>
        </w:rPr>
        <w:t xml:space="preserve"> </w:t>
      </w:r>
      <w:r>
        <w:rPr>
          <w:i/>
        </w:rPr>
        <w:t>naslednje</w:t>
      </w:r>
      <w:r w:rsidR="00DD258A">
        <w:rPr>
          <w:i/>
        </w:rPr>
        <w:t xml:space="preserve"> </w:t>
      </w:r>
      <w:r>
        <w:rPr>
          <w:i/>
        </w:rPr>
        <w:t>naloge:</w:t>
      </w:r>
    </w:p>
    <w:p w14:paraId="376B1560" w14:textId="2A7A0CCC" w:rsidR="00757968" w:rsidRDefault="00757968" w:rsidP="0099493D">
      <w:pPr>
        <w:pStyle w:val="Brezrazmikov1"/>
        <w:numPr>
          <w:ilvl w:val="0"/>
          <w:numId w:val="17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usklajevanje</w:t>
      </w:r>
      <w:r w:rsidR="00DD258A">
        <w:rPr>
          <w:i/>
        </w:rPr>
        <w:t xml:space="preserve"> </w:t>
      </w:r>
      <w:r>
        <w:rPr>
          <w:i/>
        </w:rPr>
        <w:t>programov</w:t>
      </w:r>
      <w:r w:rsidR="00DD258A">
        <w:rPr>
          <w:i/>
        </w:rPr>
        <w:t xml:space="preserve"> </w:t>
      </w:r>
      <w:r>
        <w:rPr>
          <w:i/>
        </w:rPr>
        <w:t>dela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finančnih</w:t>
      </w:r>
      <w:r w:rsidR="00DD258A">
        <w:rPr>
          <w:i/>
        </w:rPr>
        <w:t xml:space="preserve"> </w:t>
      </w:r>
      <w:r>
        <w:rPr>
          <w:i/>
        </w:rPr>
        <w:t>načrtov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zavodov,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podjetij,</w:t>
      </w:r>
      <w:r w:rsidR="00DD258A">
        <w:rPr>
          <w:i/>
        </w:rPr>
        <w:t xml:space="preserve"> </w:t>
      </w:r>
      <w:r>
        <w:rPr>
          <w:i/>
        </w:rPr>
        <w:t>skladov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agencij</w:t>
      </w:r>
      <w:r w:rsidR="00DD258A">
        <w:rPr>
          <w:i/>
        </w:rPr>
        <w:t xml:space="preserve"> </w:t>
      </w:r>
      <w:r>
        <w:rPr>
          <w:i/>
        </w:rPr>
        <w:t>ter</w:t>
      </w:r>
      <w:r w:rsidR="00DD258A">
        <w:rPr>
          <w:i/>
        </w:rPr>
        <w:t xml:space="preserve"> </w:t>
      </w:r>
      <w:r>
        <w:rPr>
          <w:i/>
        </w:rPr>
        <w:t>financiranje</w:t>
      </w:r>
      <w:r w:rsidR="00DD258A">
        <w:rPr>
          <w:i/>
        </w:rPr>
        <w:t xml:space="preserve"> </w:t>
      </w:r>
      <w:r>
        <w:rPr>
          <w:i/>
        </w:rPr>
        <w:t>dejavnosti</w:t>
      </w:r>
      <w:r w:rsidR="00DD258A">
        <w:rPr>
          <w:i/>
        </w:rPr>
        <w:t xml:space="preserve"> </w:t>
      </w:r>
      <w:r>
        <w:rPr>
          <w:i/>
        </w:rPr>
        <w:t>teh</w:t>
      </w:r>
      <w:r w:rsidR="00DD258A">
        <w:rPr>
          <w:i/>
        </w:rPr>
        <w:t xml:space="preserve"> </w:t>
      </w:r>
      <w:r>
        <w:rPr>
          <w:i/>
        </w:rPr>
        <w:t>pravnih</w:t>
      </w:r>
      <w:r w:rsidR="00DD258A">
        <w:rPr>
          <w:i/>
        </w:rPr>
        <w:t xml:space="preserve"> </w:t>
      </w:r>
      <w:r>
        <w:rPr>
          <w:i/>
        </w:rPr>
        <w:t>oseb</w:t>
      </w:r>
      <w:r w:rsidR="00DD258A">
        <w:rPr>
          <w:i/>
        </w:rPr>
        <w:t xml:space="preserve"> </w:t>
      </w:r>
      <w:r>
        <w:rPr>
          <w:i/>
        </w:rPr>
        <w:t>po</w:t>
      </w:r>
      <w:r w:rsidR="00DD258A">
        <w:rPr>
          <w:i/>
        </w:rPr>
        <w:t xml:space="preserve"> </w:t>
      </w:r>
      <w:r>
        <w:rPr>
          <w:i/>
        </w:rPr>
        <w:t>potrjenih</w:t>
      </w:r>
      <w:r w:rsidR="00DD258A">
        <w:rPr>
          <w:i/>
        </w:rPr>
        <w:t xml:space="preserve"> </w:t>
      </w:r>
      <w:r>
        <w:rPr>
          <w:i/>
        </w:rPr>
        <w:t>programih;</w:t>
      </w:r>
    </w:p>
    <w:p w14:paraId="221FCBE2" w14:textId="28A3B32D" w:rsidR="00757968" w:rsidRDefault="00757968" w:rsidP="0099493D">
      <w:pPr>
        <w:pStyle w:val="Brezrazmikov1"/>
        <w:numPr>
          <w:ilvl w:val="0"/>
          <w:numId w:val="17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nadzor</w:t>
      </w:r>
      <w:r w:rsidR="00DD258A">
        <w:rPr>
          <w:i/>
        </w:rPr>
        <w:t xml:space="preserve"> </w:t>
      </w:r>
      <w:r>
        <w:rPr>
          <w:i/>
        </w:rPr>
        <w:t>nad</w:t>
      </w:r>
      <w:r w:rsidR="00DD258A">
        <w:rPr>
          <w:i/>
        </w:rPr>
        <w:t xml:space="preserve"> </w:t>
      </w:r>
      <w:r>
        <w:rPr>
          <w:i/>
        </w:rPr>
        <w:t>poslovanjem</w:t>
      </w:r>
      <w:r w:rsidR="00DD258A">
        <w:rPr>
          <w:i/>
        </w:rPr>
        <w:t xml:space="preserve"> </w:t>
      </w:r>
      <w:r>
        <w:rPr>
          <w:i/>
        </w:rPr>
        <w:t>pravnih</w:t>
      </w:r>
      <w:r w:rsidR="00DD258A">
        <w:rPr>
          <w:i/>
        </w:rPr>
        <w:t xml:space="preserve"> </w:t>
      </w:r>
      <w:r>
        <w:rPr>
          <w:i/>
        </w:rPr>
        <w:t>oseb;</w:t>
      </w:r>
    </w:p>
    <w:p w14:paraId="38DD65EF" w14:textId="45959B7D" w:rsidR="00757968" w:rsidRDefault="00757968" w:rsidP="0099493D">
      <w:pPr>
        <w:pStyle w:val="Brezrazmikov1"/>
        <w:numPr>
          <w:ilvl w:val="0"/>
          <w:numId w:val="17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nadzor</w:t>
      </w:r>
      <w:r w:rsidR="00DD258A">
        <w:rPr>
          <w:i/>
        </w:rPr>
        <w:t xml:space="preserve"> </w:t>
      </w:r>
      <w:r>
        <w:rPr>
          <w:i/>
        </w:rPr>
        <w:t>nad</w:t>
      </w:r>
      <w:r w:rsidR="00DD258A">
        <w:rPr>
          <w:i/>
        </w:rPr>
        <w:t xml:space="preserve"> </w:t>
      </w:r>
      <w:r>
        <w:rPr>
          <w:i/>
        </w:rPr>
        <w:t>izvajanjem</w:t>
      </w:r>
      <w:r w:rsidR="00DD258A">
        <w:rPr>
          <w:i/>
        </w:rPr>
        <w:t xml:space="preserve"> </w:t>
      </w:r>
      <w:r>
        <w:rPr>
          <w:i/>
        </w:rPr>
        <w:t>odobrenih</w:t>
      </w:r>
      <w:r w:rsidR="00DD258A">
        <w:rPr>
          <w:i/>
        </w:rPr>
        <w:t xml:space="preserve"> </w:t>
      </w:r>
      <w:r>
        <w:rPr>
          <w:i/>
        </w:rPr>
        <w:t>programov</w:t>
      </w:r>
      <w:r w:rsidR="00DD258A">
        <w:rPr>
          <w:i/>
        </w:rPr>
        <w:t xml:space="preserve"> </w:t>
      </w:r>
      <w:r>
        <w:rPr>
          <w:i/>
        </w:rPr>
        <w:t>pravni</w:t>
      </w:r>
      <w:r w:rsidR="00DD258A">
        <w:rPr>
          <w:i/>
        </w:rPr>
        <w:t xml:space="preserve"> </w:t>
      </w:r>
      <w:r>
        <w:rPr>
          <w:i/>
        </w:rPr>
        <w:t>oseb;</w:t>
      </w:r>
    </w:p>
    <w:p w14:paraId="209C4A95" w14:textId="711DCBD4" w:rsidR="00757968" w:rsidRDefault="00757968" w:rsidP="0099493D">
      <w:pPr>
        <w:pStyle w:val="Brezrazmikov1"/>
        <w:numPr>
          <w:ilvl w:val="0"/>
          <w:numId w:val="17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nadzor</w:t>
      </w:r>
      <w:r w:rsidR="00DD258A">
        <w:rPr>
          <w:i/>
        </w:rPr>
        <w:t xml:space="preserve"> </w:t>
      </w:r>
      <w:r>
        <w:rPr>
          <w:i/>
        </w:rPr>
        <w:t>nad</w:t>
      </w:r>
      <w:r w:rsidR="00DD258A">
        <w:rPr>
          <w:i/>
        </w:rPr>
        <w:t xml:space="preserve"> </w:t>
      </w:r>
      <w:r>
        <w:rPr>
          <w:i/>
        </w:rPr>
        <w:t>zadolževanjem</w:t>
      </w:r>
      <w:r w:rsidR="00DD258A">
        <w:rPr>
          <w:i/>
        </w:rPr>
        <w:t xml:space="preserve"> </w:t>
      </w:r>
      <w:r>
        <w:rPr>
          <w:i/>
        </w:rPr>
        <w:t>pravnih</w:t>
      </w:r>
      <w:r w:rsidR="00DD258A">
        <w:rPr>
          <w:i/>
        </w:rPr>
        <w:t xml:space="preserve"> </w:t>
      </w:r>
      <w:r>
        <w:rPr>
          <w:i/>
        </w:rPr>
        <w:t>oseb</w:t>
      </w:r>
      <w:r w:rsidR="00DD258A">
        <w:rPr>
          <w:i/>
        </w:rPr>
        <w:t xml:space="preserve"> </w:t>
      </w:r>
      <w:r>
        <w:rPr>
          <w:i/>
        </w:rPr>
        <w:t>in</w:t>
      </w:r>
    </w:p>
    <w:p w14:paraId="26E5F7EB" w14:textId="1E14F742" w:rsidR="00757968" w:rsidRDefault="00757968" w:rsidP="0099493D">
      <w:pPr>
        <w:pStyle w:val="Brezrazmikov1"/>
        <w:numPr>
          <w:ilvl w:val="0"/>
          <w:numId w:val="17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uveljavljanje</w:t>
      </w:r>
      <w:r w:rsidR="00DD258A">
        <w:rPr>
          <w:i/>
        </w:rPr>
        <w:t xml:space="preserve"> </w:t>
      </w:r>
      <w:r>
        <w:rPr>
          <w:i/>
        </w:rPr>
        <w:t>različnih</w:t>
      </w:r>
      <w:r w:rsidR="00DD258A">
        <w:rPr>
          <w:i/>
        </w:rPr>
        <w:t xml:space="preserve"> </w:t>
      </w:r>
      <w:r>
        <w:rPr>
          <w:i/>
        </w:rPr>
        <w:t>pravic</w:t>
      </w:r>
      <w:r w:rsidR="00DD258A">
        <w:rPr>
          <w:i/>
        </w:rPr>
        <w:t xml:space="preserve"> </w:t>
      </w:r>
      <w:r>
        <w:rPr>
          <w:i/>
        </w:rPr>
        <w:t>lastnika</w:t>
      </w:r>
      <w:r w:rsidR="00DD258A">
        <w:rPr>
          <w:i/>
        </w:rPr>
        <w:t xml:space="preserve"> </w:t>
      </w:r>
      <w:r>
        <w:rPr>
          <w:i/>
        </w:rPr>
        <w:t>kapitalske</w:t>
      </w:r>
      <w:r w:rsidR="00DD258A">
        <w:rPr>
          <w:i/>
        </w:rPr>
        <w:t xml:space="preserve"> </w:t>
      </w:r>
      <w:r>
        <w:rPr>
          <w:i/>
        </w:rPr>
        <w:t>naložbe</w:t>
      </w:r>
      <w:r w:rsidR="00DD258A">
        <w:rPr>
          <w:i/>
        </w:rPr>
        <w:t xml:space="preserve"> </w:t>
      </w:r>
      <w:r>
        <w:rPr>
          <w:i/>
        </w:rPr>
        <w:t>(npr.</w:t>
      </w:r>
      <w:r w:rsidR="00DD258A">
        <w:rPr>
          <w:i/>
        </w:rPr>
        <w:t xml:space="preserve"> </w:t>
      </w:r>
      <w:r>
        <w:rPr>
          <w:i/>
        </w:rPr>
        <w:t>sodelovanje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skupščinah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nadzornih</w:t>
      </w:r>
      <w:r w:rsidR="00DD258A">
        <w:rPr>
          <w:i/>
        </w:rPr>
        <w:t xml:space="preserve"> </w:t>
      </w:r>
      <w:r>
        <w:rPr>
          <w:i/>
        </w:rPr>
        <w:t>svetih).</w:t>
      </w:r>
    </w:p>
    <w:p w14:paraId="5F64B847" w14:textId="77777777" w:rsidR="00757968" w:rsidRDefault="00757968" w:rsidP="00757968">
      <w:pPr>
        <w:pStyle w:val="Brezrazmikov1"/>
        <w:shd w:val="clear" w:color="auto" w:fill="D9D9D9"/>
        <w:jc w:val="both"/>
        <w:rPr>
          <w:i/>
        </w:rPr>
      </w:pPr>
    </w:p>
    <w:p w14:paraId="35FE67B1" w14:textId="3D261BE6" w:rsidR="00757968" w:rsidRDefault="00757968" w:rsidP="00757968">
      <w:pPr>
        <w:pStyle w:val="Brezrazmikov1"/>
        <w:shd w:val="clear" w:color="auto" w:fill="D9D9D9"/>
        <w:jc w:val="both"/>
        <w:rPr>
          <w:i/>
        </w:rPr>
      </w:pP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drugega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podlagi</w:t>
      </w:r>
      <w:r w:rsidR="00DD258A">
        <w:rPr>
          <w:i/>
        </w:rPr>
        <w:t xml:space="preserve"> </w:t>
      </w:r>
      <w:r>
        <w:rPr>
          <w:i/>
        </w:rPr>
        <w:t>določila</w:t>
      </w:r>
      <w:r w:rsidR="00DD258A">
        <w:rPr>
          <w:i/>
        </w:rPr>
        <w:t xml:space="preserve"> </w:t>
      </w:r>
      <w:r>
        <w:rPr>
          <w:i/>
        </w:rPr>
        <w:t>526.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družbah</w:t>
      </w:r>
      <w:r w:rsidR="00DD258A">
        <w:rPr>
          <w:i/>
        </w:rPr>
        <w:t xml:space="preserve"> </w:t>
      </w:r>
      <w:r>
        <w:rPr>
          <w:i/>
        </w:rPr>
        <w:t>/ZGD-1/,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ustanovitelj</w:t>
      </w:r>
      <w:r w:rsidR="00DD258A">
        <w:rPr>
          <w:i/>
        </w:rPr>
        <w:t xml:space="preserve"> </w:t>
      </w:r>
      <w:r>
        <w:rPr>
          <w:i/>
        </w:rPr>
        <w:t>samostojno</w:t>
      </w:r>
      <w:r w:rsidR="00DD258A">
        <w:rPr>
          <w:i/>
        </w:rPr>
        <w:t xml:space="preserve"> </w:t>
      </w:r>
      <w:r>
        <w:rPr>
          <w:i/>
        </w:rPr>
        <w:t>odloča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vprašanjih</w:t>
      </w:r>
      <w:r w:rsidR="00DD258A">
        <w:rPr>
          <w:i/>
        </w:rPr>
        <w:t xml:space="preserve"> </w:t>
      </w:r>
      <w:r>
        <w:rPr>
          <w:i/>
        </w:rPr>
        <w:t>iz</w:t>
      </w:r>
      <w:r w:rsidR="00DD258A">
        <w:rPr>
          <w:i/>
        </w:rPr>
        <w:t xml:space="preserve"> </w:t>
      </w:r>
      <w:r>
        <w:rPr>
          <w:i/>
        </w:rPr>
        <w:t>505.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družbah</w:t>
      </w:r>
      <w:r w:rsidR="00DD258A">
        <w:rPr>
          <w:i/>
        </w:rPr>
        <w:t xml:space="preserve"> </w:t>
      </w:r>
      <w:r>
        <w:rPr>
          <w:i/>
        </w:rPr>
        <w:t>/ZGD-1/,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sicer</w:t>
      </w:r>
      <w:r w:rsidR="00DD258A">
        <w:rPr>
          <w:i/>
        </w:rPr>
        <w:t xml:space="preserve"> </w:t>
      </w:r>
      <w:r>
        <w:rPr>
          <w:i/>
        </w:rPr>
        <w:t>o:</w:t>
      </w:r>
    </w:p>
    <w:p w14:paraId="7BDCBA5A" w14:textId="212A073A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sprejetju</w:t>
      </w:r>
      <w:r w:rsidR="00DD258A">
        <w:rPr>
          <w:i/>
        </w:rPr>
        <w:t xml:space="preserve"> </w:t>
      </w:r>
      <w:r>
        <w:rPr>
          <w:i/>
        </w:rPr>
        <w:t>letnega</w:t>
      </w:r>
      <w:r w:rsidR="00DD258A">
        <w:rPr>
          <w:i/>
        </w:rPr>
        <w:t xml:space="preserve"> </w:t>
      </w:r>
      <w:r>
        <w:rPr>
          <w:i/>
        </w:rPr>
        <w:t>poročila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uporabi</w:t>
      </w:r>
      <w:r w:rsidR="00DD258A">
        <w:rPr>
          <w:i/>
        </w:rPr>
        <w:t xml:space="preserve"> </w:t>
      </w:r>
      <w:r>
        <w:rPr>
          <w:i/>
        </w:rPr>
        <w:t>bilančnega</w:t>
      </w:r>
      <w:r w:rsidR="00DD258A">
        <w:rPr>
          <w:i/>
        </w:rPr>
        <w:t xml:space="preserve"> </w:t>
      </w:r>
      <w:r>
        <w:rPr>
          <w:i/>
        </w:rPr>
        <w:t>dobička;</w:t>
      </w:r>
    </w:p>
    <w:p w14:paraId="5DE612B8" w14:textId="59820CD0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zahtevi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vplačilo</w:t>
      </w:r>
      <w:r w:rsidR="00DD258A">
        <w:rPr>
          <w:i/>
        </w:rPr>
        <w:t xml:space="preserve"> </w:t>
      </w:r>
      <w:r>
        <w:rPr>
          <w:i/>
        </w:rPr>
        <w:t>osnovnih</w:t>
      </w:r>
      <w:r w:rsidR="00DD258A">
        <w:rPr>
          <w:i/>
        </w:rPr>
        <w:t xml:space="preserve"> </w:t>
      </w:r>
      <w:r>
        <w:rPr>
          <w:i/>
        </w:rPr>
        <w:t>vložkov;</w:t>
      </w:r>
    </w:p>
    <w:p w14:paraId="5E68F8C7" w14:textId="07B78B05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vračanju</w:t>
      </w:r>
      <w:r w:rsidR="00DD258A">
        <w:rPr>
          <w:i/>
        </w:rPr>
        <w:t xml:space="preserve"> </w:t>
      </w:r>
      <w:r>
        <w:rPr>
          <w:i/>
        </w:rPr>
        <w:t>naknadnih</w:t>
      </w:r>
      <w:r w:rsidR="00DD258A">
        <w:rPr>
          <w:i/>
        </w:rPr>
        <w:t xml:space="preserve"> </w:t>
      </w:r>
      <w:r>
        <w:rPr>
          <w:i/>
        </w:rPr>
        <w:t>vplačil;</w:t>
      </w:r>
    </w:p>
    <w:p w14:paraId="7C1CE59F" w14:textId="683B5B39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delitvi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prenehanju</w:t>
      </w:r>
      <w:r w:rsidR="00DD258A">
        <w:rPr>
          <w:i/>
        </w:rPr>
        <w:t xml:space="preserve"> </w:t>
      </w:r>
      <w:r>
        <w:rPr>
          <w:i/>
        </w:rPr>
        <w:t>poslovnih</w:t>
      </w:r>
      <w:r w:rsidR="00DD258A">
        <w:rPr>
          <w:i/>
        </w:rPr>
        <w:t xml:space="preserve"> </w:t>
      </w:r>
      <w:r>
        <w:rPr>
          <w:i/>
        </w:rPr>
        <w:t>deležev;</w:t>
      </w:r>
    </w:p>
    <w:p w14:paraId="7BA20436" w14:textId="310C6F00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postavitvi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odpoklicu</w:t>
      </w:r>
      <w:r w:rsidR="00DD258A">
        <w:rPr>
          <w:i/>
        </w:rPr>
        <w:t xml:space="preserve"> </w:t>
      </w:r>
      <w:r>
        <w:rPr>
          <w:i/>
        </w:rPr>
        <w:t>poslovodij;</w:t>
      </w:r>
    </w:p>
    <w:p w14:paraId="11888AC6" w14:textId="15AF7563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ukrepih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pregled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nadzor</w:t>
      </w:r>
      <w:r w:rsidR="00DD258A">
        <w:rPr>
          <w:i/>
        </w:rPr>
        <w:t xml:space="preserve"> </w:t>
      </w:r>
      <w:r>
        <w:rPr>
          <w:i/>
        </w:rPr>
        <w:t>dela</w:t>
      </w:r>
      <w:r w:rsidR="00DD258A">
        <w:rPr>
          <w:i/>
        </w:rPr>
        <w:t xml:space="preserve"> </w:t>
      </w:r>
      <w:r>
        <w:rPr>
          <w:i/>
        </w:rPr>
        <w:t>poslovodij;</w:t>
      </w:r>
    </w:p>
    <w:p w14:paraId="3E408AD9" w14:textId="34C4F5D6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postavitvi</w:t>
      </w:r>
      <w:r w:rsidR="00DD258A">
        <w:rPr>
          <w:i/>
        </w:rPr>
        <w:t xml:space="preserve"> </w:t>
      </w:r>
      <w:r>
        <w:rPr>
          <w:i/>
        </w:rPr>
        <w:t>prokurista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poslovnega</w:t>
      </w:r>
      <w:r w:rsidR="00DD258A">
        <w:rPr>
          <w:i/>
        </w:rPr>
        <w:t xml:space="preserve"> </w:t>
      </w:r>
      <w:r>
        <w:rPr>
          <w:i/>
        </w:rPr>
        <w:t>pooblaščenca;</w:t>
      </w:r>
    </w:p>
    <w:p w14:paraId="4D1B7428" w14:textId="07226A6C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uveljavljanju</w:t>
      </w:r>
      <w:r w:rsidR="00DD258A">
        <w:rPr>
          <w:i/>
        </w:rPr>
        <w:t xml:space="preserve"> </w:t>
      </w:r>
      <w:r>
        <w:rPr>
          <w:i/>
        </w:rPr>
        <w:t>zahtevkov</w:t>
      </w:r>
      <w:r w:rsidR="00DD258A">
        <w:rPr>
          <w:i/>
        </w:rPr>
        <w:t xml:space="preserve"> </w:t>
      </w:r>
      <w:r>
        <w:rPr>
          <w:i/>
        </w:rPr>
        <w:t>družbe</w:t>
      </w:r>
      <w:r w:rsidR="00DD258A">
        <w:rPr>
          <w:i/>
        </w:rPr>
        <w:t xml:space="preserve"> </w:t>
      </w:r>
      <w:r>
        <w:rPr>
          <w:i/>
        </w:rPr>
        <w:t>proti</w:t>
      </w:r>
      <w:r w:rsidR="00DD258A">
        <w:rPr>
          <w:i/>
        </w:rPr>
        <w:t xml:space="preserve"> </w:t>
      </w:r>
      <w:r>
        <w:rPr>
          <w:i/>
        </w:rPr>
        <w:t>poslovodjem</w:t>
      </w:r>
      <w:r w:rsidR="00DD258A">
        <w:rPr>
          <w:i/>
        </w:rPr>
        <w:t xml:space="preserve"> </w:t>
      </w:r>
      <w:r>
        <w:rPr>
          <w:i/>
        </w:rPr>
        <w:t>ali</w:t>
      </w:r>
      <w:r w:rsidR="00DD258A">
        <w:rPr>
          <w:i/>
        </w:rPr>
        <w:t xml:space="preserve"> </w:t>
      </w:r>
      <w:r>
        <w:rPr>
          <w:i/>
        </w:rPr>
        <w:t>družbenikom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zvezi</w:t>
      </w:r>
      <w:r w:rsidR="00DD258A">
        <w:rPr>
          <w:i/>
        </w:rPr>
        <w:t xml:space="preserve"> </w:t>
      </w:r>
      <w:r>
        <w:rPr>
          <w:i/>
        </w:rPr>
        <w:t>s</w:t>
      </w:r>
      <w:r w:rsidR="00DD258A">
        <w:rPr>
          <w:i/>
        </w:rPr>
        <w:t xml:space="preserve"> </w:t>
      </w:r>
      <w:r>
        <w:rPr>
          <w:i/>
        </w:rPr>
        <w:t>povračilom</w:t>
      </w:r>
      <w:r w:rsidR="00DD258A">
        <w:rPr>
          <w:i/>
        </w:rPr>
        <w:t xml:space="preserve"> </w:t>
      </w:r>
      <w:r>
        <w:rPr>
          <w:i/>
        </w:rPr>
        <w:t>škode,</w:t>
      </w:r>
      <w:r w:rsidR="00DD258A">
        <w:rPr>
          <w:i/>
        </w:rPr>
        <w:t xml:space="preserve"> </w:t>
      </w:r>
      <w:r>
        <w:rPr>
          <w:i/>
        </w:rPr>
        <w:t>nastale</w:t>
      </w:r>
      <w:r w:rsidR="00DD258A">
        <w:rPr>
          <w:i/>
        </w:rPr>
        <w:t xml:space="preserve"> </w:t>
      </w:r>
      <w:r>
        <w:rPr>
          <w:i/>
        </w:rPr>
        <w:t>pri</w:t>
      </w:r>
      <w:r w:rsidR="00DD258A">
        <w:rPr>
          <w:i/>
        </w:rPr>
        <w:t xml:space="preserve"> </w:t>
      </w:r>
      <w:r>
        <w:rPr>
          <w:i/>
        </w:rPr>
        <w:t>ustanavljanju</w:t>
      </w:r>
      <w:r w:rsidR="00DD258A">
        <w:rPr>
          <w:i/>
        </w:rPr>
        <w:t xml:space="preserve"> </w:t>
      </w:r>
      <w:r>
        <w:rPr>
          <w:i/>
        </w:rPr>
        <w:t>ali</w:t>
      </w:r>
      <w:r w:rsidR="00DD258A">
        <w:rPr>
          <w:i/>
        </w:rPr>
        <w:t xml:space="preserve"> </w:t>
      </w:r>
      <w:r>
        <w:rPr>
          <w:i/>
        </w:rPr>
        <w:t>poslovodenju;</w:t>
      </w:r>
    </w:p>
    <w:p w14:paraId="31440DC1" w14:textId="530FE4C1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zastopanju</w:t>
      </w:r>
      <w:r w:rsidR="00DD258A">
        <w:rPr>
          <w:i/>
        </w:rPr>
        <w:t xml:space="preserve"> </w:t>
      </w:r>
      <w:r>
        <w:rPr>
          <w:i/>
        </w:rPr>
        <w:t>družbe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sodnih</w:t>
      </w:r>
      <w:r w:rsidR="00DD258A">
        <w:rPr>
          <w:i/>
        </w:rPr>
        <w:t xml:space="preserve"> </w:t>
      </w:r>
      <w:r>
        <w:rPr>
          <w:i/>
        </w:rPr>
        <w:t>postopkih</w:t>
      </w:r>
      <w:r w:rsidR="00DD258A">
        <w:rPr>
          <w:i/>
        </w:rPr>
        <w:t xml:space="preserve"> </w:t>
      </w:r>
      <w:r>
        <w:rPr>
          <w:i/>
        </w:rPr>
        <w:t>proti</w:t>
      </w:r>
      <w:r w:rsidR="00DD258A">
        <w:rPr>
          <w:i/>
        </w:rPr>
        <w:t xml:space="preserve"> </w:t>
      </w:r>
      <w:r>
        <w:rPr>
          <w:i/>
        </w:rPr>
        <w:t>poslovodjem,</w:t>
      </w:r>
      <w:r w:rsidR="00DD258A">
        <w:rPr>
          <w:i/>
        </w:rPr>
        <w:t xml:space="preserve"> </w:t>
      </w:r>
      <w:r>
        <w:rPr>
          <w:i/>
        </w:rPr>
        <w:t>in</w:t>
      </w:r>
    </w:p>
    <w:p w14:paraId="1AD07C2F" w14:textId="18CA675F" w:rsidR="00757968" w:rsidRDefault="00757968" w:rsidP="0099493D">
      <w:pPr>
        <w:pStyle w:val="Brezrazmikov1"/>
        <w:numPr>
          <w:ilvl w:val="0"/>
          <w:numId w:val="18"/>
        </w:numPr>
        <w:shd w:val="clear" w:color="auto" w:fill="D9D9D9"/>
        <w:ind w:left="284" w:hanging="284"/>
        <w:jc w:val="both"/>
        <w:rPr>
          <w:i/>
        </w:rPr>
      </w:pPr>
      <w:r>
        <w:rPr>
          <w:i/>
        </w:rPr>
        <w:t>drugih</w:t>
      </w:r>
      <w:r w:rsidR="00DD258A">
        <w:rPr>
          <w:i/>
        </w:rPr>
        <w:t xml:space="preserve"> </w:t>
      </w:r>
      <w:r>
        <w:rPr>
          <w:i/>
        </w:rPr>
        <w:t>zadevah,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katere</w:t>
      </w:r>
      <w:r w:rsidR="00DD258A">
        <w:rPr>
          <w:i/>
        </w:rPr>
        <w:t xml:space="preserve"> </w:t>
      </w:r>
      <w:r>
        <w:rPr>
          <w:i/>
        </w:rPr>
        <w:t>tako</w:t>
      </w:r>
      <w:r w:rsidR="00DD258A">
        <w:rPr>
          <w:i/>
        </w:rPr>
        <w:t xml:space="preserve"> </w:t>
      </w:r>
      <w:r>
        <w:rPr>
          <w:i/>
        </w:rPr>
        <w:t>določa</w:t>
      </w:r>
      <w:r w:rsidR="00DD258A">
        <w:rPr>
          <w:i/>
        </w:rPr>
        <w:t xml:space="preserve"> </w:t>
      </w:r>
      <w:r>
        <w:rPr>
          <w:i/>
        </w:rPr>
        <w:t>Zakon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družbah</w:t>
      </w:r>
      <w:r w:rsidR="00DD258A">
        <w:rPr>
          <w:i/>
        </w:rPr>
        <w:t xml:space="preserve"> </w:t>
      </w:r>
      <w:r>
        <w:rPr>
          <w:i/>
        </w:rPr>
        <w:t>/ZGD-1/</w:t>
      </w:r>
      <w:r w:rsidR="00DD258A">
        <w:rPr>
          <w:i/>
        </w:rPr>
        <w:t xml:space="preserve"> </w:t>
      </w:r>
      <w:r>
        <w:rPr>
          <w:i/>
        </w:rPr>
        <w:t>ali</w:t>
      </w:r>
      <w:r w:rsidR="00DD258A">
        <w:rPr>
          <w:i/>
        </w:rPr>
        <w:t xml:space="preserve"> </w:t>
      </w:r>
      <w:r>
        <w:rPr>
          <w:i/>
        </w:rPr>
        <w:t>družbena</w:t>
      </w:r>
      <w:r w:rsidR="00DD258A">
        <w:rPr>
          <w:i/>
        </w:rPr>
        <w:t xml:space="preserve"> </w:t>
      </w:r>
      <w:r>
        <w:rPr>
          <w:i/>
        </w:rPr>
        <w:t>pogodba.</w:t>
      </w:r>
    </w:p>
    <w:p w14:paraId="4B38CD19" w14:textId="77777777" w:rsidR="00757968" w:rsidRDefault="00757968" w:rsidP="00757968">
      <w:pPr>
        <w:pStyle w:val="Brezrazmikov1"/>
        <w:shd w:val="clear" w:color="auto" w:fill="D9D9D9"/>
        <w:jc w:val="both"/>
        <w:rPr>
          <w:i/>
        </w:rPr>
      </w:pPr>
    </w:p>
    <w:p w14:paraId="5D21107F" w14:textId="1E099CEF" w:rsidR="00757968" w:rsidRPr="0099246D" w:rsidRDefault="00757968" w:rsidP="00757968">
      <w:pPr>
        <w:pStyle w:val="Brezrazmikov1"/>
        <w:shd w:val="clear" w:color="auto" w:fill="D9D9D9"/>
        <w:jc w:val="both"/>
        <w:rPr>
          <w:i/>
        </w:rPr>
      </w:pP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tretjega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podlagi</w:t>
      </w:r>
      <w:r w:rsidR="00DD258A">
        <w:rPr>
          <w:i/>
        </w:rPr>
        <w:t xml:space="preserve"> </w:t>
      </w:r>
      <w:r>
        <w:rPr>
          <w:i/>
        </w:rPr>
        <w:t>določila</w:t>
      </w:r>
      <w:r w:rsidR="00DD258A">
        <w:rPr>
          <w:i/>
        </w:rPr>
        <w:t xml:space="preserve"> </w:t>
      </w:r>
      <w:r>
        <w:rPr>
          <w:i/>
        </w:rPr>
        <w:t>526.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družbah</w:t>
      </w:r>
      <w:r w:rsidR="00DD258A">
        <w:rPr>
          <w:i/>
        </w:rPr>
        <w:t xml:space="preserve"> </w:t>
      </w:r>
      <w:r>
        <w:rPr>
          <w:i/>
        </w:rPr>
        <w:t>/ZGD-1/,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mora</w:t>
      </w:r>
      <w:r w:rsidR="00DD258A">
        <w:rPr>
          <w:i/>
        </w:rPr>
        <w:t xml:space="preserve"> </w:t>
      </w:r>
      <w:r>
        <w:rPr>
          <w:i/>
        </w:rPr>
        <w:t>ustanovitelj</w:t>
      </w:r>
      <w:r w:rsidR="00DD258A">
        <w:rPr>
          <w:i/>
        </w:rPr>
        <w:t xml:space="preserve"> </w:t>
      </w:r>
      <w:r>
        <w:rPr>
          <w:i/>
        </w:rPr>
        <w:t>vse</w:t>
      </w:r>
      <w:r w:rsidR="00DD258A">
        <w:rPr>
          <w:i/>
        </w:rPr>
        <w:t xml:space="preserve"> </w:t>
      </w:r>
      <w:r>
        <w:rPr>
          <w:i/>
        </w:rPr>
        <w:t>odločitve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vprašanjih</w:t>
      </w:r>
      <w:r w:rsidR="00DD258A">
        <w:rPr>
          <w:i/>
        </w:rPr>
        <w:t xml:space="preserve"> </w:t>
      </w:r>
      <w:r>
        <w:rPr>
          <w:i/>
        </w:rPr>
        <w:t>iz</w:t>
      </w:r>
      <w:r w:rsidR="00DD258A">
        <w:rPr>
          <w:i/>
        </w:rPr>
        <w:t xml:space="preserve"> </w:t>
      </w:r>
      <w:r>
        <w:rPr>
          <w:i/>
        </w:rPr>
        <w:t>505.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družbah</w:t>
      </w:r>
      <w:r w:rsidR="00DD258A">
        <w:rPr>
          <w:i/>
        </w:rPr>
        <w:t xml:space="preserve"> </w:t>
      </w:r>
      <w:r>
        <w:rPr>
          <w:i/>
        </w:rPr>
        <w:t>/ZGD-1/</w:t>
      </w:r>
      <w:r w:rsidR="00DD258A">
        <w:rPr>
          <w:i/>
        </w:rPr>
        <w:t xml:space="preserve"> </w:t>
      </w:r>
      <w:r>
        <w:rPr>
          <w:i/>
        </w:rPr>
        <w:t>vpisovati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knjigo</w:t>
      </w:r>
      <w:r w:rsidR="00DD258A">
        <w:rPr>
          <w:i/>
        </w:rPr>
        <w:t xml:space="preserve"> </w:t>
      </w:r>
      <w:r>
        <w:rPr>
          <w:i/>
        </w:rPr>
        <w:t>sklepov.</w:t>
      </w:r>
      <w:r w:rsidR="00DD258A">
        <w:rPr>
          <w:i/>
        </w:rPr>
        <w:t xml:space="preserve"> </w:t>
      </w:r>
      <w:r>
        <w:rPr>
          <w:i/>
        </w:rPr>
        <w:t>Sklepi,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niso</w:t>
      </w:r>
      <w:r w:rsidR="00DD258A">
        <w:rPr>
          <w:i/>
        </w:rPr>
        <w:t xml:space="preserve"> </w:t>
      </w:r>
      <w:r>
        <w:rPr>
          <w:i/>
        </w:rPr>
        <w:t>vpisani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knjigo</w:t>
      </w:r>
      <w:r w:rsidR="00DD258A">
        <w:rPr>
          <w:i/>
        </w:rPr>
        <w:t xml:space="preserve"> </w:t>
      </w:r>
      <w:r>
        <w:rPr>
          <w:i/>
        </w:rPr>
        <w:t>sklepov,</w:t>
      </w:r>
      <w:r w:rsidR="00DD258A">
        <w:rPr>
          <w:i/>
        </w:rPr>
        <w:t xml:space="preserve"> </w:t>
      </w:r>
      <w:r>
        <w:rPr>
          <w:i/>
        </w:rPr>
        <w:t>nimajo</w:t>
      </w:r>
      <w:r w:rsidR="00DD258A">
        <w:rPr>
          <w:i/>
        </w:rPr>
        <w:t xml:space="preserve"> </w:t>
      </w:r>
      <w:r>
        <w:rPr>
          <w:i/>
        </w:rPr>
        <w:t>pravnega</w:t>
      </w:r>
      <w:r w:rsidR="00DD258A">
        <w:rPr>
          <w:i/>
        </w:rPr>
        <w:t xml:space="preserve"> </w:t>
      </w:r>
      <w:r>
        <w:rPr>
          <w:i/>
        </w:rPr>
        <w:t>učinka.</w:t>
      </w:r>
    </w:p>
    <w:p w14:paraId="5882BEDD" w14:textId="77777777" w:rsidR="00757968" w:rsidRDefault="00757968" w:rsidP="00757968">
      <w:pPr>
        <w:pStyle w:val="Brezrazmikov1"/>
        <w:rPr>
          <w:b/>
        </w:rPr>
      </w:pPr>
    </w:p>
    <w:p w14:paraId="2AE0FF40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14AD015C" w14:textId="1A6E90ED" w:rsidR="00757968" w:rsidRPr="005701D4" w:rsidRDefault="00757968" w:rsidP="00757968">
      <w:pPr>
        <w:pStyle w:val="Podnaslov"/>
        <w:spacing w:after="0" w:line="240" w:lineRule="auto"/>
      </w:pPr>
      <w:r w:rsidRPr="005701D4">
        <w:t>(</w:t>
      </w:r>
      <w:r>
        <w:t>pravice</w:t>
      </w:r>
      <w:r w:rsidR="00DD258A">
        <w:t xml:space="preserve"> </w:t>
      </w:r>
      <w:r w:rsidR="00FE3673">
        <w:t>občine</w:t>
      </w:r>
      <w:r w:rsidRPr="005701D4">
        <w:t>)</w:t>
      </w:r>
    </w:p>
    <w:p w14:paraId="4C19E85C" w14:textId="53243CED" w:rsidR="00757968" w:rsidRDefault="00757968" w:rsidP="00757968">
      <w:pPr>
        <w:pStyle w:val="Brezrazmikov1"/>
      </w:pPr>
      <w:r w:rsidRPr="00E14730">
        <w:t>(1)</w:t>
      </w:r>
      <w:r w:rsidR="00DD258A">
        <w:t xml:space="preserve"> </w:t>
      </w:r>
      <w:r w:rsidR="00FE3673">
        <w:t>Pristojni organ občine</w:t>
      </w:r>
      <w:r>
        <w:t>:</w:t>
      </w:r>
    </w:p>
    <w:p w14:paraId="18F3E545" w14:textId="46AAE554" w:rsidR="00757968" w:rsidRDefault="00757968" w:rsidP="0099493D">
      <w:pPr>
        <w:pStyle w:val="Brezrazmikov1"/>
        <w:numPr>
          <w:ilvl w:val="0"/>
          <w:numId w:val="19"/>
        </w:numPr>
        <w:ind w:left="426"/>
        <w:jc w:val="both"/>
      </w:pPr>
      <w:r>
        <w:t>določi</w:t>
      </w:r>
      <w:r w:rsidR="00DD258A">
        <w:t xml:space="preserve"> </w:t>
      </w:r>
      <w:r>
        <w:t>posebne</w:t>
      </w:r>
      <w:r w:rsidR="00DD258A">
        <w:t xml:space="preserve"> </w:t>
      </w:r>
      <w:r>
        <w:t>pogoje</w:t>
      </w:r>
      <w:r w:rsidR="00DD258A">
        <w:t xml:space="preserve"> </w:t>
      </w:r>
      <w:r>
        <w:t>za</w:t>
      </w:r>
      <w:r w:rsidR="00DD258A">
        <w:t xml:space="preserve"> </w:t>
      </w:r>
      <w:r>
        <w:t>izvajanje</w:t>
      </w:r>
      <w:r w:rsidR="00DD258A">
        <w:t xml:space="preserve"> </w:t>
      </w:r>
      <w:r>
        <w:t>dejavnosti</w:t>
      </w:r>
      <w:r w:rsidR="00DD258A">
        <w:t xml:space="preserve"> </w:t>
      </w:r>
      <w:r>
        <w:t>javnega</w:t>
      </w:r>
      <w:r w:rsidR="00DD258A">
        <w:t xml:space="preserve"> </w:t>
      </w:r>
      <w:r>
        <w:t>podjetja</w:t>
      </w:r>
      <w:r w:rsidR="00DD258A">
        <w:t xml:space="preserve"> </w:t>
      </w:r>
      <w:r>
        <w:t>ter</w:t>
      </w:r>
      <w:r w:rsidR="00DD258A">
        <w:t xml:space="preserve"> </w:t>
      </w:r>
      <w:r>
        <w:t>zagotavljanje</w:t>
      </w:r>
      <w:r w:rsidR="00DD258A">
        <w:t xml:space="preserve"> </w:t>
      </w:r>
      <w:r>
        <w:t>in</w:t>
      </w:r>
      <w:r w:rsidR="00DD258A">
        <w:t xml:space="preserve"> </w:t>
      </w:r>
      <w:r>
        <w:t>uporabo</w:t>
      </w:r>
      <w:r w:rsidR="00DD258A">
        <w:t xml:space="preserve"> </w:t>
      </w:r>
      <w:r>
        <w:t>javnih</w:t>
      </w:r>
      <w:r w:rsidR="00DD258A">
        <w:t xml:space="preserve"> </w:t>
      </w:r>
      <w:r>
        <w:t>dobrin;</w:t>
      </w:r>
    </w:p>
    <w:p w14:paraId="5FAF455B" w14:textId="03F77A22" w:rsidR="00757968" w:rsidRPr="00E14730" w:rsidRDefault="00757968" w:rsidP="0099493D">
      <w:pPr>
        <w:pStyle w:val="Brezrazmikov1"/>
        <w:numPr>
          <w:ilvl w:val="0"/>
          <w:numId w:val="19"/>
        </w:numPr>
        <w:ind w:left="426"/>
      </w:pPr>
      <w:r>
        <w:t>odloča</w:t>
      </w:r>
      <w:r w:rsidR="00DD258A">
        <w:t xml:space="preserve"> </w:t>
      </w:r>
      <w:r>
        <w:t>o</w:t>
      </w:r>
      <w:r w:rsidR="00DD258A">
        <w:t xml:space="preserve"> </w:t>
      </w:r>
      <w:r>
        <w:t>cenah</w:t>
      </w:r>
      <w:r w:rsidR="00DD258A">
        <w:t xml:space="preserve"> </w:t>
      </w:r>
      <w:r>
        <w:t>oziroma</w:t>
      </w:r>
      <w:r w:rsidR="00DD258A">
        <w:t xml:space="preserve"> </w:t>
      </w:r>
      <w:r>
        <w:t>tarifah</w:t>
      </w:r>
      <w:r w:rsidR="00DD258A">
        <w:t xml:space="preserve"> </w:t>
      </w:r>
      <w:r>
        <w:t>za</w:t>
      </w:r>
      <w:r w:rsidR="00DD258A">
        <w:t xml:space="preserve"> </w:t>
      </w:r>
      <w:r>
        <w:t>uporabo</w:t>
      </w:r>
      <w:r w:rsidR="00DD258A">
        <w:t xml:space="preserve"> </w:t>
      </w:r>
      <w:r>
        <w:t>javnih</w:t>
      </w:r>
      <w:r w:rsidR="00DD258A">
        <w:t xml:space="preserve"> </w:t>
      </w:r>
      <w:r>
        <w:t>dobrin.</w:t>
      </w:r>
    </w:p>
    <w:p w14:paraId="6204A439" w14:textId="1B5FB9E1" w:rsidR="00757968" w:rsidRPr="00E14730" w:rsidRDefault="00757968" w:rsidP="00757968">
      <w:pPr>
        <w:pStyle w:val="Brezrazmikov1"/>
      </w:pPr>
      <w:r w:rsidRPr="00E14730">
        <w:t>(2)</w:t>
      </w:r>
      <w:r w:rsidR="00DD258A">
        <w:t xml:space="preserve"> </w:t>
      </w:r>
      <w:r w:rsidRPr="00E14730">
        <w:t>Ustanoviteljske</w:t>
      </w:r>
      <w:r w:rsidR="00DD258A">
        <w:t xml:space="preserve"> </w:t>
      </w:r>
      <w:r w:rsidRPr="00E14730">
        <w:t>pravice</w:t>
      </w:r>
      <w:r w:rsidR="00DD258A">
        <w:t xml:space="preserve"> </w:t>
      </w:r>
      <w:r w:rsidRPr="00E14730">
        <w:t>iz</w:t>
      </w:r>
      <w:r w:rsidR="00DD258A">
        <w:t xml:space="preserve"> </w:t>
      </w:r>
      <w:r w:rsidRPr="00E14730">
        <w:t>prvega</w:t>
      </w:r>
      <w:r w:rsidR="00DD258A">
        <w:t xml:space="preserve"> </w:t>
      </w:r>
      <w:r w:rsidRPr="00E14730">
        <w:t>odstavka</w:t>
      </w:r>
      <w:r w:rsidR="00DD258A">
        <w:t xml:space="preserve"> </w:t>
      </w:r>
      <w:r w:rsidRPr="00E14730">
        <w:t>tega</w:t>
      </w:r>
      <w:r w:rsidR="00DD258A">
        <w:t xml:space="preserve"> </w:t>
      </w:r>
      <w:r w:rsidRPr="00E14730">
        <w:t>člena</w:t>
      </w:r>
      <w:r w:rsidR="00DD258A">
        <w:t xml:space="preserve"> </w:t>
      </w:r>
      <w:r w:rsidRPr="00E14730">
        <w:t>izvršuje</w:t>
      </w:r>
      <w:r w:rsidR="00DD258A">
        <w:t xml:space="preserve"> </w:t>
      </w:r>
      <w:r w:rsidR="00FE3673">
        <w:t>občinski</w:t>
      </w:r>
      <w:r w:rsidR="00DD258A">
        <w:t xml:space="preserve"> </w:t>
      </w:r>
      <w:r w:rsidRPr="00E14730">
        <w:t>svet.</w:t>
      </w:r>
    </w:p>
    <w:p w14:paraId="671D1BAF" w14:textId="77777777" w:rsidR="00757968" w:rsidRDefault="00757968" w:rsidP="00757968">
      <w:pPr>
        <w:pStyle w:val="Brezrazmikov1"/>
        <w:rPr>
          <w:b/>
        </w:rPr>
      </w:pPr>
    </w:p>
    <w:p w14:paraId="62BC07E0" w14:textId="77777777" w:rsidR="00757968" w:rsidRDefault="00757968" w:rsidP="00757968">
      <w:pPr>
        <w:pStyle w:val="Brezrazmikov1"/>
        <w:shd w:val="clear" w:color="auto" w:fill="D9D9D9"/>
        <w:rPr>
          <w:b/>
          <w:i/>
        </w:rPr>
      </w:pPr>
      <w:r>
        <w:rPr>
          <w:b/>
          <w:i/>
        </w:rPr>
        <w:t>Obrazložitev:</w:t>
      </w:r>
    </w:p>
    <w:p w14:paraId="62870D84" w14:textId="798DA066" w:rsidR="00757968" w:rsidRDefault="00757968" w:rsidP="00757968">
      <w:pPr>
        <w:pStyle w:val="Brezrazmikov1"/>
        <w:shd w:val="clear" w:color="auto" w:fill="D9D9D9"/>
        <w:rPr>
          <w:i/>
        </w:rPr>
      </w:pP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prvega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podlagi</w:t>
      </w:r>
      <w:r w:rsidR="00DD258A">
        <w:rPr>
          <w:i/>
        </w:rPr>
        <w:t xml:space="preserve"> </w:t>
      </w:r>
      <w:r>
        <w:rPr>
          <w:i/>
        </w:rPr>
        <w:t>26.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gospodarskih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službah</w:t>
      </w:r>
      <w:r w:rsidR="00DD258A">
        <w:rPr>
          <w:i/>
        </w:rPr>
        <w:t xml:space="preserve"> </w:t>
      </w:r>
      <w:r>
        <w:rPr>
          <w:i/>
        </w:rPr>
        <w:t>/ZGJS/,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ustanovitelj</w:t>
      </w:r>
      <w:r w:rsidR="00DD258A">
        <w:rPr>
          <w:i/>
        </w:rPr>
        <w:t xml:space="preserve"> </w:t>
      </w:r>
      <w:r>
        <w:rPr>
          <w:i/>
        </w:rPr>
        <w:t>javnega</w:t>
      </w:r>
      <w:r w:rsidR="00DD258A">
        <w:rPr>
          <w:i/>
        </w:rPr>
        <w:t xml:space="preserve"> </w:t>
      </w:r>
      <w:r>
        <w:rPr>
          <w:i/>
        </w:rPr>
        <w:t>podjetja:</w:t>
      </w:r>
    </w:p>
    <w:p w14:paraId="721E656E" w14:textId="37C70691" w:rsidR="00757968" w:rsidRDefault="00757968" w:rsidP="0099493D">
      <w:pPr>
        <w:pStyle w:val="Brezrazmikov1"/>
        <w:numPr>
          <w:ilvl w:val="0"/>
          <w:numId w:val="20"/>
        </w:numPr>
        <w:shd w:val="clear" w:color="auto" w:fill="D9D9D9"/>
        <w:ind w:left="284" w:hanging="284"/>
        <w:rPr>
          <w:i/>
        </w:rPr>
      </w:pPr>
      <w:r>
        <w:rPr>
          <w:i/>
        </w:rPr>
        <w:t>določi</w:t>
      </w:r>
      <w:r w:rsidR="00DD258A">
        <w:rPr>
          <w:i/>
        </w:rPr>
        <w:t xml:space="preserve"> </w:t>
      </w:r>
      <w:r>
        <w:rPr>
          <w:i/>
        </w:rPr>
        <w:t>posebne</w:t>
      </w:r>
      <w:r w:rsidR="00DD258A">
        <w:rPr>
          <w:i/>
        </w:rPr>
        <w:t xml:space="preserve"> </w:t>
      </w:r>
      <w:r>
        <w:rPr>
          <w:i/>
        </w:rPr>
        <w:t>pogoje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izvajanje</w:t>
      </w:r>
      <w:r w:rsidR="00DD258A">
        <w:rPr>
          <w:i/>
        </w:rPr>
        <w:t xml:space="preserve"> </w:t>
      </w:r>
      <w:r>
        <w:rPr>
          <w:i/>
        </w:rPr>
        <w:t>dejavnosti</w:t>
      </w:r>
      <w:r w:rsidR="00DD258A">
        <w:rPr>
          <w:i/>
        </w:rPr>
        <w:t xml:space="preserve"> </w:t>
      </w:r>
      <w:r>
        <w:rPr>
          <w:i/>
        </w:rPr>
        <w:t>ter</w:t>
      </w:r>
      <w:r w:rsidR="00DD258A">
        <w:rPr>
          <w:i/>
        </w:rPr>
        <w:t xml:space="preserve"> </w:t>
      </w:r>
      <w:r>
        <w:rPr>
          <w:i/>
        </w:rPr>
        <w:t>zagotavljanje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uporabo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dobrin,</w:t>
      </w:r>
    </w:p>
    <w:p w14:paraId="13261D0F" w14:textId="29C35C04" w:rsidR="00757968" w:rsidRDefault="00757968" w:rsidP="0099493D">
      <w:pPr>
        <w:pStyle w:val="Brezrazmikov1"/>
        <w:numPr>
          <w:ilvl w:val="0"/>
          <w:numId w:val="20"/>
        </w:numPr>
        <w:shd w:val="clear" w:color="auto" w:fill="D9D9D9"/>
        <w:ind w:left="284" w:hanging="284"/>
        <w:rPr>
          <w:i/>
        </w:rPr>
      </w:pPr>
      <w:r>
        <w:rPr>
          <w:i/>
        </w:rPr>
        <w:t>odloča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cenah</w:t>
      </w:r>
      <w:r w:rsidR="00DD258A">
        <w:rPr>
          <w:i/>
        </w:rPr>
        <w:t xml:space="preserve"> </w:t>
      </w:r>
      <w:r>
        <w:rPr>
          <w:i/>
        </w:rPr>
        <w:t>oziroma</w:t>
      </w:r>
      <w:r w:rsidR="00DD258A">
        <w:rPr>
          <w:i/>
        </w:rPr>
        <w:t xml:space="preserve"> </w:t>
      </w:r>
      <w:r>
        <w:rPr>
          <w:i/>
        </w:rPr>
        <w:t>tarifah</w:t>
      </w:r>
      <w:r w:rsidR="00DD258A">
        <w:rPr>
          <w:i/>
        </w:rPr>
        <w:t xml:space="preserve"> </w:t>
      </w:r>
      <w:r>
        <w:rPr>
          <w:i/>
        </w:rPr>
        <w:t>za</w:t>
      </w:r>
      <w:r w:rsidR="00DD258A">
        <w:rPr>
          <w:i/>
        </w:rPr>
        <w:t xml:space="preserve"> </w:t>
      </w:r>
      <w:r>
        <w:rPr>
          <w:i/>
        </w:rPr>
        <w:t>uporabo</w:t>
      </w:r>
      <w:r w:rsidR="00DD258A">
        <w:rPr>
          <w:i/>
        </w:rPr>
        <w:t xml:space="preserve"> </w:t>
      </w:r>
      <w:r>
        <w:rPr>
          <w:i/>
        </w:rPr>
        <w:t>javnih</w:t>
      </w:r>
      <w:r w:rsidR="00DD258A">
        <w:rPr>
          <w:i/>
        </w:rPr>
        <w:t xml:space="preserve"> </w:t>
      </w:r>
      <w:r>
        <w:rPr>
          <w:i/>
        </w:rPr>
        <w:t>dobrin.</w:t>
      </w:r>
    </w:p>
    <w:p w14:paraId="383571BC" w14:textId="77777777" w:rsidR="00757968" w:rsidRDefault="00757968" w:rsidP="00757968">
      <w:pPr>
        <w:pStyle w:val="Brezrazmikov1"/>
        <w:shd w:val="clear" w:color="auto" w:fill="D9D9D9"/>
        <w:rPr>
          <w:i/>
        </w:rPr>
      </w:pPr>
    </w:p>
    <w:p w14:paraId="7559165B" w14:textId="7A4C8EBA" w:rsidR="00757968" w:rsidRPr="00E14730" w:rsidRDefault="00757968" w:rsidP="00757968">
      <w:pPr>
        <w:pStyle w:val="Brezrazmikov1"/>
        <w:shd w:val="clear" w:color="auto" w:fill="D9D9D9"/>
        <w:jc w:val="both"/>
        <w:rPr>
          <w:i/>
        </w:rPr>
      </w:pPr>
      <w:r>
        <w:rPr>
          <w:i/>
        </w:rPr>
        <w:t>Besedilo</w:t>
      </w:r>
      <w:r w:rsidR="00DD258A">
        <w:rPr>
          <w:i/>
        </w:rPr>
        <w:t xml:space="preserve"> </w:t>
      </w:r>
      <w:r>
        <w:rPr>
          <w:i/>
        </w:rPr>
        <w:t>drugega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oblikovano</w:t>
      </w:r>
      <w:r w:rsidR="00DD258A">
        <w:rPr>
          <w:i/>
        </w:rPr>
        <w:t xml:space="preserve"> </w:t>
      </w:r>
      <w:r>
        <w:rPr>
          <w:i/>
        </w:rPr>
        <w:t>na</w:t>
      </w:r>
      <w:r w:rsidR="00DD258A">
        <w:rPr>
          <w:i/>
        </w:rPr>
        <w:t xml:space="preserve"> </w:t>
      </w:r>
      <w:r>
        <w:rPr>
          <w:i/>
        </w:rPr>
        <w:t>podlagi</w:t>
      </w:r>
      <w:r w:rsidR="00DD258A">
        <w:rPr>
          <w:i/>
        </w:rPr>
        <w:t xml:space="preserve"> </w:t>
      </w:r>
      <w:r>
        <w:rPr>
          <w:i/>
        </w:rPr>
        <w:t>določila</w:t>
      </w:r>
      <w:r w:rsidR="00DD258A">
        <w:rPr>
          <w:i/>
        </w:rPr>
        <w:t xml:space="preserve"> </w:t>
      </w:r>
      <w:r>
        <w:rPr>
          <w:i/>
        </w:rPr>
        <w:t>prvega</w:t>
      </w:r>
      <w:r w:rsidR="00DD258A">
        <w:rPr>
          <w:i/>
        </w:rPr>
        <w:t xml:space="preserve"> </w:t>
      </w:r>
      <w:r>
        <w:rPr>
          <w:i/>
        </w:rPr>
        <w:t>odstavka</w:t>
      </w:r>
      <w:r w:rsidR="00DD258A">
        <w:rPr>
          <w:i/>
        </w:rPr>
        <w:t xml:space="preserve"> </w:t>
      </w:r>
      <w:r>
        <w:rPr>
          <w:i/>
        </w:rPr>
        <w:t>29.</w:t>
      </w:r>
      <w:r w:rsidR="00DD258A">
        <w:rPr>
          <w:i/>
        </w:rPr>
        <w:t xml:space="preserve"> </w:t>
      </w:r>
      <w:r>
        <w:rPr>
          <w:i/>
        </w:rPr>
        <w:t>člena</w:t>
      </w:r>
      <w:r w:rsidR="00DD258A">
        <w:rPr>
          <w:i/>
        </w:rPr>
        <w:t xml:space="preserve"> </w:t>
      </w:r>
      <w:r>
        <w:rPr>
          <w:i/>
        </w:rPr>
        <w:t>Zakona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lokalni</w:t>
      </w:r>
      <w:r w:rsidR="00DD258A">
        <w:rPr>
          <w:i/>
        </w:rPr>
        <w:t xml:space="preserve"> </w:t>
      </w:r>
      <w:r>
        <w:rPr>
          <w:i/>
        </w:rPr>
        <w:t>samoupravi</w:t>
      </w:r>
      <w:r w:rsidR="00DD258A">
        <w:rPr>
          <w:i/>
        </w:rPr>
        <w:t xml:space="preserve"> </w:t>
      </w:r>
      <w:r>
        <w:rPr>
          <w:i/>
        </w:rPr>
        <w:t>/ZLS/,</w:t>
      </w:r>
      <w:r w:rsidR="00DD258A">
        <w:rPr>
          <w:i/>
        </w:rPr>
        <w:t xml:space="preserve"> </w:t>
      </w:r>
      <w:r>
        <w:rPr>
          <w:i/>
        </w:rPr>
        <w:t>ki</w:t>
      </w:r>
      <w:r w:rsidR="00DD258A">
        <w:rPr>
          <w:i/>
        </w:rPr>
        <w:t xml:space="preserve"> </w:t>
      </w:r>
      <w:r>
        <w:rPr>
          <w:i/>
        </w:rPr>
        <w:t>določa,</w:t>
      </w:r>
      <w:r w:rsidR="00DD258A">
        <w:rPr>
          <w:i/>
        </w:rPr>
        <w:t xml:space="preserve"> </w:t>
      </w:r>
      <w:r>
        <w:rPr>
          <w:i/>
        </w:rPr>
        <w:t>da</w:t>
      </w:r>
      <w:r w:rsidR="00DD258A">
        <w:rPr>
          <w:i/>
        </w:rPr>
        <w:t xml:space="preserve"> </w:t>
      </w:r>
      <w:r>
        <w:rPr>
          <w:i/>
        </w:rPr>
        <w:t>je</w:t>
      </w:r>
      <w:r w:rsidR="00DD258A">
        <w:rPr>
          <w:i/>
        </w:rPr>
        <w:t xml:space="preserve"> </w:t>
      </w:r>
      <w:r>
        <w:rPr>
          <w:i/>
        </w:rPr>
        <w:t>občinski</w:t>
      </w:r>
      <w:r w:rsidR="00DD258A">
        <w:rPr>
          <w:i/>
        </w:rPr>
        <w:t xml:space="preserve"> </w:t>
      </w:r>
      <w:r>
        <w:rPr>
          <w:i/>
        </w:rPr>
        <w:t>svet</w:t>
      </w:r>
      <w:r w:rsidR="00DD258A">
        <w:rPr>
          <w:i/>
        </w:rPr>
        <w:t xml:space="preserve"> </w:t>
      </w:r>
      <w:r>
        <w:rPr>
          <w:i/>
        </w:rPr>
        <w:t>najvišji</w:t>
      </w:r>
      <w:r w:rsidR="00DD258A">
        <w:rPr>
          <w:i/>
        </w:rPr>
        <w:t xml:space="preserve"> </w:t>
      </w:r>
      <w:r>
        <w:rPr>
          <w:i/>
        </w:rPr>
        <w:t>organ</w:t>
      </w:r>
      <w:r w:rsidR="00DD258A">
        <w:rPr>
          <w:i/>
        </w:rPr>
        <w:t xml:space="preserve"> </w:t>
      </w:r>
      <w:r>
        <w:rPr>
          <w:i/>
        </w:rPr>
        <w:t>odločanja</w:t>
      </w:r>
      <w:r w:rsidR="00DD258A">
        <w:rPr>
          <w:i/>
        </w:rPr>
        <w:t xml:space="preserve"> </w:t>
      </w:r>
      <w:r>
        <w:rPr>
          <w:i/>
        </w:rPr>
        <w:t>o</w:t>
      </w:r>
      <w:r w:rsidR="00DD258A">
        <w:rPr>
          <w:i/>
        </w:rPr>
        <w:t xml:space="preserve"> </w:t>
      </w:r>
      <w:r>
        <w:rPr>
          <w:i/>
        </w:rPr>
        <w:t>vseh</w:t>
      </w:r>
      <w:r w:rsidR="00DD258A">
        <w:rPr>
          <w:i/>
        </w:rPr>
        <w:t xml:space="preserve"> </w:t>
      </w:r>
      <w:r>
        <w:rPr>
          <w:i/>
        </w:rPr>
        <w:t>zadevah</w:t>
      </w:r>
      <w:r w:rsidR="00DD258A">
        <w:rPr>
          <w:i/>
        </w:rPr>
        <w:t xml:space="preserve"> </w:t>
      </w:r>
      <w:r>
        <w:rPr>
          <w:i/>
        </w:rPr>
        <w:t>v</w:t>
      </w:r>
      <w:r w:rsidR="00DD258A">
        <w:rPr>
          <w:i/>
        </w:rPr>
        <w:t xml:space="preserve"> </w:t>
      </w:r>
      <w:r>
        <w:rPr>
          <w:i/>
        </w:rPr>
        <w:t>okviru</w:t>
      </w:r>
      <w:r w:rsidR="00DD258A">
        <w:rPr>
          <w:i/>
        </w:rPr>
        <w:t xml:space="preserve"> </w:t>
      </w:r>
      <w:r>
        <w:rPr>
          <w:i/>
        </w:rPr>
        <w:t>pravic</w:t>
      </w:r>
      <w:r w:rsidR="00DD258A">
        <w:rPr>
          <w:i/>
        </w:rPr>
        <w:t xml:space="preserve"> </w:t>
      </w:r>
      <w:r>
        <w:rPr>
          <w:i/>
        </w:rPr>
        <w:t>in</w:t>
      </w:r>
      <w:r w:rsidR="00DD258A">
        <w:rPr>
          <w:i/>
        </w:rPr>
        <w:t xml:space="preserve"> </w:t>
      </w:r>
      <w:r>
        <w:rPr>
          <w:i/>
        </w:rPr>
        <w:t>dolžnosti</w:t>
      </w:r>
      <w:r w:rsidR="00DD258A">
        <w:rPr>
          <w:i/>
        </w:rPr>
        <w:t xml:space="preserve"> </w:t>
      </w:r>
      <w:r>
        <w:rPr>
          <w:i/>
        </w:rPr>
        <w:t>občine.</w:t>
      </w:r>
    </w:p>
    <w:p w14:paraId="75BB91D3" w14:textId="77777777" w:rsidR="00757968" w:rsidRDefault="00757968" w:rsidP="00757968">
      <w:pPr>
        <w:pStyle w:val="Brezrazmikov1"/>
        <w:rPr>
          <w:b/>
        </w:rPr>
      </w:pPr>
    </w:p>
    <w:p w14:paraId="37D633BB" w14:textId="2DDD3E36" w:rsidR="00757968" w:rsidRDefault="00A86289" w:rsidP="00757968">
      <w:pPr>
        <w:pStyle w:val="Brezrazmikov1"/>
        <w:rPr>
          <w:b/>
        </w:rPr>
      </w:pPr>
      <w:r>
        <w:rPr>
          <w:b/>
        </w:rPr>
        <w:br w:type="column"/>
      </w:r>
      <w:r w:rsidR="00757968">
        <w:rPr>
          <w:b/>
        </w:rPr>
        <w:lastRenderedPageBreak/>
        <w:t>7.1</w:t>
      </w:r>
      <w:r w:rsidR="00757968">
        <w:rPr>
          <w:b/>
        </w:rPr>
        <w:tab/>
        <w:t>Organi</w:t>
      </w:r>
      <w:r w:rsidR="00DD258A">
        <w:rPr>
          <w:b/>
        </w:rPr>
        <w:t xml:space="preserve"> </w:t>
      </w:r>
      <w:r w:rsidR="00757968">
        <w:rPr>
          <w:b/>
        </w:rPr>
        <w:t>javnega</w:t>
      </w:r>
      <w:r w:rsidR="00DD258A">
        <w:rPr>
          <w:b/>
        </w:rPr>
        <w:t xml:space="preserve"> </w:t>
      </w:r>
      <w:r w:rsidR="00757968">
        <w:rPr>
          <w:b/>
        </w:rPr>
        <w:t>podjetja</w:t>
      </w:r>
    </w:p>
    <w:p w14:paraId="2F8B4BF3" w14:textId="77777777" w:rsidR="00757968" w:rsidRPr="005701D4" w:rsidRDefault="00757968" w:rsidP="00757968">
      <w:pPr>
        <w:pStyle w:val="Brezrazmikov1"/>
        <w:rPr>
          <w:b/>
        </w:rPr>
      </w:pPr>
    </w:p>
    <w:p w14:paraId="0DED79E7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6A6A577A" w14:textId="0440D323" w:rsidR="00757968" w:rsidRPr="005701D4" w:rsidRDefault="00757968" w:rsidP="00757968">
      <w:pPr>
        <w:pStyle w:val="Podnaslov"/>
        <w:spacing w:after="0" w:line="240" w:lineRule="auto"/>
      </w:pPr>
      <w:r w:rsidRPr="005701D4">
        <w:t>(organi</w:t>
      </w:r>
      <w:r w:rsidR="00DD258A">
        <w:t xml:space="preserve"> </w:t>
      </w:r>
      <w:r w:rsidRPr="005701D4">
        <w:t>javnega</w:t>
      </w:r>
      <w:r w:rsidR="00DD258A">
        <w:t xml:space="preserve"> </w:t>
      </w:r>
      <w:r w:rsidRPr="005701D4">
        <w:t>podjetja)</w:t>
      </w:r>
    </w:p>
    <w:p w14:paraId="0CAAC4E1" w14:textId="5B87BDAC" w:rsidR="00757968" w:rsidRDefault="00757968" w:rsidP="00757968">
      <w:pPr>
        <w:jc w:val="both"/>
        <w:rPr>
          <w:sz w:val="20"/>
        </w:rPr>
      </w:pPr>
      <w:r>
        <w:rPr>
          <w:sz w:val="20"/>
        </w:rPr>
        <w:t>Organa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sta:</w:t>
      </w:r>
    </w:p>
    <w:p w14:paraId="0E4FB240" w14:textId="77777777" w:rsidR="00757968" w:rsidRDefault="00757968" w:rsidP="0099493D">
      <w:pPr>
        <w:widowControl/>
        <w:numPr>
          <w:ilvl w:val="0"/>
          <w:numId w:val="8"/>
        </w:numPr>
        <w:autoSpaceDE/>
        <w:autoSpaceDN/>
        <w:jc w:val="both"/>
        <w:rPr>
          <w:sz w:val="20"/>
        </w:rPr>
      </w:pPr>
      <w:r>
        <w:rPr>
          <w:sz w:val="20"/>
        </w:rPr>
        <w:t>direktor,</w:t>
      </w:r>
    </w:p>
    <w:p w14:paraId="2275F1CE" w14:textId="4AA1CAF6" w:rsidR="00757968" w:rsidRPr="001E2CBD" w:rsidRDefault="00757968" w:rsidP="0099493D">
      <w:pPr>
        <w:widowControl/>
        <w:numPr>
          <w:ilvl w:val="0"/>
          <w:numId w:val="8"/>
        </w:numPr>
        <w:autoSpaceDE/>
        <w:autoSpaceDN/>
        <w:jc w:val="both"/>
        <w:rPr>
          <w:sz w:val="20"/>
        </w:rPr>
      </w:pP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svet.</w:t>
      </w:r>
    </w:p>
    <w:p w14:paraId="21CA3A4A" w14:textId="77777777" w:rsidR="00757968" w:rsidRDefault="00757968" w:rsidP="00757968">
      <w:pPr>
        <w:pStyle w:val="Brezrazmikov1"/>
      </w:pPr>
    </w:p>
    <w:p w14:paraId="662AE32D" w14:textId="77777777" w:rsidR="00757968" w:rsidRPr="00DF3E3B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DF3E3B">
        <w:rPr>
          <w:b/>
          <w:i/>
          <w:sz w:val="20"/>
        </w:rPr>
        <w:t>Obrazložitev:</w:t>
      </w:r>
    </w:p>
    <w:p w14:paraId="165A1B54" w14:textId="4AF9543C" w:rsidR="00757968" w:rsidRPr="00DF3E3B" w:rsidRDefault="00757968" w:rsidP="00757968">
      <w:pPr>
        <w:shd w:val="clear" w:color="auto" w:fill="D9D9D9"/>
        <w:jc w:val="both"/>
        <w:rPr>
          <w:i/>
          <w:sz w:val="20"/>
        </w:rPr>
      </w:pPr>
      <w:r w:rsidRPr="00DF3E3B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2758F7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2758F7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2758F7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2758F7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2758F7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2758F7">
        <w:rPr>
          <w:i/>
          <w:sz w:val="20"/>
        </w:rPr>
        <w:t>/ZGJS/</w:t>
      </w:r>
      <w:r w:rsidRPr="00DF3E3B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drugače.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določil</w:t>
      </w:r>
      <w:r>
        <w:rPr>
          <w:i/>
          <w:sz w:val="20"/>
        </w:rPr>
        <w:t>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514.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515.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526.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0071B">
        <w:rPr>
          <w:i/>
          <w:sz w:val="20"/>
        </w:rPr>
        <w:t>/ZGD-1/</w:t>
      </w:r>
      <w:r w:rsidRPr="00DF3E3B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naslednj</w:t>
      </w:r>
      <w:r>
        <w:rPr>
          <w:i/>
          <w:sz w:val="20"/>
        </w:rPr>
        <w:t>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organ</w:t>
      </w:r>
      <w:r>
        <w:rPr>
          <w:i/>
          <w:sz w:val="20"/>
        </w:rPr>
        <w:t>a</w:t>
      </w:r>
      <w:r w:rsidRPr="00DF3E3B">
        <w:rPr>
          <w:i/>
          <w:sz w:val="20"/>
        </w:rPr>
        <w:t>: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direktorja.</w:t>
      </w:r>
    </w:p>
    <w:p w14:paraId="19D72129" w14:textId="77777777" w:rsidR="00757968" w:rsidRDefault="00757968" w:rsidP="00757968">
      <w:pPr>
        <w:pStyle w:val="Brezrazmikov1"/>
      </w:pPr>
    </w:p>
    <w:p w14:paraId="6D1FEBD9" w14:textId="65825E9D" w:rsidR="00757968" w:rsidRDefault="00757968" w:rsidP="00757968">
      <w:pPr>
        <w:jc w:val="both"/>
        <w:rPr>
          <w:b/>
          <w:sz w:val="20"/>
        </w:rPr>
      </w:pPr>
      <w:r>
        <w:rPr>
          <w:b/>
          <w:sz w:val="20"/>
        </w:rPr>
        <w:t>7.1.1</w:t>
      </w:r>
      <w:r>
        <w:rPr>
          <w:b/>
          <w:sz w:val="20"/>
        </w:rPr>
        <w:tab/>
        <w:t>Direktor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</w:t>
      </w:r>
    </w:p>
    <w:p w14:paraId="7CA7C862" w14:textId="77777777" w:rsidR="00757968" w:rsidRDefault="00757968" w:rsidP="00757968">
      <w:pPr>
        <w:jc w:val="both"/>
        <w:rPr>
          <w:b/>
          <w:sz w:val="20"/>
        </w:rPr>
      </w:pPr>
    </w:p>
    <w:p w14:paraId="4BBF4ED0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053F5B1B" w14:textId="4C890F65" w:rsidR="00757968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(direktor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podjetja)</w:t>
      </w:r>
    </w:p>
    <w:p w14:paraId="6A96D09B" w14:textId="7845E12C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Poslovanje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delo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vodi</w:t>
      </w:r>
      <w:r w:rsidR="00DD258A">
        <w:rPr>
          <w:sz w:val="20"/>
        </w:rPr>
        <w:t xml:space="preserve"> </w:t>
      </w:r>
      <w:r>
        <w:rPr>
          <w:sz w:val="20"/>
        </w:rPr>
        <w:t>direktor.</w:t>
      </w:r>
      <w:r w:rsidR="00DD258A">
        <w:rPr>
          <w:sz w:val="20"/>
        </w:rPr>
        <w:t xml:space="preserve"> </w:t>
      </w:r>
      <w:r>
        <w:rPr>
          <w:sz w:val="20"/>
        </w:rPr>
        <w:t>Direktor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lastno</w:t>
      </w:r>
      <w:r w:rsidR="00DD258A">
        <w:rPr>
          <w:sz w:val="20"/>
        </w:rPr>
        <w:t xml:space="preserve"> </w:t>
      </w:r>
      <w:r>
        <w:rPr>
          <w:sz w:val="20"/>
        </w:rPr>
        <w:t>odgovornost</w:t>
      </w:r>
      <w:r w:rsidR="00DD258A">
        <w:rPr>
          <w:sz w:val="20"/>
        </w:rPr>
        <w:t xml:space="preserve"> </w:t>
      </w:r>
      <w:r>
        <w:rPr>
          <w:sz w:val="20"/>
        </w:rPr>
        <w:t>vodi</w:t>
      </w:r>
      <w:r w:rsidR="00DD258A">
        <w:rPr>
          <w:sz w:val="20"/>
        </w:rPr>
        <w:t xml:space="preserve"> </w:t>
      </w:r>
      <w:r>
        <w:rPr>
          <w:sz w:val="20"/>
        </w:rPr>
        <w:t>posle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ga</w:t>
      </w:r>
      <w:r w:rsidR="00DD258A">
        <w:rPr>
          <w:sz w:val="20"/>
        </w:rPr>
        <w:t xml:space="preserve"> </w:t>
      </w:r>
      <w:r>
        <w:rPr>
          <w:sz w:val="20"/>
        </w:rPr>
        <w:t>zastopa.</w:t>
      </w:r>
    </w:p>
    <w:p w14:paraId="36CDB42F" w14:textId="23450350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Pristojnosti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so</w:t>
      </w:r>
      <w:r w:rsidR="00DD258A">
        <w:rPr>
          <w:sz w:val="20"/>
        </w:rPr>
        <w:t xml:space="preserve"> </w:t>
      </w:r>
      <w:r>
        <w:rPr>
          <w:sz w:val="20"/>
        </w:rPr>
        <w:t>tudi:</w:t>
      </w:r>
    </w:p>
    <w:p w14:paraId="0C863BCE" w14:textId="7F9BAF34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določanje</w:t>
      </w:r>
      <w:r w:rsidR="00DD258A">
        <w:rPr>
          <w:sz w:val="20"/>
        </w:rPr>
        <w:t xml:space="preserve"> </w:t>
      </w:r>
      <w:r>
        <w:rPr>
          <w:sz w:val="20"/>
        </w:rPr>
        <w:t>nalog</w:t>
      </w:r>
      <w:r w:rsidR="00DD258A">
        <w:rPr>
          <w:sz w:val="20"/>
        </w:rPr>
        <w:t xml:space="preserve"> </w:t>
      </w:r>
      <w:r>
        <w:rPr>
          <w:sz w:val="20"/>
        </w:rPr>
        <w:t>zaposlenim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javnem</w:t>
      </w:r>
      <w:r w:rsidR="00DD258A">
        <w:rPr>
          <w:sz w:val="20"/>
        </w:rPr>
        <w:t xml:space="preserve"> </w:t>
      </w:r>
      <w:r>
        <w:rPr>
          <w:sz w:val="20"/>
        </w:rPr>
        <w:t>podjetju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nadzor</w:t>
      </w:r>
      <w:r w:rsidR="00DD258A">
        <w:rPr>
          <w:sz w:val="20"/>
        </w:rPr>
        <w:t xml:space="preserve"> </w:t>
      </w:r>
      <w:r>
        <w:rPr>
          <w:sz w:val="20"/>
        </w:rPr>
        <w:t>njihovega</w:t>
      </w:r>
      <w:r w:rsidR="00DD258A">
        <w:rPr>
          <w:sz w:val="20"/>
        </w:rPr>
        <w:t xml:space="preserve"> </w:t>
      </w:r>
      <w:r>
        <w:rPr>
          <w:sz w:val="20"/>
        </w:rPr>
        <w:t>izvajanja,</w:t>
      </w:r>
    </w:p>
    <w:p w14:paraId="14B10151" w14:textId="1CB7F0E2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izvajanje</w:t>
      </w:r>
      <w:r w:rsidR="00DD258A">
        <w:rPr>
          <w:sz w:val="20"/>
        </w:rPr>
        <w:t xml:space="preserve"> </w:t>
      </w:r>
      <w:r>
        <w:rPr>
          <w:sz w:val="20"/>
        </w:rPr>
        <w:t>sklepov</w:t>
      </w:r>
      <w:r w:rsidR="00DD258A">
        <w:rPr>
          <w:sz w:val="20"/>
        </w:rPr>
        <w:t xml:space="preserve"> </w:t>
      </w:r>
      <w:r>
        <w:rPr>
          <w:sz w:val="20"/>
        </w:rPr>
        <w:t>ustanoviteljice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so</w:t>
      </w:r>
      <w:r w:rsidR="00DD258A">
        <w:rPr>
          <w:sz w:val="20"/>
        </w:rPr>
        <w:t xml:space="preserve"> </w:t>
      </w:r>
      <w:r>
        <w:rPr>
          <w:sz w:val="20"/>
        </w:rPr>
        <w:t>vezani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redno</w:t>
      </w:r>
      <w:r w:rsidR="00DD258A">
        <w:rPr>
          <w:sz w:val="20"/>
        </w:rPr>
        <w:t xml:space="preserve"> </w:t>
      </w:r>
      <w:r>
        <w:rPr>
          <w:sz w:val="20"/>
        </w:rPr>
        <w:t>poslovanje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</w:p>
    <w:p w14:paraId="658C2BBB" w14:textId="305AB953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sprejem</w:t>
      </w:r>
      <w:r w:rsidR="00DD258A">
        <w:rPr>
          <w:sz w:val="20"/>
        </w:rPr>
        <w:t xml:space="preserve"> </w:t>
      </w:r>
      <w:r>
        <w:rPr>
          <w:sz w:val="20"/>
        </w:rPr>
        <w:t>akta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organizaciji</w:t>
      </w:r>
      <w:r w:rsidR="00DD258A">
        <w:rPr>
          <w:sz w:val="20"/>
        </w:rPr>
        <w:t xml:space="preserve"> </w:t>
      </w:r>
      <w:r>
        <w:rPr>
          <w:sz w:val="20"/>
        </w:rPr>
        <w:t>dela,</w:t>
      </w:r>
    </w:p>
    <w:p w14:paraId="4D76A4B0" w14:textId="2D4552BA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sprejem</w:t>
      </w:r>
      <w:r w:rsidR="00DD258A">
        <w:rPr>
          <w:sz w:val="20"/>
        </w:rPr>
        <w:t xml:space="preserve"> </w:t>
      </w:r>
      <w:r>
        <w:rPr>
          <w:sz w:val="20"/>
        </w:rPr>
        <w:t>akta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sistemizaciji</w:t>
      </w:r>
      <w:r w:rsidR="00DD258A">
        <w:rPr>
          <w:sz w:val="20"/>
        </w:rPr>
        <w:t xml:space="preserve"> </w:t>
      </w:r>
      <w:r>
        <w:rPr>
          <w:sz w:val="20"/>
        </w:rPr>
        <w:t>delovnih</w:t>
      </w:r>
      <w:r w:rsidR="00DD258A">
        <w:rPr>
          <w:sz w:val="20"/>
        </w:rPr>
        <w:t xml:space="preserve"> </w:t>
      </w:r>
      <w:r>
        <w:rPr>
          <w:sz w:val="20"/>
        </w:rPr>
        <w:t>mest,</w:t>
      </w:r>
      <w:r w:rsidR="00DD258A">
        <w:rPr>
          <w:sz w:val="20"/>
        </w:rPr>
        <w:t xml:space="preserve"> </w:t>
      </w:r>
      <w:r>
        <w:rPr>
          <w:sz w:val="20"/>
        </w:rPr>
        <w:t>kadrovskega</w:t>
      </w:r>
      <w:r w:rsidR="00DD258A">
        <w:rPr>
          <w:sz w:val="20"/>
        </w:rPr>
        <w:t xml:space="preserve"> </w:t>
      </w:r>
      <w:r>
        <w:rPr>
          <w:sz w:val="20"/>
        </w:rPr>
        <w:t>načrta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izvajanje</w:t>
      </w:r>
      <w:r w:rsidR="00DD258A">
        <w:rPr>
          <w:sz w:val="20"/>
        </w:rPr>
        <w:t xml:space="preserve"> </w:t>
      </w:r>
      <w:r>
        <w:rPr>
          <w:sz w:val="20"/>
        </w:rPr>
        <w:t>kadrovske</w:t>
      </w:r>
      <w:r w:rsidR="00DD258A">
        <w:rPr>
          <w:sz w:val="20"/>
        </w:rPr>
        <w:t xml:space="preserve"> </w:t>
      </w:r>
      <w:r>
        <w:rPr>
          <w:sz w:val="20"/>
        </w:rPr>
        <w:t>politike</w:t>
      </w:r>
      <w:r w:rsidR="00DD258A">
        <w:rPr>
          <w:sz w:val="20"/>
        </w:rPr>
        <w:t xml:space="preserve"> </w:t>
      </w:r>
      <w:r>
        <w:rPr>
          <w:sz w:val="20"/>
        </w:rPr>
        <w:t>ter</w:t>
      </w:r>
      <w:r w:rsidR="00DD258A">
        <w:rPr>
          <w:sz w:val="20"/>
        </w:rPr>
        <w:t xml:space="preserve"> </w:t>
      </w:r>
      <w:r>
        <w:rPr>
          <w:sz w:val="20"/>
        </w:rPr>
        <w:t>prerazporejanje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sprejemanje</w:t>
      </w:r>
      <w:r w:rsidR="00DD258A">
        <w:rPr>
          <w:sz w:val="20"/>
        </w:rPr>
        <w:t xml:space="preserve"> </w:t>
      </w:r>
      <w:r>
        <w:rPr>
          <w:sz w:val="20"/>
        </w:rPr>
        <w:t>delavcev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delo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sprejetimi</w:t>
      </w:r>
      <w:r w:rsidR="00DD258A">
        <w:rPr>
          <w:sz w:val="20"/>
        </w:rPr>
        <w:t xml:space="preserve"> </w:t>
      </w:r>
      <w:r>
        <w:rPr>
          <w:sz w:val="20"/>
        </w:rPr>
        <w:t>akti,</w:t>
      </w:r>
    </w:p>
    <w:p w14:paraId="5B98C229" w14:textId="130F7E3B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priprava</w:t>
      </w:r>
      <w:r w:rsidR="00DD258A">
        <w:rPr>
          <w:sz w:val="20"/>
        </w:rPr>
        <w:t xml:space="preserve"> </w:t>
      </w:r>
      <w:r>
        <w:rPr>
          <w:sz w:val="20"/>
        </w:rPr>
        <w:t>letnega</w:t>
      </w:r>
      <w:r w:rsidR="00DD258A">
        <w:rPr>
          <w:sz w:val="20"/>
        </w:rPr>
        <w:t xml:space="preserve"> </w:t>
      </w:r>
      <w:r>
        <w:rPr>
          <w:sz w:val="20"/>
        </w:rPr>
        <w:t>plana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razvojnih</w:t>
      </w:r>
      <w:r w:rsidR="00DD258A">
        <w:rPr>
          <w:sz w:val="20"/>
        </w:rPr>
        <w:t xml:space="preserve"> </w:t>
      </w:r>
      <w:r>
        <w:rPr>
          <w:sz w:val="20"/>
        </w:rPr>
        <w:t>programov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  <w:r w:rsidR="00DD258A">
        <w:rPr>
          <w:sz w:val="20"/>
        </w:rPr>
        <w:t xml:space="preserve"> </w:t>
      </w:r>
    </w:p>
    <w:p w14:paraId="0E5D9104" w14:textId="336DCD34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priprava</w:t>
      </w:r>
      <w:r w:rsidR="00DD258A">
        <w:rPr>
          <w:sz w:val="20"/>
        </w:rPr>
        <w:t xml:space="preserve"> </w:t>
      </w:r>
      <w:r>
        <w:rPr>
          <w:sz w:val="20"/>
        </w:rPr>
        <w:t>letnih</w:t>
      </w:r>
      <w:r w:rsidR="00DD258A">
        <w:rPr>
          <w:sz w:val="20"/>
        </w:rPr>
        <w:t xml:space="preserve"> </w:t>
      </w:r>
      <w:r>
        <w:rPr>
          <w:sz w:val="20"/>
        </w:rPr>
        <w:t>poročil,</w:t>
      </w:r>
      <w:r w:rsidR="00DD258A">
        <w:rPr>
          <w:sz w:val="20"/>
        </w:rPr>
        <w:t xml:space="preserve"> </w:t>
      </w:r>
    </w:p>
    <w:p w14:paraId="3690EC11" w14:textId="08C2B92D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poročanje</w:t>
      </w:r>
      <w:r w:rsidR="00DD258A">
        <w:rPr>
          <w:sz w:val="20"/>
        </w:rPr>
        <w:t xml:space="preserve"> </w:t>
      </w:r>
      <w:r>
        <w:rPr>
          <w:sz w:val="20"/>
        </w:rPr>
        <w:t>nadzornemu</w:t>
      </w:r>
      <w:r w:rsidR="00DD258A">
        <w:rPr>
          <w:sz w:val="20"/>
        </w:rPr>
        <w:t xml:space="preserve"> </w:t>
      </w:r>
      <w:r>
        <w:rPr>
          <w:sz w:val="20"/>
        </w:rPr>
        <w:t>svetu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zadevah,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pomembno</w:t>
      </w:r>
      <w:r w:rsidR="00DD258A">
        <w:rPr>
          <w:sz w:val="20"/>
        </w:rPr>
        <w:t xml:space="preserve"> </w:t>
      </w:r>
      <w:r>
        <w:rPr>
          <w:sz w:val="20"/>
        </w:rPr>
        <w:t>vplivajo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poslovanje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</w:p>
    <w:p w14:paraId="70BD290E" w14:textId="506E1D0F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imenovanje</w:t>
      </w:r>
      <w:r w:rsidR="00DD258A">
        <w:rPr>
          <w:sz w:val="20"/>
        </w:rPr>
        <w:t xml:space="preserve"> </w:t>
      </w:r>
      <w:r>
        <w:rPr>
          <w:sz w:val="20"/>
        </w:rPr>
        <w:t>vodilnih</w:t>
      </w:r>
      <w:r w:rsidR="00DD258A">
        <w:rPr>
          <w:sz w:val="20"/>
        </w:rPr>
        <w:t xml:space="preserve"> </w:t>
      </w:r>
      <w:r>
        <w:rPr>
          <w:sz w:val="20"/>
        </w:rPr>
        <w:t>delavcev,</w:t>
      </w:r>
    </w:p>
    <w:p w14:paraId="23DCF8F8" w14:textId="6C9E87BE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sklepanje</w:t>
      </w:r>
      <w:r w:rsidR="00DD258A">
        <w:rPr>
          <w:sz w:val="20"/>
        </w:rPr>
        <w:t xml:space="preserve"> </w:t>
      </w:r>
      <w:r>
        <w:rPr>
          <w:sz w:val="20"/>
        </w:rPr>
        <w:t>pogodb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zaposlenimi</w:t>
      </w:r>
      <w:r w:rsidR="00DD258A">
        <w:rPr>
          <w:sz w:val="20"/>
        </w:rPr>
        <w:t xml:space="preserve"> </w:t>
      </w:r>
      <w:r>
        <w:rPr>
          <w:sz w:val="20"/>
        </w:rPr>
        <w:t>delavci</w:t>
      </w:r>
      <w:r w:rsidR="00DD258A">
        <w:rPr>
          <w:sz w:val="20"/>
        </w:rPr>
        <w:t xml:space="preserve"> </w:t>
      </w:r>
      <w:r>
        <w:rPr>
          <w:sz w:val="20"/>
        </w:rPr>
        <w:t>ter</w:t>
      </w:r>
      <w:r w:rsidR="00DD258A">
        <w:rPr>
          <w:sz w:val="20"/>
        </w:rPr>
        <w:t xml:space="preserve"> </w:t>
      </w:r>
      <w:r>
        <w:rPr>
          <w:sz w:val="20"/>
        </w:rPr>
        <w:t>odločanje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zadevah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področja</w:t>
      </w:r>
      <w:r w:rsidR="00DD258A">
        <w:rPr>
          <w:sz w:val="20"/>
        </w:rPr>
        <w:t xml:space="preserve"> </w:t>
      </w:r>
      <w:r>
        <w:rPr>
          <w:sz w:val="20"/>
        </w:rPr>
        <w:t>delovnih</w:t>
      </w:r>
      <w:r w:rsidR="00DD258A">
        <w:rPr>
          <w:sz w:val="20"/>
        </w:rPr>
        <w:t xml:space="preserve"> </w:t>
      </w:r>
      <w:r>
        <w:rPr>
          <w:sz w:val="20"/>
        </w:rPr>
        <w:t>razmerij</w:t>
      </w:r>
      <w:r w:rsidR="00DD258A">
        <w:rPr>
          <w:sz w:val="20"/>
        </w:rPr>
        <w:t xml:space="preserve"> </w:t>
      </w:r>
      <w:r>
        <w:rPr>
          <w:sz w:val="20"/>
        </w:rPr>
        <w:t>skladno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zakonom,</w:t>
      </w:r>
      <w:r w:rsidR="00DD258A">
        <w:rPr>
          <w:sz w:val="20"/>
        </w:rPr>
        <w:t xml:space="preserve"> </w:t>
      </w:r>
      <w:r>
        <w:rPr>
          <w:sz w:val="20"/>
        </w:rPr>
        <w:t>kolektivno</w:t>
      </w:r>
      <w:r w:rsidR="00DD258A">
        <w:rPr>
          <w:sz w:val="20"/>
        </w:rPr>
        <w:t xml:space="preserve"> </w:t>
      </w:r>
      <w:r>
        <w:rPr>
          <w:sz w:val="20"/>
        </w:rPr>
        <w:t>pogodbo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splošnimi</w:t>
      </w:r>
      <w:r w:rsidR="00DD258A">
        <w:rPr>
          <w:sz w:val="20"/>
        </w:rPr>
        <w:t xml:space="preserve"> </w:t>
      </w:r>
      <w:r>
        <w:rPr>
          <w:sz w:val="20"/>
        </w:rPr>
        <w:t>akti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</w:p>
    <w:p w14:paraId="6F4817BC" w14:textId="10581FF3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zagotavljanje</w:t>
      </w:r>
      <w:r w:rsidR="00DD258A">
        <w:rPr>
          <w:sz w:val="20"/>
        </w:rPr>
        <w:t xml:space="preserve"> </w:t>
      </w:r>
      <w:r>
        <w:rPr>
          <w:sz w:val="20"/>
        </w:rPr>
        <w:t>pogojev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sodelovanje</w:t>
      </w:r>
      <w:r w:rsidR="00DD258A">
        <w:rPr>
          <w:sz w:val="20"/>
        </w:rPr>
        <w:t xml:space="preserve"> </w:t>
      </w:r>
      <w:r>
        <w:rPr>
          <w:sz w:val="20"/>
        </w:rPr>
        <w:t>delavcev</w:t>
      </w:r>
      <w:r w:rsidR="00DD258A">
        <w:rPr>
          <w:sz w:val="20"/>
        </w:rPr>
        <w:t xml:space="preserve"> </w:t>
      </w:r>
      <w:r>
        <w:rPr>
          <w:sz w:val="20"/>
        </w:rPr>
        <w:t>pri</w:t>
      </w:r>
      <w:r w:rsidR="00DD258A">
        <w:rPr>
          <w:sz w:val="20"/>
        </w:rPr>
        <w:t xml:space="preserve"> </w:t>
      </w:r>
      <w:r>
        <w:rPr>
          <w:sz w:val="20"/>
        </w:rPr>
        <w:t>upravljanju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določbami</w:t>
      </w:r>
      <w:r w:rsidR="00DD258A">
        <w:rPr>
          <w:sz w:val="20"/>
        </w:rPr>
        <w:t xml:space="preserve"> </w:t>
      </w:r>
      <w:r>
        <w:rPr>
          <w:sz w:val="20"/>
        </w:rPr>
        <w:t>zakona,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ureja</w:t>
      </w:r>
      <w:r w:rsidR="00DD258A">
        <w:rPr>
          <w:sz w:val="20"/>
        </w:rPr>
        <w:t xml:space="preserve"> </w:t>
      </w:r>
      <w:r>
        <w:rPr>
          <w:sz w:val="20"/>
        </w:rPr>
        <w:t>sodelovanje</w:t>
      </w:r>
      <w:r w:rsidR="00DD258A">
        <w:rPr>
          <w:sz w:val="20"/>
        </w:rPr>
        <w:t xml:space="preserve"> </w:t>
      </w:r>
      <w:r>
        <w:rPr>
          <w:sz w:val="20"/>
        </w:rPr>
        <w:t>delavcev</w:t>
      </w:r>
      <w:r w:rsidR="00DD258A">
        <w:rPr>
          <w:sz w:val="20"/>
        </w:rPr>
        <w:t xml:space="preserve"> </w:t>
      </w:r>
      <w:r>
        <w:rPr>
          <w:sz w:val="20"/>
        </w:rPr>
        <w:t>pri</w:t>
      </w:r>
      <w:r w:rsidR="00DD258A">
        <w:rPr>
          <w:sz w:val="20"/>
        </w:rPr>
        <w:t xml:space="preserve"> </w:t>
      </w:r>
      <w:r>
        <w:rPr>
          <w:sz w:val="20"/>
        </w:rPr>
        <w:t>upravljanju,</w:t>
      </w:r>
    </w:p>
    <w:p w14:paraId="3BC378BD" w14:textId="422E32ED" w:rsidR="00757968" w:rsidRDefault="00757968" w:rsidP="0099493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izvajanje</w:t>
      </w:r>
      <w:r w:rsidR="00DD258A">
        <w:rPr>
          <w:sz w:val="20"/>
        </w:rPr>
        <w:t xml:space="preserve"> </w:t>
      </w:r>
      <w:r>
        <w:rPr>
          <w:sz w:val="20"/>
        </w:rPr>
        <w:t>nalog,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jih</w:t>
      </w:r>
      <w:r w:rsidR="00DD258A">
        <w:rPr>
          <w:sz w:val="20"/>
        </w:rPr>
        <w:t xml:space="preserve"> </w:t>
      </w:r>
      <w:r>
        <w:rPr>
          <w:sz w:val="20"/>
        </w:rPr>
        <w:t>določa</w:t>
      </w:r>
      <w:r w:rsidR="00DD258A">
        <w:rPr>
          <w:sz w:val="20"/>
        </w:rPr>
        <w:t xml:space="preserve"> </w:t>
      </w:r>
      <w:r>
        <w:rPr>
          <w:sz w:val="20"/>
        </w:rPr>
        <w:t>zakon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razmerjih</w:t>
      </w:r>
      <w:r w:rsidR="00DD258A">
        <w:rPr>
          <w:sz w:val="20"/>
        </w:rPr>
        <w:t xml:space="preserve"> </w:t>
      </w:r>
      <w:r>
        <w:rPr>
          <w:sz w:val="20"/>
        </w:rPr>
        <w:t>do</w:t>
      </w:r>
      <w:r w:rsidR="00DD258A">
        <w:rPr>
          <w:sz w:val="20"/>
        </w:rPr>
        <w:t xml:space="preserve"> </w:t>
      </w:r>
      <w:r>
        <w:rPr>
          <w:sz w:val="20"/>
        </w:rPr>
        <w:t>ustanoviteljic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ter</w:t>
      </w:r>
      <w:r w:rsidR="00DD258A">
        <w:rPr>
          <w:sz w:val="20"/>
        </w:rPr>
        <w:t xml:space="preserve"> </w:t>
      </w:r>
      <w:r>
        <w:rPr>
          <w:sz w:val="20"/>
        </w:rPr>
        <w:t>odločanje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drugih</w:t>
      </w:r>
      <w:r w:rsidR="00DD258A">
        <w:rPr>
          <w:sz w:val="20"/>
        </w:rPr>
        <w:t xml:space="preserve"> </w:t>
      </w:r>
      <w:r>
        <w:rPr>
          <w:sz w:val="20"/>
        </w:rPr>
        <w:t>zadevah.</w:t>
      </w:r>
    </w:p>
    <w:p w14:paraId="54FBC4CC" w14:textId="77777777" w:rsidR="00757968" w:rsidRDefault="00757968" w:rsidP="00757968">
      <w:pPr>
        <w:jc w:val="both"/>
        <w:rPr>
          <w:sz w:val="20"/>
        </w:rPr>
      </w:pPr>
    </w:p>
    <w:p w14:paraId="59B9B3A7" w14:textId="77777777" w:rsidR="00757968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b/>
          <w:i/>
          <w:sz w:val="20"/>
        </w:rPr>
        <w:t>Obrazložitev:</w:t>
      </w:r>
    </w:p>
    <w:p w14:paraId="442DFCF0" w14:textId="39A2698F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/ZGJS/</w:t>
      </w:r>
      <w:r w:rsidRPr="00DF3E3B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drugače.</w:t>
      </w:r>
    </w:p>
    <w:p w14:paraId="334D52EA" w14:textId="77777777" w:rsidR="00757968" w:rsidRDefault="00757968" w:rsidP="00757968">
      <w:pPr>
        <w:shd w:val="clear" w:color="auto" w:fill="D9D9D9"/>
        <w:jc w:val="both"/>
        <w:rPr>
          <w:sz w:val="20"/>
        </w:rPr>
      </w:pPr>
    </w:p>
    <w:p w14:paraId="387298AD" w14:textId="68760923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 w:rsidRPr="000A251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515.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/ZGD-1/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enega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več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poslovodij,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lastno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odgovornost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vodijo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zastopajo.</w:t>
      </w:r>
      <w:r w:rsidR="00DD258A">
        <w:rPr>
          <w:i/>
          <w:sz w:val="20"/>
        </w:rPr>
        <w:t xml:space="preserve"> </w:t>
      </w:r>
    </w:p>
    <w:p w14:paraId="1F57EB22" w14:textId="77777777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</w:p>
    <w:p w14:paraId="0AE4395E" w14:textId="435CD6DB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 w:rsidRPr="000A251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drugem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navedene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pristojnosti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podjetja.</w:t>
      </w:r>
    </w:p>
    <w:p w14:paraId="70797F98" w14:textId="77777777" w:rsidR="00757968" w:rsidRDefault="00757968" w:rsidP="00757968">
      <w:pPr>
        <w:jc w:val="both"/>
        <w:rPr>
          <w:sz w:val="20"/>
        </w:rPr>
      </w:pPr>
    </w:p>
    <w:p w14:paraId="0020F01F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0AA87928" w14:textId="03BA44B3" w:rsidR="00757968" w:rsidRPr="00153F9D" w:rsidRDefault="00757968" w:rsidP="00757968">
      <w:pPr>
        <w:jc w:val="center"/>
        <w:rPr>
          <w:b/>
          <w:sz w:val="20"/>
        </w:rPr>
      </w:pPr>
      <w:r w:rsidRPr="00153F9D">
        <w:rPr>
          <w:b/>
          <w:sz w:val="20"/>
        </w:rPr>
        <w:t>(</w:t>
      </w:r>
      <w:r>
        <w:rPr>
          <w:b/>
          <w:sz w:val="20"/>
        </w:rPr>
        <w:t>imenovanje</w:t>
      </w:r>
      <w:r w:rsidR="00DD258A">
        <w:rPr>
          <w:b/>
          <w:sz w:val="20"/>
        </w:rPr>
        <w:t xml:space="preserve"> </w:t>
      </w:r>
      <w:r w:rsidRPr="00153F9D">
        <w:rPr>
          <w:b/>
          <w:sz w:val="20"/>
        </w:rPr>
        <w:t>in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odpoklic</w:t>
      </w:r>
      <w:r w:rsidR="00DD258A">
        <w:rPr>
          <w:b/>
          <w:sz w:val="20"/>
        </w:rPr>
        <w:t xml:space="preserve"> </w:t>
      </w:r>
      <w:r w:rsidRPr="00153F9D">
        <w:rPr>
          <w:b/>
          <w:sz w:val="20"/>
        </w:rPr>
        <w:t>direktorja)</w:t>
      </w:r>
    </w:p>
    <w:p w14:paraId="7C3CA73B" w14:textId="53B3188E" w:rsidR="00757968" w:rsidRPr="00153F9D" w:rsidRDefault="00757968" w:rsidP="00757968">
      <w:pPr>
        <w:jc w:val="both"/>
        <w:rPr>
          <w:sz w:val="20"/>
        </w:rPr>
      </w:pPr>
      <w:r w:rsidRPr="00153F9D">
        <w:rPr>
          <w:sz w:val="20"/>
        </w:rPr>
        <w:t>(1)</w:t>
      </w:r>
      <w:r w:rsidR="00DD258A">
        <w:rPr>
          <w:sz w:val="20"/>
        </w:rPr>
        <w:t xml:space="preserve"> </w:t>
      </w:r>
      <w:r w:rsidRPr="00153F9D">
        <w:rPr>
          <w:sz w:val="20"/>
        </w:rPr>
        <w:t>Direktorja</w:t>
      </w:r>
      <w:r w:rsidR="00DD258A">
        <w:rPr>
          <w:sz w:val="20"/>
        </w:rPr>
        <w:t xml:space="preserve"> </w:t>
      </w:r>
      <w:r w:rsidRPr="00153F9D">
        <w:rPr>
          <w:sz w:val="20"/>
        </w:rPr>
        <w:t>javnega</w:t>
      </w:r>
      <w:r w:rsidR="00DD258A">
        <w:rPr>
          <w:sz w:val="20"/>
        </w:rPr>
        <w:t xml:space="preserve"> </w:t>
      </w:r>
      <w:r w:rsidRPr="00153F9D"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imenuje</w:t>
      </w:r>
      <w:r w:rsidR="00DD258A">
        <w:rPr>
          <w:sz w:val="20"/>
        </w:rPr>
        <w:t xml:space="preserve"> </w:t>
      </w:r>
      <w:r w:rsidRPr="00153F9D"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odpokliče</w:t>
      </w:r>
      <w:r w:rsidR="00DD258A">
        <w:rPr>
          <w:sz w:val="20"/>
        </w:rPr>
        <w:t xml:space="preserve"> </w:t>
      </w:r>
      <w:r w:rsidRPr="00153F9D">
        <w:rPr>
          <w:sz w:val="20"/>
        </w:rPr>
        <w:t>nadzorni</w:t>
      </w:r>
      <w:r w:rsidR="00DD258A">
        <w:rPr>
          <w:sz w:val="20"/>
        </w:rPr>
        <w:t xml:space="preserve"> </w:t>
      </w:r>
      <w:r w:rsidRPr="00153F9D">
        <w:rPr>
          <w:sz w:val="20"/>
        </w:rPr>
        <w:t>svet</w:t>
      </w:r>
      <w:r w:rsidR="00DD258A">
        <w:rPr>
          <w:sz w:val="20"/>
        </w:rPr>
        <w:t xml:space="preserve"> </w:t>
      </w:r>
      <w:r w:rsidRPr="00153F9D">
        <w:rPr>
          <w:sz w:val="20"/>
        </w:rPr>
        <w:t>javnega</w:t>
      </w:r>
      <w:r w:rsidR="00DD258A">
        <w:rPr>
          <w:sz w:val="20"/>
        </w:rPr>
        <w:t xml:space="preserve"> </w:t>
      </w:r>
      <w:r w:rsidRPr="00153F9D">
        <w:rPr>
          <w:sz w:val="20"/>
        </w:rPr>
        <w:t>podjetja</w:t>
      </w:r>
      <w:r w:rsidR="00DD258A">
        <w:rPr>
          <w:sz w:val="20"/>
        </w:rPr>
        <w:t xml:space="preserve"> </w:t>
      </w:r>
      <w:r w:rsidRPr="00153F9D">
        <w:rPr>
          <w:sz w:val="20"/>
        </w:rPr>
        <w:t>pod</w:t>
      </w:r>
      <w:r w:rsidR="00DD258A">
        <w:rPr>
          <w:sz w:val="20"/>
        </w:rPr>
        <w:t xml:space="preserve"> </w:t>
      </w:r>
      <w:r w:rsidRPr="00153F9D">
        <w:rPr>
          <w:sz w:val="20"/>
        </w:rPr>
        <w:t>pogoji,</w:t>
      </w:r>
      <w:r w:rsidR="00DD258A">
        <w:rPr>
          <w:sz w:val="20"/>
        </w:rPr>
        <w:t xml:space="preserve"> </w:t>
      </w:r>
      <w:r w:rsidRPr="00153F9D">
        <w:rPr>
          <w:sz w:val="20"/>
        </w:rPr>
        <w:t>na</w:t>
      </w:r>
      <w:r w:rsidR="00DD258A">
        <w:rPr>
          <w:sz w:val="20"/>
        </w:rPr>
        <w:t xml:space="preserve"> </w:t>
      </w:r>
      <w:r w:rsidRPr="00153F9D">
        <w:rPr>
          <w:sz w:val="20"/>
        </w:rPr>
        <w:t>način</w:t>
      </w:r>
      <w:r w:rsidR="00DD258A">
        <w:rPr>
          <w:sz w:val="20"/>
        </w:rPr>
        <w:t xml:space="preserve"> </w:t>
      </w:r>
      <w:r w:rsidRPr="00153F9D">
        <w:rPr>
          <w:sz w:val="20"/>
        </w:rPr>
        <w:t>in</w:t>
      </w:r>
      <w:r w:rsidR="00DD258A">
        <w:rPr>
          <w:sz w:val="20"/>
        </w:rPr>
        <w:t xml:space="preserve"> </w:t>
      </w:r>
      <w:r w:rsidRPr="00153F9D">
        <w:rPr>
          <w:sz w:val="20"/>
        </w:rPr>
        <w:t>po</w:t>
      </w:r>
      <w:r w:rsidR="00DD258A">
        <w:rPr>
          <w:sz w:val="20"/>
        </w:rPr>
        <w:t xml:space="preserve"> </w:t>
      </w:r>
      <w:r w:rsidRPr="00153F9D">
        <w:rPr>
          <w:sz w:val="20"/>
        </w:rPr>
        <w:t>postopku</w:t>
      </w:r>
      <w:r w:rsidR="00DD258A">
        <w:rPr>
          <w:sz w:val="20"/>
        </w:rPr>
        <w:t xml:space="preserve"> </w:t>
      </w:r>
      <w:r w:rsidRPr="00153F9D">
        <w:rPr>
          <w:sz w:val="20"/>
        </w:rPr>
        <w:t>določenem</w:t>
      </w:r>
      <w:r w:rsidR="00DD258A">
        <w:rPr>
          <w:sz w:val="20"/>
        </w:rPr>
        <w:t xml:space="preserve"> </w:t>
      </w:r>
      <w:r w:rsidRPr="00153F9D">
        <w:rPr>
          <w:sz w:val="20"/>
        </w:rPr>
        <w:t>s</w:t>
      </w:r>
      <w:r w:rsidR="00DD258A">
        <w:rPr>
          <w:sz w:val="20"/>
        </w:rPr>
        <w:t xml:space="preserve"> </w:t>
      </w:r>
      <w:r w:rsidRPr="00153F9D">
        <w:rPr>
          <w:sz w:val="20"/>
        </w:rPr>
        <w:t>tem</w:t>
      </w:r>
      <w:r w:rsidR="00DD258A">
        <w:rPr>
          <w:sz w:val="20"/>
        </w:rPr>
        <w:t xml:space="preserve"> </w:t>
      </w:r>
      <w:r w:rsidRPr="00153F9D">
        <w:rPr>
          <w:sz w:val="20"/>
        </w:rPr>
        <w:t>odlokom.</w:t>
      </w:r>
    </w:p>
    <w:p w14:paraId="3DE87763" w14:textId="0055CD39" w:rsidR="00757968" w:rsidRDefault="00757968" w:rsidP="00757968">
      <w:pPr>
        <w:jc w:val="both"/>
        <w:rPr>
          <w:sz w:val="20"/>
        </w:rPr>
      </w:pPr>
      <w:r w:rsidRPr="00153F9D">
        <w:rPr>
          <w:sz w:val="20"/>
        </w:rPr>
        <w:t>(2)</w:t>
      </w:r>
      <w:r w:rsidR="00DD258A">
        <w:rPr>
          <w:sz w:val="20"/>
        </w:rPr>
        <w:t xml:space="preserve"> </w:t>
      </w:r>
      <w:r w:rsidRPr="00153F9D">
        <w:rPr>
          <w:sz w:val="20"/>
        </w:rPr>
        <w:t>Direktorja</w:t>
      </w:r>
      <w:r w:rsidR="00DD258A">
        <w:rPr>
          <w:sz w:val="20"/>
        </w:rPr>
        <w:t xml:space="preserve"> </w:t>
      </w:r>
      <w:r w:rsidRPr="00153F9D">
        <w:rPr>
          <w:sz w:val="20"/>
        </w:rPr>
        <w:t>se</w:t>
      </w:r>
      <w:r w:rsidR="00DD258A">
        <w:rPr>
          <w:sz w:val="20"/>
        </w:rPr>
        <w:t xml:space="preserve"> </w:t>
      </w:r>
      <w:r w:rsidRPr="00153F9D">
        <w:rPr>
          <w:sz w:val="20"/>
        </w:rPr>
        <w:t>imenuje</w:t>
      </w:r>
      <w:r w:rsidR="00DD258A">
        <w:rPr>
          <w:sz w:val="20"/>
        </w:rPr>
        <w:t xml:space="preserve"> </w:t>
      </w:r>
      <w:r w:rsidRPr="00153F9D"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štiri</w:t>
      </w:r>
      <w:r w:rsidR="00DD258A">
        <w:rPr>
          <w:sz w:val="20"/>
        </w:rPr>
        <w:t xml:space="preserve"> </w:t>
      </w:r>
      <w:r w:rsidRPr="00153F9D">
        <w:rPr>
          <w:sz w:val="20"/>
        </w:rPr>
        <w:t>leta.</w:t>
      </w:r>
      <w:r w:rsidR="00DD258A">
        <w:rPr>
          <w:sz w:val="20"/>
        </w:rPr>
        <w:t xml:space="preserve"> </w:t>
      </w:r>
      <w:r w:rsidRPr="00153F9D">
        <w:rPr>
          <w:sz w:val="20"/>
        </w:rPr>
        <w:t>Ista</w:t>
      </w:r>
      <w:r w:rsidR="00DD258A">
        <w:rPr>
          <w:sz w:val="20"/>
        </w:rPr>
        <w:t xml:space="preserve"> </w:t>
      </w:r>
      <w:r w:rsidRPr="00153F9D">
        <w:rPr>
          <w:sz w:val="20"/>
        </w:rPr>
        <w:t>oseba</w:t>
      </w:r>
      <w:r w:rsidR="00DD258A">
        <w:rPr>
          <w:sz w:val="20"/>
        </w:rPr>
        <w:t xml:space="preserve"> </w:t>
      </w:r>
      <w:r w:rsidRPr="00153F9D">
        <w:rPr>
          <w:sz w:val="20"/>
        </w:rPr>
        <w:t>je</w:t>
      </w:r>
      <w:r w:rsidR="00DD258A">
        <w:rPr>
          <w:sz w:val="20"/>
        </w:rPr>
        <w:t xml:space="preserve"> </w:t>
      </w:r>
      <w:r w:rsidRPr="00153F9D">
        <w:rPr>
          <w:sz w:val="20"/>
        </w:rPr>
        <w:t>lahko</w:t>
      </w:r>
      <w:r w:rsidR="00DD258A">
        <w:rPr>
          <w:sz w:val="20"/>
        </w:rPr>
        <w:t xml:space="preserve"> </w:t>
      </w:r>
      <w:r w:rsidRPr="00153F9D">
        <w:rPr>
          <w:sz w:val="20"/>
        </w:rPr>
        <w:t>po</w:t>
      </w:r>
      <w:r w:rsidR="00DD258A">
        <w:rPr>
          <w:sz w:val="20"/>
        </w:rPr>
        <w:t xml:space="preserve"> </w:t>
      </w:r>
      <w:r w:rsidRPr="00153F9D">
        <w:rPr>
          <w:sz w:val="20"/>
        </w:rPr>
        <w:t>preteku</w:t>
      </w:r>
      <w:r w:rsidR="00DD258A">
        <w:rPr>
          <w:sz w:val="20"/>
        </w:rPr>
        <w:t xml:space="preserve"> </w:t>
      </w:r>
      <w:r w:rsidRPr="00153F9D">
        <w:rPr>
          <w:sz w:val="20"/>
        </w:rPr>
        <w:t>mandata</w:t>
      </w:r>
      <w:r w:rsidR="00DD258A">
        <w:rPr>
          <w:sz w:val="20"/>
        </w:rPr>
        <w:t xml:space="preserve"> </w:t>
      </w:r>
      <w:r w:rsidRPr="00153F9D">
        <w:rPr>
          <w:sz w:val="20"/>
        </w:rPr>
        <w:t>ponovno</w:t>
      </w:r>
      <w:r w:rsidR="00DD258A">
        <w:rPr>
          <w:sz w:val="20"/>
        </w:rPr>
        <w:t xml:space="preserve"> </w:t>
      </w:r>
      <w:r>
        <w:rPr>
          <w:sz w:val="20"/>
        </w:rPr>
        <w:t>imenovana.</w:t>
      </w:r>
    </w:p>
    <w:p w14:paraId="1A38F05A" w14:textId="77777777" w:rsidR="00757968" w:rsidRDefault="00757968" w:rsidP="00757968">
      <w:pPr>
        <w:jc w:val="both"/>
        <w:rPr>
          <w:sz w:val="20"/>
        </w:rPr>
      </w:pPr>
    </w:p>
    <w:p w14:paraId="156968F1" w14:textId="77777777" w:rsidR="00757968" w:rsidRPr="000A251B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b/>
          <w:i/>
          <w:sz w:val="20"/>
        </w:rPr>
        <w:t>Obrazložitev:</w:t>
      </w:r>
    </w:p>
    <w:p w14:paraId="07EB9A87" w14:textId="4E485E41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/ZGJS/</w:t>
      </w:r>
      <w:r w:rsidRPr="00DF3E3B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drugače.</w:t>
      </w:r>
    </w:p>
    <w:p w14:paraId="7493F0A0" w14:textId="77777777" w:rsidR="00757968" w:rsidRDefault="00757968" w:rsidP="00757968">
      <w:pPr>
        <w:shd w:val="clear" w:color="auto" w:fill="D9D9D9"/>
        <w:jc w:val="both"/>
        <w:rPr>
          <w:sz w:val="20"/>
        </w:rPr>
      </w:pPr>
    </w:p>
    <w:p w14:paraId="6A83242E" w14:textId="6D45BF52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515.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96094D">
        <w:rPr>
          <w:i/>
          <w:sz w:val="20"/>
        </w:rPr>
        <w:t>/ZGD-1/</w:t>
      </w:r>
      <w:r w:rsidRPr="000A251B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enega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več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poslovodij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(direktorjev),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lastno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odgovornost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vodijo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zastopajo.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družbeni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pogodbi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poslovodja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imenuje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določen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čas,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krajši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dveh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let.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Ista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oseba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poslovodjo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ponovno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imenovana.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poslovodjo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postavi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odpokliče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svet,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ga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0A251B">
        <w:rPr>
          <w:i/>
          <w:sz w:val="20"/>
        </w:rPr>
        <w:t>ima.</w:t>
      </w:r>
    </w:p>
    <w:p w14:paraId="440FF4DE" w14:textId="77777777" w:rsidR="00757968" w:rsidRDefault="00757968" w:rsidP="00757968">
      <w:pPr>
        <w:jc w:val="both"/>
        <w:rPr>
          <w:sz w:val="20"/>
        </w:rPr>
      </w:pPr>
    </w:p>
    <w:p w14:paraId="3331C1AA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16DF6882" w14:textId="043AF5AC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(pogoji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za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imenovanje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direktorja)</w:t>
      </w:r>
    </w:p>
    <w:p w14:paraId="13B8FD39" w14:textId="0F5C08AD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imenovana</w:t>
      </w:r>
      <w:r w:rsidR="00DD258A">
        <w:rPr>
          <w:sz w:val="20"/>
        </w:rPr>
        <w:t xml:space="preserve"> </w:t>
      </w:r>
      <w:r>
        <w:rPr>
          <w:sz w:val="20"/>
        </w:rPr>
        <w:t>oseba,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izpolnjuje</w:t>
      </w:r>
      <w:r w:rsidR="00DD258A">
        <w:rPr>
          <w:sz w:val="20"/>
        </w:rPr>
        <w:t xml:space="preserve"> </w:t>
      </w:r>
      <w:r>
        <w:rPr>
          <w:sz w:val="20"/>
        </w:rPr>
        <w:t>pogoje</w:t>
      </w:r>
      <w:r w:rsidR="00DD258A">
        <w:rPr>
          <w:sz w:val="20"/>
        </w:rPr>
        <w:t xml:space="preserve"> </w:t>
      </w:r>
      <w:r>
        <w:rPr>
          <w:sz w:val="20"/>
        </w:rPr>
        <w:t>določene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tem</w:t>
      </w:r>
      <w:r w:rsidR="00DD258A">
        <w:rPr>
          <w:sz w:val="20"/>
        </w:rPr>
        <w:t xml:space="preserve"> </w:t>
      </w:r>
      <w:r>
        <w:rPr>
          <w:sz w:val="20"/>
        </w:rPr>
        <w:t>odlokom.</w:t>
      </w:r>
    </w:p>
    <w:p w14:paraId="3AD73DD0" w14:textId="27CC2CE6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imenovana</w:t>
      </w:r>
      <w:r w:rsidR="00DD258A">
        <w:rPr>
          <w:sz w:val="20"/>
        </w:rPr>
        <w:t xml:space="preserve"> </w:t>
      </w:r>
      <w:r>
        <w:rPr>
          <w:sz w:val="20"/>
        </w:rPr>
        <w:t>oseba,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izpolnjuje</w:t>
      </w:r>
      <w:r w:rsidR="00DD258A">
        <w:rPr>
          <w:sz w:val="20"/>
        </w:rPr>
        <w:t xml:space="preserve"> </w:t>
      </w:r>
      <w:r>
        <w:rPr>
          <w:sz w:val="20"/>
        </w:rPr>
        <w:t>splošne</w:t>
      </w:r>
      <w:r w:rsidR="00DD258A">
        <w:rPr>
          <w:sz w:val="20"/>
        </w:rPr>
        <w:t xml:space="preserve"> </w:t>
      </w:r>
      <w:r>
        <w:rPr>
          <w:sz w:val="20"/>
        </w:rPr>
        <w:t>pogoje,</w:t>
      </w:r>
      <w:r w:rsidR="00DD258A">
        <w:rPr>
          <w:sz w:val="20"/>
        </w:rPr>
        <w:t xml:space="preserve"> </w:t>
      </w:r>
      <w:r>
        <w:rPr>
          <w:sz w:val="20"/>
        </w:rPr>
        <w:t>določene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posebne</w:t>
      </w:r>
      <w:r w:rsidR="00DD258A">
        <w:rPr>
          <w:sz w:val="20"/>
        </w:rPr>
        <w:t xml:space="preserve"> </w:t>
      </w:r>
      <w:r>
        <w:rPr>
          <w:sz w:val="20"/>
        </w:rPr>
        <w:t>pogoje,</w:t>
      </w:r>
      <w:r w:rsidR="00DD258A">
        <w:rPr>
          <w:sz w:val="20"/>
        </w:rPr>
        <w:t xml:space="preserve"> </w:t>
      </w:r>
      <w:r>
        <w:rPr>
          <w:sz w:val="20"/>
        </w:rPr>
        <w:t>določene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statutom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ima:</w:t>
      </w:r>
    </w:p>
    <w:p w14:paraId="6E6B20B0" w14:textId="79EAEB97" w:rsidR="00757968" w:rsidRDefault="00757968" w:rsidP="0099493D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426"/>
        <w:jc w:val="both"/>
        <w:rPr>
          <w:sz w:val="20"/>
        </w:rPr>
      </w:pPr>
      <w:r>
        <w:rPr>
          <w:sz w:val="20"/>
        </w:rPr>
        <w:t>najmanj</w:t>
      </w:r>
      <w:r w:rsidR="00DD258A">
        <w:rPr>
          <w:sz w:val="20"/>
        </w:rPr>
        <w:t xml:space="preserve"> </w:t>
      </w:r>
      <w:r>
        <w:rPr>
          <w:sz w:val="20"/>
        </w:rPr>
        <w:t>visoko</w:t>
      </w:r>
      <w:r w:rsidR="00DD258A">
        <w:rPr>
          <w:sz w:val="20"/>
        </w:rPr>
        <w:t xml:space="preserve"> </w:t>
      </w:r>
      <w:r>
        <w:rPr>
          <w:sz w:val="20"/>
        </w:rPr>
        <w:t>izobrazbo/prvo</w:t>
      </w:r>
      <w:r w:rsidR="00DD258A">
        <w:rPr>
          <w:sz w:val="20"/>
        </w:rPr>
        <w:t xml:space="preserve"> </w:t>
      </w:r>
      <w:r>
        <w:rPr>
          <w:sz w:val="20"/>
        </w:rPr>
        <w:t>bolonjsko</w:t>
      </w:r>
      <w:r w:rsidR="00DD258A">
        <w:rPr>
          <w:sz w:val="20"/>
        </w:rPr>
        <w:t xml:space="preserve"> </w:t>
      </w:r>
      <w:r>
        <w:rPr>
          <w:sz w:val="20"/>
        </w:rPr>
        <w:t>stopnjo</w:t>
      </w:r>
      <w:r w:rsidR="00DD258A">
        <w:rPr>
          <w:sz w:val="20"/>
        </w:rPr>
        <w:t xml:space="preserve"> </w:t>
      </w:r>
      <w:r>
        <w:rPr>
          <w:sz w:val="20"/>
        </w:rPr>
        <w:t>tehnične,</w:t>
      </w:r>
      <w:r w:rsidR="00DD258A">
        <w:rPr>
          <w:sz w:val="20"/>
        </w:rPr>
        <w:t xml:space="preserve"> </w:t>
      </w:r>
      <w:r>
        <w:rPr>
          <w:sz w:val="20"/>
        </w:rPr>
        <w:t>pravne,</w:t>
      </w:r>
      <w:r w:rsidR="00DD258A">
        <w:rPr>
          <w:sz w:val="20"/>
        </w:rPr>
        <w:t xml:space="preserve"> </w:t>
      </w:r>
      <w:r>
        <w:rPr>
          <w:sz w:val="20"/>
        </w:rPr>
        <w:t>ekonomske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organizacijske</w:t>
      </w:r>
      <w:r w:rsidR="00DD258A">
        <w:rPr>
          <w:sz w:val="20"/>
        </w:rPr>
        <w:t xml:space="preserve"> </w:t>
      </w:r>
      <w:r>
        <w:rPr>
          <w:sz w:val="20"/>
        </w:rPr>
        <w:t>smeri,</w:t>
      </w:r>
    </w:p>
    <w:p w14:paraId="1ED1EEC2" w14:textId="7D27AEF7" w:rsidR="00757968" w:rsidRDefault="00757968" w:rsidP="0099493D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ind w:left="426"/>
        <w:jc w:val="both"/>
        <w:rPr>
          <w:sz w:val="20"/>
        </w:rPr>
      </w:pPr>
      <w:r>
        <w:rPr>
          <w:sz w:val="20"/>
        </w:rPr>
        <w:t>najmanj</w:t>
      </w:r>
      <w:r w:rsidR="00DD258A">
        <w:rPr>
          <w:sz w:val="20"/>
        </w:rPr>
        <w:t xml:space="preserve"> </w:t>
      </w:r>
      <w:r>
        <w:rPr>
          <w:sz w:val="20"/>
        </w:rPr>
        <w:t>pet</w:t>
      </w:r>
      <w:r w:rsidR="00DD258A">
        <w:rPr>
          <w:sz w:val="20"/>
        </w:rPr>
        <w:t xml:space="preserve"> </w:t>
      </w:r>
      <w:r>
        <w:rPr>
          <w:sz w:val="20"/>
        </w:rPr>
        <w:t>let</w:t>
      </w:r>
      <w:r w:rsidR="00DD258A">
        <w:rPr>
          <w:sz w:val="20"/>
        </w:rPr>
        <w:t xml:space="preserve"> </w:t>
      </w:r>
      <w:r>
        <w:rPr>
          <w:sz w:val="20"/>
        </w:rPr>
        <w:t>delovnih</w:t>
      </w:r>
      <w:r w:rsidR="00DD258A">
        <w:rPr>
          <w:sz w:val="20"/>
        </w:rPr>
        <w:t xml:space="preserve"> </w:t>
      </w:r>
      <w:r>
        <w:rPr>
          <w:sz w:val="20"/>
        </w:rPr>
        <w:t>izkušenj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področju</w:t>
      </w:r>
      <w:r w:rsidR="00DD258A">
        <w:rPr>
          <w:sz w:val="20"/>
        </w:rPr>
        <w:t xml:space="preserve"> </w:t>
      </w:r>
      <w:r>
        <w:rPr>
          <w:sz w:val="20"/>
        </w:rPr>
        <w:t>vodenja</w:t>
      </w:r>
      <w:r w:rsidR="00DD258A">
        <w:rPr>
          <w:sz w:val="20"/>
        </w:rPr>
        <w:t xml:space="preserve"> </w:t>
      </w:r>
      <w:r>
        <w:rPr>
          <w:sz w:val="20"/>
        </w:rPr>
        <w:t>pravnih</w:t>
      </w:r>
      <w:r w:rsidR="00DD258A">
        <w:rPr>
          <w:sz w:val="20"/>
        </w:rPr>
        <w:t xml:space="preserve"> </w:t>
      </w:r>
      <w:r>
        <w:rPr>
          <w:sz w:val="20"/>
        </w:rPr>
        <w:t>subjektov</w:t>
      </w:r>
      <w:r w:rsidR="00DD258A">
        <w:rPr>
          <w:sz w:val="20"/>
        </w:rPr>
        <w:t xml:space="preserve"> </w:t>
      </w:r>
      <w:r>
        <w:rPr>
          <w:sz w:val="20"/>
        </w:rPr>
        <w:t>primerljive</w:t>
      </w:r>
      <w:r w:rsidR="00DD258A">
        <w:rPr>
          <w:sz w:val="20"/>
        </w:rPr>
        <w:t xml:space="preserve"> </w:t>
      </w:r>
      <w:r>
        <w:rPr>
          <w:sz w:val="20"/>
        </w:rPr>
        <w:t>velikosti.</w:t>
      </w:r>
    </w:p>
    <w:p w14:paraId="76C154D3" w14:textId="1F207A23" w:rsidR="00757968" w:rsidRDefault="00757968" w:rsidP="00757968">
      <w:pPr>
        <w:jc w:val="both"/>
        <w:rPr>
          <w:sz w:val="20"/>
        </w:rPr>
      </w:pPr>
      <w:r>
        <w:rPr>
          <w:sz w:val="20"/>
        </w:rPr>
        <w:t>(3)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podlagi</w:t>
      </w:r>
      <w:r w:rsidR="00DD258A">
        <w:rPr>
          <w:sz w:val="20"/>
        </w:rPr>
        <w:t xml:space="preserve"> </w:t>
      </w:r>
      <w:r>
        <w:rPr>
          <w:sz w:val="20"/>
        </w:rPr>
        <w:t>akta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imenovanju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sklene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njim</w:t>
      </w:r>
      <w:r w:rsidR="00DD258A">
        <w:rPr>
          <w:sz w:val="20"/>
        </w:rPr>
        <w:t xml:space="preserve"> </w:t>
      </w:r>
      <w:r>
        <w:rPr>
          <w:sz w:val="20"/>
        </w:rPr>
        <w:t>pogodbo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zaposlitvi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imenu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njegov</w:t>
      </w:r>
      <w:r w:rsidR="00DD258A">
        <w:rPr>
          <w:sz w:val="20"/>
        </w:rPr>
        <w:t xml:space="preserve"> </w:t>
      </w:r>
      <w:r>
        <w:rPr>
          <w:sz w:val="20"/>
        </w:rPr>
        <w:t>predsednik.</w:t>
      </w:r>
      <w:r w:rsidR="00DD258A">
        <w:rPr>
          <w:sz w:val="20"/>
        </w:rPr>
        <w:t xml:space="preserve"> </w:t>
      </w:r>
      <w:r>
        <w:rPr>
          <w:sz w:val="20"/>
        </w:rPr>
        <w:t>Delovno</w:t>
      </w:r>
      <w:r w:rsidR="00DD258A">
        <w:rPr>
          <w:sz w:val="20"/>
        </w:rPr>
        <w:t xml:space="preserve"> </w:t>
      </w:r>
      <w:r>
        <w:rPr>
          <w:sz w:val="20"/>
        </w:rPr>
        <w:t>razmerje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direktorjem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sklene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določen</w:t>
      </w:r>
      <w:r w:rsidR="00DD258A">
        <w:rPr>
          <w:sz w:val="20"/>
        </w:rPr>
        <w:t xml:space="preserve"> </w:t>
      </w:r>
      <w:r>
        <w:rPr>
          <w:sz w:val="20"/>
        </w:rPr>
        <w:t>čas,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čas</w:t>
      </w:r>
      <w:r w:rsidR="00DD258A">
        <w:rPr>
          <w:sz w:val="20"/>
        </w:rPr>
        <w:t xml:space="preserve"> </w:t>
      </w:r>
      <w:r>
        <w:rPr>
          <w:sz w:val="20"/>
        </w:rPr>
        <w:t>trajanja</w:t>
      </w:r>
      <w:r w:rsidR="00DD258A">
        <w:rPr>
          <w:sz w:val="20"/>
        </w:rPr>
        <w:t xml:space="preserve"> </w:t>
      </w:r>
      <w:r>
        <w:rPr>
          <w:sz w:val="20"/>
        </w:rPr>
        <w:t>mandata.</w:t>
      </w:r>
    </w:p>
    <w:p w14:paraId="71E02660" w14:textId="77777777" w:rsidR="00757968" w:rsidRDefault="00757968" w:rsidP="00757968">
      <w:pPr>
        <w:jc w:val="both"/>
        <w:rPr>
          <w:sz w:val="20"/>
        </w:rPr>
      </w:pPr>
    </w:p>
    <w:p w14:paraId="3F2D174D" w14:textId="77777777" w:rsidR="00757968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b/>
          <w:i/>
          <w:sz w:val="20"/>
        </w:rPr>
        <w:t>Obrazložitev:</w:t>
      </w:r>
    </w:p>
    <w:p w14:paraId="3FE3CA80" w14:textId="4094B250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/ZGJS/</w:t>
      </w:r>
      <w:r w:rsidRPr="00DF3E3B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drugače.</w:t>
      </w:r>
    </w:p>
    <w:p w14:paraId="20DC6F10" w14:textId="77777777" w:rsidR="00757968" w:rsidRDefault="00757968" w:rsidP="00757968">
      <w:pPr>
        <w:shd w:val="clear" w:color="auto" w:fill="D9D9D9"/>
        <w:jc w:val="both"/>
        <w:rPr>
          <w:b/>
          <w:i/>
          <w:sz w:val="20"/>
        </w:rPr>
      </w:pPr>
    </w:p>
    <w:p w14:paraId="439D7521" w14:textId="27B8B7C5" w:rsidR="00757968" w:rsidRPr="004202AE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prvim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imenovan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kdor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izpolnjuje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pogoje,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določene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odlokom.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mestu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ureditve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vprašanj,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poslovodjo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napotuje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smiselno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uporabo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poslovodstvu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delniške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(šesti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odstavek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515.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ZGD-1).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navedenega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255.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(direktor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podjetja)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vsaka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poslovno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sposobna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fizična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razen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ki: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že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obsojena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zaradi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kaznivega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dejanja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gospodarstvo,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delovno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razmerje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socialno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varnost,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promet,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premoženje,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okolje,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prostor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naravne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dobrine.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oseba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pravnomočnosti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sodbe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prestani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kazni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zapora;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izrečen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ukrep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prepovedi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poklica,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dokler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traja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prepoved,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začet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stečajni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postopek,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obsojena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plačilo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odškodnine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upnikom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določbami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zakona,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ureja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finančno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poslovanje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podjetij,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odškodninski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odgovornosti,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pravnomočnosti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sodbe.</w:t>
      </w:r>
      <w:r w:rsidR="00DD258A">
        <w:rPr>
          <w:i/>
          <w:sz w:val="20"/>
        </w:rPr>
        <w:t xml:space="preserve">  </w:t>
      </w:r>
    </w:p>
    <w:p w14:paraId="0AA3554C" w14:textId="77777777" w:rsidR="00757968" w:rsidRPr="004202AE" w:rsidRDefault="00757968" w:rsidP="00757968">
      <w:pPr>
        <w:shd w:val="clear" w:color="auto" w:fill="D9D9D9"/>
        <w:jc w:val="both"/>
        <w:rPr>
          <w:i/>
          <w:sz w:val="20"/>
        </w:rPr>
      </w:pPr>
    </w:p>
    <w:p w14:paraId="370C0413" w14:textId="61124CF2" w:rsidR="00757968" w:rsidRPr="004202AE" w:rsidRDefault="00757968" w:rsidP="00757968">
      <w:pPr>
        <w:shd w:val="clear" w:color="auto" w:fill="D9D9D9"/>
        <w:jc w:val="both"/>
        <w:rPr>
          <w:i/>
          <w:sz w:val="20"/>
        </w:rPr>
      </w:pPr>
      <w:r w:rsidRPr="004202AE"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določeni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pogoji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imenovanje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direktorja.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imenovana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ima: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visoko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izobrazbo</w:t>
      </w:r>
      <w:r>
        <w:rPr>
          <w:i/>
          <w:sz w:val="20"/>
        </w:rPr>
        <w:t>/prvo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bolonjsko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stopnjo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tehnične,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ekonomske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organizacijske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smeri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delovnih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izkušenj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področju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subjektov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primerljive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velikosti.</w:t>
      </w:r>
    </w:p>
    <w:p w14:paraId="630520F8" w14:textId="77777777" w:rsidR="00757968" w:rsidRPr="004202AE" w:rsidRDefault="00757968" w:rsidP="00757968">
      <w:pPr>
        <w:shd w:val="clear" w:color="auto" w:fill="D9D9D9"/>
        <w:jc w:val="both"/>
        <w:rPr>
          <w:i/>
          <w:sz w:val="20"/>
        </w:rPr>
      </w:pPr>
    </w:p>
    <w:p w14:paraId="56CEC2A7" w14:textId="6E714A49" w:rsidR="00757968" w:rsidRPr="004202AE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4202AE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tretjim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določen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način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sklenitve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pogodbe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zaposlitvi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direktorjem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podjetja.</w:t>
      </w:r>
    </w:p>
    <w:p w14:paraId="550E6479" w14:textId="77777777" w:rsidR="00757968" w:rsidRDefault="00757968" w:rsidP="00757968">
      <w:pPr>
        <w:jc w:val="both"/>
        <w:rPr>
          <w:sz w:val="20"/>
        </w:rPr>
      </w:pPr>
    </w:p>
    <w:p w14:paraId="24314DB3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127E9A68" w14:textId="1199CEC0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(odpoklic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direktorja)</w:t>
      </w:r>
    </w:p>
    <w:p w14:paraId="1DF63B1C" w14:textId="6490CFCC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odpokliče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kadarkoli.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odpokliče</w:t>
      </w:r>
      <w:r w:rsidR="00DD258A">
        <w:rPr>
          <w:sz w:val="20"/>
        </w:rPr>
        <w:t xml:space="preserve"> </w:t>
      </w:r>
      <w:r>
        <w:rPr>
          <w:sz w:val="20"/>
        </w:rPr>
        <w:t>direktorja:</w:t>
      </w:r>
    </w:p>
    <w:p w14:paraId="0A4664E9" w14:textId="774B3E5A" w:rsidR="00757968" w:rsidRDefault="00757968" w:rsidP="0099493D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sam</w:t>
      </w:r>
      <w:r w:rsidR="00DD258A">
        <w:rPr>
          <w:sz w:val="20"/>
        </w:rPr>
        <w:t xml:space="preserve"> </w:t>
      </w:r>
      <w:r>
        <w:rPr>
          <w:sz w:val="20"/>
        </w:rPr>
        <w:t>tako</w:t>
      </w:r>
      <w:r w:rsidR="00DD258A">
        <w:rPr>
          <w:sz w:val="20"/>
        </w:rPr>
        <w:t xml:space="preserve"> </w:t>
      </w:r>
      <w:r>
        <w:rPr>
          <w:sz w:val="20"/>
        </w:rPr>
        <w:t>zahteva,</w:t>
      </w:r>
    </w:p>
    <w:p w14:paraId="4999F9EA" w14:textId="66B8BA9C" w:rsidR="00757968" w:rsidRDefault="00757968" w:rsidP="0099493D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deloval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nasprotju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interesi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ustanoviteljice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nasprotju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zakonom,</w:t>
      </w:r>
      <w:r w:rsidR="00DD258A">
        <w:rPr>
          <w:sz w:val="20"/>
        </w:rPr>
        <w:t xml:space="preserve"> </w:t>
      </w:r>
      <w:r>
        <w:rPr>
          <w:sz w:val="20"/>
        </w:rPr>
        <w:t>tem</w:t>
      </w:r>
      <w:r w:rsidR="00DD258A">
        <w:rPr>
          <w:sz w:val="20"/>
        </w:rPr>
        <w:t xml:space="preserve"> </w:t>
      </w:r>
      <w:r>
        <w:rPr>
          <w:sz w:val="20"/>
        </w:rPr>
        <w:t>odlokom</w:t>
      </w:r>
      <w:r w:rsidR="00DD258A">
        <w:rPr>
          <w:sz w:val="20"/>
        </w:rPr>
        <w:t xml:space="preserve"> </w:t>
      </w:r>
      <w:r>
        <w:rPr>
          <w:sz w:val="20"/>
        </w:rPr>
        <w:t>ali</w:t>
      </w:r>
      <w:r w:rsidR="00DD258A">
        <w:rPr>
          <w:sz w:val="20"/>
        </w:rPr>
        <w:t xml:space="preserve"> </w:t>
      </w:r>
      <w:r>
        <w:rPr>
          <w:sz w:val="20"/>
        </w:rPr>
        <w:t>pogodbo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zaposlitvi,</w:t>
      </w:r>
    </w:p>
    <w:p w14:paraId="3315537C" w14:textId="7005A806" w:rsidR="00757968" w:rsidRDefault="00757968" w:rsidP="0099493D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lastRenderedPageBreak/>
        <w:t>v</w:t>
      </w:r>
      <w:r w:rsidR="00DD258A">
        <w:rPr>
          <w:sz w:val="20"/>
        </w:rPr>
        <w:t xml:space="preserve"> </w:t>
      </w:r>
      <w:r>
        <w:rPr>
          <w:sz w:val="20"/>
        </w:rPr>
        <w:t>drugih</w:t>
      </w:r>
      <w:r w:rsidR="00DD258A">
        <w:rPr>
          <w:sz w:val="20"/>
        </w:rPr>
        <w:t xml:space="preserve"> </w:t>
      </w:r>
      <w:r>
        <w:rPr>
          <w:sz w:val="20"/>
        </w:rPr>
        <w:t>primerih,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jih</w:t>
      </w:r>
      <w:r w:rsidR="00DD258A">
        <w:rPr>
          <w:sz w:val="20"/>
        </w:rPr>
        <w:t xml:space="preserve"> </w:t>
      </w:r>
      <w:r>
        <w:rPr>
          <w:sz w:val="20"/>
        </w:rPr>
        <w:t>določa</w:t>
      </w:r>
      <w:r w:rsidR="00DD258A">
        <w:rPr>
          <w:sz w:val="20"/>
        </w:rPr>
        <w:t xml:space="preserve"> </w:t>
      </w:r>
      <w:r>
        <w:rPr>
          <w:sz w:val="20"/>
        </w:rPr>
        <w:t>zakon.</w:t>
      </w:r>
    </w:p>
    <w:p w14:paraId="54308ED7" w14:textId="107AA635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Odpoklic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predlaga</w:t>
      </w:r>
      <w:r w:rsidR="00DD258A">
        <w:rPr>
          <w:sz w:val="20"/>
        </w:rPr>
        <w:t xml:space="preserve"> </w:t>
      </w:r>
      <w:r>
        <w:rPr>
          <w:sz w:val="20"/>
        </w:rPr>
        <w:t>vsak</w:t>
      </w:r>
      <w:r w:rsidR="00DD258A">
        <w:rPr>
          <w:sz w:val="20"/>
        </w:rPr>
        <w:t xml:space="preserve"> </w:t>
      </w:r>
      <w:r>
        <w:rPr>
          <w:sz w:val="20"/>
        </w:rPr>
        <w:t>član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sveta,</w:t>
      </w:r>
      <w:r w:rsidR="00DD258A">
        <w:rPr>
          <w:sz w:val="20"/>
        </w:rPr>
        <w:t xml:space="preserve"> </w:t>
      </w:r>
      <w:r>
        <w:rPr>
          <w:sz w:val="20"/>
        </w:rPr>
        <w:t>župan</w:t>
      </w:r>
      <w:r w:rsidR="00DD258A">
        <w:rPr>
          <w:sz w:val="20"/>
        </w:rPr>
        <w:t xml:space="preserve"> </w:t>
      </w:r>
      <w:r>
        <w:rPr>
          <w:sz w:val="20"/>
        </w:rPr>
        <w:t>oziroma</w:t>
      </w:r>
      <w:r w:rsidR="00DD258A">
        <w:rPr>
          <w:sz w:val="20"/>
        </w:rPr>
        <w:t xml:space="preserve"> </w:t>
      </w:r>
      <w:r>
        <w:rPr>
          <w:sz w:val="20"/>
        </w:rPr>
        <w:t>mestni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občine</w:t>
      </w:r>
      <w:r w:rsidR="00DD258A">
        <w:rPr>
          <w:sz w:val="20"/>
        </w:rPr>
        <w:t xml:space="preserve"> </w:t>
      </w:r>
      <w:r>
        <w:rPr>
          <w:sz w:val="20"/>
        </w:rPr>
        <w:t>ustanoviteljice.</w:t>
      </w:r>
    </w:p>
    <w:p w14:paraId="65E4C34B" w14:textId="77777777" w:rsidR="00757968" w:rsidRDefault="00757968" w:rsidP="00757968">
      <w:pPr>
        <w:jc w:val="both"/>
        <w:rPr>
          <w:sz w:val="20"/>
        </w:rPr>
      </w:pPr>
    </w:p>
    <w:p w14:paraId="1424F163" w14:textId="77777777" w:rsidR="00757968" w:rsidRPr="004202AE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7C08E4">
        <w:rPr>
          <w:b/>
          <w:i/>
          <w:sz w:val="20"/>
        </w:rPr>
        <w:t>Obrazložitev:</w:t>
      </w:r>
    </w:p>
    <w:p w14:paraId="684D0DF9" w14:textId="49952540" w:rsidR="00757968" w:rsidRPr="000A251B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/ZGJS/</w:t>
      </w:r>
      <w:r w:rsidRPr="00DF3E3B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DF3E3B">
        <w:rPr>
          <w:i/>
          <w:sz w:val="20"/>
        </w:rPr>
        <w:t>drugače.</w:t>
      </w:r>
    </w:p>
    <w:p w14:paraId="6F1DED55" w14:textId="77777777" w:rsidR="00757968" w:rsidRPr="004202AE" w:rsidRDefault="00757968" w:rsidP="00757968">
      <w:pPr>
        <w:shd w:val="clear" w:color="auto" w:fill="D9D9D9"/>
        <w:jc w:val="both"/>
        <w:rPr>
          <w:b/>
          <w:i/>
          <w:sz w:val="20"/>
        </w:rPr>
      </w:pPr>
    </w:p>
    <w:p w14:paraId="6A26DAF3" w14:textId="2E851CC9" w:rsidR="00757968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tretjega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četrtega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515.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/ZGD-1/,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določata,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poslovodjo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imenuje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odpokliče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svet,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ima.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odpokliče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poslovodjo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kadarkoli,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to,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imenovan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nedoločen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čas.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pogodbi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(aktu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ustanovitvi)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skupščina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(nadzorni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svet)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odpokliče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poslovodjo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razlogov,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določenih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družbeno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pogodbo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(aktom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ustanovitvi).</w:t>
      </w:r>
    </w:p>
    <w:p w14:paraId="6FAA8CE4" w14:textId="77777777" w:rsidR="00757968" w:rsidRDefault="00757968" w:rsidP="00757968">
      <w:pPr>
        <w:shd w:val="clear" w:color="auto" w:fill="D9D9D9"/>
        <w:jc w:val="both"/>
        <w:rPr>
          <w:i/>
          <w:sz w:val="20"/>
        </w:rPr>
      </w:pPr>
    </w:p>
    <w:p w14:paraId="7CEC0740" w14:textId="7B954E30" w:rsidR="00757968" w:rsidRPr="004202AE" w:rsidRDefault="00757968" w:rsidP="00757968">
      <w:pPr>
        <w:shd w:val="clear" w:color="auto" w:fill="D9D9D9"/>
        <w:jc w:val="both"/>
        <w:rPr>
          <w:i/>
          <w:sz w:val="20"/>
        </w:rPr>
      </w:pPr>
      <w:r w:rsidRPr="004202AE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razreši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vseh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primerih,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izpolnjuje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pogojev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imenovanje,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določeni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255.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711D9B">
        <w:rPr>
          <w:i/>
          <w:sz w:val="20"/>
        </w:rPr>
        <w:t>/ZGD-1/.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razreši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direktorja,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ki: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že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obsojena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zaradi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kaznivega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dejanja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gospodarstvo,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delovno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razmerje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socialno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varnost,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promet,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premoženje,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okolje,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prostor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naravne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dobrine.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oseba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pravnomočnosti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sodbe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prestani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kazni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zapora;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mu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izrečen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ukrep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prepovedi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poklica,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dokler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traja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prepoved,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nad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začet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stečajni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postopek,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obsojena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plačilo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odškodnine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upnikom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določbami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zakona,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ureja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finančno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poslovanje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podjetij,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odškodninski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odgovornosti,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dve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leti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pravnomočnosti</w:t>
      </w:r>
      <w:r w:rsidR="00DD258A">
        <w:rPr>
          <w:i/>
          <w:sz w:val="20"/>
        </w:rPr>
        <w:t xml:space="preserve"> </w:t>
      </w:r>
      <w:r w:rsidRPr="004202AE">
        <w:rPr>
          <w:i/>
          <w:sz w:val="20"/>
        </w:rPr>
        <w:t>sodbe.</w:t>
      </w:r>
    </w:p>
    <w:p w14:paraId="05DF2F58" w14:textId="77777777" w:rsidR="00757968" w:rsidRDefault="00757968" w:rsidP="00757968">
      <w:pPr>
        <w:jc w:val="both"/>
        <w:rPr>
          <w:sz w:val="20"/>
        </w:rPr>
      </w:pPr>
    </w:p>
    <w:p w14:paraId="5E27F7A4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3E544304" w14:textId="025E0AB6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(prenehanje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mandata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direktorja)</w:t>
      </w:r>
    </w:p>
    <w:p w14:paraId="419BD4A2" w14:textId="74E4221D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Direktorju</w:t>
      </w:r>
      <w:r w:rsidR="00DD258A">
        <w:rPr>
          <w:sz w:val="20"/>
        </w:rPr>
        <w:t xml:space="preserve"> </w:t>
      </w:r>
      <w:r>
        <w:rPr>
          <w:sz w:val="20"/>
        </w:rPr>
        <w:t>predčasno</w:t>
      </w:r>
      <w:r w:rsidR="00DD258A">
        <w:rPr>
          <w:sz w:val="20"/>
        </w:rPr>
        <w:t xml:space="preserve"> </w:t>
      </w:r>
      <w:r>
        <w:rPr>
          <w:sz w:val="20"/>
        </w:rPr>
        <w:t>preneha</w:t>
      </w:r>
      <w:r w:rsidR="00DD258A">
        <w:rPr>
          <w:sz w:val="20"/>
        </w:rPr>
        <w:t xml:space="preserve"> </w:t>
      </w:r>
      <w:r>
        <w:rPr>
          <w:sz w:val="20"/>
        </w:rPr>
        <w:t>mandat:</w:t>
      </w:r>
    </w:p>
    <w:p w14:paraId="12391F13" w14:textId="7C3C12D6" w:rsidR="00757968" w:rsidRDefault="00757968" w:rsidP="0099493D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izgubi</w:t>
      </w:r>
      <w:r w:rsidR="00DD258A">
        <w:rPr>
          <w:sz w:val="20"/>
        </w:rPr>
        <w:t xml:space="preserve"> </w:t>
      </w:r>
      <w:r>
        <w:rPr>
          <w:sz w:val="20"/>
        </w:rPr>
        <w:t>poslovno</w:t>
      </w:r>
      <w:r w:rsidR="00DD258A">
        <w:rPr>
          <w:sz w:val="20"/>
        </w:rPr>
        <w:t xml:space="preserve"> </w:t>
      </w:r>
      <w:r>
        <w:rPr>
          <w:sz w:val="20"/>
        </w:rPr>
        <w:t>sposobnost,</w:t>
      </w:r>
    </w:p>
    <w:p w14:paraId="3469D5AC" w14:textId="7AC82AB0" w:rsidR="00757968" w:rsidRDefault="00757968" w:rsidP="0099493D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postane</w:t>
      </w:r>
      <w:r w:rsidR="00DD258A">
        <w:rPr>
          <w:sz w:val="20"/>
        </w:rPr>
        <w:t xml:space="preserve"> </w:t>
      </w:r>
      <w:r>
        <w:rPr>
          <w:sz w:val="20"/>
        </w:rPr>
        <w:t>trajno</w:t>
      </w:r>
      <w:r w:rsidR="00DD258A">
        <w:rPr>
          <w:sz w:val="20"/>
        </w:rPr>
        <w:t xml:space="preserve"> </w:t>
      </w:r>
      <w:r>
        <w:rPr>
          <w:sz w:val="20"/>
        </w:rPr>
        <w:t>nezmožen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opravljanje</w:t>
      </w:r>
      <w:r w:rsidR="00DD258A">
        <w:rPr>
          <w:sz w:val="20"/>
        </w:rPr>
        <w:t xml:space="preserve"> </w:t>
      </w:r>
      <w:r>
        <w:rPr>
          <w:sz w:val="20"/>
        </w:rPr>
        <w:t>dela,</w:t>
      </w:r>
    </w:p>
    <w:p w14:paraId="5B37030C" w14:textId="3BFA1F73" w:rsidR="00757968" w:rsidRDefault="00757968" w:rsidP="0099493D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pravnomočno</w:t>
      </w:r>
      <w:r w:rsidR="00DD258A">
        <w:rPr>
          <w:sz w:val="20"/>
        </w:rPr>
        <w:t xml:space="preserve"> </w:t>
      </w:r>
      <w:r>
        <w:rPr>
          <w:sz w:val="20"/>
        </w:rPr>
        <w:t>sodbo</w:t>
      </w:r>
      <w:r w:rsidR="00DD258A">
        <w:rPr>
          <w:sz w:val="20"/>
        </w:rPr>
        <w:t xml:space="preserve"> </w:t>
      </w:r>
      <w:r>
        <w:rPr>
          <w:sz w:val="20"/>
        </w:rPr>
        <w:t>obsojen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nepogojno</w:t>
      </w:r>
      <w:r w:rsidR="00DD258A">
        <w:rPr>
          <w:sz w:val="20"/>
        </w:rPr>
        <w:t xml:space="preserve"> </w:t>
      </w:r>
      <w:r>
        <w:rPr>
          <w:sz w:val="20"/>
        </w:rPr>
        <w:t>kazen</w:t>
      </w:r>
      <w:r w:rsidR="00DD258A">
        <w:rPr>
          <w:sz w:val="20"/>
        </w:rPr>
        <w:t xml:space="preserve"> </w:t>
      </w:r>
      <w:r>
        <w:rPr>
          <w:sz w:val="20"/>
        </w:rPr>
        <w:t>zapora,</w:t>
      </w:r>
      <w:r w:rsidR="00DD258A">
        <w:rPr>
          <w:sz w:val="20"/>
        </w:rPr>
        <w:t xml:space="preserve"> </w:t>
      </w:r>
      <w:r>
        <w:rPr>
          <w:sz w:val="20"/>
        </w:rPr>
        <w:t>daljšo</w:t>
      </w:r>
      <w:r w:rsidR="00DD258A">
        <w:rPr>
          <w:sz w:val="20"/>
        </w:rPr>
        <w:t xml:space="preserve"> </w:t>
      </w:r>
      <w:r>
        <w:rPr>
          <w:sz w:val="20"/>
        </w:rPr>
        <w:t>od</w:t>
      </w:r>
      <w:r w:rsidR="00DD258A">
        <w:rPr>
          <w:sz w:val="20"/>
        </w:rPr>
        <w:t xml:space="preserve"> </w:t>
      </w:r>
      <w:r>
        <w:rPr>
          <w:sz w:val="20"/>
        </w:rPr>
        <w:t>šest</w:t>
      </w:r>
      <w:r w:rsidR="00DD258A">
        <w:rPr>
          <w:sz w:val="20"/>
        </w:rPr>
        <w:t xml:space="preserve"> </w:t>
      </w:r>
      <w:r>
        <w:rPr>
          <w:sz w:val="20"/>
        </w:rPr>
        <w:t>mesecev.</w:t>
      </w:r>
    </w:p>
    <w:p w14:paraId="687CBBD9" w14:textId="7F9BB54D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Direktorju</w:t>
      </w:r>
      <w:r w:rsidR="00DD258A">
        <w:rPr>
          <w:sz w:val="20"/>
        </w:rPr>
        <w:t xml:space="preserve"> </w:t>
      </w:r>
      <w:r>
        <w:rPr>
          <w:sz w:val="20"/>
        </w:rPr>
        <w:t>preneha</w:t>
      </w:r>
      <w:r w:rsidR="00DD258A">
        <w:rPr>
          <w:sz w:val="20"/>
        </w:rPr>
        <w:t xml:space="preserve"> </w:t>
      </w:r>
      <w:r>
        <w:rPr>
          <w:sz w:val="20"/>
        </w:rPr>
        <w:t>mandat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dnem,</w:t>
      </w:r>
      <w:r w:rsidR="00DD258A">
        <w:rPr>
          <w:sz w:val="20"/>
        </w:rPr>
        <w:t xml:space="preserve"> </w:t>
      </w:r>
      <w:r>
        <w:rPr>
          <w:sz w:val="20"/>
        </w:rPr>
        <w:t>ko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razreši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oziroma,</w:t>
      </w:r>
      <w:r w:rsidR="00DD258A">
        <w:rPr>
          <w:sz w:val="20"/>
        </w:rPr>
        <w:t xml:space="preserve"> </w:t>
      </w:r>
      <w:r>
        <w:rPr>
          <w:sz w:val="20"/>
        </w:rPr>
        <w:t>ko</w:t>
      </w:r>
      <w:r w:rsidR="00DD258A">
        <w:rPr>
          <w:sz w:val="20"/>
        </w:rPr>
        <w:t xml:space="preserve"> </w:t>
      </w:r>
      <w:r>
        <w:rPr>
          <w:sz w:val="20"/>
        </w:rPr>
        <w:t>ugotovi,</w:t>
      </w:r>
      <w:r w:rsidR="00DD258A">
        <w:rPr>
          <w:sz w:val="20"/>
        </w:rPr>
        <w:t xml:space="preserve"> </w:t>
      </w:r>
      <w:r>
        <w:rPr>
          <w:sz w:val="20"/>
        </w:rPr>
        <w:t>da</w:t>
      </w:r>
      <w:r w:rsidR="00DD258A">
        <w:rPr>
          <w:sz w:val="20"/>
        </w:rPr>
        <w:t xml:space="preserve"> </w:t>
      </w:r>
      <w:r>
        <w:rPr>
          <w:sz w:val="20"/>
        </w:rPr>
        <w:t>so</w:t>
      </w:r>
      <w:r w:rsidR="00DD258A">
        <w:rPr>
          <w:sz w:val="20"/>
        </w:rPr>
        <w:t xml:space="preserve"> </w:t>
      </w:r>
      <w:r>
        <w:rPr>
          <w:sz w:val="20"/>
        </w:rPr>
        <w:t>nastali</w:t>
      </w:r>
      <w:r w:rsidR="00DD258A">
        <w:rPr>
          <w:sz w:val="20"/>
        </w:rPr>
        <w:t xml:space="preserve"> </w:t>
      </w:r>
      <w:r>
        <w:rPr>
          <w:sz w:val="20"/>
        </w:rPr>
        <w:t>razlogi</w:t>
      </w:r>
      <w:r w:rsidR="00DD258A">
        <w:rPr>
          <w:sz w:val="20"/>
        </w:rPr>
        <w:t xml:space="preserve"> </w:t>
      </w:r>
      <w:r>
        <w:rPr>
          <w:sz w:val="20"/>
        </w:rPr>
        <w:t>iz</w:t>
      </w:r>
      <w:r w:rsidR="00DD258A">
        <w:rPr>
          <w:sz w:val="20"/>
        </w:rPr>
        <w:t xml:space="preserve"> </w:t>
      </w:r>
      <w:r>
        <w:rPr>
          <w:sz w:val="20"/>
        </w:rPr>
        <w:t>prejšnjega</w:t>
      </w:r>
      <w:r w:rsidR="00DD258A">
        <w:rPr>
          <w:sz w:val="20"/>
        </w:rPr>
        <w:t xml:space="preserve"> </w:t>
      </w:r>
      <w:r>
        <w:rPr>
          <w:sz w:val="20"/>
        </w:rPr>
        <w:t>odstavka</w:t>
      </w:r>
      <w:r w:rsidR="00DD258A">
        <w:rPr>
          <w:sz w:val="20"/>
        </w:rPr>
        <w:t xml:space="preserve"> </w:t>
      </w:r>
      <w:r>
        <w:rPr>
          <w:sz w:val="20"/>
        </w:rPr>
        <w:t>tega</w:t>
      </w:r>
      <w:r w:rsidR="00DD258A">
        <w:rPr>
          <w:sz w:val="20"/>
        </w:rPr>
        <w:t xml:space="preserve"> </w:t>
      </w:r>
      <w:r>
        <w:rPr>
          <w:sz w:val="20"/>
        </w:rPr>
        <w:t>člena.</w:t>
      </w:r>
    </w:p>
    <w:p w14:paraId="143F6188" w14:textId="77777777" w:rsidR="00757968" w:rsidRDefault="00757968" w:rsidP="00757968">
      <w:pPr>
        <w:jc w:val="both"/>
        <w:rPr>
          <w:sz w:val="20"/>
        </w:rPr>
      </w:pPr>
    </w:p>
    <w:p w14:paraId="5E8D4EE2" w14:textId="77777777" w:rsidR="00757968" w:rsidRPr="0035461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354611">
        <w:rPr>
          <w:b/>
          <w:i/>
          <w:sz w:val="20"/>
        </w:rPr>
        <w:t>Obrazložitev:</w:t>
      </w:r>
    </w:p>
    <w:p w14:paraId="6E1821F2" w14:textId="08B60995" w:rsidR="00757968" w:rsidRPr="00354611" w:rsidRDefault="00757968" w:rsidP="00757968">
      <w:pPr>
        <w:shd w:val="clear" w:color="auto" w:fill="D9D9D9"/>
        <w:jc w:val="both"/>
        <w:rPr>
          <w:i/>
          <w:sz w:val="20"/>
        </w:rPr>
      </w:pPr>
      <w:r w:rsidRPr="00354611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Pr="00354611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drugače.</w:t>
      </w:r>
    </w:p>
    <w:p w14:paraId="2EDB25B2" w14:textId="77777777" w:rsidR="00757968" w:rsidRPr="00354611" w:rsidRDefault="00757968" w:rsidP="00757968">
      <w:pPr>
        <w:shd w:val="clear" w:color="auto" w:fill="D9D9D9"/>
        <w:jc w:val="both"/>
        <w:rPr>
          <w:b/>
          <w:i/>
          <w:sz w:val="20"/>
        </w:rPr>
      </w:pPr>
    </w:p>
    <w:p w14:paraId="2841DCFB" w14:textId="125AFEC5" w:rsidR="00757968" w:rsidRPr="00354611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prvem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določeno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katerih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primerih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predčasno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preneha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mandat.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odstavek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255.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Pr="00354611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imenovana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vsaka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poslovno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sposobna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fizična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oseba.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oseba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imenovana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izgubi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poslovno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sposobnost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postane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trajno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nezmožna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opravljanje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dela,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izpolnjuje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navedenega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pogoja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255.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zaradi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česar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preneha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mandat.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prvem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določeno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tudi,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preneha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mandat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sodbo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obsojen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nepogojno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kazen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zapora,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daljšo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šest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mesecev.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zasleduje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trajnost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dela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direktorja.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razrešitvi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odloča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svet.</w:t>
      </w:r>
    </w:p>
    <w:p w14:paraId="01C74F52" w14:textId="77777777" w:rsidR="00757968" w:rsidRDefault="00757968" w:rsidP="00757968">
      <w:pPr>
        <w:jc w:val="both"/>
        <w:rPr>
          <w:b/>
          <w:sz w:val="20"/>
        </w:rPr>
      </w:pPr>
    </w:p>
    <w:p w14:paraId="563AB0DD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249FF158" w14:textId="5EC797B2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(pravice,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obveznosti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in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odgovornosti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direktorja)</w:t>
      </w:r>
    </w:p>
    <w:p w14:paraId="26FA8C65" w14:textId="6B5AAB17" w:rsidR="00757968" w:rsidRDefault="00757968" w:rsidP="00757968">
      <w:pPr>
        <w:jc w:val="both"/>
        <w:rPr>
          <w:sz w:val="20"/>
        </w:rPr>
      </w:pPr>
      <w:r>
        <w:rPr>
          <w:sz w:val="20"/>
        </w:rPr>
        <w:t>Pravice,</w:t>
      </w:r>
      <w:r w:rsidR="00DD258A">
        <w:rPr>
          <w:sz w:val="20"/>
        </w:rPr>
        <w:t xml:space="preserve"> </w:t>
      </w:r>
      <w:r>
        <w:rPr>
          <w:sz w:val="20"/>
        </w:rPr>
        <w:t>obveznosti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odgovornosti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določili</w:t>
      </w:r>
      <w:r w:rsidR="00DD258A">
        <w:rPr>
          <w:sz w:val="20"/>
        </w:rPr>
        <w:t xml:space="preserve"> </w:t>
      </w:r>
      <w:r>
        <w:rPr>
          <w:sz w:val="20"/>
        </w:rPr>
        <w:t>tega</w:t>
      </w:r>
      <w:r w:rsidR="00DD258A">
        <w:rPr>
          <w:sz w:val="20"/>
        </w:rPr>
        <w:t xml:space="preserve"> </w:t>
      </w:r>
      <w:r>
        <w:rPr>
          <w:sz w:val="20"/>
        </w:rPr>
        <w:t>odloka</w:t>
      </w:r>
      <w:r w:rsidR="00DD258A">
        <w:rPr>
          <w:sz w:val="20"/>
        </w:rPr>
        <w:t xml:space="preserve"> </w:t>
      </w:r>
      <w:r>
        <w:rPr>
          <w:sz w:val="20"/>
        </w:rPr>
        <w:t>podrobneje</w:t>
      </w:r>
      <w:r w:rsidR="00DD258A">
        <w:rPr>
          <w:sz w:val="20"/>
        </w:rPr>
        <w:t xml:space="preserve"> </w:t>
      </w:r>
      <w:r>
        <w:rPr>
          <w:sz w:val="20"/>
        </w:rPr>
        <w:t>določijo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pogodbo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zaposlitvi,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jo</w:t>
      </w:r>
      <w:r w:rsidR="00DD258A">
        <w:rPr>
          <w:sz w:val="20"/>
        </w:rPr>
        <w:t xml:space="preserve"> </w:t>
      </w:r>
      <w:r>
        <w:rPr>
          <w:sz w:val="20"/>
        </w:rPr>
        <w:t>direktor</w:t>
      </w:r>
      <w:r w:rsidR="00DD258A">
        <w:rPr>
          <w:sz w:val="20"/>
        </w:rPr>
        <w:t xml:space="preserve"> </w:t>
      </w:r>
      <w:r>
        <w:rPr>
          <w:sz w:val="20"/>
        </w:rPr>
        <w:t>sklene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nadzornim</w:t>
      </w:r>
      <w:r w:rsidR="00DD258A">
        <w:rPr>
          <w:sz w:val="20"/>
        </w:rPr>
        <w:t xml:space="preserve"> </w:t>
      </w:r>
      <w:r>
        <w:rPr>
          <w:sz w:val="20"/>
        </w:rPr>
        <w:t>svetom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74E8C6D8" w14:textId="77777777" w:rsidR="00757968" w:rsidRDefault="00757968" w:rsidP="00757968">
      <w:pPr>
        <w:jc w:val="both"/>
        <w:rPr>
          <w:sz w:val="20"/>
        </w:rPr>
      </w:pPr>
    </w:p>
    <w:p w14:paraId="2121499A" w14:textId="77777777" w:rsidR="00757968" w:rsidRPr="0035461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354611">
        <w:rPr>
          <w:b/>
          <w:i/>
          <w:sz w:val="20"/>
        </w:rPr>
        <w:t>Obrazložitev:</w:t>
      </w:r>
    </w:p>
    <w:p w14:paraId="1511599D" w14:textId="7FC6A1AB" w:rsidR="00757968" w:rsidRPr="0035461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354611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nanaša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pravice,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obveznosti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odgovornosti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določili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odloka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lastRenderedPageBreak/>
        <w:t>podrobneje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določijo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pogodbi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zaposlitvi,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sklene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nadzornim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svetom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podjetja.</w:t>
      </w:r>
    </w:p>
    <w:p w14:paraId="55A78625" w14:textId="77777777" w:rsidR="00757968" w:rsidRDefault="00757968" w:rsidP="00757968">
      <w:pPr>
        <w:jc w:val="both"/>
        <w:rPr>
          <w:sz w:val="20"/>
        </w:rPr>
      </w:pPr>
    </w:p>
    <w:p w14:paraId="16D2166E" w14:textId="7310DB72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14B33D66" w14:textId="4C173ADD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(poročanje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direktorja)</w:t>
      </w:r>
    </w:p>
    <w:p w14:paraId="3B4737D0" w14:textId="61DD5700" w:rsidR="00757968" w:rsidRDefault="00757968" w:rsidP="00757968">
      <w:pPr>
        <w:jc w:val="both"/>
        <w:rPr>
          <w:sz w:val="20"/>
        </w:rPr>
      </w:pPr>
      <w:r>
        <w:rPr>
          <w:sz w:val="20"/>
        </w:rPr>
        <w:t>Ustanoviteljica</w:t>
      </w:r>
      <w:r w:rsidR="00DD258A">
        <w:rPr>
          <w:sz w:val="20"/>
        </w:rPr>
        <w:t xml:space="preserve"> </w:t>
      </w:r>
      <w:r>
        <w:rPr>
          <w:sz w:val="20"/>
        </w:rPr>
        <w:t>imajo</w:t>
      </w:r>
      <w:r w:rsidR="00DD258A">
        <w:rPr>
          <w:sz w:val="20"/>
        </w:rPr>
        <w:t xml:space="preserve"> </w:t>
      </w:r>
      <w:r>
        <w:rPr>
          <w:sz w:val="20"/>
        </w:rPr>
        <w:t>pravico</w:t>
      </w:r>
      <w:r w:rsidR="00DD258A">
        <w:rPr>
          <w:sz w:val="20"/>
        </w:rPr>
        <w:t xml:space="preserve"> </w:t>
      </w:r>
      <w:r>
        <w:rPr>
          <w:sz w:val="20"/>
        </w:rPr>
        <w:t>do</w:t>
      </w:r>
      <w:r w:rsidR="00DD258A">
        <w:rPr>
          <w:sz w:val="20"/>
        </w:rPr>
        <w:t xml:space="preserve"> </w:t>
      </w:r>
      <w:r>
        <w:rPr>
          <w:sz w:val="20"/>
        </w:rPr>
        <w:t>informiranosti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poslovanju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zakonom.</w:t>
      </w:r>
      <w:r w:rsidR="00DD258A">
        <w:rPr>
          <w:sz w:val="20"/>
        </w:rPr>
        <w:t xml:space="preserve"> </w:t>
      </w:r>
      <w:r>
        <w:rPr>
          <w:sz w:val="20"/>
        </w:rPr>
        <w:t>Direktor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dolžan</w:t>
      </w:r>
      <w:r w:rsidR="00DD258A">
        <w:rPr>
          <w:sz w:val="20"/>
        </w:rPr>
        <w:t xml:space="preserve"> </w:t>
      </w:r>
      <w:r>
        <w:rPr>
          <w:sz w:val="20"/>
        </w:rPr>
        <w:t>pisno</w:t>
      </w:r>
      <w:r w:rsidR="00DD258A">
        <w:rPr>
          <w:sz w:val="20"/>
        </w:rPr>
        <w:t xml:space="preserve"> </w:t>
      </w:r>
      <w:r>
        <w:rPr>
          <w:sz w:val="20"/>
        </w:rPr>
        <w:t>poročati</w:t>
      </w:r>
      <w:r w:rsidR="00DD258A">
        <w:rPr>
          <w:sz w:val="20"/>
        </w:rPr>
        <w:t xml:space="preserve"> </w:t>
      </w:r>
      <w:r>
        <w:rPr>
          <w:sz w:val="20"/>
        </w:rPr>
        <w:t>ustanoviteljici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zahtevo,</w:t>
      </w:r>
      <w:r w:rsidR="00DD258A">
        <w:rPr>
          <w:sz w:val="20"/>
        </w:rPr>
        <w:t xml:space="preserve"> </w:t>
      </w:r>
      <w:r>
        <w:rPr>
          <w:sz w:val="20"/>
        </w:rPr>
        <w:t>izraženo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sklepom.</w:t>
      </w:r>
    </w:p>
    <w:p w14:paraId="36350486" w14:textId="77777777" w:rsidR="00757968" w:rsidRDefault="00757968" w:rsidP="00757968">
      <w:pPr>
        <w:jc w:val="both"/>
        <w:rPr>
          <w:sz w:val="20"/>
        </w:rPr>
      </w:pPr>
    </w:p>
    <w:p w14:paraId="2AFB59FA" w14:textId="77777777" w:rsidR="00757968" w:rsidRPr="00354611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354611">
        <w:rPr>
          <w:b/>
          <w:i/>
          <w:sz w:val="20"/>
        </w:rPr>
        <w:t>Obrazložitev:</w:t>
      </w:r>
    </w:p>
    <w:p w14:paraId="07B7A8BC" w14:textId="71AA5AF5" w:rsidR="00757968" w:rsidRPr="00354611" w:rsidRDefault="00757968" w:rsidP="00757968">
      <w:pPr>
        <w:shd w:val="clear" w:color="auto" w:fill="D9D9D9"/>
        <w:jc w:val="both"/>
        <w:rPr>
          <w:i/>
          <w:sz w:val="20"/>
        </w:rPr>
      </w:pPr>
      <w:r w:rsidRPr="00354611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nanaša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obveznost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poročanja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direktorja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poslovanju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občini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ustanoviteljici.</w:t>
      </w:r>
    </w:p>
    <w:p w14:paraId="2BD0F0C4" w14:textId="77777777" w:rsidR="00757968" w:rsidRDefault="00757968" w:rsidP="00757968">
      <w:pPr>
        <w:jc w:val="both"/>
        <w:rPr>
          <w:sz w:val="20"/>
        </w:rPr>
      </w:pPr>
    </w:p>
    <w:p w14:paraId="09B15916" w14:textId="6EF5BE21" w:rsidR="00757968" w:rsidRPr="00E07491" w:rsidRDefault="00757968" w:rsidP="00757968">
      <w:pPr>
        <w:jc w:val="both"/>
        <w:rPr>
          <w:b/>
          <w:sz w:val="20"/>
        </w:rPr>
      </w:pPr>
      <w:r>
        <w:rPr>
          <w:b/>
          <w:sz w:val="20"/>
        </w:rPr>
        <w:t>7.1.2</w:t>
      </w:r>
      <w:r w:rsidRPr="00E07491">
        <w:rPr>
          <w:b/>
          <w:sz w:val="20"/>
        </w:rPr>
        <w:tab/>
        <w:t>Nadzorni</w:t>
      </w:r>
      <w:r w:rsidR="00DD258A">
        <w:rPr>
          <w:b/>
          <w:sz w:val="20"/>
        </w:rPr>
        <w:t xml:space="preserve"> </w:t>
      </w:r>
      <w:r w:rsidRPr="00E07491">
        <w:rPr>
          <w:b/>
          <w:sz w:val="20"/>
        </w:rPr>
        <w:t>svet</w:t>
      </w:r>
    </w:p>
    <w:p w14:paraId="73B35836" w14:textId="77777777" w:rsidR="00757968" w:rsidRDefault="00757968" w:rsidP="00757968">
      <w:pPr>
        <w:jc w:val="both"/>
        <w:rPr>
          <w:sz w:val="20"/>
        </w:rPr>
      </w:pPr>
    </w:p>
    <w:p w14:paraId="424C0ACD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7A47259F" w14:textId="6F8E1835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(nadzorni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svet)</w:t>
      </w:r>
    </w:p>
    <w:p w14:paraId="167B4C16" w14:textId="19411DAB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ima</w:t>
      </w:r>
      <w:r w:rsidR="00DD258A">
        <w:rPr>
          <w:sz w:val="20"/>
        </w:rPr>
        <w:t xml:space="preserve"> </w:t>
      </w:r>
      <w:r>
        <w:rPr>
          <w:sz w:val="20"/>
        </w:rPr>
        <w:t>tri</w:t>
      </w:r>
      <w:r w:rsidR="00DD258A">
        <w:rPr>
          <w:sz w:val="20"/>
        </w:rPr>
        <w:t xml:space="preserve"> </w:t>
      </w:r>
      <w:r>
        <w:rPr>
          <w:sz w:val="20"/>
        </w:rPr>
        <w:t>člane.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člana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imenovana</w:t>
      </w:r>
      <w:r w:rsidR="00DD258A">
        <w:rPr>
          <w:sz w:val="20"/>
        </w:rPr>
        <w:t xml:space="preserve"> </w:t>
      </w:r>
      <w:r>
        <w:rPr>
          <w:sz w:val="20"/>
        </w:rPr>
        <w:t>fizična</w:t>
      </w:r>
      <w:r w:rsidR="00DD258A">
        <w:rPr>
          <w:sz w:val="20"/>
        </w:rPr>
        <w:t xml:space="preserve"> </w:t>
      </w:r>
      <w:r>
        <w:rPr>
          <w:sz w:val="20"/>
        </w:rPr>
        <w:t>oseba,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izpolnjuje</w:t>
      </w:r>
      <w:r w:rsidR="00DD258A">
        <w:rPr>
          <w:sz w:val="20"/>
        </w:rPr>
        <w:t xml:space="preserve"> </w:t>
      </w:r>
      <w:r>
        <w:rPr>
          <w:sz w:val="20"/>
        </w:rPr>
        <w:t>pogoje</w:t>
      </w:r>
      <w:r w:rsidR="00DD258A">
        <w:rPr>
          <w:sz w:val="20"/>
        </w:rPr>
        <w:t xml:space="preserve"> </w:t>
      </w:r>
      <w:r>
        <w:rPr>
          <w:sz w:val="20"/>
        </w:rPr>
        <w:t>določene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zakonom.</w:t>
      </w:r>
      <w:r w:rsidR="00DD258A">
        <w:rPr>
          <w:sz w:val="20"/>
        </w:rPr>
        <w:t xml:space="preserve"> </w:t>
      </w:r>
    </w:p>
    <w:p w14:paraId="13229D45" w14:textId="63DF707C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Dva</w:t>
      </w:r>
      <w:r w:rsidR="00DD258A">
        <w:rPr>
          <w:sz w:val="20"/>
        </w:rPr>
        <w:t xml:space="preserve"> </w:t>
      </w:r>
      <w:r>
        <w:rPr>
          <w:sz w:val="20"/>
        </w:rPr>
        <w:t>člana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zastopajo</w:t>
      </w:r>
      <w:r w:rsidR="00DD258A">
        <w:rPr>
          <w:sz w:val="20"/>
        </w:rPr>
        <w:t xml:space="preserve"> </w:t>
      </w:r>
      <w:r>
        <w:rPr>
          <w:sz w:val="20"/>
        </w:rPr>
        <w:t>interese</w:t>
      </w:r>
      <w:r w:rsidR="00DD258A">
        <w:rPr>
          <w:sz w:val="20"/>
        </w:rPr>
        <w:t xml:space="preserve"> </w:t>
      </w:r>
      <w:r>
        <w:rPr>
          <w:sz w:val="20"/>
        </w:rPr>
        <w:t>ustanoviteljice</w:t>
      </w:r>
      <w:r w:rsidR="00DD258A">
        <w:rPr>
          <w:sz w:val="20"/>
        </w:rPr>
        <w:t xml:space="preserve"> </w:t>
      </w:r>
      <w:r>
        <w:rPr>
          <w:sz w:val="20"/>
        </w:rPr>
        <w:t>izvoli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odpokliče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finance</w:t>
      </w:r>
      <w:r w:rsidR="00DD258A">
        <w:rPr>
          <w:sz w:val="20"/>
        </w:rPr>
        <w:t xml:space="preserve"> </w:t>
      </w:r>
      <w:r>
        <w:rPr>
          <w:sz w:val="20"/>
        </w:rPr>
        <w:t>pristojen</w:t>
      </w:r>
      <w:r w:rsidR="00DD258A">
        <w:rPr>
          <w:sz w:val="20"/>
        </w:rPr>
        <w:t xml:space="preserve"> </w:t>
      </w:r>
      <w:r>
        <w:rPr>
          <w:sz w:val="20"/>
        </w:rPr>
        <w:t>organ</w:t>
      </w:r>
      <w:r w:rsidR="00DD258A">
        <w:rPr>
          <w:sz w:val="20"/>
        </w:rPr>
        <w:t xml:space="preserve"> </w:t>
      </w:r>
      <w:r>
        <w:rPr>
          <w:sz w:val="20"/>
        </w:rPr>
        <w:t>ustanoviteljice.</w:t>
      </w:r>
    </w:p>
    <w:p w14:paraId="31F8192A" w14:textId="10A527B3" w:rsidR="00757968" w:rsidRDefault="00757968" w:rsidP="00757968">
      <w:pPr>
        <w:jc w:val="both"/>
        <w:rPr>
          <w:sz w:val="20"/>
        </w:rPr>
      </w:pPr>
      <w:r>
        <w:rPr>
          <w:sz w:val="20"/>
        </w:rPr>
        <w:t>(3)</w:t>
      </w:r>
      <w:r w:rsidR="00DD258A">
        <w:rPr>
          <w:sz w:val="20"/>
        </w:rPr>
        <w:t xml:space="preserve"> </w:t>
      </w:r>
      <w:r>
        <w:rPr>
          <w:sz w:val="20"/>
        </w:rPr>
        <w:t>Enega</w:t>
      </w:r>
      <w:r w:rsidR="00DD258A">
        <w:rPr>
          <w:sz w:val="20"/>
        </w:rPr>
        <w:t xml:space="preserve"> </w:t>
      </w:r>
      <w:r>
        <w:rPr>
          <w:sz w:val="20"/>
        </w:rPr>
        <w:t>člana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zastopata</w:t>
      </w:r>
      <w:r w:rsidR="00DD258A">
        <w:rPr>
          <w:sz w:val="20"/>
        </w:rPr>
        <w:t xml:space="preserve"> </w:t>
      </w:r>
      <w:r>
        <w:rPr>
          <w:sz w:val="20"/>
        </w:rPr>
        <w:t>interese</w:t>
      </w:r>
      <w:r w:rsidR="00DD258A">
        <w:rPr>
          <w:sz w:val="20"/>
        </w:rPr>
        <w:t xml:space="preserve"> </w:t>
      </w:r>
      <w:r>
        <w:rPr>
          <w:sz w:val="20"/>
        </w:rPr>
        <w:t>delavcev,</w:t>
      </w:r>
      <w:r w:rsidR="00DD258A">
        <w:rPr>
          <w:sz w:val="20"/>
        </w:rPr>
        <w:t xml:space="preserve"> </w:t>
      </w:r>
      <w:r>
        <w:rPr>
          <w:sz w:val="20"/>
        </w:rPr>
        <w:t>izvoli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odpokliče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delavcev,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določili</w:t>
      </w:r>
      <w:r w:rsidR="00DD258A">
        <w:rPr>
          <w:sz w:val="20"/>
        </w:rPr>
        <w:t xml:space="preserve"> </w:t>
      </w:r>
      <w:r>
        <w:rPr>
          <w:sz w:val="20"/>
        </w:rPr>
        <w:t>zakona,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ureja</w:t>
      </w:r>
      <w:r w:rsidR="00DD258A">
        <w:rPr>
          <w:sz w:val="20"/>
        </w:rPr>
        <w:t xml:space="preserve"> </w:t>
      </w:r>
      <w:r>
        <w:rPr>
          <w:sz w:val="20"/>
        </w:rPr>
        <w:t>sodelovanje</w:t>
      </w:r>
      <w:r w:rsidR="00DD258A">
        <w:rPr>
          <w:sz w:val="20"/>
        </w:rPr>
        <w:t xml:space="preserve"> </w:t>
      </w:r>
      <w:r>
        <w:rPr>
          <w:sz w:val="20"/>
        </w:rPr>
        <w:t>delavcev</w:t>
      </w:r>
      <w:r w:rsidR="00DD258A">
        <w:rPr>
          <w:sz w:val="20"/>
        </w:rPr>
        <w:t xml:space="preserve"> </w:t>
      </w:r>
      <w:r>
        <w:rPr>
          <w:sz w:val="20"/>
        </w:rPr>
        <w:t>pri</w:t>
      </w:r>
      <w:r w:rsidR="00DD258A">
        <w:rPr>
          <w:sz w:val="20"/>
        </w:rPr>
        <w:t xml:space="preserve"> </w:t>
      </w:r>
      <w:r>
        <w:rPr>
          <w:sz w:val="20"/>
        </w:rPr>
        <w:t>upravljanju.</w:t>
      </w:r>
    </w:p>
    <w:p w14:paraId="15EA2379" w14:textId="7E962A2D" w:rsidR="00757968" w:rsidRDefault="00757968" w:rsidP="00757968">
      <w:pPr>
        <w:jc w:val="both"/>
        <w:rPr>
          <w:sz w:val="20"/>
        </w:rPr>
      </w:pPr>
      <w:r>
        <w:rPr>
          <w:sz w:val="20"/>
        </w:rPr>
        <w:t>(4)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mora</w:t>
      </w:r>
      <w:r w:rsidR="00DD258A">
        <w:rPr>
          <w:sz w:val="20"/>
        </w:rPr>
        <w:t xml:space="preserve"> </w:t>
      </w:r>
      <w:r>
        <w:rPr>
          <w:sz w:val="20"/>
        </w:rPr>
        <w:t>med</w:t>
      </w:r>
      <w:r w:rsidR="00DD258A">
        <w:rPr>
          <w:sz w:val="20"/>
        </w:rPr>
        <w:t xml:space="preserve"> </w:t>
      </w:r>
      <w:r>
        <w:rPr>
          <w:sz w:val="20"/>
        </w:rPr>
        <w:t>svojimi</w:t>
      </w:r>
      <w:r w:rsidR="00DD258A">
        <w:rPr>
          <w:sz w:val="20"/>
        </w:rPr>
        <w:t xml:space="preserve"> </w:t>
      </w:r>
      <w:r>
        <w:rPr>
          <w:sz w:val="20"/>
        </w:rPr>
        <w:t>člani</w:t>
      </w:r>
      <w:r w:rsidR="00DD258A">
        <w:rPr>
          <w:sz w:val="20"/>
        </w:rPr>
        <w:t xml:space="preserve"> </w:t>
      </w:r>
      <w:r>
        <w:rPr>
          <w:sz w:val="20"/>
        </w:rPr>
        <w:t>izvoliti</w:t>
      </w:r>
      <w:r w:rsidR="00DD258A">
        <w:rPr>
          <w:sz w:val="20"/>
        </w:rPr>
        <w:t xml:space="preserve"> </w:t>
      </w:r>
      <w:r>
        <w:rPr>
          <w:sz w:val="20"/>
        </w:rPr>
        <w:t>predsednika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najmanj</w:t>
      </w:r>
      <w:r w:rsidR="00DD258A">
        <w:rPr>
          <w:sz w:val="20"/>
        </w:rPr>
        <w:t xml:space="preserve"> </w:t>
      </w:r>
      <w:r>
        <w:rPr>
          <w:sz w:val="20"/>
        </w:rPr>
        <w:t>enega</w:t>
      </w:r>
      <w:r w:rsidR="00DD258A">
        <w:rPr>
          <w:sz w:val="20"/>
        </w:rPr>
        <w:t xml:space="preserve"> </w:t>
      </w:r>
      <w:r>
        <w:rPr>
          <w:sz w:val="20"/>
        </w:rPr>
        <w:t>namestnika.</w:t>
      </w:r>
      <w:r w:rsidR="00DD258A">
        <w:rPr>
          <w:sz w:val="20"/>
        </w:rPr>
        <w:t xml:space="preserve"> </w:t>
      </w:r>
    </w:p>
    <w:p w14:paraId="525F89CF" w14:textId="7548A01A" w:rsidR="00757968" w:rsidRDefault="00DD258A" w:rsidP="00757968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3636B486" w14:textId="77777777" w:rsidR="00757968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FA56F9">
        <w:rPr>
          <w:b/>
          <w:i/>
          <w:sz w:val="20"/>
        </w:rPr>
        <w:t>Obrazložitev:</w:t>
      </w:r>
    </w:p>
    <w:p w14:paraId="6BB848DA" w14:textId="0C9EFA99" w:rsidR="00757968" w:rsidRPr="00354611" w:rsidRDefault="00757968" w:rsidP="00757968">
      <w:pPr>
        <w:shd w:val="clear" w:color="auto" w:fill="D9D9D9"/>
        <w:jc w:val="both"/>
        <w:rPr>
          <w:i/>
          <w:sz w:val="20"/>
        </w:rPr>
      </w:pPr>
      <w:r w:rsidRPr="00354611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Pr="00354611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drugače.</w:t>
      </w:r>
    </w:p>
    <w:p w14:paraId="17CFBAAD" w14:textId="77777777" w:rsidR="00757968" w:rsidRPr="00FA56F9" w:rsidRDefault="00757968" w:rsidP="00757968">
      <w:pPr>
        <w:shd w:val="clear" w:color="auto" w:fill="D9D9D9"/>
        <w:jc w:val="both"/>
        <w:rPr>
          <w:b/>
          <w:i/>
          <w:sz w:val="20"/>
        </w:rPr>
      </w:pPr>
    </w:p>
    <w:p w14:paraId="17392C7B" w14:textId="7D940DE6" w:rsidR="00757968" w:rsidRPr="00FA56F9" w:rsidRDefault="00757968" w:rsidP="00757968">
      <w:pPr>
        <w:shd w:val="clear" w:color="auto" w:fill="D9D9D9"/>
        <w:jc w:val="both"/>
        <w:rPr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aktom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ustanovitvi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(družbe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odgovornostjo)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(javno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podjetje)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nadzora.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514.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smiselno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delniški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družbi,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pogodba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drugače.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prvem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odstavku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šest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članov.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imenovana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fizična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izpolnjuje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pogoje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določene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zakonom.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sveta),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255.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imenovana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vsaka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poslovno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sposobna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fizična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razen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ki: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že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bila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obsojena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zaradi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kaznivega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dejanja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gospodarstvo,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delovno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razmerje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socialno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varnost,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pravni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promet,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premoženje,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zoper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okolje,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prostor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naravne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dobrine.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oseba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pet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let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pravnomočnosti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sodbe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dve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leti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prestani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kazni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zapora;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izrečen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ukrep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prepovedi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poklica,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dokler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traja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prepoved,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bila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bil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začet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stečajni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postopek,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pravnomočno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obsojena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plačilo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odškodnine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upnikom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določbami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zakona,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ureja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finančno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poslovanje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podjetij,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odškodninski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odgovornosti,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dve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leti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pravnomočnosti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sodbe.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273.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more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biti: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odbora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odvisne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prokurist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pooblaščenec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kapitalske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katere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družbe;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odbora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že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treh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družbah,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oseba,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izpolnjuje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pogojev,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(akt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ustanovitvi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podjetja).</w:t>
      </w:r>
    </w:p>
    <w:p w14:paraId="076C35EA" w14:textId="77777777" w:rsidR="00757968" w:rsidRPr="00FA56F9" w:rsidRDefault="00757968" w:rsidP="00757968">
      <w:pPr>
        <w:shd w:val="clear" w:color="auto" w:fill="D9D9D9"/>
        <w:jc w:val="both"/>
        <w:rPr>
          <w:i/>
          <w:sz w:val="20"/>
        </w:rPr>
      </w:pPr>
    </w:p>
    <w:p w14:paraId="5D5D1392" w14:textId="785516C4" w:rsidR="00757968" w:rsidRPr="00FA56F9" w:rsidRDefault="00757968" w:rsidP="00757968">
      <w:pPr>
        <w:shd w:val="clear" w:color="auto" w:fill="D9D9D9"/>
        <w:jc w:val="both"/>
        <w:rPr>
          <w:i/>
          <w:sz w:val="20"/>
        </w:rPr>
      </w:pPr>
      <w:r w:rsidRPr="00FA56F9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274.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275.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Pr="00FA56F9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zastopajo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interese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družbenikov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voli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skupščina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(prvi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odstavek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274.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ZGD-1).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Skupščina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odpokliče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jih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izvolila,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potekom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mandatne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dobe.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sklep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odpoklicu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potrebna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tričetrtinska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večina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oddanih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glasov.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(akt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ustanovitvi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podjetja)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višjo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večino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zahteve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(prvi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odstavek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275.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ZGD-1).</w:t>
      </w:r>
    </w:p>
    <w:p w14:paraId="56C49F68" w14:textId="77777777" w:rsidR="00757968" w:rsidRPr="00FA56F9" w:rsidRDefault="00757968" w:rsidP="00757968">
      <w:pPr>
        <w:shd w:val="clear" w:color="auto" w:fill="D9D9D9"/>
        <w:jc w:val="both"/>
        <w:rPr>
          <w:i/>
          <w:sz w:val="20"/>
        </w:rPr>
      </w:pPr>
    </w:p>
    <w:p w14:paraId="50242AAD" w14:textId="4533E895" w:rsidR="00757968" w:rsidRPr="00FA56F9" w:rsidRDefault="00757968" w:rsidP="00757968">
      <w:pPr>
        <w:shd w:val="clear" w:color="auto" w:fill="D9D9D9"/>
        <w:jc w:val="both"/>
        <w:rPr>
          <w:i/>
          <w:sz w:val="20"/>
        </w:rPr>
      </w:pPr>
      <w:r w:rsidRPr="00FA56F9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tretjega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določili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veljavnega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sodelovanju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delavcev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lastRenderedPageBreak/>
        <w:t>pri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upravljanju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/ZSDU/</w:t>
      </w:r>
      <w:r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Slednji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78.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sodelovanje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delavcev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upravljanju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organih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uresničuje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predstavnikov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delavcev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organih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sicer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dvotirnem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sis</w:t>
      </w:r>
      <w:r>
        <w:rPr>
          <w:i/>
          <w:sz w:val="20"/>
        </w:rPr>
        <w:t>temu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upravljanja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preko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predstavnik</w:t>
      </w:r>
      <w:r w:rsidRPr="00FA56F9">
        <w:rPr>
          <w:i/>
          <w:sz w:val="20"/>
        </w:rPr>
        <w:t>ov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delavcev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preko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predstavnika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delavcev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Število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delavcev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statutom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(ustanovitvenim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aktom)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vendar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sme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manjše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ene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tretjine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članov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večje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polovice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vseh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članov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(79.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ZSDU).</w:t>
      </w:r>
    </w:p>
    <w:p w14:paraId="16861D25" w14:textId="77777777" w:rsidR="00757968" w:rsidRPr="00FA56F9" w:rsidRDefault="00757968" w:rsidP="00757968">
      <w:pPr>
        <w:shd w:val="clear" w:color="auto" w:fill="D9D9D9"/>
        <w:jc w:val="both"/>
        <w:rPr>
          <w:i/>
          <w:sz w:val="20"/>
        </w:rPr>
      </w:pPr>
    </w:p>
    <w:p w14:paraId="3218D64E" w14:textId="125004E9" w:rsidR="00757968" w:rsidRDefault="00757968" w:rsidP="00757968">
      <w:pPr>
        <w:shd w:val="clear" w:color="auto" w:fill="D9D9D9"/>
        <w:jc w:val="both"/>
        <w:rPr>
          <w:i/>
          <w:sz w:val="20"/>
        </w:rPr>
      </w:pPr>
      <w:r w:rsidRPr="00FA56F9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četrtega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278.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Pr="00FA56F9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med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svojimi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člani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izvoliti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predsednika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enega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namestnika.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Uprava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(direktor)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prijaviti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register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priimek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predsednika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namestnika.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Namestnik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prevzame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pravice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obveznosti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predsednika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le,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slednji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onemogočen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njihovem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uresničevanju.</w:t>
      </w:r>
    </w:p>
    <w:p w14:paraId="7DE23B35" w14:textId="77777777" w:rsidR="00757968" w:rsidRPr="00FA56F9" w:rsidRDefault="00757968" w:rsidP="00757968">
      <w:pPr>
        <w:jc w:val="both"/>
        <w:rPr>
          <w:i/>
          <w:sz w:val="20"/>
        </w:rPr>
      </w:pPr>
    </w:p>
    <w:p w14:paraId="6B066E64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70C5E232" w14:textId="5DF3537F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(mandat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članov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nadzornega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sveta)</w:t>
      </w:r>
    </w:p>
    <w:p w14:paraId="72837958" w14:textId="58148FF4" w:rsidR="00757968" w:rsidRDefault="00757968" w:rsidP="00757968">
      <w:pPr>
        <w:jc w:val="both"/>
        <w:rPr>
          <w:sz w:val="20"/>
        </w:rPr>
      </w:pPr>
      <w:r>
        <w:rPr>
          <w:sz w:val="20"/>
        </w:rPr>
        <w:t>Mandat</w:t>
      </w:r>
      <w:r w:rsidR="00DD258A">
        <w:rPr>
          <w:sz w:val="20"/>
        </w:rPr>
        <w:t xml:space="preserve"> </w:t>
      </w:r>
      <w:r>
        <w:rPr>
          <w:sz w:val="20"/>
        </w:rPr>
        <w:t>članov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štiri</w:t>
      </w:r>
      <w:r w:rsidR="00DD258A">
        <w:rPr>
          <w:sz w:val="20"/>
        </w:rPr>
        <w:t xml:space="preserve"> </w:t>
      </w:r>
      <w:r>
        <w:rPr>
          <w:sz w:val="20"/>
        </w:rPr>
        <w:t>leta.</w:t>
      </w:r>
      <w:r w:rsidR="00DD258A">
        <w:rPr>
          <w:sz w:val="20"/>
        </w:rPr>
        <w:t xml:space="preserve"> </w:t>
      </w:r>
      <w:r>
        <w:rPr>
          <w:sz w:val="20"/>
        </w:rPr>
        <w:t>Po</w:t>
      </w:r>
      <w:r w:rsidR="00DD258A">
        <w:rPr>
          <w:sz w:val="20"/>
        </w:rPr>
        <w:t xml:space="preserve"> </w:t>
      </w:r>
      <w:r>
        <w:rPr>
          <w:sz w:val="20"/>
        </w:rPr>
        <w:t>preteku</w:t>
      </w:r>
      <w:r w:rsidR="00DD258A">
        <w:rPr>
          <w:sz w:val="20"/>
        </w:rPr>
        <w:t xml:space="preserve"> </w:t>
      </w:r>
      <w:r>
        <w:rPr>
          <w:sz w:val="20"/>
        </w:rPr>
        <w:t>mandata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član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ponovno</w:t>
      </w:r>
      <w:r w:rsidR="00DD258A">
        <w:rPr>
          <w:sz w:val="20"/>
        </w:rPr>
        <w:t xml:space="preserve"> </w:t>
      </w:r>
      <w:r>
        <w:rPr>
          <w:sz w:val="20"/>
        </w:rPr>
        <w:t>izvoljen.</w:t>
      </w:r>
    </w:p>
    <w:p w14:paraId="38D31570" w14:textId="77777777" w:rsidR="00757968" w:rsidRDefault="00757968" w:rsidP="00757968">
      <w:pPr>
        <w:jc w:val="both"/>
        <w:rPr>
          <w:sz w:val="20"/>
        </w:rPr>
      </w:pPr>
    </w:p>
    <w:p w14:paraId="14EA35E4" w14:textId="77777777" w:rsidR="00757968" w:rsidRDefault="00757968" w:rsidP="00757968">
      <w:pPr>
        <w:shd w:val="clear" w:color="auto" w:fill="D9D9D9"/>
        <w:jc w:val="both"/>
        <w:rPr>
          <w:b/>
          <w:sz w:val="20"/>
        </w:rPr>
      </w:pPr>
      <w:r>
        <w:rPr>
          <w:b/>
          <w:sz w:val="20"/>
        </w:rPr>
        <w:t>Obrazložitev:</w:t>
      </w:r>
    </w:p>
    <w:p w14:paraId="78223B40" w14:textId="5B09D33C" w:rsidR="00757968" w:rsidRDefault="00757968" w:rsidP="00757968">
      <w:pPr>
        <w:shd w:val="clear" w:color="auto" w:fill="D9D9D9"/>
        <w:jc w:val="both"/>
        <w:rPr>
          <w:i/>
          <w:sz w:val="20"/>
        </w:rPr>
      </w:pPr>
      <w:r w:rsidRPr="00354611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Pr="00354611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354611">
        <w:rPr>
          <w:i/>
          <w:sz w:val="20"/>
        </w:rPr>
        <w:t>drugače.</w:t>
      </w:r>
    </w:p>
    <w:p w14:paraId="5447F4C5" w14:textId="77777777" w:rsidR="00757968" w:rsidRDefault="00757968" w:rsidP="00757968">
      <w:pPr>
        <w:shd w:val="clear" w:color="auto" w:fill="D9D9D9"/>
        <w:jc w:val="both"/>
        <w:rPr>
          <w:i/>
          <w:sz w:val="20"/>
        </w:rPr>
      </w:pPr>
    </w:p>
    <w:p w14:paraId="67860068" w14:textId="146C1627" w:rsidR="00757968" w:rsidRPr="00354611" w:rsidRDefault="00757968" w:rsidP="00757968">
      <w:pPr>
        <w:shd w:val="clear" w:color="auto" w:fill="D9D9D9"/>
        <w:jc w:val="both"/>
        <w:rPr>
          <w:i/>
          <w:sz w:val="20"/>
        </w:rPr>
      </w:pPr>
      <w:r w:rsidRPr="00F60722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514.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ga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omejeno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odgovornostjo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ima,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smiselno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nadzornem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svetu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delniški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družbi,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družbena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pogodba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FA56F9">
        <w:rPr>
          <w:i/>
          <w:sz w:val="20"/>
        </w:rPr>
        <w:t>drugače.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opomniti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prvega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255.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člani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organov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vodenja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nadzora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imenovani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obdobje,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določeno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statutu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(aktu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ustanovitvi)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daljše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šestih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let,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možnostjo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ponovnega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imenovanja.</w:t>
      </w:r>
    </w:p>
    <w:p w14:paraId="1ACA83A1" w14:textId="6F438042" w:rsidR="00757968" w:rsidRPr="00A403BF" w:rsidRDefault="00DD258A" w:rsidP="00757968">
      <w:pPr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</w:t>
      </w:r>
    </w:p>
    <w:p w14:paraId="662875E7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39400485" w14:textId="6152EF14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(pristojnosti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nadzornega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sveta)</w:t>
      </w:r>
    </w:p>
    <w:p w14:paraId="67FA47D8" w14:textId="26C30ED4" w:rsidR="00757968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nadzoruje</w:t>
      </w:r>
      <w:r w:rsidR="00DD258A">
        <w:rPr>
          <w:sz w:val="20"/>
        </w:rPr>
        <w:t xml:space="preserve"> </w:t>
      </w:r>
      <w:r>
        <w:rPr>
          <w:sz w:val="20"/>
        </w:rPr>
        <w:t>vodenje</w:t>
      </w:r>
      <w:r w:rsidR="00DD258A">
        <w:rPr>
          <w:sz w:val="20"/>
        </w:rPr>
        <w:t xml:space="preserve"> </w:t>
      </w:r>
      <w:r>
        <w:rPr>
          <w:sz w:val="20"/>
        </w:rPr>
        <w:t>poslov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07A30808" w14:textId="25C08A2B" w:rsidR="00757968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svet:</w:t>
      </w:r>
    </w:p>
    <w:p w14:paraId="1477D73A" w14:textId="31244DDA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pregleduje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preverja</w:t>
      </w:r>
      <w:r w:rsidR="00DD258A">
        <w:rPr>
          <w:sz w:val="20"/>
        </w:rPr>
        <w:t xml:space="preserve"> </w:t>
      </w:r>
      <w:r>
        <w:rPr>
          <w:sz w:val="20"/>
        </w:rPr>
        <w:t>knjige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dokumentacijo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  <w:r w:rsidR="00DD258A">
        <w:rPr>
          <w:sz w:val="20"/>
        </w:rPr>
        <w:t xml:space="preserve"> </w:t>
      </w:r>
      <w:r>
        <w:rPr>
          <w:sz w:val="20"/>
        </w:rPr>
        <w:t>njegovo</w:t>
      </w:r>
      <w:r w:rsidR="00DD258A">
        <w:rPr>
          <w:sz w:val="20"/>
        </w:rPr>
        <w:t xml:space="preserve"> </w:t>
      </w:r>
      <w:r>
        <w:rPr>
          <w:sz w:val="20"/>
        </w:rPr>
        <w:t>blagajno,</w:t>
      </w:r>
      <w:r w:rsidR="00DD258A">
        <w:rPr>
          <w:sz w:val="20"/>
        </w:rPr>
        <w:t xml:space="preserve"> </w:t>
      </w:r>
      <w:r>
        <w:rPr>
          <w:sz w:val="20"/>
        </w:rPr>
        <w:t>shranjene</w:t>
      </w:r>
      <w:r w:rsidR="00DD258A">
        <w:rPr>
          <w:sz w:val="20"/>
        </w:rPr>
        <w:t xml:space="preserve"> </w:t>
      </w:r>
      <w:r>
        <w:rPr>
          <w:sz w:val="20"/>
        </w:rPr>
        <w:t>vrednostne</w:t>
      </w:r>
      <w:r w:rsidR="00DD258A">
        <w:rPr>
          <w:sz w:val="20"/>
        </w:rPr>
        <w:t xml:space="preserve"> </w:t>
      </w:r>
      <w:r>
        <w:rPr>
          <w:sz w:val="20"/>
        </w:rPr>
        <w:t>papirje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zaloge</w:t>
      </w:r>
      <w:r w:rsidR="00DD258A">
        <w:rPr>
          <w:sz w:val="20"/>
        </w:rPr>
        <w:t xml:space="preserve"> </w:t>
      </w:r>
      <w:r>
        <w:rPr>
          <w:sz w:val="20"/>
        </w:rPr>
        <w:t>blata</w:t>
      </w:r>
      <w:r w:rsidR="00DD258A">
        <w:rPr>
          <w:sz w:val="20"/>
        </w:rPr>
        <w:t xml:space="preserve"> </w:t>
      </w:r>
      <w:r>
        <w:rPr>
          <w:sz w:val="20"/>
        </w:rPr>
        <w:t>ter</w:t>
      </w:r>
      <w:r w:rsidR="00DD258A">
        <w:rPr>
          <w:sz w:val="20"/>
        </w:rPr>
        <w:t xml:space="preserve"> </w:t>
      </w:r>
      <w:r>
        <w:rPr>
          <w:sz w:val="20"/>
        </w:rPr>
        <w:t>druge</w:t>
      </w:r>
      <w:r w:rsidR="00DD258A">
        <w:rPr>
          <w:sz w:val="20"/>
        </w:rPr>
        <w:t xml:space="preserve"> </w:t>
      </w:r>
      <w:r>
        <w:rPr>
          <w:sz w:val="20"/>
        </w:rPr>
        <w:t>stvari</w:t>
      </w:r>
    </w:p>
    <w:p w14:paraId="54888803" w14:textId="742F0B11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preverja</w:t>
      </w:r>
      <w:r w:rsidR="00DD258A">
        <w:rPr>
          <w:sz w:val="20"/>
        </w:rPr>
        <w:t xml:space="preserve"> </w:t>
      </w:r>
      <w:r>
        <w:rPr>
          <w:sz w:val="20"/>
        </w:rPr>
        <w:t>sestavljeno</w:t>
      </w:r>
      <w:r w:rsidR="00DD258A">
        <w:rPr>
          <w:sz w:val="20"/>
        </w:rPr>
        <w:t xml:space="preserve"> </w:t>
      </w:r>
      <w:r>
        <w:rPr>
          <w:sz w:val="20"/>
        </w:rPr>
        <w:t>letno</w:t>
      </w:r>
      <w:r w:rsidR="00DD258A">
        <w:rPr>
          <w:sz w:val="20"/>
        </w:rPr>
        <w:t xml:space="preserve"> </w:t>
      </w:r>
      <w:r>
        <w:rPr>
          <w:sz w:val="20"/>
        </w:rPr>
        <w:t>poročilo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predlog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uporabo</w:t>
      </w:r>
      <w:r w:rsidR="00DD258A">
        <w:rPr>
          <w:sz w:val="20"/>
        </w:rPr>
        <w:t xml:space="preserve"> </w:t>
      </w:r>
      <w:r>
        <w:rPr>
          <w:sz w:val="20"/>
        </w:rPr>
        <w:t>bilančnega</w:t>
      </w:r>
      <w:r w:rsidR="00DD258A">
        <w:rPr>
          <w:sz w:val="20"/>
        </w:rPr>
        <w:t xml:space="preserve"> </w:t>
      </w:r>
      <w:r>
        <w:rPr>
          <w:sz w:val="20"/>
        </w:rPr>
        <w:t>dobička,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ju</w:t>
      </w:r>
      <w:r w:rsidR="00DD258A">
        <w:rPr>
          <w:sz w:val="20"/>
        </w:rPr>
        <w:t xml:space="preserve"> </w:t>
      </w:r>
      <w:r>
        <w:rPr>
          <w:sz w:val="20"/>
        </w:rPr>
        <w:t>predloži</w:t>
      </w:r>
      <w:r w:rsidR="00DD258A">
        <w:rPr>
          <w:sz w:val="20"/>
        </w:rPr>
        <w:t xml:space="preserve"> </w:t>
      </w:r>
      <w:r>
        <w:rPr>
          <w:sz w:val="20"/>
        </w:rPr>
        <w:t>direktor</w:t>
      </w:r>
      <w:r w:rsidR="00DD258A">
        <w:rPr>
          <w:sz w:val="20"/>
        </w:rPr>
        <w:t xml:space="preserve"> </w:t>
      </w:r>
      <w:r>
        <w:rPr>
          <w:sz w:val="20"/>
        </w:rPr>
        <w:t>ter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rezultatih</w:t>
      </w:r>
      <w:r w:rsidR="00DD258A">
        <w:rPr>
          <w:sz w:val="20"/>
        </w:rPr>
        <w:t xml:space="preserve"> </w:t>
      </w:r>
      <w:r>
        <w:rPr>
          <w:sz w:val="20"/>
        </w:rPr>
        <w:t>preveritve</w:t>
      </w:r>
      <w:r w:rsidR="00DD258A">
        <w:rPr>
          <w:sz w:val="20"/>
        </w:rPr>
        <w:t xml:space="preserve"> </w:t>
      </w:r>
      <w:r>
        <w:rPr>
          <w:sz w:val="20"/>
        </w:rPr>
        <w:t>sestavi</w:t>
      </w:r>
      <w:r w:rsidR="00DD258A">
        <w:rPr>
          <w:sz w:val="20"/>
        </w:rPr>
        <w:t xml:space="preserve"> </w:t>
      </w:r>
      <w:r>
        <w:rPr>
          <w:sz w:val="20"/>
        </w:rPr>
        <w:t>poročilo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skupščino,</w:t>
      </w:r>
    </w:p>
    <w:p w14:paraId="14D6C0EC" w14:textId="02570751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obravnava</w:t>
      </w:r>
      <w:r w:rsidR="00DD258A">
        <w:rPr>
          <w:sz w:val="20"/>
        </w:rPr>
        <w:t xml:space="preserve"> </w:t>
      </w:r>
      <w:r>
        <w:rPr>
          <w:sz w:val="20"/>
        </w:rPr>
        <w:t>revizijsko</w:t>
      </w:r>
      <w:r w:rsidR="00DD258A">
        <w:rPr>
          <w:sz w:val="20"/>
        </w:rPr>
        <w:t xml:space="preserve"> </w:t>
      </w:r>
      <w:r>
        <w:rPr>
          <w:sz w:val="20"/>
        </w:rPr>
        <w:t>poročilo</w:t>
      </w:r>
      <w:r w:rsidR="00DD258A">
        <w:rPr>
          <w:sz w:val="20"/>
        </w:rPr>
        <w:t xml:space="preserve"> </w:t>
      </w:r>
      <w:r>
        <w:rPr>
          <w:sz w:val="20"/>
        </w:rPr>
        <w:t>ter</w:t>
      </w:r>
      <w:r w:rsidR="00DD258A">
        <w:rPr>
          <w:sz w:val="20"/>
        </w:rPr>
        <w:t xml:space="preserve"> </w:t>
      </w:r>
      <w:r>
        <w:rPr>
          <w:sz w:val="20"/>
        </w:rPr>
        <w:t>do</w:t>
      </w:r>
      <w:r w:rsidR="00DD258A">
        <w:rPr>
          <w:sz w:val="20"/>
        </w:rPr>
        <w:t xml:space="preserve"> </w:t>
      </w:r>
      <w:r>
        <w:rPr>
          <w:sz w:val="20"/>
        </w:rPr>
        <w:t>njega</w:t>
      </w:r>
      <w:r w:rsidR="00DD258A">
        <w:rPr>
          <w:sz w:val="20"/>
        </w:rPr>
        <w:t xml:space="preserve"> </w:t>
      </w:r>
      <w:r>
        <w:rPr>
          <w:sz w:val="20"/>
        </w:rPr>
        <w:t>zavzame</w:t>
      </w:r>
      <w:r w:rsidR="00DD258A">
        <w:rPr>
          <w:sz w:val="20"/>
        </w:rPr>
        <w:t xml:space="preserve"> </w:t>
      </w:r>
      <w:r>
        <w:rPr>
          <w:sz w:val="20"/>
        </w:rPr>
        <w:t>stališče,</w:t>
      </w:r>
    </w:p>
    <w:p w14:paraId="0DB3CB72" w14:textId="671381E1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potrjuje</w:t>
      </w:r>
      <w:r w:rsidR="00DD258A">
        <w:rPr>
          <w:sz w:val="20"/>
        </w:rPr>
        <w:t xml:space="preserve"> </w:t>
      </w:r>
      <w:r>
        <w:rPr>
          <w:sz w:val="20"/>
        </w:rPr>
        <w:t>letno</w:t>
      </w:r>
      <w:r w:rsidR="00DD258A">
        <w:rPr>
          <w:sz w:val="20"/>
        </w:rPr>
        <w:t xml:space="preserve"> </w:t>
      </w:r>
      <w:r>
        <w:rPr>
          <w:sz w:val="20"/>
        </w:rPr>
        <w:t>poročilo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roku,</w:t>
      </w:r>
      <w:r w:rsidR="00DD258A">
        <w:rPr>
          <w:sz w:val="20"/>
        </w:rPr>
        <w:t xml:space="preserve"> </w:t>
      </w:r>
      <w:r>
        <w:rPr>
          <w:sz w:val="20"/>
        </w:rPr>
        <w:t>kot</w:t>
      </w:r>
      <w:r w:rsidR="00DD258A">
        <w:rPr>
          <w:sz w:val="20"/>
        </w:rPr>
        <w:t xml:space="preserve"> </w:t>
      </w:r>
      <w:r>
        <w:rPr>
          <w:sz w:val="20"/>
        </w:rPr>
        <w:t>ga</w:t>
      </w:r>
      <w:r w:rsidR="00DD258A">
        <w:rPr>
          <w:sz w:val="20"/>
        </w:rPr>
        <w:t xml:space="preserve"> </w:t>
      </w:r>
      <w:r>
        <w:rPr>
          <w:sz w:val="20"/>
        </w:rPr>
        <w:t>določa</w:t>
      </w:r>
      <w:r w:rsidR="00DD258A">
        <w:rPr>
          <w:sz w:val="20"/>
        </w:rPr>
        <w:t xml:space="preserve"> </w:t>
      </w:r>
      <w:r>
        <w:rPr>
          <w:sz w:val="20"/>
        </w:rPr>
        <w:t>zakon,</w:t>
      </w:r>
    </w:p>
    <w:p w14:paraId="4590803F" w14:textId="50F9FF8D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odloča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prejemkih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sklepa</w:t>
      </w:r>
      <w:r w:rsidR="00DD258A">
        <w:rPr>
          <w:sz w:val="20"/>
        </w:rPr>
        <w:t xml:space="preserve"> </w:t>
      </w:r>
      <w:r>
        <w:rPr>
          <w:sz w:val="20"/>
        </w:rPr>
        <w:t>pogodbo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zaposlitvi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direktorjem,</w:t>
      </w:r>
    </w:p>
    <w:p w14:paraId="5394D4B1" w14:textId="2373BF11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odloča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soglasju</w:t>
      </w:r>
      <w:r w:rsidR="00DD258A">
        <w:rPr>
          <w:sz w:val="20"/>
        </w:rPr>
        <w:t xml:space="preserve"> </w:t>
      </w:r>
      <w:r>
        <w:rPr>
          <w:sz w:val="20"/>
        </w:rPr>
        <w:t>k</w:t>
      </w:r>
      <w:r w:rsidR="00DD258A">
        <w:rPr>
          <w:sz w:val="20"/>
        </w:rPr>
        <w:t xml:space="preserve"> </w:t>
      </w:r>
      <w:r>
        <w:rPr>
          <w:sz w:val="20"/>
        </w:rPr>
        <w:t>določenim</w:t>
      </w:r>
      <w:r w:rsidR="00DD258A">
        <w:rPr>
          <w:sz w:val="20"/>
        </w:rPr>
        <w:t xml:space="preserve"> </w:t>
      </w:r>
      <w:r>
        <w:rPr>
          <w:sz w:val="20"/>
        </w:rPr>
        <w:t>vrstam</w:t>
      </w:r>
      <w:r w:rsidR="00DD258A">
        <w:rPr>
          <w:sz w:val="20"/>
        </w:rPr>
        <w:t xml:space="preserve"> </w:t>
      </w:r>
      <w:r>
        <w:rPr>
          <w:sz w:val="20"/>
        </w:rPr>
        <w:t>poslov,</w:t>
      </w:r>
      <w:r w:rsidR="00DD258A">
        <w:rPr>
          <w:sz w:val="20"/>
        </w:rPr>
        <w:t xml:space="preserve"> </w:t>
      </w: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sklepom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določeno,</w:t>
      </w:r>
      <w:r w:rsidR="00DD258A">
        <w:rPr>
          <w:sz w:val="20"/>
        </w:rPr>
        <w:t xml:space="preserve"> </w:t>
      </w:r>
      <w:r>
        <w:rPr>
          <w:sz w:val="20"/>
        </w:rPr>
        <w:t>da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smejo</w:t>
      </w:r>
      <w:r w:rsidR="00DD258A">
        <w:rPr>
          <w:sz w:val="20"/>
        </w:rPr>
        <w:t xml:space="preserve"> </w:t>
      </w:r>
      <w:r>
        <w:rPr>
          <w:sz w:val="20"/>
        </w:rPr>
        <w:t>posamezne</w:t>
      </w:r>
      <w:r w:rsidR="00DD258A">
        <w:rPr>
          <w:sz w:val="20"/>
        </w:rPr>
        <w:t xml:space="preserve"> </w:t>
      </w:r>
      <w:r>
        <w:rPr>
          <w:sz w:val="20"/>
        </w:rPr>
        <w:t>vrste</w:t>
      </w:r>
      <w:r w:rsidR="00DD258A">
        <w:rPr>
          <w:sz w:val="20"/>
        </w:rPr>
        <w:t xml:space="preserve"> </w:t>
      </w:r>
      <w:r>
        <w:rPr>
          <w:sz w:val="20"/>
        </w:rPr>
        <w:t>poslov</w:t>
      </w:r>
      <w:r w:rsidR="00DD258A">
        <w:rPr>
          <w:sz w:val="20"/>
        </w:rPr>
        <w:t xml:space="preserve"> </w:t>
      </w:r>
      <w:r>
        <w:rPr>
          <w:sz w:val="20"/>
        </w:rPr>
        <w:t>opravljati</w:t>
      </w:r>
      <w:r w:rsidR="00DD258A">
        <w:rPr>
          <w:sz w:val="20"/>
        </w:rPr>
        <w:t xml:space="preserve"> </w:t>
      </w:r>
      <w:r>
        <w:rPr>
          <w:sz w:val="20"/>
        </w:rPr>
        <w:t>le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njegovim</w:t>
      </w:r>
      <w:r w:rsidR="00DD258A">
        <w:rPr>
          <w:sz w:val="20"/>
        </w:rPr>
        <w:t xml:space="preserve"> </w:t>
      </w:r>
      <w:r>
        <w:rPr>
          <w:sz w:val="20"/>
        </w:rPr>
        <w:t>soglasjem,</w:t>
      </w:r>
    </w:p>
    <w:p w14:paraId="0FB0620C" w14:textId="5B7C5B9A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odloča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odobritvi</w:t>
      </w:r>
      <w:r w:rsidR="00DD258A">
        <w:rPr>
          <w:sz w:val="20"/>
        </w:rPr>
        <w:t xml:space="preserve"> </w:t>
      </w:r>
      <w:r>
        <w:rPr>
          <w:sz w:val="20"/>
        </w:rPr>
        <w:t>pogodb</w:t>
      </w:r>
      <w:r w:rsidR="00DD258A">
        <w:rPr>
          <w:sz w:val="20"/>
        </w:rPr>
        <w:t xml:space="preserve"> </w:t>
      </w:r>
      <w:r>
        <w:rPr>
          <w:sz w:val="20"/>
        </w:rPr>
        <w:t>med</w:t>
      </w:r>
      <w:r w:rsidR="00DD258A">
        <w:rPr>
          <w:sz w:val="20"/>
        </w:rPr>
        <w:t xml:space="preserve"> </w:t>
      </w:r>
      <w:r>
        <w:rPr>
          <w:sz w:val="20"/>
        </w:rPr>
        <w:t>članom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javnim</w:t>
      </w:r>
      <w:r w:rsidR="00DD258A">
        <w:rPr>
          <w:sz w:val="20"/>
        </w:rPr>
        <w:t xml:space="preserve"> </w:t>
      </w:r>
      <w:r>
        <w:rPr>
          <w:sz w:val="20"/>
        </w:rPr>
        <w:t>podjetjem,</w:t>
      </w:r>
    </w:p>
    <w:p w14:paraId="7CAE0E5E" w14:textId="43363F36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sprejema</w:t>
      </w:r>
      <w:r w:rsidR="00DD258A">
        <w:rPr>
          <w:sz w:val="20"/>
        </w:rPr>
        <w:t xml:space="preserve"> </w:t>
      </w:r>
      <w:r>
        <w:rPr>
          <w:sz w:val="20"/>
        </w:rPr>
        <w:t>splošne</w:t>
      </w:r>
      <w:r w:rsidR="00DD258A">
        <w:rPr>
          <w:sz w:val="20"/>
        </w:rPr>
        <w:t xml:space="preserve"> </w:t>
      </w:r>
      <w:r>
        <w:rPr>
          <w:sz w:val="20"/>
        </w:rPr>
        <w:t>akte</w:t>
      </w:r>
      <w:r w:rsidR="00DD258A">
        <w:rPr>
          <w:sz w:val="20"/>
        </w:rPr>
        <w:t xml:space="preserve"> </w:t>
      </w:r>
      <w:r>
        <w:rPr>
          <w:sz w:val="20"/>
        </w:rPr>
        <w:t>družbe,</w:t>
      </w:r>
      <w:r w:rsidR="00DD258A">
        <w:rPr>
          <w:sz w:val="20"/>
        </w:rPr>
        <w:t xml:space="preserve"> </w:t>
      </w:r>
      <w:r>
        <w:rPr>
          <w:sz w:val="20"/>
        </w:rPr>
        <w:t>razen</w:t>
      </w:r>
      <w:r w:rsidR="00DD258A">
        <w:rPr>
          <w:sz w:val="20"/>
        </w:rPr>
        <w:t xml:space="preserve"> </w:t>
      </w:r>
      <w:r>
        <w:rPr>
          <w:sz w:val="20"/>
        </w:rPr>
        <w:t>tistih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katere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pooblaščen</w:t>
      </w:r>
      <w:r w:rsidR="00DD258A">
        <w:rPr>
          <w:sz w:val="20"/>
        </w:rPr>
        <w:t xml:space="preserve"> </w:t>
      </w:r>
      <w:r>
        <w:rPr>
          <w:sz w:val="20"/>
        </w:rPr>
        <w:t>direktor,</w:t>
      </w:r>
    </w:p>
    <w:p w14:paraId="3C6A2C34" w14:textId="4A644152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daje</w:t>
      </w:r>
      <w:r w:rsidR="00DD258A">
        <w:rPr>
          <w:sz w:val="20"/>
        </w:rPr>
        <w:t xml:space="preserve"> </w:t>
      </w:r>
      <w:r>
        <w:rPr>
          <w:sz w:val="20"/>
        </w:rPr>
        <w:t>direktorju</w:t>
      </w:r>
      <w:r w:rsidR="00DD258A">
        <w:rPr>
          <w:sz w:val="20"/>
        </w:rPr>
        <w:t xml:space="preserve"> </w:t>
      </w:r>
      <w:r>
        <w:rPr>
          <w:sz w:val="20"/>
        </w:rPr>
        <w:t>soglasje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odpis</w:t>
      </w:r>
      <w:r w:rsidR="00DD258A">
        <w:rPr>
          <w:sz w:val="20"/>
        </w:rPr>
        <w:t xml:space="preserve"> </w:t>
      </w:r>
      <w:r>
        <w:rPr>
          <w:sz w:val="20"/>
        </w:rPr>
        <w:t>osnovnih</w:t>
      </w:r>
      <w:r w:rsidR="00DD258A">
        <w:rPr>
          <w:sz w:val="20"/>
        </w:rPr>
        <w:t xml:space="preserve"> </w:t>
      </w:r>
      <w:r>
        <w:rPr>
          <w:sz w:val="20"/>
        </w:rPr>
        <w:t>sredstev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drobnega</w:t>
      </w:r>
      <w:r w:rsidR="00DD258A">
        <w:rPr>
          <w:sz w:val="20"/>
        </w:rPr>
        <w:t xml:space="preserve"> </w:t>
      </w:r>
      <w:r>
        <w:rPr>
          <w:sz w:val="20"/>
        </w:rPr>
        <w:t>inventarja,</w:t>
      </w:r>
      <w:r w:rsidR="00DD258A">
        <w:rPr>
          <w:sz w:val="20"/>
        </w:rPr>
        <w:t xml:space="preserve"> </w:t>
      </w:r>
      <w:r>
        <w:rPr>
          <w:sz w:val="20"/>
        </w:rPr>
        <w:t>nad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svojim</w:t>
      </w:r>
      <w:r w:rsidR="00DD258A">
        <w:rPr>
          <w:sz w:val="20"/>
        </w:rPr>
        <w:t xml:space="preserve"> </w:t>
      </w:r>
      <w:r>
        <w:rPr>
          <w:sz w:val="20"/>
        </w:rPr>
        <w:t>sklepom</w:t>
      </w:r>
      <w:r w:rsidR="00DD258A">
        <w:rPr>
          <w:sz w:val="20"/>
        </w:rPr>
        <w:t xml:space="preserve"> </w:t>
      </w:r>
      <w:r>
        <w:rPr>
          <w:sz w:val="20"/>
        </w:rPr>
        <w:t>določeno</w:t>
      </w:r>
      <w:r w:rsidR="00DD258A">
        <w:rPr>
          <w:sz w:val="20"/>
        </w:rPr>
        <w:t xml:space="preserve"> </w:t>
      </w:r>
      <w:r>
        <w:rPr>
          <w:sz w:val="20"/>
        </w:rPr>
        <w:t>višino,</w:t>
      </w:r>
    </w:p>
    <w:p w14:paraId="502E8AB3" w14:textId="71174E0D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imenuje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razrešuje</w:t>
      </w:r>
      <w:r w:rsidR="00DD258A">
        <w:rPr>
          <w:sz w:val="20"/>
        </w:rPr>
        <w:t xml:space="preserve"> </w:t>
      </w:r>
      <w:r>
        <w:rPr>
          <w:sz w:val="20"/>
        </w:rPr>
        <w:t>disciplinsko</w:t>
      </w:r>
      <w:r w:rsidR="00DD258A">
        <w:rPr>
          <w:sz w:val="20"/>
        </w:rPr>
        <w:t xml:space="preserve"> </w:t>
      </w:r>
      <w:r>
        <w:rPr>
          <w:sz w:val="20"/>
        </w:rPr>
        <w:t>komisijo,</w:t>
      </w:r>
    </w:p>
    <w:p w14:paraId="248BDDA1" w14:textId="0F4A5C77" w:rsidR="00757968" w:rsidRDefault="00757968" w:rsidP="0099493D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</w:rPr>
      </w:pPr>
      <w:r>
        <w:rPr>
          <w:sz w:val="20"/>
        </w:rPr>
        <w:t>imenuje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razrešuje</w:t>
      </w:r>
      <w:r w:rsidR="00DD258A">
        <w:rPr>
          <w:sz w:val="20"/>
        </w:rPr>
        <w:t xml:space="preserve"> </w:t>
      </w:r>
      <w:r>
        <w:rPr>
          <w:sz w:val="20"/>
        </w:rPr>
        <w:t>odbor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pritožbe,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odloča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zahtevah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varstvo</w:t>
      </w:r>
      <w:r w:rsidR="00DD258A">
        <w:rPr>
          <w:sz w:val="20"/>
        </w:rPr>
        <w:t xml:space="preserve"> </w:t>
      </w:r>
      <w:r>
        <w:rPr>
          <w:sz w:val="20"/>
        </w:rPr>
        <w:t>pravic</w:t>
      </w:r>
      <w:r w:rsidR="00DD258A">
        <w:rPr>
          <w:sz w:val="20"/>
        </w:rPr>
        <w:t xml:space="preserve"> </w:t>
      </w:r>
      <w:r>
        <w:rPr>
          <w:sz w:val="20"/>
        </w:rPr>
        <w:t>delavcev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ugovorih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disciplinskih</w:t>
      </w:r>
      <w:r w:rsidR="00DD258A">
        <w:rPr>
          <w:sz w:val="20"/>
        </w:rPr>
        <w:t xml:space="preserve"> </w:t>
      </w:r>
      <w:r>
        <w:rPr>
          <w:sz w:val="20"/>
        </w:rPr>
        <w:t>zadevah.</w:t>
      </w:r>
    </w:p>
    <w:p w14:paraId="24C232D8" w14:textId="0DAA42D8" w:rsidR="00757968" w:rsidRDefault="00757968" w:rsidP="00757968">
      <w:pPr>
        <w:jc w:val="both"/>
        <w:rPr>
          <w:sz w:val="20"/>
        </w:rPr>
      </w:pPr>
      <w:r>
        <w:rPr>
          <w:sz w:val="20"/>
        </w:rPr>
        <w:t>(3)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od</w:t>
      </w:r>
      <w:r w:rsidR="00DD258A">
        <w:rPr>
          <w:sz w:val="20"/>
        </w:rPr>
        <w:t xml:space="preserve"> </w:t>
      </w:r>
      <w:r>
        <w:rPr>
          <w:sz w:val="20"/>
        </w:rPr>
        <w:t>direktorja</w:t>
      </w:r>
      <w:r w:rsidR="00DD258A">
        <w:rPr>
          <w:sz w:val="20"/>
        </w:rPr>
        <w:t xml:space="preserve"> </w:t>
      </w:r>
      <w:r>
        <w:rPr>
          <w:sz w:val="20"/>
        </w:rPr>
        <w:t>zahteva</w:t>
      </w:r>
      <w:r w:rsidR="00DD258A">
        <w:rPr>
          <w:sz w:val="20"/>
        </w:rPr>
        <w:t xml:space="preserve"> </w:t>
      </w:r>
      <w:r>
        <w:rPr>
          <w:sz w:val="20"/>
        </w:rPr>
        <w:t>kakršnekoli</w:t>
      </w:r>
      <w:r w:rsidR="00DD258A">
        <w:rPr>
          <w:sz w:val="20"/>
        </w:rPr>
        <w:t xml:space="preserve"> </w:t>
      </w:r>
      <w:r>
        <w:rPr>
          <w:sz w:val="20"/>
        </w:rPr>
        <w:t>informacije,</w:t>
      </w:r>
      <w:r w:rsidR="00DD258A">
        <w:rPr>
          <w:sz w:val="20"/>
        </w:rPr>
        <w:t xml:space="preserve"> </w:t>
      </w:r>
      <w:r>
        <w:rPr>
          <w:sz w:val="20"/>
        </w:rPr>
        <w:t>potrebne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izvajanje</w:t>
      </w:r>
      <w:r w:rsidR="00DD258A">
        <w:rPr>
          <w:sz w:val="20"/>
        </w:rPr>
        <w:t xml:space="preserve"> </w:t>
      </w:r>
      <w:r>
        <w:rPr>
          <w:sz w:val="20"/>
        </w:rPr>
        <w:t>nadzora.</w:t>
      </w:r>
      <w:r w:rsidR="00DD258A">
        <w:rPr>
          <w:sz w:val="20"/>
        </w:rPr>
        <w:t xml:space="preserve"> </w:t>
      </w:r>
      <w:r>
        <w:rPr>
          <w:sz w:val="20"/>
        </w:rPr>
        <w:t>Informacije,</w:t>
      </w:r>
      <w:r w:rsidR="00DD258A">
        <w:rPr>
          <w:sz w:val="20"/>
        </w:rPr>
        <w:t xml:space="preserve"> </w:t>
      </w:r>
      <w:r>
        <w:rPr>
          <w:sz w:val="20"/>
        </w:rPr>
        <w:t>potrebne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izvajanje</w:t>
      </w:r>
      <w:r w:rsidR="00DD258A">
        <w:rPr>
          <w:sz w:val="20"/>
        </w:rPr>
        <w:t xml:space="preserve"> </w:t>
      </w:r>
      <w:r>
        <w:rPr>
          <w:sz w:val="20"/>
        </w:rPr>
        <w:t>nadzora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zahteva</w:t>
      </w:r>
      <w:r w:rsidR="00DD258A">
        <w:rPr>
          <w:sz w:val="20"/>
        </w:rPr>
        <w:t xml:space="preserve"> </w:t>
      </w:r>
      <w:r>
        <w:rPr>
          <w:sz w:val="20"/>
        </w:rPr>
        <w:t>vsak</w:t>
      </w:r>
      <w:r w:rsidR="00DD258A">
        <w:rPr>
          <w:sz w:val="20"/>
        </w:rPr>
        <w:t xml:space="preserve"> </w:t>
      </w:r>
      <w:r>
        <w:rPr>
          <w:sz w:val="20"/>
        </w:rPr>
        <w:t>član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sveta,</w:t>
      </w:r>
      <w:r w:rsidR="00DD258A">
        <w:rPr>
          <w:sz w:val="20"/>
        </w:rPr>
        <w:t xml:space="preserve"> </w:t>
      </w:r>
      <w:r>
        <w:rPr>
          <w:sz w:val="20"/>
        </w:rPr>
        <w:t>direktor</w:t>
      </w:r>
      <w:r w:rsidR="00DD258A">
        <w:rPr>
          <w:sz w:val="20"/>
        </w:rPr>
        <w:t xml:space="preserve"> </w:t>
      </w:r>
      <w:r>
        <w:rPr>
          <w:sz w:val="20"/>
        </w:rPr>
        <w:t>pa</w:t>
      </w:r>
      <w:r w:rsidR="00DD258A">
        <w:rPr>
          <w:sz w:val="20"/>
        </w:rPr>
        <w:t xml:space="preserve"> </w:t>
      </w:r>
      <w:r>
        <w:rPr>
          <w:sz w:val="20"/>
        </w:rPr>
        <w:t>pošlje</w:t>
      </w:r>
      <w:r w:rsidR="00DD258A">
        <w:rPr>
          <w:sz w:val="20"/>
        </w:rPr>
        <w:t xml:space="preserve"> </w:t>
      </w:r>
      <w:r>
        <w:rPr>
          <w:sz w:val="20"/>
        </w:rPr>
        <w:t>informacije</w:t>
      </w:r>
      <w:r w:rsidR="00DD258A">
        <w:rPr>
          <w:sz w:val="20"/>
        </w:rPr>
        <w:t xml:space="preserve"> </w:t>
      </w:r>
      <w:r>
        <w:rPr>
          <w:sz w:val="20"/>
        </w:rPr>
        <w:t>nadzornemu</w:t>
      </w:r>
      <w:r w:rsidR="00DD258A">
        <w:rPr>
          <w:sz w:val="20"/>
        </w:rPr>
        <w:t xml:space="preserve"> </w:t>
      </w:r>
      <w:r>
        <w:rPr>
          <w:sz w:val="20"/>
        </w:rPr>
        <w:t>svetu</w:t>
      </w:r>
      <w:r w:rsidR="00DD258A">
        <w:rPr>
          <w:sz w:val="20"/>
        </w:rPr>
        <w:t xml:space="preserve"> </w:t>
      </w:r>
      <w:r>
        <w:rPr>
          <w:sz w:val="20"/>
        </w:rPr>
        <w:t>kot</w:t>
      </w:r>
      <w:r w:rsidR="00DD258A">
        <w:rPr>
          <w:sz w:val="20"/>
        </w:rPr>
        <w:t xml:space="preserve"> </w:t>
      </w:r>
      <w:r>
        <w:rPr>
          <w:sz w:val="20"/>
        </w:rPr>
        <w:t>organu.</w:t>
      </w:r>
    </w:p>
    <w:p w14:paraId="49255BA4" w14:textId="1BAA9D6F" w:rsidR="00757968" w:rsidRDefault="00757968" w:rsidP="00757968">
      <w:pPr>
        <w:jc w:val="both"/>
        <w:rPr>
          <w:sz w:val="20"/>
        </w:rPr>
      </w:pPr>
      <w:r>
        <w:rPr>
          <w:sz w:val="20"/>
        </w:rPr>
        <w:t>(4)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da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finance</w:t>
      </w:r>
      <w:r w:rsidR="00DD258A">
        <w:rPr>
          <w:sz w:val="20"/>
        </w:rPr>
        <w:t xml:space="preserve"> </w:t>
      </w:r>
      <w:r>
        <w:rPr>
          <w:sz w:val="20"/>
        </w:rPr>
        <w:t>pristojnemu</w:t>
      </w:r>
      <w:r w:rsidR="00DD258A">
        <w:rPr>
          <w:sz w:val="20"/>
        </w:rPr>
        <w:t xml:space="preserve"> </w:t>
      </w:r>
      <w:r>
        <w:rPr>
          <w:sz w:val="20"/>
        </w:rPr>
        <w:t>organu</w:t>
      </w:r>
      <w:r w:rsidR="00DD258A">
        <w:rPr>
          <w:sz w:val="20"/>
        </w:rPr>
        <w:t xml:space="preserve"> </w:t>
      </w:r>
      <w:r>
        <w:rPr>
          <w:sz w:val="20"/>
        </w:rPr>
        <w:t>ustanoviteljice</w:t>
      </w:r>
      <w:r w:rsidR="00DD258A">
        <w:rPr>
          <w:sz w:val="20"/>
        </w:rPr>
        <w:t xml:space="preserve"> </w:t>
      </w:r>
      <w:r>
        <w:rPr>
          <w:sz w:val="20"/>
        </w:rPr>
        <w:t>predlog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imenovanje</w:t>
      </w:r>
      <w:r w:rsidR="00DD258A">
        <w:rPr>
          <w:sz w:val="20"/>
        </w:rPr>
        <w:t xml:space="preserve"> </w:t>
      </w:r>
      <w:r>
        <w:rPr>
          <w:sz w:val="20"/>
        </w:rPr>
        <w:t>revizorja.</w:t>
      </w:r>
    </w:p>
    <w:p w14:paraId="39396DE2" w14:textId="3D585483" w:rsidR="00757968" w:rsidRDefault="00757968" w:rsidP="00757968">
      <w:pPr>
        <w:jc w:val="both"/>
        <w:rPr>
          <w:sz w:val="20"/>
        </w:rPr>
      </w:pPr>
      <w:r>
        <w:rPr>
          <w:sz w:val="20"/>
        </w:rPr>
        <w:t>(5)</w:t>
      </w:r>
      <w:r w:rsidR="00DD258A">
        <w:rPr>
          <w:sz w:val="20"/>
        </w:rPr>
        <w:t xml:space="preserve"> </w:t>
      </w:r>
      <w:r>
        <w:rPr>
          <w:sz w:val="20"/>
        </w:rPr>
        <w:t>Vodenje</w:t>
      </w:r>
      <w:r w:rsidR="00DD258A">
        <w:rPr>
          <w:sz w:val="20"/>
        </w:rPr>
        <w:t xml:space="preserve"> </w:t>
      </w:r>
      <w:r>
        <w:rPr>
          <w:sz w:val="20"/>
        </w:rPr>
        <w:t>poslov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ne</w:t>
      </w:r>
      <w:r w:rsidR="00DD258A">
        <w:rPr>
          <w:sz w:val="20"/>
        </w:rPr>
        <w:t xml:space="preserve"> </w:t>
      </w:r>
      <w:r>
        <w:rPr>
          <w:sz w:val="20"/>
        </w:rPr>
        <w:t>more</w:t>
      </w:r>
      <w:r w:rsidR="00DD258A">
        <w:rPr>
          <w:sz w:val="20"/>
        </w:rPr>
        <w:t xml:space="preserve"> </w:t>
      </w:r>
      <w:r>
        <w:rPr>
          <w:sz w:val="20"/>
        </w:rPr>
        <w:t>prenesti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svet.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t>določi,</w:t>
      </w:r>
      <w:r w:rsidR="00DD258A">
        <w:rPr>
          <w:sz w:val="20"/>
        </w:rPr>
        <w:t xml:space="preserve"> </w:t>
      </w:r>
      <w:r>
        <w:rPr>
          <w:sz w:val="20"/>
        </w:rPr>
        <w:t>da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smejo</w:t>
      </w:r>
      <w:r w:rsidR="00DD258A">
        <w:rPr>
          <w:sz w:val="20"/>
        </w:rPr>
        <w:t xml:space="preserve"> </w:t>
      </w:r>
      <w:r>
        <w:rPr>
          <w:sz w:val="20"/>
        </w:rPr>
        <w:t>posamezne</w:t>
      </w:r>
      <w:r w:rsidR="00DD258A">
        <w:rPr>
          <w:sz w:val="20"/>
        </w:rPr>
        <w:t xml:space="preserve"> </w:t>
      </w:r>
      <w:r>
        <w:rPr>
          <w:sz w:val="20"/>
        </w:rPr>
        <w:t>vrste</w:t>
      </w:r>
      <w:r w:rsidR="00DD258A">
        <w:rPr>
          <w:sz w:val="20"/>
        </w:rPr>
        <w:t xml:space="preserve"> </w:t>
      </w:r>
      <w:r>
        <w:rPr>
          <w:sz w:val="20"/>
        </w:rPr>
        <w:t>poslov</w:t>
      </w:r>
      <w:r w:rsidR="00DD258A">
        <w:rPr>
          <w:sz w:val="20"/>
        </w:rPr>
        <w:t xml:space="preserve"> </w:t>
      </w:r>
      <w:r>
        <w:rPr>
          <w:sz w:val="20"/>
        </w:rPr>
        <w:t>opravljati</w:t>
      </w:r>
      <w:r w:rsidR="00DD258A">
        <w:rPr>
          <w:sz w:val="20"/>
        </w:rPr>
        <w:t xml:space="preserve"> </w:t>
      </w:r>
      <w:r>
        <w:rPr>
          <w:sz w:val="20"/>
        </w:rPr>
        <w:t>le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njegovim</w:t>
      </w:r>
      <w:r w:rsidR="00DD258A">
        <w:rPr>
          <w:sz w:val="20"/>
        </w:rPr>
        <w:t xml:space="preserve"> </w:t>
      </w:r>
      <w:r>
        <w:rPr>
          <w:sz w:val="20"/>
        </w:rPr>
        <w:t>soglasjem.</w:t>
      </w:r>
      <w:r w:rsidR="00DD258A">
        <w:rPr>
          <w:sz w:val="20"/>
        </w:rPr>
        <w:t xml:space="preserve"> </w:t>
      </w: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zavrne</w:t>
      </w:r>
      <w:r w:rsidR="00DD258A">
        <w:rPr>
          <w:sz w:val="20"/>
        </w:rPr>
        <w:t xml:space="preserve"> </w:t>
      </w:r>
      <w:r>
        <w:rPr>
          <w:sz w:val="20"/>
        </w:rPr>
        <w:t>soglasje,</w:t>
      </w:r>
      <w:r w:rsidR="00DD258A">
        <w:rPr>
          <w:sz w:val="20"/>
        </w:rPr>
        <w:t xml:space="preserve"> </w:t>
      </w:r>
      <w:r>
        <w:rPr>
          <w:sz w:val="20"/>
        </w:rPr>
        <w:t>lahko</w:t>
      </w:r>
      <w:r w:rsidR="00DD258A">
        <w:rPr>
          <w:sz w:val="20"/>
        </w:rPr>
        <w:t xml:space="preserve"> </w:t>
      </w:r>
      <w:r>
        <w:rPr>
          <w:sz w:val="20"/>
        </w:rPr>
        <w:lastRenderedPageBreak/>
        <w:t>direktor</w:t>
      </w:r>
      <w:r w:rsidR="00DD258A">
        <w:rPr>
          <w:sz w:val="20"/>
        </w:rPr>
        <w:t xml:space="preserve"> </w:t>
      </w:r>
      <w:r>
        <w:rPr>
          <w:sz w:val="20"/>
        </w:rPr>
        <w:t>zahteva,</w:t>
      </w:r>
      <w:r w:rsidR="00DD258A">
        <w:rPr>
          <w:sz w:val="20"/>
        </w:rPr>
        <w:t xml:space="preserve"> </w:t>
      </w:r>
      <w:r>
        <w:rPr>
          <w:sz w:val="20"/>
        </w:rPr>
        <w:t>da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soglasju</w:t>
      </w:r>
      <w:r w:rsidR="00DD258A">
        <w:rPr>
          <w:sz w:val="20"/>
        </w:rPr>
        <w:t xml:space="preserve"> </w:t>
      </w:r>
      <w:r>
        <w:rPr>
          <w:sz w:val="20"/>
        </w:rPr>
        <w:t>odloči</w:t>
      </w:r>
      <w:r w:rsidR="00DD258A">
        <w:rPr>
          <w:sz w:val="20"/>
        </w:rPr>
        <w:t xml:space="preserve"> </w:t>
      </w:r>
      <w:r>
        <w:rPr>
          <w:sz w:val="20"/>
        </w:rPr>
        <w:t>skupščina.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sklep,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katerim</w:t>
      </w:r>
      <w:r w:rsidR="00DD258A">
        <w:rPr>
          <w:sz w:val="20"/>
        </w:rPr>
        <w:t xml:space="preserve"> </w:t>
      </w:r>
      <w:r>
        <w:rPr>
          <w:sz w:val="20"/>
        </w:rPr>
        <w:t>skupščina</w:t>
      </w:r>
      <w:r w:rsidR="00DD258A">
        <w:rPr>
          <w:sz w:val="20"/>
        </w:rPr>
        <w:t xml:space="preserve"> </w:t>
      </w:r>
      <w:r>
        <w:rPr>
          <w:sz w:val="20"/>
        </w:rPr>
        <w:t>da</w:t>
      </w:r>
      <w:r w:rsidR="00DD258A">
        <w:rPr>
          <w:sz w:val="20"/>
        </w:rPr>
        <w:t xml:space="preserve"> </w:t>
      </w:r>
      <w:r>
        <w:rPr>
          <w:sz w:val="20"/>
        </w:rPr>
        <w:t>soglasje,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potrebna</w:t>
      </w:r>
      <w:r w:rsidR="00DD258A">
        <w:rPr>
          <w:sz w:val="20"/>
        </w:rPr>
        <w:t xml:space="preserve"> </w:t>
      </w:r>
      <w:r>
        <w:rPr>
          <w:sz w:val="20"/>
        </w:rPr>
        <w:t>večina</w:t>
      </w:r>
      <w:r w:rsidR="00DD258A">
        <w:rPr>
          <w:sz w:val="20"/>
        </w:rPr>
        <w:t xml:space="preserve"> </w:t>
      </w:r>
      <w:r>
        <w:rPr>
          <w:sz w:val="20"/>
        </w:rPr>
        <w:t>najmanj</w:t>
      </w:r>
      <w:r w:rsidR="00DD258A">
        <w:rPr>
          <w:sz w:val="20"/>
        </w:rPr>
        <w:t xml:space="preserve"> </w:t>
      </w:r>
      <w:r>
        <w:rPr>
          <w:sz w:val="20"/>
        </w:rPr>
        <w:t>treh</w:t>
      </w:r>
      <w:r w:rsidR="00DD258A">
        <w:rPr>
          <w:sz w:val="20"/>
        </w:rPr>
        <w:t xml:space="preserve"> </w:t>
      </w:r>
      <w:r>
        <w:rPr>
          <w:sz w:val="20"/>
        </w:rPr>
        <w:t>četrtin</w:t>
      </w:r>
      <w:r w:rsidR="00DD258A">
        <w:rPr>
          <w:sz w:val="20"/>
        </w:rPr>
        <w:t xml:space="preserve"> </w:t>
      </w:r>
      <w:r>
        <w:rPr>
          <w:sz w:val="20"/>
        </w:rPr>
        <w:t>oddanih</w:t>
      </w:r>
      <w:r w:rsidR="00DD258A">
        <w:rPr>
          <w:sz w:val="20"/>
        </w:rPr>
        <w:t xml:space="preserve"> </w:t>
      </w:r>
      <w:r>
        <w:rPr>
          <w:sz w:val="20"/>
        </w:rPr>
        <w:t>glasov.</w:t>
      </w:r>
    </w:p>
    <w:p w14:paraId="6B393FA1" w14:textId="27A94EBD" w:rsidR="00757968" w:rsidRDefault="00757968" w:rsidP="00757968">
      <w:pPr>
        <w:jc w:val="both"/>
        <w:rPr>
          <w:sz w:val="20"/>
        </w:rPr>
      </w:pPr>
      <w:r>
        <w:rPr>
          <w:sz w:val="20"/>
        </w:rPr>
        <w:t>(6)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podrobneje</w:t>
      </w:r>
      <w:r w:rsidR="00DD258A">
        <w:rPr>
          <w:sz w:val="20"/>
        </w:rPr>
        <w:t xml:space="preserve"> </w:t>
      </w:r>
      <w:r>
        <w:rPr>
          <w:sz w:val="20"/>
        </w:rPr>
        <w:t>uredi</w:t>
      </w:r>
      <w:r w:rsidR="00DD258A">
        <w:rPr>
          <w:sz w:val="20"/>
        </w:rPr>
        <w:t xml:space="preserve"> </w:t>
      </w:r>
      <w:r>
        <w:rPr>
          <w:sz w:val="20"/>
        </w:rPr>
        <w:t>način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pogoje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svoje</w:t>
      </w:r>
      <w:r w:rsidR="00DD258A">
        <w:rPr>
          <w:sz w:val="20"/>
        </w:rPr>
        <w:t xml:space="preserve"> </w:t>
      </w:r>
      <w:r>
        <w:rPr>
          <w:sz w:val="20"/>
        </w:rPr>
        <w:t>delo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poslovnikom.</w:t>
      </w:r>
    </w:p>
    <w:p w14:paraId="0E4AFD1A" w14:textId="77777777" w:rsidR="00757968" w:rsidRDefault="00757968" w:rsidP="00757968">
      <w:pPr>
        <w:jc w:val="both"/>
        <w:rPr>
          <w:sz w:val="20"/>
        </w:rPr>
      </w:pPr>
    </w:p>
    <w:p w14:paraId="6DDC7A6D" w14:textId="77777777" w:rsidR="00757968" w:rsidRDefault="00757968" w:rsidP="00757968">
      <w:pPr>
        <w:jc w:val="both"/>
        <w:rPr>
          <w:sz w:val="20"/>
        </w:rPr>
      </w:pPr>
    </w:p>
    <w:p w14:paraId="3E519957" w14:textId="77777777" w:rsidR="00757968" w:rsidRPr="005942E6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5942E6">
        <w:rPr>
          <w:b/>
          <w:i/>
          <w:sz w:val="20"/>
        </w:rPr>
        <w:t>Obrazložitev:</w:t>
      </w:r>
    </w:p>
    <w:p w14:paraId="5B746E41" w14:textId="0D5DC55C" w:rsidR="00757968" w:rsidRPr="005942E6" w:rsidRDefault="00757968" w:rsidP="00757968">
      <w:pPr>
        <w:shd w:val="clear" w:color="auto" w:fill="D9D9D9"/>
        <w:jc w:val="both"/>
        <w:rPr>
          <w:i/>
          <w:sz w:val="20"/>
        </w:rPr>
      </w:pPr>
      <w:r w:rsidRPr="005942E6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Pr="005942E6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drugače.</w:t>
      </w:r>
    </w:p>
    <w:p w14:paraId="1CB690AD" w14:textId="77777777" w:rsidR="00757968" w:rsidRPr="005942E6" w:rsidRDefault="00757968" w:rsidP="00757968">
      <w:pPr>
        <w:shd w:val="clear" w:color="auto" w:fill="D9D9D9"/>
        <w:jc w:val="both"/>
        <w:rPr>
          <w:i/>
          <w:sz w:val="20"/>
        </w:rPr>
      </w:pPr>
    </w:p>
    <w:p w14:paraId="22D90741" w14:textId="5B5BE7B6" w:rsidR="00757968" w:rsidRPr="005942E6" w:rsidRDefault="00757968" w:rsidP="00757968">
      <w:pPr>
        <w:shd w:val="clear" w:color="auto" w:fill="D9D9D9"/>
        <w:jc w:val="both"/>
        <w:rPr>
          <w:i/>
          <w:sz w:val="20"/>
        </w:rPr>
      </w:pPr>
      <w:r w:rsidRPr="005942E6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281.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F60722">
        <w:rPr>
          <w:i/>
          <w:sz w:val="20"/>
        </w:rPr>
        <w:t>/ZGD-1/</w:t>
      </w:r>
      <w:r w:rsidRPr="005942E6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Slednji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nadzoruje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vodenje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poslov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družbe.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pregleduje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preverja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knjige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dokumentacijo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družbe,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njeno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blagajno,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shranjene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vrednostne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papirje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zaloge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blaga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ter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druge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stvari.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od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uprave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zahteva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kakršnekoli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informacije,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potrebne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izvajanje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nadzora.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(akt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ust</w:t>
      </w:r>
      <w:r>
        <w:rPr>
          <w:i/>
          <w:sz w:val="20"/>
        </w:rPr>
        <w:t>a</w:t>
      </w:r>
      <w:r w:rsidRPr="005942E6">
        <w:rPr>
          <w:i/>
          <w:sz w:val="20"/>
        </w:rPr>
        <w:t>novit</w:t>
      </w:r>
      <w:r>
        <w:rPr>
          <w:i/>
          <w:sz w:val="20"/>
        </w:rPr>
        <w:t>vi)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te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inform</w:t>
      </w:r>
      <w:r w:rsidRPr="005942E6">
        <w:rPr>
          <w:i/>
          <w:sz w:val="20"/>
        </w:rPr>
        <w:t>acije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zahteva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vsak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posamezni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uprava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pošlje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zahtevane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informacije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nadzornemu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svetu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kot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organu.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skliče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skupščino.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sku</w:t>
      </w:r>
      <w:r>
        <w:rPr>
          <w:i/>
          <w:sz w:val="20"/>
        </w:rPr>
        <w:t>p</w:t>
      </w:r>
      <w:r w:rsidRPr="005942E6">
        <w:rPr>
          <w:i/>
          <w:sz w:val="20"/>
        </w:rPr>
        <w:t>ščini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predlog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imenovanje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revizorja,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temeljiti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predlogu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revizijske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komisije.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/ZGD-1/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navedenem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členu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še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vodenje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poslov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more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prenesti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(akt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ustanovitvi)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določi,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smejo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posamezne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vrste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poslov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njegovim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soglasjem.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zavrne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soglasje,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uprava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(direktor)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zahteva,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soglasju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odloči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skupščina.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sklep,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skupščina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soglasje,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potrebna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večina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treh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četrtin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oddanih</w:t>
      </w:r>
      <w:r w:rsidR="00DD258A">
        <w:rPr>
          <w:i/>
          <w:sz w:val="20"/>
        </w:rPr>
        <w:t xml:space="preserve"> </w:t>
      </w:r>
      <w:r w:rsidRPr="005942E6">
        <w:rPr>
          <w:i/>
          <w:sz w:val="20"/>
        </w:rPr>
        <w:t>glasov.</w:t>
      </w:r>
    </w:p>
    <w:p w14:paraId="7AF80A3F" w14:textId="77777777" w:rsidR="00757968" w:rsidRDefault="00757968" w:rsidP="00757968">
      <w:pPr>
        <w:jc w:val="both"/>
        <w:rPr>
          <w:sz w:val="20"/>
        </w:rPr>
      </w:pPr>
    </w:p>
    <w:p w14:paraId="18AE1796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69CBA357" w14:textId="26C68D27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(odločanje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nadzornega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sveta)</w:t>
      </w:r>
    </w:p>
    <w:p w14:paraId="4446363E" w14:textId="4197A8FF" w:rsidR="00757968" w:rsidRPr="00F90CE0" w:rsidRDefault="00757968" w:rsidP="00757968">
      <w:pPr>
        <w:jc w:val="both"/>
        <w:rPr>
          <w:sz w:val="20"/>
        </w:rPr>
      </w:pPr>
      <w:r>
        <w:rPr>
          <w:sz w:val="20"/>
        </w:rPr>
        <w:t>(1)</w:t>
      </w:r>
      <w:r w:rsidR="00DD258A">
        <w:rPr>
          <w:sz w:val="20"/>
        </w:rPr>
        <w:t xml:space="preserve"> </w:t>
      </w:r>
      <w:r>
        <w:rPr>
          <w:sz w:val="20"/>
        </w:rPr>
        <w:t>Nadzorni</w:t>
      </w:r>
      <w:r w:rsidR="00DD258A">
        <w:rPr>
          <w:sz w:val="20"/>
        </w:rPr>
        <w:t xml:space="preserve"> </w:t>
      </w:r>
      <w:r>
        <w:rPr>
          <w:sz w:val="20"/>
        </w:rPr>
        <w:t>svet</w:t>
      </w:r>
      <w:r w:rsidR="00DD258A">
        <w:rPr>
          <w:sz w:val="20"/>
        </w:rPr>
        <w:t xml:space="preserve"> </w:t>
      </w:r>
      <w:r>
        <w:rPr>
          <w:sz w:val="20"/>
        </w:rPr>
        <w:t>opravlja</w:t>
      </w:r>
      <w:r w:rsidR="00DD258A">
        <w:rPr>
          <w:sz w:val="20"/>
        </w:rPr>
        <w:t xml:space="preserve"> </w:t>
      </w:r>
      <w:r>
        <w:rPr>
          <w:sz w:val="20"/>
        </w:rPr>
        <w:t>svojo</w:t>
      </w:r>
      <w:r w:rsidR="00DD258A">
        <w:rPr>
          <w:sz w:val="20"/>
        </w:rPr>
        <w:t xml:space="preserve"> </w:t>
      </w:r>
      <w:r>
        <w:rPr>
          <w:sz w:val="20"/>
        </w:rPr>
        <w:t>dejavnost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sejah.</w:t>
      </w:r>
      <w:r w:rsidR="00DD258A">
        <w:rPr>
          <w:sz w:val="20"/>
        </w:rPr>
        <w:t xml:space="preserve"> </w:t>
      </w:r>
      <w:r>
        <w:rPr>
          <w:sz w:val="20"/>
        </w:rPr>
        <w:t>Seja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sklepčna,</w:t>
      </w:r>
      <w:r w:rsidR="00DD258A">
        <w:rPr>
          <w:sz w:val="20"/>
        </w:rPr>
        <w:t xml:space="preserve"> </w:t>
      </w:r>
      <w:r>
        <w:rPr>
          <w:sz w:val="20"/>
        </w:rPr>
        <w:t>če</w:t>
      </w:r>
      <w:r w:rsidR="00DD258A">
        <w:rPr>
          <w:sz w:val="20"/>
        </w:rPr>
        <w:t xml:space="preserve"> </w:t>
      </w:r>
      <w:r>
        <w:rPr>
          <w:sz w:val="20"/>
        </w:rPr>
        <w:t>je</w:t>
      </w:r>
      <w:r w:rsidR="00DD258A">
        <w:rPr>
          <w:sz w:val="20"/>
        </w:rPr>
        <w:t xml:space="preserve"> </w:t>
      </w:r>
      <w:r>
        <w:rPr>
          <w:sz w:val="20"/>
        </w:rPr>
        <w:t>na</w:t>
      </w:r>
      <w:r w:rsidR="00DD258A">
        <w:rPr>
          <w:sz w:val="20"/>
        </w:rPr>
        <w:t xml:space="preserve"> </w:t>
      </w:r>
      <w:r>
        <w:rPr>
          <w:sz w:val="20"/>
        </w:rPr>
        <w:t>seji</w:t>
      </w:r>
      <w:r w:rsidR="00DD258A">
        <w:rPr>
          <w:sz w:val="20"/>
        </w:rPr>
        <w:t xml:space="preserve"> </w:t>
      </w:r>
      <w:r>
        <w:rPr>
          <w:sz w:val="20"/>
        </w:rPr>
        <w:t>prisotna</w:t>
      </w:r>
      <w:r w:rsidR="00DD258A">
        <w:rPr>
          <w:sz w:val="20"/>
        </w:rPr>
        <w:t xml:space="preserve"> </w:t>
      </w:r>
      <w:r>
        <w:rPr>
          <w:sz w:val="20"/>
        </w:rPr>
        <w:t>večina</w:t>
      </w:r>
      <w:r w:rsidR="00DD258A">
        <w:rPr>
          <w:sz w:val="20"/>
        </w:rPr>
        <w:t xml:space="preserve"> </w:t>
      </w:r>
      <w:r>
        <w:rPr>
          <w:sz w:val="20"/>
        </w:rPr>
        <w:t>članov.</w:t>
      </w:r>
      <w:r w:rsidR="00DD258A">
        <w:rPr>
          <w:sz w:val="20"/>
        </w:rPr>
        <w:t xml:space="preserve"> </w:t>
      </w:r>
      <w:r w:rsidRPr="00F90CE0">
        <w:rPr>
          <w:sz w:val="20"/>
        </w:rPr>
        <w:t>Odločitev</w:t>
      </w:r>
      <w:r w:rsidR="00DD258A">
        <w:rPr>
          <w:sz w:val="20"/>
        </w:rPr>
        <w:t xml:space="preserve"> </w:t>
      </w:r>
      <w:r w:rsidRPr="00F90CE0">
        <w:rPr>
          <w:sz w:val="20"/>
        </w:rPr>
        <w:t>na</w:t>
      </w:r>
      <w:r w:rsidR="00DD258A">
        <w:rPr>
          <w:sz w:val="20"/>
        </w:rPr>
        <w:t xml:space="preserve"> </w:t>
      </w:r>
      <w:r w:rsidRPr="00F90CE0">
        <w:rPr>
          <w:sz w:val="20"/>
        </w:rPr>
        <w:t>seji</w:t>
      </w:r>
      <w:r w:rsidR="00DD258A">
        <w:rPr>
          <w:sz w:val="20"/>
        </w:rPr>
        <w:t xml:space="preserve"> </w:t>
      </w:r>
      <w:r w:rsidRPr="00F90CE0">
        <w:rPr>
          <w:sz w:val="20"/>
        </w:rPr>
        <w:t>nadzornega</w:t>
      </w:r>
      <w:r w:rsidR="00DD258A">
        <w:rPr>
          <w:sz w:val="20"/>
        </w:rPr>
        <w:t xml:space="preserve"> </w:t>
      </w:r>
      <w:r w:rsidRPr="00F90CE0">
        <w:rPr>
          <w:sz w:val="20"/>
        </w:rPr>
        <w:t>sveta</w:t>
      </w:r>
      <w:r w:rsidR="00DD258A">
        <w:rPr>
          <w:sz w:val="20"/>
        </w:rPr>
        <w:t xml:space="preserve"> </w:t>
      </w:r>
      <w:r w:rsidRPr="00F90CE0">
        <w:rPr>
          <w:sz w:val="20"/>
        </w:rPr>
        <w:t>je</w:t>
      </w:r>
      <w:r w:rsidR="00DD258A">
        <w:rPr>
          <w:sz w:val="20"/>
        </w:rPr>
        <w:t xml:space="preserve"> </w:t>
      </w:r>
      <w:r w:rsidRPr="00F90CE0">
        <w:rPr>
          <w:sz w:val="20"/>
        </w:rPr>
        <w:t>sprejeta,</w:t>
      </w:r>
      <w:r w:rsidR="00DD258A">
        <w:rPr>
          <w:sz w:val="20"/>
        </w:rPr>
        <w:t xml:space="preserve"> </w:t>
      </w:r>
      <w:r w:rsidRPr="00F90CE0">
        <w:rPr>
          <w:sz w:val="20"/>
        </w:rPr>
        <w:t>če</w:t>
      </w:r>
      <w:r w:rsidR="00DD258A">
        <w:rPr>
          <w:sz w:val="20"/>
        </w:rPr>
        <w:t xml:space="preserve"> </w:t>
      </w:r>
      <w:r w:rsidRPr="00F90CE0">
        <w:rPr>
          <w:sz w:val="20"/>
        </w:rPr>
        <w:t>zanjo</w:t>
      </w:r>
      <w:r w:rsidR="00DD258A">
        <w:rPr>
          <w:sz w:val="20"/>
        </w:rPr>
        <w:t xml:space="preserve"> </w:t>
      </w:r>
      <w:r w:rsidRPr="00F90CE0">
        <w:rPr>
          <w:sz w:val="20"/>
        </w:rPr>
        <w:t>glasuje</w:t>
      </w:r>
      <w:r w:rsidR="00DD258A">
        <w:rPr>
          <w:sz w:val="20"/>
        </w:rPr>
        <w:t xml:space="preserve"> </w:t>
      </w:r>
      <w:r w:rsidRPr="00F90CE0">
        <w:rPr>
          <w:sz w:val="20"/>
        </w:rPr>
        <w:t>večina</w:t>
      </w:r>
      <w:r w:rsidR="00DD258A">
        <w:rPr>
          <w:sz w:val="20"/>
        </w:rPr>
        <w:t xml:space="preserve"> </w:t>
      </w:r>
      <w:r w:rsidRPr="00F90CE0">
        <w:rPr>
          <w:sz w:val="20"/>
        </w:rPr>
        <w:t>vseh</w:t>
      </w:r>
      <w:r w:rsidR="00DD258A">
        <w:rPr>
          <w:sz w:val="20"/>
        </w:rPr>
        <w:t xml:space="preserve"> </w:t>
      </w:r>
      <w:r w:rsidRPr="00F90CE0">
        <w:rPr>
          <w:sz w:val="20"/>
        </w:rPr>
        <w:t>članov.</w:t>
      </w:r>
      <w:r w:rsidR="00DD258A">
        <w:rPr>
          <w:sz w:val="20"/>
        </w:rPr>
        <w:t xml:space="preserve"> </w:t>
      </w:r>
      <w:r w:rsidRPr="00F90CE0">
        <w:rPr>
          <w:sz w:val="20"/>
        </w:rPr>
        <w:t>Vsak</w:t>
      </w:r>
      <w:r w:rsidR="00DD258A">
        <w:rPr>
          <w:sz w:val="20"/>
        </w:rPr>
        <w:t xml:space="preserve"> </w:t>
      </w:r>
      <w:r w:rsidRPr="00F90CE0">
        <w:rPr>
          <w:sz w:val="20"/>
        </w:rPr>
        <w:t>član</w:t>
      </w:r>
      <w:r w:rsidR="00DD258A">
        <w:rPr>
          <w:sz w:val="20"/>
        </w:rPr>
        <w:t xml:space="preserve"> </w:t>
      </w:r>
      <w:r w:rsidRPr="00F90CE0">
        <w:rPr>
          <w:sz w:val="20"/>
        </w:rPr>
        <w:t>nadzornega</w:t>
      </w:r>
      <w:r w:rsidR="00DD258A">
        <w:rPr>
          <w:sz w:val="20"/>
        </w:rPr>
        <w:t xml:space="preserve"> </w:t>
      </w:r>
      <w:r w:rsidRPr="00F90CE0">
        <w:rPr>
          <w:sz w:val="20"/>
        </w:rPr>
        <w:t>sveta</w:t>
      </w:r>
      <w:r w:rsidR="00DD258A">
        <w:rPr>
          <w:sz w:val="20"/>
        </w:rPr>
        <w:t xml:space="preserve"> </w:t>
      </w:r>
      <w:r w:rsidRPr="00F90CE0">
        <w:rPr>
          <w:sz w:val="20"/>
        </w:rPr>
        <w:t>ima</w:t>
      </w:r>
      <w:r w:rsidR="00DD258A">
        <w:rPr>
          <w:sz w:val="20"/>
        </w:rPr>
        <w:t xml:space="preserve"> </w:t>
      </w:r>
      <w:r w:rsidRPr="00F90CE0">
        <w:rPr>
          <w:sz w:val="20"/>
        </w:rPr>
        <w:t>en</w:t>
      </w:r>
      <w:r w:rsidR="00DD258A">
        <w:rPr>
          <w:sz w:val="20"/>
        </w:rPr>
        <w:t xml:space="preserve"> </w:t>
      </w:r>
      <w:r w:rsidRPr="00F90CE0">
        <w:rPr>
          <w:sz w:val="20"/>
        </w:rPr>
        <w:t>glas.</w:t>
      </w:r>
    </w:p>
    <w:p w14:paraId="549BC91B" w14:textId="1380BBD8" w:rsidR="00757968" w:rsidRDefault="00757968" w:rsidP="00757968">
      <w:pPr>
        <w:jc w:val="both"/>
        <w:rPr>
          <w:sz w:val="20"/>
        </w:rPr>
      </w:pPr>
      <w:r w:rsidRPr="00F90CE0">
        <w:rPr>
          <w:sz w:val="20"/>
        </w:rPr>
        <w:t>(2)</w:t>
      </w:r>
      <w:r w:rsidR="00DD258A">
        <w:rPr>
          <w:sz w:val="20"/>
        </w:rPr>
        <w:t xml:space="preserve"> </w:t>
      </w:r>
      <w:r w:rsidRPr="00F90CE0">
        <w:rPr>
          <w:sz w:val="20"/>
        </w:rPr>
        <w:t>Sodelovanje</w:t>
      </w:r>
      <w:r w:rsidR="00DD258A">
        <w:rPr>
          <w:sz w:val="20"/>
        </w:rPr>
        <w:t xml:space="preserve"> </w:t>
      </w:r>
      <w:r w:rsidRPr="00F90CE0">
        <w:rPr>
          <w:sz w:val="20"/>
        </w:rPr>
        <w:t>članov</w:t>
      </w:r>
      <w:r w:rsidR="00DD258A">
        <w:rPr>
          <w:sz w:val="20"/>
        </w:rPr>
        <w:t xml:space="preserve"> </w:t>
      </w:r>
      <w:r w:rsidRPr="00F90CE0">
        <w:rPr>
          <w:sz w:val="20"/>
        </w:rPr>
        <w:t>nadzornega</w:t>
      </w:r>
      <w:r w:rsidR="00DD258A">
        <w:rPr>
          <w:sz w:val="20"/>
        </w:rPr>
        <w:t xml:space="preserve"> </w:t>
      </w:r>
      <w:r w:rsidRPr="00F90CE0">
        <w:rPr>
          <w:sz w:val="20"/>
        </w:rPr>
        <w:t>sveta</w:t>
      </w:r>
      <w:r w:rsidR="00DD258A">
        <w:rPr>
          <w:sz w:val="20"/>
        </w:rPr>
        <w:t xml:space="preserve"> </w:t>
      </w:r>
      <w:r w:rsidRPr="00F90CE0">
        <w:rPr>
          <w:sz w:val="20"/>
        </w:rPr>
        <w:t>pri</w:t>
      </w:r>
      <w:r w:rsidR="00DD258A">
        <w:rPr>
          <w:sz w:val="20"/>
        </w:rPr>
        <w:t xml:space="preserve"> </w:t>
      </w:r>
      <w:r w:rsidRPr="00F90CE0">
        <w:rPr>
          <w:sz w:val="20"/>
        </w:rPr>
        <w:t>odločanju</w:t>
      </w:r>
      <w:r w:rsidR="00DD258A">
        <w:rPr>
          <w:sz w:val="20"/>
        </w:rPr>
        <w:t xml:space="preserve"> </w:t>
      </w:r>
      <w:r w:rsidRPr="00F90CE0">
        <w:rPr>
          <w:sz w:val="20"/>
        </w:rPr>
        <w:t>na</w:t>
      </w:r>
      <w:r w:rsidR="00DD258A">
        <w:rPr>
          <w:sz w:val="20"/>
        </w:rPr>
        <w:t xml:space="preserve"> </w:t>
      </w:r>
      <w:r w:rsidRPr="00F90CE0">
        <w:rPr>
          <w:sz w:val="20"/>
        </w:rPr>
        <w:t>seji</w:t>
      </w:r>
      <w:r w:rsidR="00DD258A">
        <w:rPr>
          <w:sz w:val="20"/>
        </w:rPr>
        <w:t xml:space="preserve"> </w:t>
      </w:r>
      <w:r w:rsidRPr="00F90CE0">
        <w:rPr>
          <w:sz w:val="20"/>
        </w:rPr>
        <w:t>je</w:t>
      </w:r>
      <w:r w:rsidR="00DD258A">
        <w:rPr>
          <w:sz w:val="20"/>
        </w:rPr>
        <w:t xml:space="preserve"> </w:t>
      </w:r>
      <w:r w:rsidRPr="00F90CE0">
        <w:rPr>
          <w:sz w:val="20"/>
        </w:rPr>
        <w:t>možno</w:t>
      </w:r>
      <w:r w:rsidR="00DD258A">
        <w:rPr>
          <w:sz w:val="20"/>
        </w:rPr>
        <w:t xml:space="preserve"> </w:t>
      </w:r>
      <w:r w:rsidRPr="00F90CE0">
        <w:rPr>
          <w:sz w:val="20"/>
        </w:rPr>
        <w:t>tudi</w:t>
      </w:r>
      <w:r w:rsidR="00DD258A">
        <w:rPr>
          <w:sz w:val="20"/>
        </w:rPr>
        <w:t xml:space="preserve"> </w:t>
      </w:r>
      <w:r w:rsidRPr="00F90CE0">
        <w:rPr>
          <w:sz w:val="20"/>
        </w:rPr>
        <w:t>tako,</w:t>
      </w:r>
      <w:r w:rsidR="00DD258A">
        <w:rPr>
          <w:sz w:val="20"/>
        </w:rPr>
        <w:t xml:space="preserve"> </w:t>
      </w:r>
      <w:r w:rsidRPr="00F90CE0">
        <w:rPr>
          <w:sz w:val="20"/>
        </w:rPr>
        <w:t>da</w:t>
      </w:r>
      <w:r w:rsidR="00DD258A">
        <w:rPr>
          <w:sz w:val="20"/>
        </w:rPr>
        <w:t xml:space="preserve"> </w:t>
      </w:r>
      <w:r w:rsidRPr="00F90CE0">
        <w:rPr>
          <w:sz w:val="20"/>
        </w:rPr>
        <w:t>se</w:t>
      </w:r>
      <w:r w:rsidR="00DD258A">
        <w:rPr>
          <w:sz w:val="20"/>
        </w:rPr>
        <w:t xml:space="preserve"> </w:t>
      </w:r>
      <w:r w:rsidRPr="00F90CE0">
        <w:rPr>
          <w:sz w:val="20"/>
        </w:rPr>
        <w:t>glasovi</w:t>
      </w:r>
      <w:r w:rsidR="00DD258A">
        <w:rPr>
          <w:sz w:val="20"/>
        </w:rPr>
        <w:t xml:space="preserve"> </w:t>
      </w:r>
      <w:r w:rsidRPr="00F90CE0">
        <w:rPr>
          <w:sz w:val="20"/>
        </w:rPr>
        <w:t>oddajo</w:t>
      </w:r>
      <w:r w:rsidR="00DD258A">
        <w:rPr>
          <w:sz w:val="20"/>
        </w:rPr>
        <w:t xml:space="preserve"> </w:t>
      </w:r>
      <w:r w:rsidRPr="00F90CE0">
        <w:rPr>
          <w:sz w:val="20"/>
        </w:rPr>
        <w:t>s</w:t>
      </w:r>
      <w:r w:rsidR="00DD258A">
        <w:rPr>
          <w:sz w:val="20"/>
        </w:rPr>
        <w:t xml:space="preserve"> </w:t>
      </w:r>
      <w:r w:rsidRPr="00F90CE0">
        <w:rPr>
          <w:sz w:val="20"/>
        </w:rPr>
        <w:t>pomočjo</w:t>
      </w:r>
      <w:r w:rsidR="00DD258A">
        <w:rPr>
          <w:sz w:val="20"/>
        </w:rPr>
        <w:t xml:space="preserve"> </w:t>
      </w:r>
      <w:r w:rsidRPr="00F90CE0">
        <w:rPr>
          <w:sz w:val="20"/>
        </w:rPr>
        <w:t>pisem,</w:t>
      </w:r>
      <w:r w:rsidR="00DD258A">
        <w:rPr>
          <w:sz w:val="20"/>
        </w:rPr>
        <w:t xml:space="preserve"> </w:t>
      </w:r>
      <w:r w:rsidRPr="00F90CE0">
        <w:rPr>
          <w:sz w:val="20"/>
        </w:rPr>
        <w:t>telefonsko,</w:t>
      </w:r>
      <w:r w:rsidR="00DD258A">
        <w:rPr>
          <w:sz w:val="20"/>
        </w:rPr>
        <w:t xml:space="preserve"> </w:t>
      </w:r>
      <w:r w:rsidRPr="00F90CE0">
        <w:rPr>
          <w:sz w:val="20"/>
        </w:rPr>
        <w:t>s</w:t>
      </w:r>
      <w:r w:rsidR="00DD258A">
        <w:rPr>
          <w:sz w:val="20"/>
        </w:rPr>
        <w:t xml:space="preserve"> </w:t>
      </w:r>
      <w:r w:rsidRPr="00F90CE0">
        <w:rPr>
          <w:sz w:val="20"/>
        </w:rPr>
        <w:t>telefaksom,</w:t>
      </w:r>
      <w:r w:rsidR="00DD258A">
        <w:rPr>
          <w:sz w:val="20"/>
        </w:rPr>
        <w:t xml:space="preserve"> </w:t>
      </w:r>
      <w:r w:rsidRPr="00F90CE0">
        <w:rPr>
          <w:sz w:val="20"/>
        </w:rPr>
        <w:t>po</w:t>
      </w:r>
      <w:r w:rsidR="00DD258A">
        <w:rPr>
          <w:sz w:val="20"/>
        </w:rPr>
        <w:t xml:space="preserve"> </w:t>
      </w:r>
      <w:r w:rsidRPr="00F90CE0">
        <w:rPr>
          <w:sz w:val="20"/>
        </w:rPr>
        <w:t>elektronski</w:t>
      </w:r>
      <w:r w:rsidR="00DD258A">
        <w:rPr>
          <w:sz w:val="20"/>
        </w:rPr>
        <w:t xml:space="preserve"> </w:t>
      </w:r>
      <w:r w:rsidRPr="00F90CE0">
        <w:rPr>
          <w:sz w:val="20"/>
        </w:rPr>
        <w:t>pošti</w:t>
      </w:r>
      <w:r w:rsidR="00DD258A">
        <w:rPr>
          <w:sz w:val="20"/>
        </w:rPr>
        <w:t xml:space="preserve"> </w:t>
      </w:r>
      <w:r w:rsidRPr="00F90CE0">
        <w:rPr>
          <w:sz w:val="20"/>
        </w:rPr>
        <w:t>ali</w:t>
      </w:r>
      <w:r w:rsidR="00DD258A">
        <w:rPr>
          <w:sz w:val="20"/>
        </w:rPr>
        <w:t xml:space="preserve"> </w:t>
      </w:r>
      <w:r w:rsidRPr="00F90CE0">
        <w:rPr>
          <w:sz w:val="20"/>
        </w:rPr>
        <w:t>na</w:t>
      </w:r>
      <w:r w:rsidR="00DD258A">
        <w:rPr>
          <w:sz w:val="20"/>
        </w:rPr>
        <w:t xml:space="preserve"> </w:t>
      </w:r>
      <w:r w:rsidRPr="00F90CE0">
        <w:rPr>
          <w:sz w:val="20"/>
        </w:rPr>
        <w:t>drug</w:t>
      </w:r>
      <w:r w:rsidR="00DD258A">
        <w:rPr>
          <w:sz w:val="20"/>
        </w:rPr>
        <w:t xml:space="preserve"> </w:t>
      </w:r>
      <w:r w:rsidRPr="00F90CE0">
        <w:rPr>
          <w:sz w:val="20"/>
        </w:rPr>
        <w:t>podoben</w:t>
      </w:r>
      <w:r w:rsidR="00DD258A">
        <w:rPr>
          <w:sz w:val="20"/>
        </w:rPr>
        <w:t xml:space="preserve"> </w:t>
      </w:r>
      <w:r w:rsidRPr="00F90CE0">
        <w:rPr>
          <w:sz w:val="20"/>
        </w:rPr>
        <w:t>način,</w:t>
      </w:r>
      <w:r w:rsidR="00DD258A">
        <w:rPr>
          <w:sz w:val="20"/>
        </w:rPr>
        <w:t xml:space="preserve"> </w:t>
      </w:r>
      <w:r w:rsidRPr="00F90CE0">
        <w:rPr>
          <w:sz w:val="20"/>
        </w:rPr>
        <w:t>vendar</w:t>
      </w:r>
      <w:r w:rsidR="00DD258A">
        <w:rPr>
          <w:sz w:val="20"/>
        </w:rPr>
        <w:t xml:space="preserve"> </w:t>
      </w:r>
      <w:r w:rsidRPr="00F90CE0">
        <w:rPr>
          <w:sz w:val="20"/>
        </w:rPr>
        <w:t>le,</w:t>
      </w:r>
      <w:r w:rsidR="00DD258A">
        <w:rPr>
          <w:sz w:val="20"/>
        </w:rPr>
        <w:t xml:space="preserve"> </w:t>
      </w:r>
      <w:r w:rsidRPr="00F90CE0">
        <w:rPr>
          <w:sz w:val="20"/>
        </w:rPr>
        <w:t>če</w:t>
      </w:r>
      <w:r w:rsidR="00DD258A">
        <w:rPr>
          <w:sz w:val="20"/>
        </w:rPr>
        <w:t xml:space="preserve"> </w:t>
      </w:r>
      <w:r w:rsidRPr="00F90CE0">
        <w:rPr>
          <w:sz w:val="20"/>
        </w:rPr>
        <w:t>temu</w:t>
      </w:r>
      <w:r w:rsidR="00DD258A">
        <w:rPr>
          <w:sz w:val="20"/>
        </w:rPr>
        <w:t xml:space="preserve"> </w:t>
      </w:r>
      <w:r w:rsidRPr="00F90CE0">
        <w:rPr>
          <w:sz w:val="20"/>
        </w:rPr>
        <w:t>ne</w:t>
      </w:r>
      <w:r w:rsidR="00DD258A">
        <w:rPr>
          <w:sz w:val="20"/>
        </w:rPr>
        <w:t xml:space="preserve"> </w:t>
      </w:r>
      <w:r w:rsidRPr="00F90CE0">
        <w:rPr>
          <w:sz w:val="20"/>
        </w:rPr>
        <w:t>nasprotuje</w:t>
      </w:r>
      <w:r w:rsidR="00DD258A">
        <w:rPr>
          <w:sz w:val="20"/>
        </w:rPr>
        <w:t xml:space="preserve"> </w:t>
      </w:r>
      <w:r w:rsidRPr="00F90CE0">
        <w:rPr>
          <w:sz w:val="20"/>
        </w:rPr>
        <w:t>noben</w:t>
      </w:r>
      <w:r w:rsidR="00DD258A">
        <w:rPr>
          <w:sz w:val="20"/>
        </w:rPr>
        <w:t xml:space="preserve"> </w:t>
      </w:r>
      <w:r w:rsidRPr="00F90CE0">
        <w:rPr>
          <w:sz w:val="20"/>
        </w:rPr>
        <w:t>na</w:t>
      </w:r>
      <w:r w:rsidR="00DD258A">
        <w:rPr>
          <w:sz w:val="20"/>
        </w:rPr>
        <w:t xml:space="preserve"> </w:t>
      </w:r>
      <w:r w:rsidRPr="00F90CE0">
        <w:rPr>
          <w:sz w:val="20"/>
        </w:rPr>
        <w:t>seji</w:t>
      </w:r>
      <w:r w:rsidR="00DD258A">
        <w:rPr>
          <w:sz w:val="20"/>
        </w:rPr>
        <w:t xml:space="preserve"> </w:t>
      </w:r>
      <w:r w:rsidRPr="00F90CE0">
        <w:rPr>
          <w:sz w:val="20"/>
        </w:rPr>
        <w:t>navzoč</w:t>
      </w:r>
      <w:r w:rsidR="00DD258A">
        <w:rPr>
          <w:sz w:val="20"/>
        </w:rPr>
        <w:t xml:space="preserve"> </w:t>
      </w:r>
      <w:r>
        <w:rPr>
          <w:sz w:val="20"/>
        </w:rPr>
        <w:t>član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sveta.</w:t>
      </w:r>
    </w:p>
    <w:p w14:paraId="777EEFD1" w14:textId="77777777" w:rsidR="00757968" w:rsidRDefault="00757968" w:rsidP="00757968">
      <w:pPr>
        <w:jc w:val="both"/>
        <w:rPr>
          <w:sz w:val="20"/>
        </w:rPr>
      </w:pPr>
    </w:p>
    <w:p w14:paraId="5BC30B0D" w14:textId="77777777" w:rsidR="00757968" w:rsidRPr="000A30F8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0A30F8">
        <w:rPr>
          <w:b/>
          <w:i/>
          <w:sz w:val="20"/>
        </w:rPr>
        <w:t>Obrazložitev:</w:t>
      </w:r>
    </w:p>
    <w:p w14:paraId="648BE1BD" w14:textId="07033432" w:rsidR="00757968" w:rsidRPr="000A30F8" w:rsidRDefault="00757968" w:rsidP="00757968">
      <w:pPr>
        <w:shd w:val="clear" w:color="auto" w:fill="D9D9D9"/>
        <w:jc w:val="both"/>
        <w:rPr>
          <w:i/>
          <w:sz w:val="20"/>
        </w:rPr>
      </w:pPr>
      <w:r w:rsidRPr="000A30F8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prvim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opravlja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svojo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dejavnost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sejah,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čemer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seja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sklepčna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seji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prisotni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najmanj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štirje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člani,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odločitev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sprejeta,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zanjo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glasuje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večina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vseh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članov.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Vsak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en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glas.</w:t>
      </w:r>
      <w:r w:rsidR="00DD258A">
        <w:rPr>
          <w:i/>
          <w:sz w:val="20"/>
        </w:rPr>
        <w:t xml:space="preserve"> </w:t>
      </w:r>
    </w:p>
    <w:p w14:paraId="655FFEB4" w14:textId="77777777" w:rsidR="00757968" w:rsidRPr="000A30F8" w:rsidRDefault="00757968" w:rsidP="00757968">
      <w:pPr>
        <w:shd w:val="clear" w:color="auto" w:fill="D9D9D9"/>
        <w:jc w:val="both"/>
        <w:rPr>
          <w:i/>
          <w:sz w:val="20"/>
        </w:rPr>
      </w:pPr>
    </w:p>
    <w:p w14:paraId="2EBB2093" w14:textId="62FB627D" w:rsidR="00757968" w:rsidRPr="000A30F8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0A30F8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dopuščeno,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sodelovanje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članov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nadzor</w:t>
      </w:r>
      <w:r>
        <w:rPr>
          <w:i/>
          <w:sz w:val="20"/>
        </w:rPr>
        <w:t>nega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seji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oddajo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gla</w:t>
      </w:r>
      <w:r w:rsidRPr="000A30F8">
        <w:rPr>
          <w:i/>
          <w:sz w:val="20"/>
        </w:rPr>
        <w:t>sov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pomočjo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pisem,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telefonsko,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telefaksom,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elektronski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pošti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drug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podoben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način.</w:t>
      </w:r>
    </w:p>
    <w:p w14:paraId="5BDD716E" w14:textId="77777777" w:rsidR="00757968" w:rsidRDefault="00757968" w:rsidP="00757968">
      <w:pPr>
        <w:jc w:val="both"/>
        <w:rPr>
          <w:sz w:val="20"/>
        </w:rPr>
      </w:pPr>
    </w:p>
    <w:p w14:paraId="5955747B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3E6285A0" w14:textId="41F4FB64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(plačilo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članom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nadzornega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sveta)</w:t>
      </w:r>
    </w:p>
    <w:p w14:paraId="64AD1707" w14:textId="6FE08C73" w:rsidR="00757968" w:rsidRDefault="00757968" w:rsidP="00757968">
      <w:pPr>
        <w:jc w:val="both"/>
        <w:rPr>
          <w:sz w:val="20"/>
        </w:rPr>
      </w:pPr>
      <w:r>
        <w:rPr>
          <w:sz w:val="20"/>
        </w:rPr>
        <w:t>Članom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se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njihovo</w:t>
      </w:r>
      <w:r w:rsidR="00DD258A">
        <w:rPr>
          <w:sz w:val="20"/>
        </w:rPr>
        <w:t xml:space="preserve"> </w:t>
      </w:r>
      <w:r>
        <w:rPr>
          <w:sz w:val="20"/>
        </w:rPr>
        <w:t>delo</w:t>
      </w:r>
      <w:r w:rsidR="00DD258A">
        <w:rPr>
          <w:sz w:val="20"/>
        </w:rPr>
        <w:t xml:space="preserve"> </w:t>
      </w:r>
      <w:r>
        <w:rPr>
          <w:sz w:val="20"/>
        </w:rPr>
        <w:t>zagotovi</w:t>
      </w:r>
      <w:r w:rsidR="00DD258A">
        <w:rPr>
          <w:sz w:val="20"/>
        </w:rPr>
        <w:t xml:space="preserve"> </w:t>
      </w:r>
      <w:r>
        <w:rPr>
          <w:sz w:val="20"/>
        </w:rPr>
        <w:t>plačilo.</w:t>
      </w:r>
      <w:r w:rsidR="00DD258A">
        <w:rPr>
          <w:sz w:val="20"/>
        </w:rPr>
        <w:t xml:space="preserve"> </w:t>
      </w:r>
      <w:r>
        <w:rPr>
          <w:sz w:val="20"/>
        </w:rPr>
        <w:t>O</w:t>
      </w:r>
      <w:r w:rsidR="00DD258A">
        <w:rPr>
          <w:sz w:val="20"/>
        </w:rPr>
        <w:t xml:space="preserve"> </w:t>
      </w:r>
      <w:r>
        <w:rPr>
          <w:sz w:val="20"/>
        </w:rPr>
        <w:t>plačilu</w:t>
      </w:r>
      <w:r w:rsidR="00DD258A">
        <w:rPr>
          <w:sz w:val="20"/>
        </w:rPr>
        <w:t xml:space="preserve"> </w:t>
      </w:r>
      <w:r>
        <w:rPr>
          <w:sz w:val="20"/>
        </w:rPr>
        <w:t>članom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odloči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finance</w:t>
      </w:r>
      <w:r w:rsidR="00DD258A">
        <w:rPr>
          <w:sz w:val="20"/>
        </w:rPr>
        <w:t xml:space="preserve"> </w:t>
      </w:r>
      <w:r>
        <w:rPr>
          <w:sz w:val="20"/>
        </w:rPr>
        <w:t>pristojen</w:t>
      </w:r>
      <w:r w:rsidR="00DD258A">
        <w:rPr>
          <w:sz w:val="20"/>
        </w:rPr>
        <w:t xml:space="preserve"> </w:t>
      </w:r>
      <w:r>
        <w:rPr>
          <w:sz w:val="20"/>
        </w:rPr>
        <w:t>organ</w:t>
      </w:r>
      <w:r w:rsidR="00DD258A">
        <w:rPr>
          <w:sz w:val="20"/>
        </w:rPr>
        <w:t xml:space="preserve"> </w:t>
      </w:r>
      <w:r>
        <w:rPr>
          <w:sz w:val="20"/>
        </w:rPr>
        <w:t>ustanoviteljice.</w:t>
      </w:r>
      <w:r w:rsidR="00DD258A">
        <w:rPr>
          <w:sz w:val="20"/>
        </w:rPr>
        <w:t xml:space="preserve"> </w:t>
      </w:r>
      <w:r>
        <w:rPr>
          <w:sz w:val="20"/>
        </w:rPr>
        <w:t>Plačilo</w:t>
      </w:r>
      <w:r w:rsidR="00DD258A">
        <w:rPr>
          <w:sz w:val="20"/>
        </w:rPr>
        <w:t xml:space="preserve"> </w:t>
      </w:r>
      <w:r>
        <w:rPr>
          <w:sz w:val="20"/>
        </w:rPr>
        <w:t>mora</w:t>
      </w:r>
      <w:r w:rsidR="00DD258A">
        <w:rPr>
          <w:sz w:val="20"/>
        </w:rPr>
        <w:t xml:space="preserve"> </w:t>
      </w:r>
      <w:r>
        <w:rPr>
          <w:sz w:val="20"/>
        </w:rPr>
        <w:t>biti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ustreznem</w:t>
      </w:r>
      <w:r w:rsidR="00DD258A">
        <w:rPr>
          <w:sz w:val="20"/>
        </w:rPr>
        <w:t xml:space="preserve"> </w:t>
      </w:r>
      <w:r>
        <w:rPr>
          <w:sz w:val="20"/>
        </w:rPr>
        <w:t>razmerju</w:t>
      </w:r>
      <w:r w:rsidR="00DD258A">
        <w:rPr>
          <w:sz w:val="20"/>
        </w:rPr>
        <w:t xml:space="preserve"> </w:t>
      </w:r>
      <w:r>
        <w:rPr>
          <w:sz w:val="20"/>
        </w:rPr>
        <w:t>z</w:t>
      </w:r>
      <w:r w:rsidR="00DD258A">
        <w:rPr>
          <w:sz w:val="20"/>
        </w:rPr>
        <w:t xml:space="preserve"> </w:t>
      </w:r>
      <w:r>
        <w:rPr>
          <w:sz w:val="20"/>
        </w:rPr>
        <w:t>nalogami</w:t>
      </w:r>
      <w:r w:rsidR="00DD258A">
        <w:rPr>
          <w:sz w:val="20"/>
        </w:rPr>
        <w:t xml:space="preserve"> </w:t>
      </w:r>
      <w:r>
        <w:rPr>
          <w:sz w:val="20"/>
        </w:rPr>
        <w:t>članov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finančnim</w:t>
      </w:r>
      <w:r w:rsidR="00DD258A">
        <w:rPr>
          <w:sz w:val="20"/>
        </w:rPr>
        <w:t xml:space="preserve"> </w:t>
      </w:r>
      <w:r>
        <w:rPr>
          <w:sz w:val="20"/>
        </w:rPr>
        <w:t>položajem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  <w:r w:rsidR="00DD258A">
        <w:rPr>
          <w:sz w:val="20"/>
        </w:rPr>
        <w:t xml:space="preserve"> </w:t>
      </w:r>
      <w:r>
        <w:rPr>
          <w:sz w:val="20"/>
        </w:rPr>
        <w:t>Člani</w:t>
      </w:r>
      <w:r w:rsidR="00DD258A">
        <w:rPr>
          <w:sz w:val="20"/>
        </w:rPr>
        <w:t xml:space="preserve"> </w:t>
      </w:r>
      <w:r>
        <w:rPr>
          <w:sz w:val="20"/>
        </w:rPr>
        <w:t>nadzornega</w:t>
      </w:r>
      <w:r w:rsidR="00DD258A">
        <w:rPr>
          <w:sz w:val="20"/>
        </w:rPr>
        <w:t xml:space="preserve"> </w:t>
      </w:r>
      <w:r>
        <w:rPr>
          <w:sz w:val="20"/>
        </w:rPr>
        <w:t>sveta</w:t>
      </w:r>
      <w:r w:rsidR="00DD258A">
        <w:rPr>
          <w:sz w:val="20"/>
        </w:rPr>
        <w:t xml:space="preserve"> </w:t>
      </w:r>
      <w:r>
        <w:rPr>
          <w:sz w:val="20"/>
        </w:rPr>
        <w:t>ne</w:t>
      </w:r>
      <w:r w:rsidR="00DD258A">
        <w:rPr>
          <w:sz w:val="20"/>
        </w:rPr>
        <w:t xml:space="preserve"> </w:t>
      </w:r>
      <w:r>
        <w:rPr>
          <w:sz w:val="20"/>
        </w:rPr>
        <w:t>morejo</w:t>
      </w:r>
      <w:r w:rsidR="00DD258A">
        <w:rPr>
          <w:sz w:val="20"/>
        </w:rPr>
        <w:t xml:space="preserve"> </w:t>
      </w:r>
      <w:r>
        <w:rPr>
          <w:sz w:val="20"/>
        </w:rPr>
        <w:t>biti</w:t>
      </w:r>
      <w:r w:rsidR="00DD258A">
        <w:rPr>
          <w:sz w:val="20"/>
        </w:rPr>
        <w:t xml:space="preserve"> </w:t>
      </w:r>
      <w:r>
        <w:rPr>
          <w:sz w:val="20"/>
        </w:rPr>
        <w:t>udeleženi</w:t>
      </w:r>
      <w:r w:rsidR="00DD258A">
        <w:rPr>
          <w:sz w:val="20"/>
        </w:rPr>
        <w:t xml:space="preserve"> </w:t>
      </w:r>
      <w:r>
        <w:rPr>
          <w:sz w:val="20"/>
        </w:rPr>
        <w:t>pri</w:t>
      </w:r>
      <w:r w:rsidR="00DD258A">
        <w:rPr>
          <w:sz w:val="20"/>
        </w:rPr>
        <w:t xml:space="preserve"> </w:t>
      </w:r>
      <w:r>
        <w:rPr>
          <w:sz w:val="20"/>
        </w:rPr>
        <w:t>dobičku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5F594175" w14:textId="77777777" w:rsidR="00757968" w:rsidRDefault="00757968" w:rsidP="00757968">
      <w:pPr>
        <w:jc w:val="both"/>
        <w:rPr>
          <w:sz w:val="20"/>
        </w:rPr>
      </w:pPr>
    </w:p>
    <w:p w14:paraId="7E30FE24" w14:textId="77777777" w:rsidR="00757968" w:rsidRPr="000A30F8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0A30F8">
        <w:rPr>
          <w:b/>
          <w:i/>
          <w:sz w:val="20"/>
        </w:rPr>
        <w:t>Obrazložitev:</w:t>
      </w:r>
    </w:p>
    <w:p w14:paraId="3892A6B6" w14:textId="1236773E" w:rsidR="00757968" w:rsidRPr="000A30F8" w:rsidRDefault="00757968" w:rsidP="00757968">
      <w:pPr>
        <w:shd w:val="clear" w:color="auto" w:fill="D9D9D9"/>
        <w:jc w:val="both"/>
        <w:rPr>
          <w:i/>
          <w:sz w:val="20"/>
        </w:rPr>
      </w:pPr>
      <w:r w:rsidRPr="000A30F8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28.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/ZGJS/</w:t>
      </w:r>
      <w:r w:rsidRPr="000A30F8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vprašanja,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nanašajo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uporabljajo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predpisi,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urejajo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položaj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podjetij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družb,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zakonom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urejena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drugače.</w:t>
      </w:r>
    </w:p>
    <w:p w14:paraId="6D1262DD" w14:textId="77777777" w:rsidR="00757968" w:rsidRPr="000A30F8" w:rsidRDefault="00757968" w:rsidP="00757968">
      <w:pPr>
        <w:shd w:val="clear" w:color="auto" w:fill="D9D9D9"/>
        <w:jc w:val="both"/>
        <w:rPr>
          <w:b/>
          <w:i/>
          <w:sz w:val="20"/>
        </w:rPr>
      </w:pPr>
    </w:p>
    <w:p w14:paraId="7567B4D0" w14:textId="1C24A9B6" w:rsidR="00757968" w:rsidRPr="000A30F8" w:rsidRDefault="00757968" w:rsidP="00757968">
      <w:pPr>
        <w:shd w:val="clear" w:color="auto" w:fill="D9D9D9"/>
        <w:jc w:val="both"/>
        <w:rPr>
          <w:b/>
          <w:i/>
          <w:sz w:val="20"/>
        </w:rPr>
      </w:pPr>
      <w:r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navedenim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b</w:t>
      </w:r>
      <w:r w:rsidRPr="000A30F8">
        <w:rPr>
          <w:i/>
          <w:sz w:val="20"/>
        </w:rPr>
        <w:t>esedilo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284.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družbah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/ZGD-1/</w:t>
      </w:r>
      <w:r w:rsidRPr="000A30F8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članom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njihovo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delo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zagotovi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plačilo,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kar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določi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(akt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ustanovitvi)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skupščina.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Plačilo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ustreznem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razmerju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nalogami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članov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finančnih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položajem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družbe.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Člani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nadzornega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sveta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ne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morejo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udeleženi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0A30F8">
        <w:rPr>
          <w:i/>
          <w:sz w:val="20"/>
        </w:rPr>
        <w:t>dobičku.</w:t>
      </w:r>
    </w:p>
    <w:p w14:paraId="12472B32" w14:textId="648BEC94" w:rsidR="00757968" w:rsidRPr="000E4DCA" w:rsidRDefault="00BA48CC" w:rsidP="00757968">
      <w:pPr>
        <w:jc w:val="both"/>
        <w:rPr>
          <w:b/>
          <w:sz w:val="20"/>
        </w:rPr>
      </w:pPr>
      <w:r>
        <w:rPr>
          <w:b/>
          <w:sz w:val="20"/>
        </w:rPr>
        <w:br w:type="column"/>
      </w:r>
      <w:r w:rsidR="00757968">
        <w:rPr>
          <w:b/>
          <w:sz w:val="20"/>
        </w:rPr>
        <w:lastRenderedPageBreak/>
        <w:t>8.</w:t>
      </w:r>
      <w:r w:rsidR="00757968">
        <w:rPr>
          <w:b/>
          <w:sz w:val="20"/>
        </w:rPr>
        <w:tab/>
        <w:t>Pravice,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obveznosti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in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odgovornosti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podjetja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v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pravnem</w:t>
      </w:r>
      <w:r w:rsidR="00DD258A">
        <w:rPr>
          <w:b/>
          <w:sz w:val="20"/>
        </w:rPr>
        <w:t xml:space="preserve"> </w:t>
      </w:r>
      <w:r w:rsidR="00757968">
        <w:rPr>
          <w:b/>
          <w:sz w:val="20"/>
        </w:rPr>
        <w:t>prometu</w:t>
      </w:r>
    </w:p>
    <w:p w14:paraId="4F50D7C2" w14:textId="77777777" w:rsidR="00757968" w:rsidRDefault="00757968" w:rsidP="00757968">
      <w:pPr>
        <w:jc w:val="both"/>
        <w:rPr>
          <w:sz w:val="20"/>
        </w:rPr>
      </w:pPr>
    </w:p>
    <w:p w14:paraId="6B7208F6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10CEBD41" w14:textId="5D79CC3D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(sklepanje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poslov)</w:t>
      </w:r>
    </w:p>
    <w:p w14:paraId="663F3210" w14:textId="393C10C2" w:rsidR="00757968" w:rsidRDefault="00757968" w:rsidP="00757968">
      <w:pPr>
        <w:jc w:val="both"/>
        <w:rPr>
          <w:sz w:val="20"/>
        </w:rPr>
      </w:pPr>
      <w:r>
        <w:rPr>
          <w:sz w:val="20"/>
        </w:rPr>
        <w:t>Direktor</w:t>
      </w:r>
      <w:r w:rsidR="00DD258A">
        <w:rPr>
          <w:sz w:val="20"/>
        </w:rPr>
        <w:t xml:space="preserve"> </w:t>
      </w:r>
      <w:r>
        <w:rPr>
          <w:sz w:val="20"/>
        </w:rPr>
        <w:t>mora</w:t>
      </w:r>
      <w:r w:rsidR="00DD258A">
        <w:rPr>
          <w:sz w:val="20"/>
        </w:rPr>
        <w:t xml:space="preserve"> </w:t>
      </w:r>
      <w:r>
        <w:rPr>
          <w:sz w:val="20"/>
        </w:rPr>
        <w:t>za</w:t>
      </w:r>
      <w:r w:rsidR="00DD258A">
        <w:rPr>
          <w:sz w:val="20"/>
        </w:rPr>
        <w:t xml:space="preserve"> </w:t>
      </w:r>
      <w:r>
        <w:rPr>
          <w:sz w:val="20"/>
        </w:rPr>
        <w:t>sklepanje</w:t>
      </w:r>
      <w:r w:rsidR="00DD258A">
        <w:rPr>
          <w:sz w:val="20"/>
        </w:rPr>
        <w:t xml:space="preserve"> </w:t>
      </w:r>
      <w:r>
        <w:rPr>
          <w:sz w:val="20"/>
        </w:rPr>
        <w:t>pravnih</w:t>
      </w:r>
      <w:r w:rsidR="00DD258A">
        <w:rPr>
          <w:sz w:val="20"/>
        </w:rPr>
        <w:t xml:space="preserve"> </w:t>
      </w:r>
      <w:r>
        <w:rPr>
          <w:sz w:val="20"/>
        </w:rPr>
        <w:t>poslov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primerih,</w:t>
      </w:r>
      <w:r w:rsidR="00DD258A">
        <w:rPr>
          <w:sz w:val="20"/>
        </w:rPr>
        <w:t xml:space="preserve"> </w:t>
      </w:r>
      <w:r>
        <w:rPr>
          <w:sz w:val="20"/>
        </w:rPr>
        <w:t>določenih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tem</w:t>
      </w:r>
      <w:r w:rsidR="00DD258A">
        <w:rPr>
          <w:sz w:val="20"/>
        </w:rPr>
        <w:t xml:space="preserve"> </w:t>
      </w:r>
      <w:r>
        <w:rPr>
          <w:sz w:val="20"/>
        </w:rPr>
        <w:t>odlokom,</w:t>
      </w:r>
      <w:r w:rsidR="00DD258A">
        <w:rPr>
          <w:sz w:val="20"/>
        </w:rPr>
        <w:t xml:space="preserve"> </w:t>
      </w:r>
      <w:r>
        <w:rPr>
          <w:sz w:val="20"/>
        </w:rPr>
        <w:t>pridobiti</w:t>
      </w:r>
      <w:r w:rsidR="00DD258A">
        <w:rPr>
          <w:sz w:val="20"/>
        </w:rPr>
        <w:t xml:space="preserve"> </w:t>
      </w:r>
      <w:r>
        <w:rPr>
          <w:sz w:val="20"/>
        </w:rPr>
        <w:t>predhodno</w:t>
      </w:r>
      <w:r w:rsidR="00DD258A">
        <w:rPr>
          <w:sz w:val="20"/>
        </w:rPr>
        <w:t xml:space="preserve"> </w:t>
      </w:r>
      <w:r>
        <w:rPr>
          <w:sz w:val="20"/>
        </w:rPr>
        <w:t>soglasje</w:t>
      </w:r>
      <w:r w:rsidR="00DD258A">
        <w:rPr>
          <w:sz w:val="20"/>
        </w:rPr>
        <w:t xml:space="preserve"> </w:t>
      </w:r>
      <w:r>
        <w:rPr>
          <w:sz w:val="20"/>
        </w:rPr>
        <w:t>pristojnega</w:t>
      </w:r>
      <w:r w:rsidR="00DD258A">
        <w:rPr>
          <w:sz w:val="20"/>
        </w:rPr>
        <w:t xml:space="preserve"> </w:t>
      </w:r>
      <w:r>
        <w:rPr>
          <w:sz w:val="20"/>
        </w:rPr>
        <w:t>organa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21708CA5" w14:textId="77777777" w:rsidR="00757968" w:rsidRDefault="00757968" w:rsidP="00757968">
      <w:pPr>
        <w:jc w:val="both"/>
        <w:rPr>
          <w:sz w:val="20"/>
        </w:rPr>
      </w:pPr>
    </w:p>
    <w:p w14:paraId="75D060F1" w14:textId="77777777" w:rsidR="00757968" w:rsidRPr="00CC2222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CC2222">
        <w:rPr>
          <w:b/>
          <w:i/>
          <w:sz w:val="20"/>
        </w:rPr>
        <w:t>Obrazložitev:</w:t>
      </w:r>
    </w:p>
    <w:p w14:paraId="5623F6EF" w14:textId="04E3362B" w:rsidR="00757968" w:rsidRPr="00CC2222" w:rsidRDefault="00757968" w:rsidP="00757968">
      <w:pPr>
        <w:shd w:val="clear" w:color="auto" w:fill="D9D9D9"/>
        <w:jc w:val="both"/>
        <w:rPr>
          <w:i/>
          <w:sz w:val="20"/>
        </w:rPr>
      </w:pPr>
      <w:r w:rsidRPr="00CC2222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nanaš</w:t>
      </w:r>
      <w:r>
        <w:rPr>
          <w:i/>
          <w:sz w:val="20"/>
        </w:rPr>
        <w:t>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petega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odstavka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24</w:t>
      </w:r>
      <w:r w:rsidRPr="00CC2222">
        <w:rPr>
          <w:i/>
          <w:sz w:val="20"/>
        </w:rPr>
        <w:t>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odloka,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določeno</w:t>
      </w:r>
      <w:r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nadzorni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svet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določi,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smejo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posamezne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vrste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poslov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opravljati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njegovim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soglasjem.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besedilom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mora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direktor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sklepanje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pravnih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poslov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primerih,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določenih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odlokom,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pridobiti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predhodno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soglasje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pristojnega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organa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podjetja.</w:t>
      </w:r>
    </w:p>
    <w:p w14:paraId="3CC5128E" w14:textId="77777777" w:rsidR="00757968" w:rsidRDefault="00757968" w:rsidP="00757968">
      <w:pPr>
        <w:jc w:val="both"/>
        <w:rPr>
          <w:sz w:val="20"/>
        </w:rPr>
      </w:pPr>
    </w:p>
    <w:p w14:paraId="6F65A25B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291275EB" w14:textId="022006FB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(pooblastila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javnega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podjetja)</w:t>
      </w:r>
    </w:p>
    <w:p w14:paraId="444291C3" w14:textId="48C83343" w:rsidR="00757968" w:rsidRDefault="00757968" w:rsidP="00757968">
      <w:pPr>
        <w:jc w:val="both"/>
        <w:rPr>
          <w:sz w:val="20"/>
        </w:rPr>
      </w:pPr>
      <w:r>
        <w:rPr>
          <w:sz w:val="20"/>
        </w:rPr>
        <w:t>Javno</w:t>
      </w:r>
      <w:r w:rsidR="00DD258A">
        <w:rPr>
          <w:sz w:val="20"/>
        </w:rPr>
        <w:t xml:space="preserve"> </w:t>
      </w:r>
      <w:r>
        <w:rPr>
          <w:sz w:val="20"/>
        </w:rPr>
        <w:t>podjetje</w:t>
      </w:r>
      <w:r w:rsidR="00DD258A">
        <w:rPr>
          <w:sz w:val="20"/>
        </w:rPr>
        <w:t xml:space="preserve"> </w:t>
      </w:r>
      <w:r>
        <w:rPr>
          <w:sz w:val="20"/>
        </w:rPr>
        <w:t>ima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pravnem</w:t>
      </w:r>
      <w:r w:rsidR="00DD258A">
        <w:rPr>
          <w:sz w:val="20"/>
        </w:rPr>
        <w:t xml:space="preserve"> </w:t>
      </w:r>
      <w:r>
        <w:rPr>
          <w:sz w:val="20"/>
        </w:rPr>
        <w:t>prometu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pravnimi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fizičnimi</w:t>
      </w:r>
      <w:r w:rsidR="00DD258A">
        <w:rPr>
          <w:sz w:val="20"/>
        </w:rPr>
        <w:t xml:space="preserve"> </w:t>
      </w:r>
      <w:r>
        <w:rPr>
          <w:sz w:val="20"/>
        </w:rPr>
        <w:t>osebami</w:t>
      </w:r>
      <w:r w:rsidR="00DD258A">
        <w:rPr>
          <w:sz w:val="20"/>
        </w:rPr>
        <w:t xml:space="preserve"> </w:t>
      </w:r>
      <w:r>
        <w:rPr>
          <w:sz w:val="20"/>
        </w:rPr>
        <w:t>vsa</w:t>
      </w:r>
      <w:r w:rsidR="00DD258A">
        <w:rPr>
          <w:sz w:val="20"/>
        </w:rPr>
        <w:t xml:space="preserve"> </w:t>
      </w:r>
      <w:r>
        <w:rPr>
          <w:sz w:val="20"/>
        </w:rPr>
        <w:t>pooblastila.</w:t>
      </w:r>
    </w:p>
    <w:p w14:paraId="48DEB411" w14:textId="77777777" w:rsidR="00757968" w:rsidRDefault="00757968" w:rsidP="00757968">
      <w:pPr>
        <w:jc w:val="both"/>
        <w:rPr>
          <w:sz w:val="20"/>
        </w:rPr>
      </w:pPr>
    </w:p>
    <w:p w14:paraId="22AEBBEE" w14:textId="77777777" w:rsidR="00757968" w:rsidRPr="00CC2222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CC2222">
        <w:rPr>
          <w:b/>
          <w:i/>
          <w:sz w:val="20"/>
        </w:rPr>
        <w:t>Obrazložitev:</w:t>
      </w:r>
    </w:p>
    <w:p w14:paraId="246C6571" w14:textId="651BAAB2" w:rsidR="00757968" w:rsidRPr="00CC2222" w:rsidRDefault="00757968" w:rsidP="00757968">
      <w:pPr>
        <w:shd w:val="clear" w:color="auto" w:fill="D9D9D9"/>
        <w:jc w:val="both"/>
        <w:rPr>
          <w:i/>
          <w:sz w:val="20"/>
        </w:rPr>
      </w:pP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besedilom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ima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podjetje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pravnem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prometu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pravnimi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fizičnimi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osebami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vsa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pooblastila.</w:t>
      </w:r>
    </w:p>
    <w:p w14:paraId="6D7C5A91" w14:textId="77777777" w:rsidR="00757968" w:rsidRDefault="00757968" w:rsidP="00757968">
      <w:pPr>
        <w:jc w:val="both"/>
        <w:rPr>
          <w:b/>
          <w:sz w:val="20"/>
          <w:szCs w:val="24"/>
        </w:rPr>
      </w:pPr>
    </w:p>
    <w:p w14:paraId="56AB678F" w14:textId="02DA9B20" w:rsidR="00757968" w:rsidRDefault="00757968" w:rsidP="00757968">
      <w:pPr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9.</w:t>
      </w:r>
      <w:r>
        <w:rPr>
          <w:b/>
          <w:sz w:val="20"/>
          <w:szCs w:val="24"/>
        </w:rPr>
        <w:tab/>
        <w:t>Financiranje</w:t>
      </w:r>
      <w:r w:rsidR="00DD258A"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t>dejavnosti</w:t>
      </w:r>
      <w:r w:rsidR="00DD258A"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t>javnega</w:t>
      </w:r>
      <w:r w:rsidR="00DD258A"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t>podjetja</w:t>
      </w:r>
    </w:p>
    <w:p w14:paraId="08B0AE99" w14:textId="77777777" w:rsidR="00757968" w:rsidRDefault="00757968" w:rsidP="00757968">
      <w:pPr>
        <w:jc w:val="both"/>
        <w:rPr>
          <w:b/>
          <w:sz w:val="20"/>
          <w:szCs w:val="24"/>
        </w:rPr>
      </w:pPr>
    </w:p>
    <w:p w14:paraId="7D26C84B" w14:textId="77777777" w:rsidR="00757968" w:rsidRPr="00844C4F" w:rsidRDefault="00757968" w:rsidP="0099493D">
      <w:pPr>
        <w:widowControl/>
        <w:numPr>
          <w:ilvl w:val="0"/>
          <w:numId w:val="3"/>
        </w:numPr>
        <w:autoSpaceDE/>
        <w:autoSpaceDN/>
        <w:jc w:val="center"/>
        <w:rPr>
          <w:b/>
          <w:bCs/>
          <w:sz w:val="20"/>
          <w:szCs w:val="24"/>
        </w:rPr>
      </w:pPr>
      <w:r w:rsidRPr="00844C4F">
        <w:rPr>
          <w:b/>
          <w:bCs/>
          <w:sz w:val="20"/>
          <w:szCs w:val="24"/>
        </w:rPr>
        <w:t>člen</w:t>
      </w:r>
    </w:p>
    <w:p w14:paraId="53DEE599" w14:textId="2BD99FDD" w:rsidR="00757968" w:rsidRPr="00844C4F" w:rsidRDefault="00DD258A" w:rsidP="00757968">
      <w:pPr>
        <w:jc w:val="center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 </w:t>
      </w:r>
      <w:r w:rsidR="00757968" w:rsidRPr="00844C4F">
        <w:rPr>
          <w:b/>
          <w:bCs/>
          <w:sz w:val="20"/>
          <w:szCs w:val="24"/>
        </w:rPr>
        <w:t>(</w:t>
      </w:r>
      <w:r w:rsidR="00757968">
        <w:rPr>
          <w:b/>
          <w:bCs/>
          <w:sz w:val="20"/>
          <w:szCs w:val="24"/>
        </w:rPr>
        <w:t>financiranje</w:t>
      </w:r>
      <w:r>
        <w:rPr>
          <w:b/>
          <w:bCs/>
          <w:sz w:val="20"/>
          <w:szCs w:val="24"/>
        </w:rPr>
        <w:t xml:space="preserve"> </w:t>
      </w:r>
      <w:r w:rsidR="00757968">
        <w:rPr>
          <w:b/>
          <w:bCs/>
          <w:sz w:val="20"/>
          <w:szCs w:val="24"/>
        </w:rPr>
        <w:t>dejavnosti</w:t>
      </w:r>
      <w:r>
        <w:rPr>
          <w:b/>
          <w:bCs/>
          <w:sz w:val="20"/>
          <w:szCs w:val="24"/>
        </w:rPr>
        <w:t xml:space="preserve"> </w:t>
      </w:r>
      <w:r w:rsidR="00757968">
        <w:rPr>
          <w:b/>
          <w:bCs/>
          <w:sz w:val="20"/>
          <w:szCs w:val="24"/>
        </w:rPr>
        <w:t>javnega</w:t>
      </w:r>
      <w:r>
        <w:rPr>
          <w:b/>
          <w:bCs/>
          <w:sz w:val="20"/>
          <w:szCs w:val="24"/>
        </w:rPr>
        <w:t xml:space="preserve"> </w:t>
      </w:r>
      <w:r w:rsidR="00757968">
        <w:rPr>
          <w:b/>
          <w:bCs/>
          <w:sz w:val="20"/>
          <w:szCs w:val="24"/>
        </w:rPr>
        <w:t>podjetja</w:t>
      </w:r>
      <w:r w:rsidR="00757968" w:rsidRPr="00844C4F">
        <w:rPr>
          <w:b/>
          <w:bCs/>
          <w:sz w:val="20"/>
          <w:szCs w:val="24"/>
        </w:rPr>
        <w:t>)</w:t>
      </w:r>
    </w:p>
    <w:p w14:paraId="291AFE44" w14:textId="5AEF9A8C" w:rsidR="00757968" w:rsidRDefault="00757968" w:rsidP="00757968">
      <w:pPr>
        <w:jc w:val="both"/>
        <w:rPr>
          <w:sz w:val="20"/>
          <w:szCs w:val="24"/>
        </w:rPr>
      </w:pPr>
      <w:r>
        <w:rPr>
          <w:sz w:val="20"/>
          <w:szCs w:val="24"/>
        </w:rPr>
        <w:t>Dejavnosti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javnega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podjetja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se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financirajo:</w:t>
      </w:r>
    </w:p>
    <w:p w14:paraId="0B994ED3" w14:textId="7B55A7B3" w:rsidR="00757968" w:rsidRDefault="00757968" w:rsidP="0099493D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  <w:szCs w:val="24"/>
        </w:rPr>
      </w:pPr>
      <w:r>
        <w:rPr>
          <w:sz w:val="20"/>
          <w:szCs w:val="24"/>
        </w:rPr>
        <w:t>s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plačili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za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storitve,</w:t>
      </w:r>
    </w:p>
    <w:p w14:paraId="13719925" w14:textId="797D1952" w:rsidR="00757968" w:rsidRDefault="00757968" w:rsidP="0099493D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  <w:szCs w:val="24"/>
        </w:rPr>
      </w:pPr>
      <w:r>
        <w:rPr>
          <w:sz w:val="20"/>
          <w:szCs w:val="24"/>
        </w:rPr>
        <w:t>s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prodajo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blaga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in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storitev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na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trgu,</w:t>
      </w:r>
    </w:p>
    <w:p w14:paraId="080CE587" w14:textId="52E49932" w:rsidR="00757968" w:rsidRDefault="00757968" w:rsidP="0099493D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  <w:szCs w:val="24"/>
        </w:rPr>
      </w:pPr>
      <w:r>
        <w:rPr>
          <w:sz w:val="20"/>
          <w:szCs w:val="24"/>
        </w:rPr>
        <w:t>iz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sredstev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ustanoviteljic,</w:t>
      </w:r>
    </w:p>
    <w:p w14:paraId="71CE31A6" w14:textId="03692265" w:rsidR="00757968" w:rsidRDefault="00757968" w:rsidP="0099493D">
      <w:pPr>
        <w:widowControl/>
        <w:numPr>
          <w:ilvl w:val="0"/>
          <w:numId w:val="15"/>
        </w:numPr>
        <w:tabs>
          <w:tab w:val="left" w:pos="426"/>
        </w:tabs>
        <w:autoSpaceDE/>
        <w:autoSpaceDN/>
        <w:ind w:left="426" w:hanging="284"/>
        <w:jc w:val="both"/>
        <w:rPr>
          <w:sz w:val="20"/>
          <w:szCs w:val="24"/>
        </w:rPr>
      </w:pPr>
      <w:r>
        <w:rPr>
          <w:sz w:val="20"/>
          <w:szCs w:val="24"/>
        </w:rPr>
        <w:t>iz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drugih</w:t>
      </w:r>
      <w:r w:rsidR="00DD258A">
        <w:rPr>
          <w:sz w:val="20"/>
          <w:szCs w:val="24"/>
        </w:rPr>
        <w:t xml:space="preserve"> </w:t>
      </w:r>
      <w:r>
        <w:rPr>
          <w:sz w:val="20"/>
          <w:szCs w:val="24"/>
        </w:rPr>
        <w:t>virov.</w:t>
      </w:r>
    </w:p>
    <w:p w14:paraId="0E53A3B2" w14:textId="77777777" w:rsidR="00757968" w:rsidRPr="0000776D" w:rsidRDefault="00757968" w:rsidP="00757968">
      <w:pPr>
        <w:ind w:left="360"/>
        <w:jc w:val="both"/>
        <w:rPr>
          <w:sz w:val="20"/>
          <w:szCs w:val="24"/>
        </w:rPr>
      </w:pPr>
    </w:p>
    <w:p w14:paraId="39BB96D7" w14:textId="77777777" w:rsidR="00757968" w:rsidRPr="00CC2222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CC2222">
        <w:rPr>
          <w:b/>
          <w:i/>
          <w:sz w:val="20"/>
        </w:rPr>
        <w:t>Obrazložitev:</w:t>
      </w:r>
    </w:p>
    <w:p w14:paraId="6C969244" w14:textId="05F287D0" w:rsidR="00757968" w:rsidRPr="00CC2222" w:rsidRDefault="00757968" w:rsidP="00757968">
      <w:pPr>
        <w:shd w:val="clear" w:color="auto" w:fill="D9D9D9"/>
        <w:jc w:val="both"/>
        <w:rPr>
          <w:i/>
          <w:sz w:val="20"/>
        </w:rPr>
      </w:pPr>
      <w:r w:rsidRPr="00CC2222"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določilom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62.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/ZGJS/</w:t>
      </w:r>
      <w:r w:rsidRPr="00CC2222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prihodki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izvirajo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opravljanja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službe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oziroma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zagotavljanja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dobrin,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določijo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aktom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ustanovitvi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podjetja.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tako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dejavnosti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podjetja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financirajo: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plačili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storitve,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prodajo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blaga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storitev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trgu,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sredstev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ustanoviteljic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ter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•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drugih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virov.</w:t>
      </w:r>
      <w:r w:rsidR="00DD258A">
        <w:rPr>
          <w:i/>
          <w:sz w:val="20"/>
        </w:rPr>
        <w:t xml:space="preserve"> </w:t>
      </w:r>
    </w:p>
    <w:p w14:paraId="67762493" w14:textId="77777777" w:rsidR="00757968" w:rsidRPr="00CC2222" w:rsidRDefault="00757968" w:rsidP="00757968">
      <w:pPr>
        <w:shd w:val="clear" w:color="auto" w:fill="D9D9D9"/>
        <w:jc w:val="both"/>
        <w:rPr>
          <w:i/>
          <w:sz w:val="20"/>
        </w:rPr>
      </w:pPr>
    </w:p>
    <w:p w14:paraId="3A660E91" w14:textId="26A69751" w:rsidR="00757968" w:rsidRPr="00CC2222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CC2222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tem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mestu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moramo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opomniti,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uporabnik</w:t>
      </w:r>
      <w:r>
        <w:rPr>
          <w:i/>
          <w:sz w:val="20"/>
        </w:rPr>
        <w:t>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uporabo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dobrin,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posameznega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</w:t>
      </w:r>
      <w:r>
        <w:rPr>
          <w:i/>
          <w:sz w:val="20"/>
        </w:rPr>
        <w:t>porabnika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glede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določljiv</w:t>
      </w:r>
      <w:r w:rsidRPr="00CC2222">
        <w:rPr>
          <w:i/>
          <w:sz w:val="20"/>
        </w:rPr>
        <w:t>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skupine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uporabnikov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izmerljive,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plačujejo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ceno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proizvoda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storitve,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obliki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tarife,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takse,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nadomestila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povračila.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Cene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oblikujejo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določajo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način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postopku,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ga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odlok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lokalne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skupnosti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zakonom.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Cene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določijo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diferencirano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kategorijah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uporabnikov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količini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porabljenih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nudenih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dobrin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ter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rednosti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njihove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uporabe.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Cene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subvencionirajo.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aktom,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katerim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odloči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subvencioniranju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cene,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določita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višina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vir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subvencij.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Subvencije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diferencirane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kategorijah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uporabnikov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količini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porabljenih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nudenih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dobrin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(59.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člen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ZGJS).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Zakon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službah</w:t>
      </w:r>
      <w:r w:rsidR="00DD258A">
        <w:rPr>
          <w:i/>
          <w:sz w:val="20"/>
        </w:rPr>
        <w:t xml:space="preserve"> </w:t>
      </w:r>
      <w:r w:rsidRPr="00A403BF">
        <w:rPr>
          <w:i/>
          <w:sz w:val="20"/>
        </w:rPr>
        <w:t>/ZGJS/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še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lahko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sredstev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proračuna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financirajo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gospodarske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službe,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katerimi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zagotavljajo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javne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dobrine,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katerih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uporabniki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niso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določljivi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ali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katerih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uporaba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ni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izmerljiva.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proračunu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zagotavljajo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tudi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sredstva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za</w:t>
      </w:r>
      <w:r w:rsidR="00DD258A">
        <w:rPr>
          <w:i/>
          <w:sz w:val="20"/>
        </w:rPr>
        <w:t xml:space="preserve"> </w:t>
      </w:r>
      <w:r w:rsidRPr="00CC2222">
        <w:rPr>
          <w:i/>
          <w:sz w:val="20"/>
        </w:rPr>
        <w:t>subvencije.</w:t>
      </w:r>
    </w:p>
    <w:p w14:paraId="7849B17B" w14:textId="77777777" w:rsidR="00757968" w:rsidRDefault="00757968" w:rsidP="00757968">
      <w:pPr>
        <w:jc w:val="both"/>
        <w:rPr>
          <w:sz w:val="20"/>
        </w:rPr>
      </w:pPr>
    </w:p>
    <w:p w14:paraId="3E2AAF99" w14:textId="05B5C234" w:rsidR="00757968" w:rsidRDefault="00757968" w:rsidP="00757968">
      <w:pPr>
        <w:jc w:val="both"/>
        <w:rPr>
          <w:b/>
          <w:sz w:val="20"/>
        </w:rPr>
      </w:pPr>
      <w:r>
        <w:rPr>
          <w:b/>
          <w:sz w:val="20"/>
        </w:rPr>
        <w:t>10.</w:t>
      </w:r>
      <w:r>
        <w:rPr>
          <w:b/>
          <w:sz w:val="20"/>
        </w:rPr>
        <w:tab/>
        <w:t>Dobiček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in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izguba</w:t>
      </w:r>
    </w:p>
    <w:p w14:paraId="069F5A6D" w14:textId="77777777" w:rsidR="00757968" w:rsidRDefault="00757968" w:rsidP="00757968">
      <w:pPr>
        <w:jc w:val="both"/>
        <w:rPr>
          <w:b/>
          <w:sz w:val="20"/>
        </w:rPr>
      </w:pPr>
    </w:p>
    <w:p w14:paraId="2A5CB2E8" w14:textId="6929B5B6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414847AC" w14:textId="0B564E5D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(ugotavljanje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poslovnega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izida)</w:t>
      </w:r>
    </w:p>
    <w:p w14:paraId="0CF25FB7" w14:textId="62810B51" w:rsidR="00757968" w:rsidRDefault="00757968" w:rsidP="00757968">
      <w:pPr>
        <w:jc w:val="both"/>
        <w:rPr>
          <w:sz w:val="20"/>
        </w:rPr>
      </w:pPr>
      <w:r w:rsidRPr="000E4DCA">
        <w:rPr>
          <w:sz w:val="20"/>
        </w:rPr>
        <w:t>(1)</w:t>
      </w:r>
      <w:r w:rsidR="00DD258A">
        <w:rPr>
          <w:sz w:val="20"/>
        </w:rPr>
        <w:t xml:space="preserve"> </w:t>
      </w:r>
      <w:r w:rsidRPr="000E4DCA">
        <w:rPr>
          <w:sz w:val="20"/>
        </w:rPr>
        <w:t>Ugotavljanje</w:t>
      </w:r>
      <w:r w:rsidR="00DD258A">
        <w:rPr>
          <w:sz w:val="20"/>
        </w:rPr>
        <w:t xml:space="preserve"> </w:t>
      </w:r>
      <w:r w:rsidRPr="000E4DCA">
        <w:rPr>
          <w:sz w:val="20"/>
        </w:rPr>
        <w:t>poslovnega</w:t>
      </w:r>
      <w:r w:rsidR="00DD258A">
        <w:rPr>
          <w:sz w:val="20"/>
        </w:rPr>
        <w:t xml:space="preserve"> </w:t>
      </w:r>
      <w:r>
        <w:rPr>
          <w:sz w:val="20"/>
        </w:rPr>
        <w:t>izida</w:t>
      </w:r>
      <w:r w:rsidR="00DD258A">
        <w:rPr>
          <w:sz w:val="20"/>
        </w:rPr>
        <w:t xml:space="preserve"> </w:t>
      </w:r>
      <w:r>
        <w:rPr>
          <w:sz w:val="20"/>
        </w:rPr>
        <w:t>poteka</w:t>
      </w:r>
      <w:r w:rsidR="00DD258A">
        <w:rPr>
          <w:sz w:val="20"/>
        </w:rPr>
        <w:t xml:space="preserve"> </w:t>
      </w:r>
      <w:r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skladu</w:t>
      </w:r>
      <w:r w:rsidR="00DD258A">
        <w:rPr>
          <w:sz w:val="20"/>
        </w:rPr>
        <w:t xml:space="preserve"> </w:t>
      </w:r>
      <w:r>
        <w:rPr>
          <w:sz w:val="20"/>
        </w:rPr>
        <w:t>s</w:t>
      </w:r>
      <w:r w:rsidR="00DD258A">
        <w:rPr>
          <w:sz w:val="20"/>
        </w:rPr>
        <w:t xml:space="preserve"> </w:t>
      </w:r>
      <w:r>
        <w:rPr>
          <w:sz w:val="20"/>
        </w:rPr>
        <w:t>predpisi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sprejeto</w:t>
      </w:r>
      <w:r w:rsidR="00DD258A">
        <w:rPr>
          <w:sz w:val="20"/>
        </w:rPr>
        <w:t xml:space="preserve"> </w:t>
      </w:r>
      <w:r>
        <w:rPr>
          <w:sz w:val="20"/>
        </w:rPr>
        <w:t>poslovno</w:t>
      </w:r>
      <w:r w:rsidR="00DD258A">
        <w:rPr>
          <w:sz w:val="20"/>
        </w:rPr>
        <w:t xml:space="preserve"> </w:t>
      </w:r>
      <w:r>
        <w:rPr>
          <w:sz w:val="20"/>
        </w:rPr>
        <w:t>politiko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podjetja.</w:t>
      </w:r>
    </w:p>
    <w:p w14:paraId="494E94DF" w14:textId="544BD52B" w:rsidR="00757968" w:rsidRPr="000E4DCA" w:rsidRDefault="00757968" w:rsidP="00757968">
      <w:pPr>
        <w:jc w:val="both"/>
        <w:rPr>
          <w:sz w:val="20"/>
        </w:rPr>
      </w:pPr>
      <w:r>
        <w:rPr>
          <w:sz w:val="20"/>
        </w:rPr>
        <w:t>(2)</w:t>
      </w:r>
      <w:r w:rsidR="00DD258A">
        <w:rPr>
          <w:sz w:val="20"/>
        </w:rPr>
        <w:t xml:space="preserve"> </w:t>
      </w:r>
      <w:r>
        <w:rPr>
          <w:sz w:val="20"/>
        </w:rPr>
        <w:t>Morebitno</w:t>
      </w:r>
      <w:r w:rsidR="00DD258A">
        <w:rPr>
          <w:sz w:val="20"/>
        </w:rPr>
        <w:t xml:space="preserve"> </w:t>
      </w:r>
      <w:r>
        <w:rPr>
          <w:sz w:val="20"/>
        </w:rPr>
        <w:t>izgubo</w:t>
      </w:r>
      <w:r w:rsidR="00DD258A">
        <w:rPr>
          <w:sz w:val="20"/>
        </w:rPr>
        <w:t xml:space="preserve"> </w:t>
      </w:r>
      <w:r>
        <w:rPr>
          <w:sz w:val="20"/>
        </w:rPr>
        <w:t>javnega</w:t>
      </w:r>
      <w:r w:rsidR="00DD258A">
        <w:rPr>
          <w:sz w:val="20"/>
        </w:rPr>
        <w:t xml:space="preserve"> </w:t>
      </w:r>
      <w:r>
        <w:rPr>
          <w:sz w:val="20"/>
        </w:rPr>
        <w:t>podjetja,</w:t>
      </w:r>
      <w:r w:rsidR="00DD258A">
        <w:rPr>
          <w:sz w:val="20"/>
        </w:rPr>
        <w:t xml:space="preserve"> </w:t>
      </w:r>
      <w:r>
        <w:rPr>
          <w:sz w:val="20"/>
        </w:rPr>
        <w:t>ki</w:t>
      </w:r>
      <w:r w:rsidR="00DD258A">
        <w:rPr>
          <w:sz w:val="20"/>
        </w:rPr>
        <w:t xml:space="preserve"> </w:t>
      </w:r>
      <w:r>
        <w:rPr>
          <w:sz w:val="20"/>
        </w:rPr>
        <w:t>bi</w:t>
      </w:r>
      <w:r w:rsidR="00DD258A">
        <w:rPr>
          <w:sz w:val="20"/>
        </w:rPr>
        <w:t xml:space="preserve"> </w:t>
      </w:r>
      <w:r>
        <w:rPr>
          <w:sz w:val="20"/>
        </w:rPr>
        <w:t>nastala</w:t>
      </w:r>
      <w:r w:rsidR="00DD258A">
        <w:rPr>
          <w:sz w:val="20"/>
        </w:rPr>
        <w:t xml:space="preserve"> </w:t>
      </w:r>
      <w:r>
        <w:rPr>
          <w:sz w:val="20"/>
        </w:rPr>
        <w:t>pri</w:t>
      </w:r>
      <w:r w:rsidR="00DD258A">
        <w:rPr>
          <w:sz w:val="20"/>
        </w:rPr>
        <w:t xml:space="preserve"> </w:t>
      </w:r>
      <w:r>
        <w:rPr>
          <w:sz w:val="20"/>
        </w:rPr>
        <w:t>opravljanju</w:t>
      </w:r>
      <w:r w:rsidR="00DD258A">
        <w:rPr>
          <w:sz w:val="20"/>
        </w:rPr>
        <w:t xml:space="preserve"> </w:t>
      </w:r>
      <w:r>
        <w:rPr>
          <w:sz w:val="20"/>
        </w:rPr>
        <w:t>dejavnosti</w:t>
      </w:r>
      <w:r w:rsidR="00DD258A">
        <w:rPr>
          <w:sz w:val="20"/>
        </w:rPr>
        <w:t xml:space="preserve"> </w:t>
      </w:r>
      <w:r>
        <w:rPr>
          <w:sz w:val="20"/>
        </w:rPr>
        <w:t>gospodarskih</w:t>
      </w:r>
      <w:r w:rsidR="00DD258A">
        <w:rPr>
          <w:sz w:val="20"/>
        </w:rPr>
        <w:t xml:space="preserve"> </w:t>
      </w:r>
      <w:r>
        <w:rPr>
          <w:sz w:val="20"/>
        </w:rPr>
        <w:t>javnih</w:t>
      </w:r>
      <w:r w:rsidR="00DD258A">
        <w:rPr>
          <w:sz w:val="20"/>
        </w:rPr>
        <w:t xml:space="preserve"> </w:t>
      </w:r>
      <w:r>
        <w:rPr>
          <w:sz w:val="20"/>
        </w:rPr>
        <w:t>služb</w:t>
      </w:r>
      <w:r w:rsidR="00DD258A">
        <w:rPr>
          <w:sz w:val="20"/>
        </w:rPr>
        <w:t xml:space="preserve"> </w:t>
      </w:r>
      <w:r>
        <w:rPr>
          <w:sz w:val="20"/>
        </w:rPr>
        <w:t>pokrivajo</w:t>
      </w:r>
      <w:r w:rsidR="00DD258A">
        <w:rPr>
          <w:sz w:val="20"/>
        </w:rPr>
        <w:t xml:space="preserve"> </w:t>
      </w:r>
      <w:r>
        <w:rPr>
          <w:sz w:val="20"/>
        </w:rPr>
        <w:t>ustanoviteljice.</w:t>
      </w:r>
    </w:p>
    <w:p w14:paraId="66B1FAFD" w14:textId="77777777" w:rsidR="00757968" w:rsidRDefault="00757968" w:rsidP="00757968">
      <w:pPr>
        <w:jc w:val="both"/>
        <w:rPr>
          <w:sz w:val="20"/>
        </w:rPr>
      </w:pPr>
    </w:p>
    <w:p w14:paraId="54F69CCB" w14:textId="77777777" w:rsidR="00757968" w:rsidRPr="004249B3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4249B3">
        <w:rPr>
          <w:b/>
          <w:i/>
          <w:sz w:val="20"/>
        </w:rPr>
        <w:lastRenderedPageBreak/>
        <w:t>Obrazložitev:</w:t>
      </w:r>
    </w:p>
    <w:p w14:paraId="13E9EC45" w14:textId="3162FEF1" w:rsidR="00757968" w:rsidRPr="004249B3" w:rsidRDefault="00757968" w:rsidP="00757968">
      <w:pPr>
        <w:shd w:val="clear" w:color="auto" w:fill="D9D9D9"/>
        <w:jc w:val="both"/>
        <w:rPr>
          <w:i/>
          <w:sz w:val="20"/>
        </w:rPr>
      </w:pPr>
      <w:r w:rsidRPr="004249B3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prvim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členo</w:t>
      </w:r>
      <w:r>
        <w:rPr>
          <w:i/>
          <w:sz w:val="20"/>
        </w:rPr>
        <w:t>m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ugotavljanje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poslovnega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izida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poteka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skladu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s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predpisi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sprejeto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poslovno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politiko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podjetja.</w:t>
      </w:r>
      <w:r w:rsidR="00DD258A">
        <w:rPr>
          <w:i/>
          <w:sz w:val="20"/>
        </w:rPr>
        <w:t xml:space="preserve"> </w:t>
      </w:r>
    </w:p>
    <w:p w14:paraId="1019C259" w14:textId="77777777" w:rsidR="00757968" w:rsidRPr="004249B3" w:rsidRDefault="00757968" w:rsidP="00757968">
      <w:pPr>
        <w:shd w:val="clear" w:color="auto" w:fill="D9D9D9"/>
        <w:jc w:val="both"/>
        <w:rPr>
          <w:i/>
          <w:sz w:val="20"/>
        </w:rPr>
      </w:pPr>
    </w:p>
    <w:p w14:paraId="47419B69" w14:textId="0C46122B" w:rsidR="00757968" w:rsidRPr="004249B3" w:rsidRDefault="00757968" w:rsidP="00757968">
      <w:pPr>
        <w:shd w:val="clear" w:color="auto" w:fill="D9D9D9"/>
        <w:jc w:val="both"/>
        <w:rPr>
          <w:b/>
          <w:i/>
          <w:sz w:val="20"/>
        </w:rPr>
      </w:pPr>
      <w:r w:rsidRPr="004249B3">
        <w:rPr>
          <w:i/>
          <w:sz w:val="20"/>
        </w:rPr>
        <w:t>Z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drugim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odstavkom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določeno,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morebitno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izgubo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podjetja,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bi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nastala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pri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opravljanju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dejavnosti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služb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pokrivajo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ustanoviteljice.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Cilj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predlaganega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besedila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trajnem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zagotavljanju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dejavnosti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lokalnih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gospodarskih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javnih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služb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ohranitvi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javnega</w:t>
      </w:r>
      <w:r w:rsidR="00DD258A">
        <w:rPr>
          <w:i/>
          <w:sz w:val="20"/>
        </w:rPr>
        <w:t xml:space="preserve"> </w:t>
      </w:r>
      <w:r w:rsidRPr="004249B3">
        <w:rPr>
          <w:i/>
          <w:sz w:val="20"/>
        </w:rPr>
        <w:t>podjetja.</w:t>
      </w:r>
    </w:p>
    <w:p w14:paraId="3AF3E522" w14:textId="77777777" w:rsidR="00757968" w:rsidRDefault="00757968" w:rsidP="00757968">
      <w:pPr>
        <w:jc w:val="both"/>
        <w:rPr>
          <w:sz w:val="20"/>
        </w:rPr>
      </w:pPr>
    </w:p>
    <w:p w14:paraId="39AA28F6" w14:textId="4C4FD64E" w:rsidR="00757968" w:rsidRDefault="00757968" w:rsidP="00757968">
      <w:pPr>
        <w:jc w:val="both"/>
        <w:rPr>
          <w:b/>
          <w:sz w:val="20"/>
        </w:rPr>
      </w:pPr>
      <w:r>
        <w:rPr>
          <w:b/>
          <w:sz w:val="20"/>
        </w:rPr>
        <w:t>11.</w:t>
      </w:r>
      <w:r>
        <w:rPr>
          <w:b/>
          <w:sz w:val="20"/>
        </w:rPr>
        <w:tab/>
      </w:r>
      <w:r w:rsidR="00A86289">
        <w:rPr>
          <w:b/>
          <w:sz w:val="20"/>
        </w:rPr>
        <w:t>K</w:t>
      </w:r>
      <w:r w:rsidR="0003439F">
        <w:rPr>
          <w:b/>
          <w:sz w:val="20"/>
        </w:rPr>
        <w:t xml:space="preserve">ončna </w:t>
      </w:r>
      <w:r>
        <w:rPr>
          <w:b/>
          <w:sz w:val="20"/>
        </w:rPr>
        <w:t>določba</w:t>
      </w:r>
    </w:p>
    <w:p w14:paraId="4FF23684" w14:textId="77777777" w:rsidR="00757968" w:rsidRDefault="00757968" w:rsidP="00757968">
      <w:pPr>
        <w:jc w:val="both"/>
        <w:rPr>
          <w:b/>
          <w:sz w:val="20"/>
        </w:rPr>
      </w:pPr>
    </w:p>
    <w:p w14:paraId="1A2234EE" w14:textId="77777777" w:rsidR="00757968" w:rsidRDefault="00757968" w:rsidP="0099493D">
      <w:pPr>
        <w:widowControl/>
        <w:numPr>
          <w:ilvl w:val="0"/>
          <w:numId w:val="3"/>
        </w:numPr>
        <w:autoSpaceDE/>
        <w:autoSpaceDN/>
        <w:contextualSpacing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člen</w:t>
      </w:r>
    </w:p>
    <w:p w14:paraId="2D55532C" w14:textId="4DB0568A" w:rsidR="00757968" w:rsidRPr="00663E80" w:rsidRDefault="00757968" w:rsidP="00757968">
      <w:pPr>
        <w:jc w:val="center"/>
        <w:rPr>
          <w:b/>
          <w:sz w:val="20"/>
        </w:rPr>
      </w:pPr>
      <w:r>
        <w:rPr>
          <w:b/>
          <w:sz w:val="20"/>
        </w:rPr>
        <w:t>(objava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in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začetek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veljavnosti</w:t>
      </w:r>
      <w:r w:rsidR="00DD258A">
        <w:rPr>
          <w:b/>
          <w:sz w:val="20"/>
        </w:rPr>
        <w:t xml:space="preserve"> </w:t>
      </w:r>
      <w:r>
        <w:rPr>
          <w:b/>
          <w:sz w:val="20"/>
        </w:rPr>
        <w:t>odloka)</w:t>
      </w:r>
    </w:p>
    <w:p w14:paraId="3D64881D" w14:textId="6FBECB81" w:rsidR="00757968" w:rsidRDefault="00757968" w:rsidP="00757968">
      <w:pPr>
        <w:jc w:val="both"/>
        <w:rPr>
          <w:sz w:val="20"/>
        </w:rPr>
      </w:pPr>
      <w:r w:rsidRPr="00E216EB">
        <w:rPr>
          <w:sz w:val="20"/>
        </w:rPr>
        <w:t>Ta</w:t>
      </w:r>
      <w:r w:rsidR="00DD258A">
        <w:rPr>
          <w:sz w:val="20"/>
        </w:rPr>
        <w:t xml:space="preserve"> </w:t>
      </w:r>
      <w:r w:rsidRPr="00E216EB">
        <w:rPr>
          <w:sz w:val="20"/>
        </w:rPr>
        <w:t>odlok</w:t>
      </w:r>
      <w:r w:rsidR="00DD258A">
        <w:rPr>
          <w:sz w:val="20"/>
        </w:rPr>
        <w:t xml:space="preserve"> </w:t>
      </w:r>
      <w:r w:rsidRPr="00E216EB">
        <w:rPr>
          <w:sz w:val="20"/>
        </w:rPr>
        <w:t>se</w:t>
      </w:r>
      <w:r w:rsidR="00DD258A">
        <w:rPr>
          <w:sz w:val="20"/>
        </w:rPr>
        <w:t xml:space="preserve"> </w:t>
      </w:r>
      <w:r w:rsidRPr="00E216EB">
        <w:rPr>
          <w:sz w:val="20"/>
        </w:rPr>
        <w:t>objavi</w:t>
      </w:r>
      <w:r w:rsidR="00DD258A">
        <w:rPr>
          <w:sz w:val="20"/>
        </w:rPr>
        <w:t xml:space="preserve"> </w:t>
      </w:r>
      <w:r w:rsidRPr="00E216EB">
        <w:rPr>
          <w:sz w:val="20"/>
        </w:rPr>
        <w:t>v</w:t>
      </w:r>
      <w:r w:rsidR="00DD258A">
        <w:rPr>
          <w:sz w:val="20"/>
        </w:rPr>
        <w:t xml:space="preserve"> </w:t>
      </w:r>
      <w:r>
        <w:rPr>
          <w:sz w:val="20"/>
        </w:rPr>
        <w:t>Uradnem</w:t>
      </w:r>
      <w:r w:rsidR="00DD258A">
        <w:rPr>
          <w:sz w:val="20"/>
        </w:rPr>
        <w:t xml:space="preserve"> </w:t>
      </w:r>
      <w:r>
        <w:rPr>
          <w:sz w:val="20"/>
        </w:rPr>
        <w:t>glasilu</w:t>
      </w:r>
      <w:r w:rsidR="00DD258A">
        <w:rPr>
          <w:sz w:val="20"/>
        </w:rPr>
        <w:t xml:space="preserve"> </w:t>
      </w:r>
      <w:r>
        <w:rPr>
          <w:sz w:val="20"/>
        </w:rPr>
        <w:t>slovenskih</w:t>
      </w:r>
      <w:r w:rsidR="00DD258A">
        <w:rPr>
          <w:sz w:val="20"/>
        </w:rPr>
        <w:t xml:space="preserve"> </w:t>
      </w:r>
      <w:r>
        <w:rPr>
          <w:sz w:val="20"/>
        </w:rPr>
        <w:t>občin</w:t>
      </w:r>
      <w:r w:rsidR="00DD258A">
        <w:rPr>
          <w:sz w:val="20"/>
        </w:rPr>
        <w:t xml:space="preserve"> </w:t>
      </w:r>
      <w:r>
        <w:rPr>
          <w:sz w:val="20"/>
        </w:rPr>
        <w:t>in</w:t>
      </w:r>
      <w:r w:rsidR="00DD258A">
        <w:rPr>
          <w:sz w:val="20"/>
        </w:rPr>
        <w:t xml:space="preserve"> </w:t>
      </w:r>
      <w:r>
        <w:rPr>
          <w:sz w:val="20"/>
        </w:rPr>
        <w:t>začne</w:t>
      </w:r>
      <w:r w:rsidR="00DD258A">
        <w:rPr>
          <w:sz w:val="20"/>
        </w:rPr>
        <w:t xml:space="preserve"> </w:t>
      </w:r>
      <w:r>
        <w:rPr>
          <w:sz w:val="20"/>
        </w:rPr>
        <w:t>veljati</w:t>
      </w:r>
      <w:r w:rsidR="00DD258A">
        <w:rPr>
          <w:sz w:val="20"/>
        </w:rPr>
        <w:t xml:space="preserve"> </w:t>
      </w:r>
      <w:r w:rsidR="00FE5251">
        <w:rPr>
          <w:sz w:val="20"/>
        </w:rPr>
        <w:t>15.</w:t>
      </w:r>
      <w:r w:rsidR="00DD258A">
        <w:rPr>
          <w:sz w:val="20"/>
        </w:rPr>
        <w:t xml:space="preserve"> </w:t>
      </w:r>
      <w:r>
        <w:rPr>
          <w:sz w:val="20"/>
        </w:rPr>
        <w:t>dan</w:t>
      </w:r>
      <w:r w:rsidR="00DD258A">
        <w:rPr>
          <w:sz w:val="20"/>
        </w:rPr>
        <w:t xml:space="preserve"> </w:t>
      </w:r>
      <w:r>
        <w:rPr>
          <w:sz w:val="20"/>
        </w:rPr>
        <w:t>po</w:t>
      </w:r>
      <w:r w:rsidR="00DD258A">
        <w:rPr>
          <w:sz w:val="20"/>
        </w:rPr>
        <w:t xml:space="preserve"> </w:t>
      </w:r>
      <w:r>
        <w:rPr>
          <w:sz w:val="20"/>
        </w:rPr>
        <w:t>objavi.</w:t>
      </w:r>
    </w:p>
    <w:p w14:paraId="54C6A52A" w14:textId="77777777" w:rsidR="00757968" w:rsidRDefault="00757968" w:rsidP="00757968">
      <w:pPr>
        <w:jc w:val="both"/>
        <w:rPr>
          <w:sz w:val="20"/>
        </w:rPr>
      </w:pPr>
    </w:p>
    <w:p w14:paraId="63BB13EC" w14:textId="77777777" w:rsidR="00757968" w:rsidRDefault="00757968" w:rsidP="00757968">
      <w:pPr>
        <w:shd w:val="clear" w:color="auto" w:fill="D9D9D9"/>
        <w:tabs>
          <w:tab w:val="left" w:pos="6660"/>
        </w:tabs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Obrazložitev:</w:t>
      </w:r>
    </w:p>
    <w:p w14:paraId="1AF83282" w14:textId="56DA61C5" w:rsidR="00757968" w:rsidRPr="00BD277A" w:rsidRDefault="00757968" w:rsidP="00757968">
      <w:pPr>
        <w:shd w:val="clear" w:color="auto" w:fill="D9D9D9"/>
        <w:tabs>
          <w:tab w:val="left" w:pos="6660"/>
        </w:tabs>
        <w:jc w:val="both"/>
        <w:rPr>
          <w:b/>
          <w:i/>
          <w:sz w:val="20"/>
          <w:szCs w:val="24"/>
        </w:rPr>
      </w:pPr>
      <w:r>
        <w:rPr>
          <w:i/>
          <w:sz w:val="20"/>
        </w:rPr>
        <w:t>Besedilo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je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oblikovano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na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podlagi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določila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66.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člena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Zakona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o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lokalni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samoupravi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/ZLS/</w:t>
      </w:r>
      <w:r w:rsidRPr="003D4FF6">
        <w:rPr>
          <w:i/>
          <w:sz w:val="20"/>
        </w:rPr>
        <w:t>,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ki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določa,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da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mora</w:t>
      </w:r>
      <w:r>
        <w:rPr>
          <w:i/>
          <w:sz w:val="20"/>
        </w:rPr>
        <w:t>jo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biti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drugi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predpisi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občine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objavljeni,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veljati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pa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začnejo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petnajsti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dan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po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objavi,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če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ni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njih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drugače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določeno.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Statut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in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drugi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predpisi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se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objavijo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v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uradnem</w:t>
      </w:r>
      <w:r w:rsidR="00DD258A">
        <w:rPr>
          <w:i/>
          <w:sz w:val="20"/>
        </w:rPr>
        <w:t xml:space="preserve"> </w:t>
      </w:r>
      <w:r w:rsidRPr="003D4FF6">
        <w:rPr>
          <w:i/>
          <w:sz w:val="20"/>
        </w:rPr>
        <w:t>glasilu</w:t>
      </w:r>
      <w:r w:rsidR="00DD258A">
        <w:rPr>
          <w:i/>
          <w:sz w:val="20"/>
        </w:rPr>
        <w:t xml:space="preserve"> </w:t>
      </w:r>
      <w:r>
        <w:rPr>
          <w:i/>
          <w:sz w:val="20"/>
        </w:rPr>
        <w:t>(npr.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Uradnem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glasilu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slovenskih</w:t>
      </w:r>
      <w:r w:rsidR="00DD258A">
        <w:rPr>
          <w:i/>
          <w:sz w:val="20"/>
        </w:rPr>
        <w:t xml:space="preserve"> </w:t>
      </w:r>
      <w:r w:rsidRPr="006D0EE1">
        <w:rPr>
          <w:i/>
          <w:sz w:val="20"/>
        </w:rPr>
        <w:t>občin</w:t>
      </w:r>
      <w:r>
        <w:rPr>
          <w:i/>
          <w:sz w:val="20"/>
        </w:rPr>
        <w:t>)</w:t>
      </w:r>
      <w:r w:rsidRPr="003D4FF6">
        <w:rPr>
          <w:i/>
          <w:sz w:val="20"/>
        </w:rPr>
        <w:t>.</w:t>
      </w:r>
    </w:p>
    <w:p w14:paraId="3EB65CAD" w14:textId="77777777" w:rsidR="00757968" w:rsidRDefault="00757968" w:rsidP="00757968">
      <w:pPr>
        <w:jc w:val="both"/>
        <w:rPr>
          <w:sz w:val="20"/>
        </w:rPr>
      </w:pPr>
    </w:p>
    <w:p w14:paraId="750E1C35" w14:textId="77777777" w:rsidR="00757968" w:rsidRDefault="00757968" w:rsidP="00757968">
      <w:pPr>
        <w:jc w:val="both"/>
        <w:rPr>
          <w:sz w:val="20"/>
        </w:rPr>
      </w:pPr>
      <w:r>
        <w:rPr>
          <w:sz w:val="20"/>
        </w:rPr>
        <w:t>Številka:</w:t>
      </w:r>
    </w:p>
    <w:p w14:paraId="395D0268" w14:textId="77777777" w:rsidR="00757968" w:rsidRDefault="00757968" w:rsidP="00757968">
      <w:pPr>
        <w:jc w:val="both"/>
        <w:rPr>
          <w:sz w:val="20"/>
        </w:rPr>
      </w:pPr>
      <w:r>
        <w:rPr>
          <w:sz w:val="20"/>
        </w:rPr>
        <w:t>Datum:</w:t>
      </w:r>
    </w:p>
    <w:p w14:paraId="40323203" w14:textId="77777777" w:rsidR="00757968" w:rsidRDefault="00757968" w:rsidP="00757968">
      <w:pPr>
        <w:jc w:val="both"/>
        <w:rPr>
          <w:sz w:val="20"/>
        </w:rPr>
      </w:pPr>
    </w:p>
    <w:p w14:paraId="60B57BF3" w14:textId="52D3768E" w:rsidR="00757968" w:rsidRDefault="00757968" w:rsidP="00757968">
      <w:pPr>
        <w:jc w:val="right"/>
        <w:rPr>
          <w:sz w:val="20"/>
        </w:rPr>
      </w:pPr>
      <w:r>
        <w:rPr>
          <w:sz w:val="20"/>
        </w:rPr>
        <w:t>Občina</w:t>
      </w:r>
      <w:r w:rsidR="00DD258A">
        <w:rPr>
          <w:sz w:val="20"/>
        </w:rPr>
        <w:t xml:space="preserve"> </w:t>
      </w:r>
      <w:r w:rsidR="00FE5251">
        <w:rPr>
          <w:sz w:val="20"/>
        </w:rPr>
        <w:t>Gorišnica</w:t>
      </w:r>
    </w:p>
    <w:p w14:paraId="2D60F178" w14:textId="2D506205" w:rsidR="00757968" w:rsidRPr="00E216EB" w:rsidRDefault="00FE5251" w:rsidP="00757968">
      <w:pPr>
        <w:jc w:val="right"/>
        <w:rPr>
          <w:sz w:val="20"/>
        </w:rPr>
      </w:pPr>
      <w:r>
        <w:rPr>
          <w:sz w:val="20"/>
        </w:rPr>
        <w:t xml:space="preserve">Borut Kolar, </w:t>
      </w:r>
      <w:r w:rsidR="00757968">
        <w:rPr>
          <w:sz w:val="20"/>
        </w:rPr>
        <w:t>župan</w:t>
      </w:r>
    </w:p>
    <w:p w14:paraId="24C701B2" w14:textId="7B1C5A6A" w:rsidR="00EB1EC6" w:rsidRPr="004A480E" w:rsidRDefault="00EB1EC6" w:rsidP="00632BA0">
      <w:pPr>
        <w:pStyle w:val="Telobesedila"/>
        <w:spacing w:line="288" w:lineRule="auto"/>
        <w:ind w:right="114"/>
        <w:jc w:val="both"/>
        <w:rPr>
          <w:rFonts w:cs="Arial"/>
        </w:rPr>
      </w:pPr>
    </w:p>
    <w:sectPr w:rsidR="00EB1EC6" w:rsidRPr="004A480E">
      <w:headerReference w:type="default" r:id="rId8"/>
      <w:footerReference w:type="default" r:id="rId9"/>
      <w:pgSz w:w="11910" w:h="16840"/>
      <w:pgMar w:top="1660" w:right="1300" w:bottom="960" w:left="1300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648A" w14:textId="77777777" w:rsidR="00E55CF7" w:rsidRDefault="00E55CF7">
      <w:r>
        <w:separator/>
      </w:r>
    </w:p>
  </w:endnote>
  <w:endnote w:type="continuationSeparator" w:id="0">
    <w:p w14:paraId="69E8CB0C" w14:textId="77777777" w:rsidR="00E55CF7" w:rsidRDefault="00E5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0855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A4717B" w14:textId="77777777" w:rsidR="003B2E31" w:rsidRDefault="003B2E31">
        <w:pPr>
          <w:pStyle w:val="Noga"/>
          <w:jc w:val="center"/>
        </w:pPr>
      </w:p>
      <w:p w14:paraId="38A4717C" w14:textId="648ECFB4" w:rsidR="003B2E31" w:rsidRPr="00483651" w:rsidRDefault="003B2E31">
        <w:pPr>
          <w:pStyle w:val="Noga"/>
          <w:jc w:val="center"/>
          <w:rPr>
            <w:sz w:val="18"/>
            <w:szCs w:val="18"/>
          </w:rPr>
        </w:pPr>
        <w:r w:rsidRPr="00483651">
          <w:rPr>
            <w:sz w:val="18"/>
            <w:szCs w:val="18"/>
          </w:rPr>
          <w:fldChar w:fldCharType="begin"/>
        </w:r>
        <w:r w:rsidRPr="00483651">
          <w:rPr>
            <w:sz w:val="18"/>
            <w:szCs w:val="18"/>
          </w:rPr>
          <w:instrText>PAGE   \* MERGEFORMAT</w:instrText>
        </w:r>
        <w:r w:rsidRPr="00483651">
          <w:rPr>
            <w:sz w:val="18"/>
            <w:szCs w:val="18"/>
          </w:rPr>
          <w:fldChar w:fldCharType="separate"/>
        </w:r>
        <w:r w:rsidR="00996C0E" w:rsidRPr="00996C0E">
          <w:rPr>
            <w:noProof/>
            <w:sz w:val="18"/>
            <w:szCs w:val="18"/>
            <w:lang w:val="sl-SI"/>
          </w:rPr>
          <w:t>35</w:t>
        </w:r>
        <w:r w:rsidRPr="0048365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- 35</w:t>
        </w:r>
      </w:p>
    </w:sdtContent>
  </w:sdt>
  <w:p w14:paraId="38A4717D" w14:textId="77777777" w:rsidR="003B2E31" w:rsidRDefault="003B2E31">
    <w:pPr>
      <w:pStyle w:val="Telobesedila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B5F1" w14:textId="77777777" w:rsidR="00E55CF7" w:rsidRDefault="00E55CF7">
      <w:r>
        <w:separator/>
      </w:r>
    </w:p>
  </w:footnote>
  <w:footnote w:type="continuationSeparator" w:id="0">
    <w:p w14:paraId="252046A6" w14:textId="77777777" w:rsidR="00E55CF7" w:rsidRDefault="00E5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7179" w14:textId="77777777" w:rsidR="003B2E31" w:rsidRDefault="003B2E31" w:rsidP="00483651">
    <w:pPr>
      <w:pStyle w:val="Glava"/>
      <w:jc w:val="right"/>
    </w:pPr>
    <w:r>
      <w:rPr>
        <w:rFonts w:ascii="Times" w:eastAsia="Times" w:hAnsi="Times" w:cs="Times"/>
        <w:noProof/>
        <w:lang w:val="sl-SI" w:eastAsia="sl-SI"/>
      </w:rPr>
      <w:drawing>
        <wp:inline distT="0" distB="0" distL="0" distR="0" wp14:anchorId="38A4717E" wp14:editId="38A4717F">
          <wp:extent cx="790575" cy="542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A4717A" w14:textId="77777777" w:rsidR="003B2E31" w:rsidRDefault="003B2E31" w:rsidP="0048365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4F0"/>
    <w:multiLevelType w:val="hybridMultilevel"/>
    <w:tmpl w:val="C866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214"/>
    <w:multiLevelType w:val="hybridMultilevel"/>
    <w:tmpl w:val="80C22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C2CE8"/>
    <w:multiLevelType w:val="hybridMultilevel"/>
    <w:tmpl w:val="F55ED8DC"/>
    <w:lvl w:ilvl="0" w:tplc="19C61B5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sl" w:eastAsia="sl" w:bidi="sl"/>
      </w:rPr>
    </w:lvl>
    <w:lvl w:ilvl="1" w:tplc="4B124A34">
      <w:numFmt w:val="bullet"/>
      <w:lvlText w:val="•"/>
      <w:lvlJc w:val="left"/>
      <w:pPr>
        <w:ind w:left="1686" w:hanging="360"/>
      </w:pPr>
      <w:rPr>
        <w:rFonts w:hint="default"/>
        <w:lang w:val="sl" w:eastAsia="sl" w:bidi="sl"/>
      </w:rPr>
    </w:lvl>
    <w:lvl w:ilvl="2" w:tplc="0734C522">
      <w:numFmt w:val="bullet"/>
      <w:lvlText w:val="•"/>
      <w:lvlJc w:val="left"/>
      <w:pPr>
        <w:ind w:left="2533" w:hanging="360"/>
      </w:pPr>
      <w:rPr>
        <w:rFonts w:hint="default"/>
        <w:lang w:val="sl" w:eastAsia="sl" w:bidi="sl"/>
      </w:rPr>
    </w:lvl>
    <w:lvl w:ilvl="3" w:tplc="62F271FE">
      <w:numFmt w:val="bullet"/>
      <w:lvlText w:val="•"/>
      <w:lvlJc w:val="left"/>
      <w:pPr>
        <w:ind w:left="3379" w:hanging="360"/>
      </w:pPr>
      <w:rPr>
        <w:rFonts w:hint="default"/>
        <w:lang w:val="sl" w:eastAsia="sl" w:bidi="sl"/>
      </w:rPr>
    </w:lvl>
    <w:lvl w:ilvl="4" w:tplc="BE8226F6">
      <w:numFmt w:val="bullet"/>
      <w:lvlText w:val="•"/>
      <w:lvlJc w:val="left"/>
      <w:pPr>
        <w:ind w:left="4226" w:hanging="360"/>
      </w:pPr>
      <w:rPr>
        <w:rFonts w:hint="default"/>
        <w:lang w:val="sl" w:eastAsia="sl" w:bidi="sl"/>
      </w:rPr>
    </w:lvl>
    <w:lvl w:ilvl="5" w:tplc="0060A60E">
      <w:numFmt w:val="bullet"/>
      <w:lvlText w:val="•"/>
      <w:lvlJc w:val="left"/>
      <w:pPr>
        <w:ind w:left="5073" w:hanging="360"/>
      </w:pPr>
      <w:rPr>
        <w:rFonts w:hint="default"/>
        <w:lang w:val="sl" w:eastAsia="sl" w:bidi="sl"/>
      </w:rPr>
    </w:lvl>
    <w:lvl w:ilvl="6" w:tplc="E2B26E88">
      <w:numFmt w:val="bullet"/>
      <w:lvlText w:val="•"/>
      <w:lvlJc w:val="left"/>
      <w:pPr>
        <w:ind w:left="5919" w:hanging="360"/>
      </w:pPr>
      <w:rPr>
        <w:rFonts w:hint="default"/>
        <w:lang w:val="sl" w:eastAsia="sl" w:bidi="sl"/>
      </w:rPr>
    </w:lvl>
    <w:lvl w:ilvl="7" w:tplc="F192374E">
      <w:numFmt w:val="bullet"/>
      <w:lvlText w:val="•"/>
      <w:lvlJc w:val="left"/>
      <w:pPr>
        <w:ind w:left="6766" w:hanging="360"/>
      </w:pPr>
      <w:rPr>
        <w:rFonts w:hint="default"/>
        <w:lang w:val="sl" w:eastAsia="sl" w:bidi="sl"/>
      </w:rPr>
    </w:lvl>
    <w:lvl w:ilvl="8" w:tplc="1B4ED146">
      <w:numFmt w:val="bullet"/>
      <w:lvlText w:val="•"/>
      <w:lvlJc w:val="left"/>
      <w:pPr>
        <w:ind w:left="7613" w:hanging="360"/>
      </w:pPr>
      <w:rPr>
        <w:rFonts w:hint="default"/>
        <w:lang w:val="sl" w:eastAsia="sl" w:bidi="sl"/>
      </w:rPr>
    </w:lvl>
  </w:abstractNum>
  <w:abstractNum w:abstractNumId="3" w15:restartNumberingAfterBreak="0">
    <w:nsid w:val="2E49565B"/>
    <w:multiLevelType w:val="hybridMultilevel"/>
    <w:tmpl w:val="73A4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3860"/>
    <w:multiLevelType w:val="hybridMultilevel"/>
    <w:tmpl w:val="E806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66301"/>
    <w:multiLevelType w:val="hybridMultilevel"/>
    <w:tmpl w:val="EDBE3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D3D7B"/>
    <w:multiLevelType w:val="hybridMultilevel"/>
    <w:tmpl w:val="9D84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452B"/>
    <w:multiLevelType w:val="hybridMultilevel"/>
    <w:tmpl w:val="92703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4A81"/>
    <w:multiLevelType w:val="hybridMultilevel"/>
    <w:tmpl w:val="11E4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C2152"/>
    <w:multiLevelType w:val="hybridMultilevel"/>
    <w:tmpl w:val="EAB8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22CF6"/>
    <w:multiLevelType w:val="hybridMultilevel"/>
    <w:tmpl w:val="2BF8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F9B"/>
    <w:multiLevelType w:val="hybridMultilevel"/>
    <w:tmpl w:val="F516E75A"/>
    <w:lvl w:ilvl="0" w:tplc="22128ABA">
      <w:numFmt w:val="bullet"/>
      <w:lvlText w:val=""/>
      <w:lvlJc w:val="left"/>
      <w:pPr>
        <w:ind w:left="543" w:hanging="286"/>
      </w:pPr>
      <w:rPr>
        <w:rFonts w:ascii="Symbol" w:eastAsia="Symbol" w:hAnsi="Symbol" w:cs="Symbol" w:hint="default"/>
        <w:w w:val="99"/>
        <w:sz w:val="20"/>
        <w:szCs w:val="20"/>
        <w:lang w:val="sl" w:eastAsia="sl" w:bidi="sl"/>
      </w:rPr>
    </w:lvl>
    <w:lvl w:ilvl="1" w:tplc="6AACB4CE">
      <w:numFmt w:val="bullet"/>
      <w:lvlText w:val="•"/>
      <w:lvlJc w:val="left"/>
      <w:pPr>
        <w:ind w:left="1416" w:hanging="286"/>
      </w:pPr>
      <w:rPr>
        <w:rFonts w:hint="default"/>
        <w:lang w:val="sl" w:eastAsia="sl" w:bidi="sl"/>
      </w:rPr>
    </w:lvl>
    <w:lvl w:ilvl="2" w:tplc="B03A0DC2">
      <w:numFmt w:val="bullet"/>
      <w:lvlText w:val="•"/>
      <w:lvlJc w:val="left"/>
      <w:pPr>
        <w:ind w:left="2293" w:hanging="286"/>
      </w:pPr>
      <w:rPr>
        <w:rFonts w:hint="default"/>
        <w:lang w:val="sl" w:eastAsia="sl" w:bidi="sl"/>
      </w:rPr>
    </w:lvl>
    <w:lvl w:ilvl="3" w:tplc="45EE41CC">
      <w:numFmt w:val="bullet"/>
      <w:lvlText w:val="•"/>
      <w:lvlJc w:val="left"/>
      <w:pPr>
        <w:ind w:left="3169" w:hanging="286"/>
      </w:pPr>
      <w:rPr>
        <w:rFonts w:hint="default"/>
        <w:lang w:val="sl" w:eastAsia="sl" w:bidi="sl"/>
      </w:rPr>
    </w:lvl>
    <w:lvl w:ilvl="4" w:tplc="C1427600">
      <w:numFmt w:val="bullet"/>
      <w:lvlText w:val="•"/>
      <w:lvlJc w:val="left"/>
      <w:pPr>
        <w:ind w:left="4046" w:hanging="286"/>
      </w:pPr>
      <w:rPr>
        <w:rFonts w:hint="default"/>
        <w:lang w:val="sl" w:eastAsia="sl" w:bidi="sl"/>
      </w:rPr>
    </w:lvl>
    <w:lvl w:ilvl="5" w:tplc="7F28A748">
      <w:numFmt w:val="bullet"/>
      <w:lvlText w:val="•"/>
      <w:lvlJc w:val="left"/>
      <w:pPr>
        <w:ind w:left="4923" w:hanging="286"/>
      </w:pPr>
      <w:rPr>
        <w:rFonts w:hint="default"/>
        <w:lang w:val="sl" w:eastAsia="sl" w:bidi="sl"/>
      </w:rPr>
    </w:lvl>
    <w:lvl w:ilvl="6" w:tplc="021EB304">
      <w:numFmt w:val="bullet"/>
      <w:lvlText w:val="•"/>
      <w:lvlJc w:val="left"/>
      <w:pPr>
        <w:ind w:left="5799" w:hanging="286"/>
      </w:pPr>
      <w:rPr>
        <w:rFonts w:hint="default"/>
        <w:lang w:val="sl" w:eastAsia="sl" w:bidi="sl"/>
      </w:rPr>
    </w:lvl>
    <w:lvl w:ilvl="7" w:tplc="17240148">
      <w:numFmt w:val="bullet"/>
      <w:lvlText w:val="•"/>
      <w:lvlJc w:val="left"/>
      <w:pPr>
        <w:ind w:left="6676" w:hanging="286"/>
      </w:pPr>
      <w:rPr>
        <w:rFonts w:hint="default"/>
        <w:lang w:val="sl" w:eastAsia="sl" w:bidi="sl"/>
      </w:rPr>
    </w:lvl>
    <w:lvl w:ilvl="8" w:tplc="953A4892">
      <w:numFmt w:val="bullet"/>
      <w:lvlText w:val="•"/>
      <w:lvlJc w:val="left"/>
      <w:pPr>
        <w:ind w:left="7553" w:hanging="286"/>
      </w:pPr>
      <w:rPr>
        <w:rFonts w:hint="default"/>
        <w:lang w:val="sl" w:eastAsia="sl" w:bidi="sl"/>
      </w:rPr>
    </w:lvl>
  </w:abstractNum>
  <w:abstractNum w:abstractNumId="12" w15:restartNumberingAfterBreak="0">
    <w:nsid w:val="4A991EA2"/>
    <w:multiLevelType w:val="hybridMultilevel"/>
    <w:tmpl w:val="BE8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D4C42"/>
    <w:multiLevelType w:val="hybridMultilevel"/>
    <w:tmpl w:val="AE6008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509F9"/>
    <w:multiLevelType w:val="hybridMultilevel"/>
    <w:tmpl w:val="A4BA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4548"/>
    <w:multiLevelType w:val="hybridMultilevel"/>
    <w:tmpl w:val="5D38B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7D97"/>
    <w:multiLevelType w:val="hybridMultilevel"/>
    <w:tmpl w:val="E00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13901"/>
    <w:multiLevelType w:val="hybridMultilevel"/>
    <w:tmpl w:val="19C0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3537D"/>
    <w:multiLevelType w:val="hybridMultilevel"/>
    <w:tmpl w:val="63D4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83F1F"/>
    <w:multiLevelType w:val="hybridMultilevel"/>
    <w:tmpl w:val="6C82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472E0"/>
    <w:multiLevelType w:val="hybridMultilevel"/>
    <w:tmpl w:val="7A26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11366"/>
    <w:multiLevelType w:val="hybridMultilevel"/>
    <w:tmpl w:val="CA1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2EFA"/>
    <w:multiLevelType w:val="hybridMultilevel"/>
    <w:tmpl w:val="CB8A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045E3"/>
    <w:multiLevelType w:val="hybridMultilevel"/>
    <w:tmpl w:val="6160FBE8"/>
    <w:lvl w:ilvl="0" w:tplc="EB024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9072">
    <w:abstractNumId w:val="2"/>
  </w:num>
  <w:num w:numId="2" w16cid:durableId="357849341">
    <w:abstractNumId w:val="11"/>
  </w:num>
  <w:num w:numId="3" w16cid:durableId="727804080">
    <w:abstractNumId w:val="23"/>
  </w:num>
  <w:num w:numId="4" w16cid:durableId="1729844399">
    <w:abstractNumId w:val="6"/>
  </w:num>
  <w:num w:numId="5" w16cid:durableId="149908072">
    <w:abstractNumId w:val="17"/>
  </w:num>
  <w:num w:numId="6" w16cid:durableId="1875969561">
    <w:abstractNumId w:val="22"/>
  </w:num>
  <w:num w:numId="7" w16cid:durableId="357899392">
    <w:abstractNumId w:val="10"/>
  </w:num>
  <w:num w:numId="8" w16cid:durableId="226427504">
    <w:abstractNumId w:val="21"/>
  </w:num>
  <w:num w:numId="9" w16cid:durableId="525098326">
    <w:abstractNumId w:val="0"/>
  </w:num>
  <w:num w:numId="10" w16cid:durableId="1804540079">
    <w:abstractNumId w:val="3"/>
  </w:num>
  <w:num w:numId="11" w16cid:durableId="795487260">
    <w:abstractNumId w:val="14"/>
  </w:num>
  <w:num w:numId="12" w16cid:durableId="1813404567">
    <w:abstractNumId w:val="20"/>
  </w:num>
  <w:num w:numId="13" w16cid:durableId="113453485">
    <w:abstractNumId w:val="9"/>
  </w:num>
  <w:num w:numId="14" w16cid:durableId="256526474">
    <w:abstractNumId w:val="18"/>
  </w:num>
  <w:num w:numId="15" w16cid:durableId="136344922">
    <w:abstractNumId w:val="19"/>
  </w:num>
  <w:num w:numId="16" w16cid:durableId="1541669074">
    <w:abstractNumId w:val="7"/>
  </w:num>
  <w:num w:numId="17" w16cid:durableId="136799120">
    <w:abstractNumId w:val="12"/>
  </w:num>
  <w:num w:numId="18" w16cid:durableId="1205676153">
    <w:abstractNumId w:val="4"/>
  </w:num>
  <w:num w:numId="19" w16cid:durableId="1097751575">
    <w:abstractNumId w:val="8"/>
  </w:num>
  <w:num w:numId="20" w16cid:durableId="969743320">
    <w:abstractNumId w:val="16"/>
  </w:num>
  <w:num w:numId="21" w16cid:durableId="725645772">
    <w:abstractNumId w:val="13"/>
  </w:num>
  <w:num w:numId="22" w16cid:durableId="2080519497">
    <w:abstractNumId w:val="1"/>
  </w:num>
  <w:num w:numId="23" w16cid:durableId="1236352672">
    <w:abstractNumId w:val="5"/>
  </w:num>
  <w:num w:numId="24" w16cid:durableId="2056537181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0MDewsDS3MDA0MzZW0lEKTi0uzszPAykwqQUAm3OwySwAAAA="/>
  </w:docVars>
  <w:rsids>
    <w:rsidRoot w:val="005B4A7D"/>
    <w:rsid w:val="00002AD1"/>
    <w:rsid w:val="000033F9"/>
    <w:rsid w:val="00005EBC"/>
    <w:rsid w:val="00010AFA"/>
    <w:rsid w:val="00012F73"/>
    <w:rsid w:val="000132A8"/>
    <w:rsid w:val="000138D2"/>
    <w:rsid w:val="00017867"/>
    <w:rsid w:val="0002086F"/>
    <w:rsid w:val="00022035"/>
    <w:rsid w:val="00024877"/>
    <w:rsid w:val="00027B62"/>
    <w:rsid w:val="00032010"/>
    <w:rsid w:val="0003228C"/>
    <w:rsid w:val="00033235"/>
    <w:rsid w:val="0003344D"/>
    <w:rsid w:val="0003439F"/>
    <w:rsid w:val="0003648D"/>
    <w:rsid w:val="000403A5"/>
    <w:rsid w:val="000420D0"/>
    <w:rsid w:val="00042A29"/>
    <w:rsid w:val="00042BD4"/>
    <w:rsid w:val="000457AF"/>
    <w:rsid w:val="000665AF"/>
    <w:rsid w:val="00070870"/>
    <w:rsid w:val="000747F2"/>
    <w:rsid w:val="0007749F"/>
    <w:rsid w:val="00077DA8"/>
    <w:rsid w:val="000821BC"/>
    <w:rsid w:val="00083EAB"/>
    <w:rsid w:val="0008475B"/>
    <w:rsid w:val="000905CD"/>
    <w:rsid w:val="0009092E"/>
    <w:rsid w:val="00090FCE"/>
    <w:rsid w:val="00091275"/>
    <w:rsid w:val="00091A4E"/>
    <w:rsid w:val="000923EC"/>
    <w:rsid w:val="00092BE3"/>
    <w:rsid w:val="00093A2D"/>
    <w:rsid w:val="000A00B8"/>
    <w:rsid w:val="000A2DD4"/>
    <w:rsid w:val="000A45EE"/>
    <w:rsid w:val="000A68DF"/>
    <w:rsid w:val="000A6FD7"/>
    <w:rsid w:val="000B0751"/>
    <w:rsid w:val="000B183B"/>
    <w:rsid w:val="000B1C5C"/>
    <w:rsid w:val="000B6AE9"/>
    <w:rsid w:val="000B7317"/>
    <w:rsid w:val="000B7328"/>
    <w:rsid w:val="000C167D"/>
    <w:rsid w:val="000C1C8C"/>
    <w:rsid w:val="000C33AB"/>
    <w:rsid w:val="000C3E0C"/>
    <w:rsid w:val="000C4D93"/>
    <w:rsid w:val="000C55AF"/>
    <w:rsid w:val="000C5A51"/>
    <w:rsid w:val="000D677B"/>
    <w:rsid w:val="000D6DA0"/>
    <w:rsid w:val="000D77D9"/>
    <w:rsid w:val="000D7B1F"/>
    <w:rsid w:val="000E248A"/>
    <w:rsid w:val="000E3AC7"/>
    <w:rsid w:val="000E792C"/>
    <w:rsid w:val="000E7AD2"/>
    <w:rsid w:val="000F09BB"/>
    <w:rsid w:val="000F129B"/>
    <w:rsid w:val="000F3183"/>
    <w:rsid w:val="000F34AA"/>
    <w:rsid w:val="000F3B29"/>
    <w:rsid w:val="000F42A5"/>
    <w:rsid w:val="000F6712"/>
    <w:rsid w:val="000F7982"/>
    <w:rsid w:val="000F7DAB"/>
    <w:rsid w:val="0010032E"/>
    <w:rsid w:val="00106D86"/>
    <w:rsid w:val="00110543"/>
    <w:rsid w:val="00110CB4"/>
    <w:rsid w:val="001142F3"/>
    <w:rsid w:val="00114D23"/>
    <w:rsid w:val="00117463"/>
    <w:rsid w:val="0011757B"/>
    <w:rsid w:val="00117C21"/>
    <w:rsid w:val="00120314"/>
    <w:rsid w:val="00120A86"/>
    <w:rsid w:val="00121AD1"/>
    <w:rsid w:val="001223D6"/>
    <w:rsid w:val="00124982"/>
    <w:rsid w:val="001255D8"/>
    <w:rsid w:val="00127106"/>
    <w:rsid w:val="00130DCE"/>
    <w:rsid w:val="00131164"/>
    <w:rsid w:val="00133DCC"/>
    <w:rsid w:val="001366EB"/>
    <w:rsid w:val="00136FDC"/>
    <w:rsid w:val="00140458"/>
    <w:rsid w:val="00140E72"/>
    <w:rsid w:val="001420B0"/>
    <w:rsid w:val="00142511"/>
    <w:rsid w:val="001474BD"/>
    <w:rsid w:val="00147774"/>
    <w:rsid w:val="00147F21"/>
    <w:rsid w:val="0015000B"/>
    <w:rsid w:val="0015006E"/>
    <w:rsid w:val="0015079A"/>
    <w:rsid w:val="00150BC3"/>
    <w:rsid w:val="0015298A"/>
    <w:rsid w:val="00152C79"/>
    <w:rsid w:val="00154744"/>
    <w:rsid w:val="00155376"/>
    <w:rsid w:val="001602F8"/>
    <w:rsid w:val="0016222A"/>
    <w:rsid w:val="001638CE"/>
    <w:rsid w:val="00166B56"/>
    <w:rsid w:val="00166BA1"/>
    <w:rsid w:val="00174D21"/>
    <w:rsid w:val="00175F62"/>
    <w:rsid w:val="00177830"/>
    <w:rsid w:val="00177D28"/>
    <w:rsid w:val="00177FE9"/>
    <w:rsid w:val="00183DF6"/>
    <w:rsid w:val="001848D0"/>
    <w:rsid w:val="001862BF"/>
    <w:rsid w:val="001868A9"/>
    <w:rsid w:val="001905DA"/>
    <w:rsid w:val="00190EBE"/>
    <w:rsid w:val="00191363"/>
    <w:rsid w:val="00191E01"/>
    <w:rsid w:val="00192467"/>
    <w:rsid w:val="001937AC"/>
    <w:rsid w:val="00196768"/>
    <w:rsid w:val="001A012D"/>
    <w:rsid w:val="001A069C"/>
    <w:rsid w:val="001A5443"/>
    <w:rsid w:val="001B179B"/>
    <w:rsid w:val="001B4F30"/>
    <w:rsid w:val="001B736E"/>
    <w:rsid w:val="001C1DAC"/>
    <w:rsid w:val="001C296C"/>
    <w:rsid w:val="001C3287"/>
    <w:rsid w:val="001C37CE"/>
    <w:rsid w:val="001C435C"/>
    <w:rsid w:val="001C564D"/>
    <w:rsid w:val="001C5F53"/>
    <w:rsid w:val="001C6A68"/>
    <w:rsid w:val="001D14A0"/>
    <w:rsid w:val="001D3082"/>
    <w:rsid w:val="001D4D85"/>
    <w:rsid w:val="001D5B56"/>
    <w:rsid w:val="001D7079"/>
    <w:rsid w:val="001E1D88"/>
    <w:rsid w:val="001E3CE7"/>
    <w:rsid w:val="001E6C91"/>
    <w:rsid w:val="001E6D6B"/>
    <w:rsid w:val="001F06D1"/>
    <w:rsid w:val="001F0A42"/>
    <w:rsid w:val="001F195E"/>
    <w:rsid w:val="001F1B06"/>
    <w:rsid w:val="001F3F4B"/>
    <w:rsid w:val="001F5897"/>
    <w:rsid w:val="001F673B"/>
    <w:rsid w:val="001F693F"/>
    <w:rsid w:val="002027A5"/>
    <w:rsid w:val="002029E1"/>
    <w:rsid w:val="00202BFF"/>
    <w:rsid w:val="0020630F"/>
    <w:rsid w:val="00206C2E"/>
    <w:rsid w:val="00207BA5"/>
    <w:rsid w:val="002106EA"/>
    <w:rsid w:val="00210A75"/>
    <w:rsid w:val="002155DB"/>
    <w:rsid w:val="00216840"/>
    <w:rsid w:val="002223E7"/>
    <w:rsid w:val="0022260C"/>
    <w:rsid w:val="00222A33"/>
    <w:rsid w:val="00223735"/>
    <w:rsid w:val="00223A56"/>
    <w:rsid w:val="00225C95"/>
    <w:rsid w:val="00231005"/>
    <w:rsid w:val="00233EB4"/>
    <w:rsid w:val="00234668"/>
    <w:rsid w:val="002349EB"/>
    <w:rsid w:val="00235534"/>
    <w:rsid w:val="00237626"/>
    <w:rsid w:val="00237965"/>
    <w:rsid w:val="00240765"/>
    <w:rsid w:val="0024190F"/>
    <w:rsid w:val="00241A7B"/>
    <w:rsid w:val="002434B2"/>
    <w:rsid w:val="00243D1E"/>
    <w:rsid w:val="002455EA"/>
    <w:rsid w:val="002461BE"/>
    <w:rsid w:val="00246522"/>
    <w:rsid w:val="00247E52"/>
    <w:rsid w:val="00255748"/>
    <w:rsid w:val="00256B12"/>
    <w:rsid w:val="0026186E"/>
    <w:rsid w:val="00261C52"/>
    <w:rsid w:val="00262019"/>
    <w:rsid w:val="002628C0"/>
    <w:rsid w:val="00263819"/>
    <w:rsid w:val="00264591"/>
    <w:rsid w:val="00264D18"/>
    <w:rsid w:val="002655F4"/>
    <w:rsid w:val="00266DE6"/>
    <w:rsid w:val="00266F4E"/>
    <w:rsid w:val="0026702B"/>
    <w:rsid w:val="0027088E"/>
    <w:rsid w:val="002726F9"/>
    <w:rsid w:val="002730DE"/>
    <w:rsid w:val="00274B9C"/>
    <w:rsid w:val="00274EF6"/>
    <w:rsid w:val="00281CC9"/>
    <w:rsid w:val="00282C4B"/>
    <w:rsid w:val="00285492"/>
    <w:rsid w:val="002862F8"/>
    <w:rsid w:val="002875F1"/>
    <w:rsid w:val="00290682"/>
    <w:rsid w:val="002916B5"/>
    <w:rsid w:val="00294F6D"/>
    <w:rsid w:val="002A0B1C"/>
    <w:rsid w:val="002A3141"/>
    <w:rsid w:val="002A6A27"/>
    <w:rsid w:val="002B005B"/>
    <w:rsid w:val="002B0148"/>
    <w:rsid w:val="002B18CA"/>
    <w:rsid w:val="002B1C46"/>
    <w:rsid w:val="002B3071"/>
    <w:rsid w:val="002B32AF"/>
    <w:rsid w:val="002B34DE"/>
    <w:rsid w:val="002B3DAC"/>
    <w:rsid w:val="002B4B87"/>
    <w:rsid w:val="002B654A"/>
    <w:rsid w:val="002B7571"/>
    <w:rsid w:val="002C10DC"/>
    <w:rsid w:val="002C4EA0"/>
    <w:rsid w:val="002D13A1"/>
    <w:rsid w:val="002D383F"/>
    <w:rsid w:val="002D5FF7"/>
    <w:rsid w:val="002E04C0"/>
    <w:rsid w:val="002E16E8"/>
    <w:rsid w:val="002E3BA6"/>
    <w:rsid w:val="002E6D42"/>
    <w:rsid w:val="002F37DF"/>
    <w:rsid w:val="002F3AE8"/>
    <w:rsid w:val="002F6054"/>
    <w:rsid w:val="002F7B2D"/>
    <w:rsid w:val="002F7B4A"/>
    <w:rsid w:val="0030170D"/>
    <w:rsid w:val="00301B4C"/>
    <w:rsid w:val="0030446F"/>
    <w:rsid w:val="003054AF"/>
    <w:rsid w:val="00310803"/>
    <w:rsid w:val="00311245"/>
    <w:rsid w:val="00312E1C"/>
    <w:rsid w:val="00316B85"/>
    <w:rsid w:val="0032121E"/>
    <w:rsid w:val="0032122A"/>
    <w:rsid w:val="00321684"/>
    <w:rsid w:val="00321CB2"/>
    <w:rsid w:val="00323F49"/>
    <w:rsid w:val="00324D28"/>
    <w:rsid w:val="0032517F"/>
    <w:rsid w:val="003256D8"/>
    <w:rsid w:val="00325D05"/>
    <w:rsid w:val="00327167"/>
    <w:rsid w:val="00327DAA"/>
    <w:rsid w:val="00330435"/>
    <w:rsid w:val="003321FE"/>
    <w:rsid w:val="00332A19"/>
    <w:rsid w:val="00334D92"/>
    <w:rsid w:val="0033500F"/>
    <w:rsid w:val="00335D39"/>
    <w:rsid w:val="00341584"/>
    <w:rsid w:val="00343A9A"/>
    <w:rsid w:val="00344319"/>
    <w:rsid w:val="00344C0B"/>
    <w:rsid w:val="0034732C"/>
    <w:rsid w:val="003500AE"/>
    <w:rsid w:val="00351BAC"/>
    <w:rsid w:val="00351F6F"/>
    <w:rsid w:val="00352168"/>
    <w:rsid w:val="003528AD"/>
    <w:rsid w:val="00352F3C"/>
    <w:rsid w:val="00353043"/>
    <w:rsid w:val="00357B56"/>
    <w:rsid w:val="00363E43"/>
    <w:rsid w:val="0036542B"/>
    <w:rsid w:val="00365794"/>
    <w:rsid w:val="00365807"/>
    <w:rsid w:val="003667A3"/>
    <w:rsid w:val="00367079"/>
    <w:rsid w:val="00367552"/>
    <w:rsid w:val="00367675"/>
    <w:rsid w:val="00372915"/>
    <w:rsid w:val="00372A4B"/>
    <w:rsid w:val="00372CEB"/>
    <w:rsid w:val="00374452"/>
    <w:rsid w:val="00374BC1"/>
    <w:rsid w:val="00376870"/>
    <w:rsid w:val="003802B5"/>
    <w:rsid w:val="00380BB8"/>
    <w:rsid w:val="00386B71"/>
    <w:rsid w:val="00387BB4"/>
    <w:rsid w:val="00390DD9"/>
    <w:rsid w:val="0039348B"/>
    <w:rsid w:val="003950DD"/>
    <w:rsid w:val="0039715F"/>
    <w:rsid w:val="0039731E"/>
    <w:rsid w:val="003976C1"/>
    <w:rsid w:val="003A137A"/>
    <w:rsid w:val="003A7136"/>
    <w:rsid w:val="003B2080"/>
    <w:rsid w:val="003B2943"/>
    <w:rsid w:val="003B2C3D"/>
    <w:rsid w:val="003B2E31"/>
    <w:rsid w:val="003B33A2"/>
    <w:rsid w:val="003B35C5"/>
    <w:rsid w:val="003C16E0"/>
    <w:rsid w:val="003D47A0"/>
    <w:rsid w:val="003D5AFB"/>
    <w:rsid w:val="003D6C3C"/>
    <w:rsid w:val="003D7C07"/>
    <w:rsid w:val="003E06DA"/>
    <w:rsid w:val="003E0F72"/>
    <w:rsid w:val="003E25E3"/>
    <w:rsid w:val="003E6C5C"/>
    <w:rsid w:val="003E742D"/>
    <w:rsid w:val="003F1B7C"/>
    <w:rsid w:val="003F4A3F"/>
    <w:rsid w:val="003F529B"/>
    <w:rsid w:val="00400B5B"/>
    <w:rsid w:val="0040142C"/>
    <w:rsid w:val="00405FC7"/>
    <w:rsid w:val="004101D4"/>
    <w:rsid w:val="004139B6"/>
    <w:rsid w:val="00413D4E"/>
    <w:rsid w:val="004160C3"/>
    <w:rsid w:val="00416223"/>
    <w:rsid w:val="00423E7C"/>
    <w:rsid w:val="00424C2D"/>
    <w:rsid w:val="0042507C"/>
    <w:rsid w:val="00427629"/>
    <w:rsid w:val="004313BD"/>
    <w:rsid w:val="004320AD"/>
    <w:rsid w:val="00434FC3"/>
    <w:rsid w:val="004350D5"/>
    <w:rsid w:val="004360F6"/>
    <w:rsid w:val="0043699E"/>
    <w:rsid w:val="00440246"/>
    <w:rsid w:val="00440EFE"/>
    <w:rsid w:val="00442540"/>
    <w:rsid w:val="00442956"/>
    <w:rsid w:val="00445C59"/>
    <w:rsid w:val="00445D4E"/>
    <w:rsid w:val="00446F11"/>
    <w:rsid w:val="00447164"/>
    <w:rsid w:val="0045260E"/>
    <w:rsid w:val="004526A5"/>
    <w:rsid w:val="004527DD"/>
    <w:rsid w:val="0045541C"/>
    <w:rsid w:val="00457672"/>
    <w:rsid w:val="004601F7"/>
    <w:rsid w:val="00460C94"/>
    <w:rsid w:val="0046124A"/>
    <w:rsid w:val="0046235C"/>
    <w:rsid w:val="00462AD5"/>
    <w:rsid w:val="004642B9"/>
    <w:rsid w:val="00465820"/>
    <w:rsid w:val="004668DF"/>
    <w:rsid w:val="00472425"/>
    <w:rsid w:val="00475B78"/>
    <w:rsid w:val="00483651"/>
    <w:rsid w:val="0048543F"/>
    <w:rsid w:val="00485677"/>
    <w:rsid w:val="00486718"/>
    <w:rsid w:val="004870E2"/>
    <w:rsid w:val="00492461"/>
    <w:rsid w:val="00492808"/>
    <w:rsid w:val="00492B67"/>
    <w:rsid w:val="00494D64"/>
    <w:rsid w:val="00495F37"/>
    <w:rsid w:val="00497966"/>
    <w:rsid w:val="004A14CA"/>
    <w:rsid w:val="004A2464"/>
    <w:rsid w:val="004A34A0"/>
    <w:rsid w:val="004A480E"/>
    <w:rsid w:val="004A5964"/>
    <w:rsid w:val="004A6175"/>
    <w:rsid w:val="004B1FE9"/>
    <w:rsid w:val="004B47F2"/>
    <w:rsid w:val="004B4E45"/>
    <w:rsid w:val="004B4E59"/>
    <w:rsid w:val="004B74FF"/>
    <w:rsid w:val="004C03F4"/>
    <w:rsid w:val="004C04A9"/>
    <w:rsid w:val="004C2F9F"/>
    <w:rsid w:val="004C556C"/>
    <w:rsid w:val="004C68F8"/>
    <w:rsid w:val="004C7045"/>
    <w:rsid w:val="004D26A9"/>
    <w:rsid w:val="004D2D96"/>
    <w:rsid w:val="004D318D"/>
    <w:rsid w:val="004D4F26"/>
    <w:rsid w:val="004D76B7"/>
    <w:rsid w:val="004D79C7"/>
    <w:rsid w:val="004E0048"/>
    <w:rsid w:val="004E07BB"/>
    <w:rsid w:val="004E1EC8"/>
    <w:rsid w:val="004E32EB"/>
    <w:rsid w:val="004E7248"/>
    <w:rsid w:val="004F0C97"/>
    <w:rsid w:val="004F1730"/>
    <w:rsid w:val="004F174F"/>
    <w:rsid w:val="004F1D95"/>
    <w:rsid w:val="004F2216"/>
    <w:rsid w:val="004F2C49"/>
    <w:rsid w:val="005061B4"/>
    <w:rsid w:val="00507AC0"/>
    <w:rsid w:val="005102D1"/>
    <w:rsid w:val="005106B6"/>
    <w:rsid w:val="00512BB2"/>
    <w:rsid w:val="00516A33"/>
    <w:rsid w:val="00516AF5"/>
    <w:rsid w:val="005178DC"/>
    <w:rsid w:val="00517988"/>
    <w:rsid w:val="00526894"/>
    <w:rsid w:val="0052774E"/>
    <w:rsid w:val="00530D06"/>
    <w:rsid w:val="00531FFF"/>
    <w:rsid w:val="005328DF"/>
    <w:rsid w:val="00533239"/>
    <w:rsid w:val="005337C8"/>
    <w:rsid w:val="005347A6"/>
    <w:rsid w:val="005348B3"/>
    <w:rsid w:val="00535CEE"/>
    <w:rsid w:val="00536F42"/>
    <w:rsid w:val="00543F92"/>
    <w:rsid w:val="00544F47"/>
    <w:rsid w:val="00545656"/>
    <w:rsid w:val="005465B4"/>
    <w:rsid w:val="0055295A"/>
    <w:rsid w:val="005529BC"/>
    <w:rsid w:val="00552D81"/>
    <w:rsid w:val="00553C2E"/>
    <w:rsid w:val="00554EC2"/>
    <w:rsid w:val="00555806"/>
    <w:rsid w:val="00557AEB"/>
    <w:rsid w:val="00560A97"/>
    <w:rsid w:val="0056210C"/>
    <w:rsid w:val="005646A5"/>
    <w:rsid w:val="00570B78"/>
    <w:rsid w:val="00571276"/>
    <w:rsid w:val="00571CBE"/>
    <w:rsid w:val="00573A13"/>
    <w:rsid w:val="00575051"/>
    <w:rsid w:val="00575CF5"/>
    <w:rsid w:val="005772A6"/>
    <w:rsid w:val="00577B43"/>
    <w:rsid w:val="0058393D"/>
    <w:rsid w:val="00583D84"/>
    <w:rsid w:val="00585EC1"/>
    <w:rsid w:val="005901FA"/>
    <w:rsid w:val="00591553"/>
    <w:rsid w:val="00591633"/>
    <w:rsid w:val="00591845"/>
    <w:rsid w:val="00592690"/>
    <w:rsid w:val="00592C85"/>
    <w:rsid w:val="005A2E41"/>
    <w:rsid w:val="005A66D5"/>
    <w:rsid w:val="005A6AB6"/>
    <w:rsid w:val="005B4A7D"/>
    <w:rsid w:val="005B5E43"/>
    <w:rsid w:val="005B66E6"/>
    <w:rsid w:val="005B777F"/>
    <w:rsid w:val="005C0A09"/>
    <w:rsid w:val="005C1632"/>
    <w:rsid w:val="005C17BA"/>
    <w:rsid w:val="005C5D33"/>
    <w:rsid w:val="005C655B"/>
    <w:rsid w:val="005C6979"/>
    <w:rsid w:val="005C69B5"/>
    <w:rsid w:val="005C7423"/>
    <w:rsid w:val="005D2525"/>
    <w:rsid w:val="005D3573"/>
    <w:rsid w:val="005D37AF"/>
    <w:rsid w:val="005D41FF"/>
    <w:rsid w:val="005D681E"/>
    <w:rsid w:val="005D7021"/>
    <w:rsid w:val="005D7B0F"/>
    <w:rsid w:val="005E286B"/>
    <w:rsid w:val="005E3145"/>
    <w:rsid w:val="005E4317"/>
    <w:rsid w:val="005E461B"/>
    <w:rsid w:val="005E4CF9"/>
    <w:rsid w:val="005E6BEF"/>
    <w:rsid w:val="005F21EE"/>
    <w:rsid w:val="005F2E1A"/>
    <w:rsid w:val="005F5358"/>
    <w:rsid w:val="005F7110"/>
    <w:rsid w:val="005F7AAC"/>
    <w:rsid w:val="006003A2"/>
    <w:rsid w:val="00601710"/>
    <w:rsid w:val="0060337B"/>
    <w:rsid w:val="006122DE"/>
    <w:rsid w:val="00617CB6"/>
    <w:rsid w:val="006244FD"/>
    <w:rsid w:val="00630674"/>
    <w:rsid w:val="00631922"/>
    <w:rsid w:val="00632653"/>
    <w:rsid w:val="00632BA0"/>
    <w:rsid w:val="006361EB"/>
    <w:rsid w:val="00636BFB"/>
    <w:rsid w:val="0064144C"/>
    <w:rsid w:val="00642E71"/>
    <w:rsid w:val="0065138C"/>
    <w:rsid w:val="00656CC9"/>
    <w:rsid w:val="006571E8"/>
    <w:rsid w:val="006614F5"/>
    <w:rsid w:val="00661A45"/>
    <w:rsid w:val="006671B8"/>
    <w:rsid w:val="0067028B"/>
    <w:rsid w:val="00670B46"/>
    <w:rsid w:val="0067165C"/>
    <w:rsid w:val="00673894"/>
    <w:rsid w:val="006768CA"/>
    <w:rsid w:val="006774AC"/>
    <w:rsid w:val="00677765"/>
    <w:rsid w:val="006804C8"/>
    <w:rsid w:val="00680E15"/>
    <w:rsid w:val="006863A1"/>
    <w:rsid w:val="00686659"/>
    <w:rsid w:val="006902DB"/>
    <w:rsid w:val="00694318"/>
    <w:rsid w:val="00694459"/>
    <w:rsid w:val="006A24D3"/>
    <w:rsid w:val="006A54D9"/>
    <w:rsid w:val="006A704D"/>
    <w:rsid w:val="006A7892"/>
    <w:rsid w:val="006B06DD"/>
    <w:rsid w:val="006B184D"/>
    <w:rsid w:val="006B385A"/>
    <w:rsid w:val="006B49E3"/>
    <w:rsid w:val="006B4BAC"/>
    <w:rsid w:val="006B6588"/>
    <w:rsid w:val="006B7D63"/>
    <w:rsid w:val="006C27D1"/>
    <w:rsid w:val="006C29F9"/>
    <w:rsid w:val="006C61DD"/>
    <w:rsid w:val="006C6A1C"/>
    <w:rsid w:val="006C6DE3"/>
    <w:rsid w:val="006C7AFF"/>
    <w:rsid w:val="006C7E36"/>
    <w:rsid w:val="006D1311"/>
    <w:rsid w:val="006D3738"/>
    <w:rsid w:val="006D54A2"/>
    <w:rsid w:val="006D6FF9"/>
    <w:rsid w:val="006D7EF0"/>
    <w:rsid w:val="006D7FB7"/>
    <w:rsid w:val="006E03A3"/>
    <w:rsid w:val="006E0E0B"/>
    <w:rsid w:val="006E2969"/>
    <w:rsid w:val="006E34B6"/>
    <w:rsid w:val="006E3B77"/>
    <w:rsid w:val="006E6144"/>
    <w:rsid w:val="006E6576"/>
    <w:rsid w:val="006E65D6"/>
    <w:rsid w:val="006E7985"/>
    <w:rsid w:val="006F1048"/>
    <w:rsid w:val="006F1614"/>
    <w:rsid w:val="006F3417"/>
    <w:rsid w:val="006F6E13"/>
    <w:rsid w:val="007036FD"/>
    <w:rsid w:val="007039C7"/>
    <w:rsid w:val="00704008"/>
    <w:rsid w:val="007046F2"/>
    <w:rsid w:val="007048FE"/>
    <w:rsid w:val="00704D7D"/>
    <w:rsid w:val="00705E6E"/>
    <w:rsid w:val="00706BCB"/>
    <w:rsid w:val="00710BC7"/>
    <w:rsid w:val="007116B2"/>
    <w:rsid w:val="00712977"/>
    <w:rsid w:val="00713292"/>
    <w:rsid w:val="00714753"/>
    <w:rsid w:val="00716CAA"/>
    <w:rsid w:val="00716DC8"/>
    <w:rsid w:val="007209E3"/>
    <w:rsid w:val="007324D6"/>
    <w:rsid w:val="00732913"/>
    <w:rsid w:val="00732AFA"/>
    <w:rsid w:val="00735C20"/>
    <w:rsid w:val="00736AC3"/>
    <w:rsid w:val="00736FB7"/>
    <w:rsid w:val="007371F8"/>
    <w:rsid w:val="00737C1D"/>
    <w:rsid w:val="0074026C"/>
    <w:rsid w:val="0074090A"/>
    <w:rsid w:val="00743CA0"/>
    <w:rsid w:val="00745D55"/>
    <w:rsid w:val="0074628A"/>
    <w:rsid w:val="00746C26"/>
    <w:rsid w:val="00746C9B"/>
    <w:rsid w:val="00750D85"/>
    <w:rsid w:val="0075216C"/>
    <w:rsid w:val="00753480"/>
    <w:rsid w:val="00753CBD"/>
    <w:rsid w:val="00754F3A"/>
    <w:rsid w:val="00756B77"/>
    <w:rsid w:val="00757968"/>
    <w:rsid w:val="0076186B"/>
    <w:rsid w:val="0076295F"/>
    <w:rsid w:val="00762BFE"/>
    <w:rsid w:val="0076301D"/>
    <w:rsid w:val="007651EF"/>
    <w:rsid w:val="00765E5D"/>
    <w:rsid w:val="00771B44"/>
    <w:rsid w:val="00773E81"/>
    <w:rsid w:val="00783681"/>
    <w:rsid w:val="00784341"/>
    <w:rsid w:val="00784527"/>
    <w:rsid w:val="00792B98"/>
    <w:rsid w:val="00792E6C"/>
    <w:rsid w:val="00794974"/>
    <w:rsid w:val="0079497A"/>
    <w:rsid w:val="007962B7"/>
    <w:rsid w:val="00796328"/>
    <w:rsid w:val="00797755"/>
    <w:rsid w:val="007A02ED"/>
    <w:rsid w:val="007A0978"/>
    <w:rsid w:val="007A1979"/>
    <w:rsid w:val="007A29FE"/>
    <w:rsid w:val="007A2E36"/>
    <w:rsid w:val="007A3237"/>
    <w:rsid w:val="007A5816"/>
    <w:rsid w:val="007A5B1E"/>
    <w:rsid w:val="007A683B"/>
    <w:rsid w:val="007A75DA"/>
    <w:rsid w:val="007B0398"/>
    <w:rsid w:val="007B04A4"/>
    <w:rsid w:val="007B074F"/>
    <w:rsid w:val="007B0844"/>
    <w:rsid w:val="007B0891"/>
    <w:rsid w:val="007B2DC8"/>
    <w:rsid w:val="007B32B3"/>
    <w:rsid w:val="007B53EF"/>
    <w:rsid w:val="007B588E"/>
    <w:rsid w:val="007B5BB8"/>
    <w:rsid w:val="007B6288"/>
    <w:rsid w:val="007B76C9"/>
    <w:rsid w:val="007C2EEB"/>
    <w:rsid w:val="007C3540"/>
    <w:rsid w:val="007D1A74"/>
    <w:rsid w:val="007D6D55"/>
    <w:rsid w:val="007D7ECC"/>
    <w:rsid w:val="007E09E5"/>
    <w:rsid w:val="007E1BF9"/>
    <w:rsid w:val="007E3DA3"/>
    <w:rsid w:val="007E5A67"/>
    <w:rsid w:val="007E7AF5"/>
    <w:rsid w:val="007F04C2"/>
    <w:rsid w:val="007F1E83"/>
    <w:rsid w:val="007F263F"/>
    <w:rsid w:val="007F2902"/>
    <w:rsid w:val="007F304D"/>
    <w:rsid w:val="007F3A5A"/>
    <w:rsid w:val="007F618C"/>
    <w:rsid w:val="007F6B72"/>
    <w:rsid w:val="00801655"/>
    <w:rsid w:val="0080207F"/>
    <w:rsid w:val="0080242E"/>
    <w:rsid w:val="0080354E"/>
    <w:rsid w:val="00804ABD"/>
    <w:rsid w:val="00810B01"/>
    <w:rsid w:val="00813386"/>
    <w:rsid w:val="008133BA"/>
    <w:rsid w:val="00813613"/>
    <w:rsid w:val="00813D81"/>
    <w:rsid w:val="00813FFD"/>
    <w:rsid w:val="00814615"/>
    <w:rsid w:val="0081474B"/>
    <w:rsid w:val="00816098"/>
    <w:rsid w:val="0081729C"/>
    <w:rsid w:val="00817607"/>
    <w:rsid w:val="008224B2"/>
    <w:rsid w:val="00823069"/>
    <w:rsid w:val="0082541A"/>
    <w:rsid w:val="00825F1E"/>
    <w:rsid w:val="00826666"/>
    <w:rsid w:val="00827115"/>
    <w:rsid w:val="0083185B"/>
    <w:rsid w:val="00832B13"/>
    <w:rsid w:val="00834A00"/>
    <w:rsid w:val="008355EA"/>
    <w:rsid w:val="00837EB0"/>
    <w:rsid w:val="00840D3E"/>
    <w:rsid w:val="00842659"/>
    <w:rsid w:val="0084304F"/>
    <w:rsid w:val="00844DFB"/>
    <w:rsid w:val="008452F7"/>
    <w:rsid w:val="008501DC"/>
    <w:rsid w:val="00851986"/>
    <w:rsid w:val="00853E4C"/>
    <w:rsid w:val="00854FCB"/>
    <w:rsid w:val="00860BDB"/>
    <w:rsid w:val="00861145"/>
    <w:rsid w:val="008616E5"/>
    <w:rsid w:val="00861D7A"/>
    <w:rsid w:val="00862671"/>
    <w:rsid w:val="00864391"/>
    <w:rsid w:val="00867456"/>
    <w:rsid w:val="00870179"/>
    <w:rsid w:val="00872A07"/>
    <w:rsid w:val="00872F9F"/>
    <w:rsid w:val="00873406"/>
    <w:rsid w:val="00874664"/>
    <w:rsid w:val="0087647D"/>
    <w:rsid w:val="0088105D"/>
    <w:rsid w:val="00883585"/>
    <w:rsid w:val="00884D5F"/>
    <w:rsid w:val="008859CB"/>
    <w:rsid w:val="00886E7F"/>
    <w:rsid w:val="00887D19"/>
    <w:rsid w:val="00887DA2"/>
    <w:rsid w:val="00887EFA"/>
    <w:rsid w:val="00893E3F"/>
    <w:rsid w:val="00897963"/>
    <w:rsid w:val="008A1B38"/>
    <w:rsid w:val="008A3021"/>
    <w:rsid w:val="008A3745"/>
    <w:rsid w:val="008A6088"/>
    <w:rsid w:val="008A64F1"/>
    <w:rsid w:val="008A6C90"/>
    <w:rsid w:val="008A7647"/>
    <w:rsid w:val="008A766D"/>
    <w:rsid w:val="008B048A"/>
    <w:rsid w:val="008B1618"/>
    <w:rsid w:val="008B23EE"/>
    <w:rsid w:val="008B28CB"/>
    <w:rsid w:val="008B4388"/>
    <w:rsid w:val="008B6CBE"/>
    <w:rsid w:val="008B6E9B"/>
    <w:rsid w:val="008C4137"/>
    <w:rsid w:val="008C4E07"/>
    <w:rsid w:val="008C599A"/>
    <w:rsid w:val="008C62B5"/>
    <w:rsid w:val="008C67AE"/>
    <w:rsid w:val="008D4E6E"/>
    <w:rsid w:val="008E4CE1"/>
    <w:rsid w:val="008E7027"/>
    <w:rsid w:val="00904262"/>
    <w:rsid w:val="00905202"/>
    <w:rsid w:val="00905294"/>
    <w:rsid w:val="0090763F"/>
    <w:rsid w:val="00910BBD"/>
    <w:rsid w:val="009219E6"/>
    <w:rsid w:val="009308DA"/>
    <w:rsid w:val="00930A63"/>
    <w:rsid w:val="00931A65"/>
    <w:rsid w:val="00933504"/>
    <w:rsid w:val="009344D8"/>
    <w:rsid w:val="00936105"/>
    <w:rsid w:val="00936B23"/>
    <w:rsid w:val="00936C2F"/>
    <w:rsid w:val="00941514"/>
    <w:rsid w:val="0094685A"/>
    <w:rsid w:val="009500C7"/>
    <w:rsid w:val="00951D90"/>
    <w:rsid w:val="0095280C"/>
    <w:rsid w:val="0095391C"/>
    <w:rsid w:val="0095412F"/>
    <w:rsid w:val="00956806"/>
    <w:rsid w:val="00960C5D"/>
    <w:rsid w:val="00961632"/>
    <w:rsid w:val="0096203C"/>
    <w:rsid w:val="00970F6D"/>
    <w:rsid w:val="00975D71"/>
    <w:rsid w:val="00977BA1"/>
    <w:rsid w:val="00980E05"/>
    <w:rsid w:val="00981A01"/>
    <w:rsid w:val="00983A44"/>
    <w:rsid w:val="00983D86"/>
    <w:rsid w:val="00984A7E"/>
    <w:rsid w:val="00984FC5"/>
    <w:rsid w:val="0098539E"/>
    <w:rsid w:val="0098741A"/>
    <w:rsid w:val="00987A74"/>
    <w:rsid w:val="009913FD"/>
    <w:rsid w:val="0099178B"/>
    <w:rsid w:val="00991A3A"/>
    <w:rsid w:val="00992A35"/>
    <w:rsid w:val="00992BA3"/>
    <w:rsid w:val="0099394F"/>
    <w:rsid w:val="00994688"/>
    <w:rsid w:val="0099493D"/>
    <w:rsid w:val="0099564D"/>
    <w:rsid w:val="00995A6F"/>
    <w:rsid w:val="00996C0E"/>
    <w:rsid w:val="009A22FE"/>
    <w:rsid w:val="009A4566"/>
    <w:rsid w:val="009A6EE7"/>
    <w:rsid w:val="009B1D8B"/>
    <w:rsid w:val="009B26D9"/>
    <w:rsid w:val="009B2C0C"/>
    <w:rsid w:val="009B4A97"/>
    <w:rsid w:val="009B6313"/>
    <w:rsid w:val="009B6A6A"/>
    <w:rsid w:val="009C16F1"/>
    <w:rsid w:val="009C373C"/>
    <w:rsid w:val="009C4B61"/>
    <w:rsid w:val="009D17E7"/>
    <w:rsid w:val="009D19CD"/>
    <w:rsid w:val="009D2BE9"/>
    <w:rsid w:val="009D3179"/>
    <w:rsid w:val="009D4C59"/>
    <w:rsid w:val="009D5418"/>
    <w:rsid w:val="009D7DE1"/>
    <w:rsid w:val="009E0B33"/>
    <w:rsid w:val="009E10CD"/>
    <w:rsid w:val="009E1AC5"/>
    <w:rsid w:val="009E2AFA"/>
    <w:rsid w:val="009E4011"/>
    <w:rsid w:val="009E6AEF"/>
    <w:rsid w:val="009F0483"/>
    <w:rsid w:val="009F0A36"/>
    <w:rsid w:val="009F1C71"/>
    <w:rsid w:val="009F2E52"/>
    <w:rsid w:val="009F6C86"/>
    <w:rsid w:val="00A00ACA"/>
    <w:rsid w:val="00A00C0C"/>
    <w:rsid w:val="00A02E62"/>
    <w:rsid w:val="00A05378"/>
    <w:rsid w:val="00A064FD"/>
    <w:rsid w:val="00A11977"/>
    <w:rsid w:val="00A13C93"/>
    <w:rsid w:val="00A150DF"/>
    <w:rsid w:val="00A153E5"/>
    <w:rsid w:val="00A157FE"/>
    <w:rsid w:val="00A1610C"/>
    <w:rsid w:val="00A164C9"/>
    <w:rsid w:val="00A2108A"/>
    <w:rsid w:val="00A259F6"/>
    <w:rsid w:val="00A25A4A"/>
    <w:rsid w:val="00A267AD"/>
    <w:rsid w:val="00A3153C"/>
    <w:rsid w:val="00A3440E"/>
    <w:rsid w:val="00A34C34"/>
    <w:rsid w:val="00A34DDA"/>
    <w:rsid w:val="00A36BFC"/>
    <w:rsid w:val="00A37F83"/>
    <w:rsid w:val="00A4064B"/>
    <w:rsid w:val="00A41420"/>
    <w:rsid w:val="00A4222B"/>
    <w:rsid w:val="00A45FBB"/>
    <w:rsid w:val="00A463AA"/>
    <w:rsid w:val="00A46EA8"/>
    <w:rsid w:val="00A5494E"/>
    <w:rsid w:val="00A54AF1"/>
    <w:rsid w:val="00A557DD"/>
    <w:rsid w:val="00A6050F"/>
    <w:rsid w:val="00A61DE5"/>
    <w:rsid w:val="00A65C87"/>
    <w:rsid w:val="00A84054"/>
    <w:rsid w:val="00A85765"/>
    <w:rsid w:val="00A86289"/>
    <w:rsid w:val="00A864C5"/>
    <w:rsid w:val="00A868CD"/>
    <w:rsid w:val="00A86AA4"/>
    <w:rsid w:val="00A93018"/>
    <w:rsid w:val="00A941DF"/>
    <w:rsid w:val="00A965EF"/>
    <w:rsid w:val="00A96D35"/>
    <w:rsid w:val="00A97544"/>
    <w:rsid w:val="00A97B0A"/>
    <w:rsid w:val="00A97DF1"/>
    <w:rsid w:val="00AA07AE"/>
    <w:rsid w:val="00AA0947"/>
    <w:rsid w:val="00AA3116"/>
    <w:rsid w:val="00AA37AE"/>
    <w:rsid w:val="00AA401E"/>
    <w:rsid w:val="00AA4743"/>
    <w:rsid w:val="00AA561E"/>
    <w:rsid w:val="00AA74F6"/>
    <w:rsid w:val="00AB38AE"/>
    <w:rsid w:val="00AB3D56"/>
    <w:rsid w:val="00AB3DBC"/>
    <w:rsid w:val="00AB606C"/>
    <w:rsid w:val="00AC2E94"/>
    <w:rsid w:val="00AC4A4C"/>
    <w:rsid w:val="00AC697B"/>
    <w:rsid w:val="00AC7A6E"/>
    <w:rsid w:val="00AD398C"/>
    <w:rsid w:val="00AD7E1F"/>
    <w:rsid w:val="00AE0B14"/>
    <w:rsid w:val="00AE1A46"/>
    <w:rsid w:val="00AE1CAC"/>
    <w:rsid w:val="00AE2E93"/>
    <w:rsid w:val="00AE494E"/>
    <w:rsid w:val="00AE4AE4"/>
    <w:rsid w:val="00AE6755"/>
    <w:rsid w:val="00AE67DC"/>
    <w:rsid w:val="00AE7015"/>
    <w:rsid w:val="00AF2843"/>
    <w:rsid w:val="00AF4F18"/>
    <w:rsid w:val="00AF678D"/>
    <w:rsid w:val="00AF7269"/>
    <w:rsid w:val="00B02051"/>
    <w:rsid w:val="00B02AE9"/>
    <w:rsid w:val="00B04064"/>
    <w:rsid w:val="00B04CDE"/>
    <w:rsid w:val="00B056D9"/>
    <w:rsid w:val="00B067D4"/>
    <w:rsid w:val="00B07680"/>
    <w:rsid w:val="00B1022B"/>
    <w:rsid w:val="00B114CE"/>
    <w:rsid w:val="00B12F59"/>
    <w:rsid w:val="00B15B30"/>
    <w:rsid w:val="00B160A0"/>
    <w:rsid w:val="00B17E8C"/>
    <w:rsid w:val="00B20BB8"/>
    <w:rsid w:val="00B20CF7"/>
    <w:rsid w:val="00B23CD8"/>
    <w:rsid w:val="00B319E9"/>
    <w:rsid w:val="00B32E32"/>
    <w:rsid w:val="00B347D0"/>
    <w:rsid w:val="00B34F3A"/>
    <w:rsid w:val="00B351BB"/>
    <w:rsid w:val="00B353FF"/>
    <w:rsid w:val="00B359AD"/>
    <w:rsid w:val="00B359D2"/>
    <w:rsid w:val="00B35FE9"/>
    <w:rsid w:val="00B362D2"/>
    <w:rsid w:val="00B364D7"/>
    <w:rsid w:val="00B36AA5"/>
    <w:rsid w:val="00B37115"/>
    <w:rsid w:val="00B37DE4"/>
    <w:rsid w:val="00B407C1"/>
    <w:rsid w:val="00B41B3E"/>
    <w:rsid w:val="00B46616"/>
    <w:rsid w:val="00B4696E"/>
    <w:rsid w:val="00B50886"/>
    <w:rsid w:val="00B51AB3"/>
    <w:rsid w:val="00B538DE"/>
    <w:rsid w:val="00B53EA0"/>
    <w:rsid w:val="00B603BD"/>
    <w:rsid w:val="00B62A6F"/>
    <w:rsid w:val="00B62C2D"/>
    <w:rsid w:val="00B6319E"/>
    <w:rsid w:val="00B632D2"/>
    <w:rsid w:val="00B64368"/>
    <w:rsid w:val="00B67A18"/>
    <w:rsid w:val="00B712BE"/>
    <w:rsid w:val="00B7290A"/>
    <w:rsid w:val="00B76C66"/>
    <w:rsid w:val="00B77D45"/>
    <w:rsid w:val="00B813F6"/>
    <w:rsid w:val="00B82D4E"/>
    <w:rsid w:val="00B83DAB"/>
    <w:rsid w:val="00B8722E"/>
    <w:rsid w:val="00B91B05"/>
    <w:rsid w:val="00B9231E"/>
    <w:rsid w:val="00B94F69"/>
    <w:rsid w:val="00BA1847"/>
    <w:rsid w:val="00BA3BE2"/>
    <w:rsid w:val="00BA48CC"/>
    <w:rsid w:val="00BA48E1"/>
    <w:rsid w:val="00BA67F4"/>
    <w:rsid w:val="00BA715A"/>
    <w:rsid w:val="00BA7272"/>
    <w:rsid w:val="00BA7D3B"/>
    <w:rsid w:val="00BB23A1"/>
    <w:rsid w:val="00BB3765"/>
    <w:rsid w:val="00BB45C7"/>
    <w:rsid w:val="00BB46FB"/>
    <w:rsid w:val="00BB49B1"/>
    <w:rsid w:val="00BB5276"/>
    <w:rsid w:val="00BB5756"/>
    <w:rsid w:val="00BB74D9"/>
    <w:rsid w:val="00BC1153"/>
    <w:rsid w:val="00BC18C9"/>
    <w:rsid w:val="00BC1EBD"/>
    <w:rsid w:val="00BC2E07"/>
    <w:rsid w:val="00BC3959"/>
    <w:rsid w:val="00BC3B3C"/>
    <w:rsid w:val="00BC5661"/>
    <w:rsid w:val="00BC64CD"/>
    <w:rsid w:val="00BC7080"/>
    <w:rsid w:val="00BC79AC"/>
    <w:rsid w:val="00BC7F6F"/>
    <w:rsid w:val="00BD07B5"/>
    <w:rsid w:val="00BD07EC"/>
    <w:rsid w:val="00BD0A03"/>
    <w:rsid w:val="00BD3F20"/>
    <w:rsid w:val="00BD53B5"/>
    <w:rsid w:val="00BE0E5B"/>
    <w:rsid w:val="00BE230B"/>
    <w:rsid w:val="00BE2674"/>
    <w:rsid w:val="00BE45D4"/>
    <w:rsid w:val="00BE664C"/>
    <w:rsid w:val="00BE7E73"/>
    <w:rsid w:val="00BF1A2F"/>
    <w:rsid w:val="00BF1AA0"/>
    <w:rsid w:val="00BF325A"/>
    <w:rsid w:val="00BF37D3"/>
    <w:rsid w:val="00BF6B2C"/>
    <w:rsid w:val="00BF7DD9"/>
    <w:rsid w:val="00C021CB"/>
    <w:rsid w:val="00C04CC6"/>
    <w:rsid w:val="00C0656A"/>
    <w:rsid w:val="00C06C92"/>
    <w:rsid w:val="00C06E05"/>
    <w:rsid w:val="00C06ECC"/>
    <w:rsid w:val="00C07605"/>
    <w:rsid w:val="00C079FD"/>
    <w:rsid w:val="00C11457"/>
    <w:rsid w:val="00C122BF"/>
    <w:rsid w:val="00C12BB4"/>
    <w:rsid w:val="00C12DC9"/>
    <w:rsid w:val="00C14719"/>
    <w:rsid w:val="00C16C1F"/>
    <w:rsid w:val="00C16DF1"/>
    <w:rsid w:val="00C16E32"/>
    <w:rsid w:val="00C21B6F"/>
    <w:rsid w:val="00C23FE0"/>
    <w:rsid w:val="00C243A5"/>
    <w:rsid w:val="00C24B67"/>
    <w:rsid w:val="00C253BE"/>
    <w:rsid w:val="00C27814"/>
    <w:rsid w:val="00C2795B"/>
    <w:rsid w:val="00C315AC"/>
    <w:rsid w:val="00C34CDF"/>
    <w:rsid w:val="00C357C0"/>
    <w:rsid w:val="00C3630C"/>
    <w:rsid w:val="00C41BBA"/>
    <w:rsid w:val="00C46794"/>
    <w:rsid w:val="00C46A8B"/>
    <w:rsid w:val="00C52E08"/>
    <w:rsid w:val="00C53C2E"/>
    <w:rsid w:val="00C563B5"/>
    <w:rsid w:val="00C56DC7"/>
    <w:rsid w:val="00C572B2"/>
    <w:rsid w:val="00C5740D"/>
    <w:rsid w:val="00C63BB6"/>
    <w:rsid w:val="00C64E79"/>
    <w:rsid w:val="00C650D6"/>
    <w:rsid w:val="00C65E3C"/>
    <w:rsid w:val="00C7290C"/>
    <w:rsid w:val="00C735EC"/>
    <w:rsid w:val="00C73955"/>
    <w:rsid w:val="00C74316"/>
    <w:rsid w:val="00C74348"/>
    <w:rsid w:val="00C75656"/>
    <w:rsid w:val="00C75E38"/>
    <w:rsid w:val="00C767AD"/>
    <w:rsid w:val="00C76927"/>
    <w:rsid w:val="00C83637"/>
    <w:rsid w:val="00C83C5C"/>
    <w:rsid w:val="00C8619E"/>
    <w:rsid w:val="00C870EF"/>
    <w:rsid w:val="00C9118D"/>
    <w:rsid w:val="00C9133A"/>
    <w:rsid w:val="00C91427"/>
    <w:rsid w:val="00C950F9"/>
    <w:rsid w:val="00C96D6F"/>
    <w:rsid w:val="00C975D9"/>
    <w:rsid w:val="00CA4936"/>
    <w:rsid w:val="00CA50AE"/>
    <w:rsid w:val="00CA5B88"/>
    <w:rsid w:val="00CA6FC6"/>
    <w:rsid w:val="00CA70E4"/>
    <w:rsid w:val="00CB0415"/>
    <w:rsid w:val="00CB1954"/>
    <w:rsid w:val="00CB2989"/>
    <w:rsid w:val="00CB3A93"/>
    <w:rsid w:val="00CB4024"/>
    <w:rsid w:val="00CB62CA"/>
    <w:rsid w:val="00CC023B"/>
    <w:rsid w:val="00CC1637"/>
    <w:rsid w:val="00CC3EA3"/>
    <w:rsid w:val="00CC41CD"/>
    <w:rsid w:val="00CC76C7"/>
    <w:rsid w:val="00CD25E1"/>
    <w:rsid w:val="00CD3CBA"/>
    <w:rsid w:val="00CD3DA1"/>
    <w:rsid w:val="00CD4794"/>
    <w:rsid w:val="00CD4899"/>
    <w:rsid w:val="00CD5030"/>
    <w:rsid w:val="00CE0516"/>
    <w:rsid w:val="00CE4545"/>
    <w:rsid w:val="00CE4C69"/>
    <w:rsid w:val="00CE52A1"/>
    <w:rsid w:val="00CE6984"/>
    <w:rsid w:val="00CE6F85"/>
    <w:rsid w:val="00CF4659"/>
    <w:rsid w:val="00CF51F1"/>
    <w:rsid w:val="00CF5D0C"/>
    <w:rsid w:val="00CF7873"/>
    <w:rsid w:val="00D04074"/>
    <w:rsid w:val="00D046CC"/>
    <w:rsid w:val="00D051F5"/>
    <w:rsid w:val="00D06266"/>
    <w:rsid w:val="00D07DDC"/>
    <w:rsid w:val="00D11A06"/>
    <w:rsid w:val="00D125C2"/>
    <w:rsid w:val="00D15A52"/>
    <w:rsid w:val="00D16CA1"/>
    <w:rsid w:val="00D20A44"/>
    <w:rsid w:val="00D22A62"/>
    <w:rsid w:val="00D24670"/>
    <w:rsid w:val="00D247AB"/>
    <w:rsid w:val="00D24918"/>
    <w:rsid w:val="00D25D59"/>
    <w:rsid w:val="00D30266"/>
    <w:rsid w:val="00D31724"/>
    <w:rsid w:val="00D333D1"/>
    <w:rsid w:val="00D35B80"/>
    <w:rsid w:val="00D361F7"/>
    <w:rsid w:val="00D406DC"/>
    <w:rsid w:val="00D41F72"/>
    <w:rsid w:val="00D4665B"/>
    <w:rsid w:val="00D517E7"/>
    <w:rsid w:val="00D52550"/>
    <w:rsid w:val="00D5568F"/>
    <w:rsid w:val="00D60BB5"/>
    <w:rsid w:val="00D62A4D"/>
    <w:rsid w:val="00D63975"/>
    <w:rsid w:val="00D644FD"/>
    <w:rsid w:val="00D66E2A"/>
    <w:rsid w:val="00D674AE"/>
    <w:rsid w:val="00D71120"/>
    <w:rsid w:val="00D73B85"/>
    <w:rsid w:val="00D74A9C"/>
    <w:rsid w:val="00D75C85"/>
    <w:rsid w:val="00D76F21"/>
    <w:rsid w:val="00D812E7"/>
    <w:rsid w:val="00D8566F"/>
    <w:rsid w:val="00D862DD"/>
    <w:rsid w:val="00D87942"/>
    <w:rsid w:val="00D87CA7"/>
    <w:rsid w:val="00D90638"/>
    <w:rsid w:val="00D90EBA"/>
    <w:rsid w:val="00D930DF"/>
    <w:rsid w:val="00D94501"/>
    <w:rsid w:val="00D94C0F"/>
    <w:rsid w:val="00DA0517"/>
    <w:rsid w:val="00DA0ECA"/>
    <w:rsid w:val="00DA0F29"/>
    <w:rsid w:val="00DA2354"/>
    <w:rsid w:val="00DA4A0D"/>
    <w:rsid w:val="00DA5977"/>
    <w:rsid w:val="00DA7078"/>
    <w:rsid w:val="00DA76F2"/>
    <w:rsid w:val="00DB248E"/>
    <w:rsid w:val="00DB26EB"/>
    <w:rsid w:val="00DB26FA"/>
    <w:rsid w:val="00DB4258"/>
    <w:rsid w:val="00DB54BB"/>
    <w:rsid w:val="00DB692E"/>
    <w:rsid w:val="00DB74AF"/>
    <w:rsid w:val="00DB7919"/>
    <w:rsid w:val="00DC30FC"/>
    <w:rsid w:val="00DC66F2"/>
    <w:rsid w:val="00DD258A"/>
    <w:rsid w:val="00DD37D5"/>
    <w:rsid w:val="00DD3F02"/>
    <w:rsid w:val="00DE0933"/>
    <w:rsid w:val="00DE1791"/>
    <w:rsid w:val="00DE2083"/>
    <w:rsid w:val="00DE5345"/>
    <w:rsid w:val="00DE59D8"/>
    <w:rsid w:val="00DE6C13"/>
    <w:rsid w:val="00DF073A"/>
    <w:rsid w:val="00DF0F73"/>
    <w:rsid w:val="00DF1B53"/>
    <w:rsid w:val="00DF4BC3"/>
    <w:rsid w:val="00DF5972"/>
    <w:rsid w:val="00E00C57"/>
    <w:rsid w:val="00E01551"/>
    <w:rsid w:val="00E01FA4"/>
    <w:rsid w:val="00E02C87"/>
    <w:rsid w:val="00E03310"/>
    <w:rsid w:val="00E04B45"/>
    <w:rsid w:val="00E107FB"/>
    <w:rsid w:val="00E134DF"/>
    <w:rsid w:val="00E16473"/>
    <w:rsid w:val="00E16EB2"/>
    <w:rsid w:val="00E221BF"/>
    <w:rsid w:val="00E221E5"/>
    <w:rsid w:val="00E23D96"/>
    <w:rsid w:val="00E23FBE"/>
    <w:rsid w:val="00E24144"/>
    <w:rsid w:val="00E25046"/>
    <w:rsid w:val="00E257FA"/>
    <w:rsid w:val="00E26CA7"/>
    <w:rsid w:val="00E27C97"/>
    <w:rsid w:val="00E30EE1"/>
    <w:rsid w:val="00E32388"/>
    <w:rsid w:val="00E32D40"/>
    <w:rsid w:val="00E33228"/>
    <w:rsid w:val="00E33B84"/>
    <w:rsid w:val="00E35C2D"/>
    <w:rsid w:val="00E3793E"/>
    <w:rsid w:val="00E41C9C"/>
    <w:rsid w:val="00E44C5A"/>
    <w:rsid w:val="00E45F6B"/>
    <w:rsid w:val="00E45FA3"/>
    <w:rsid w:val="00E47F67"/>
    <w:rsid w:val="00E55CF7"/>
    <w:rsid w:val="00E567D3"/>
    <w:rsid w:val="00E56BC9"/>
    <w:rsid w:val="00E56ED1"/>
    <w:rsid w:val="00E57B3D"/>
    <w:rsid w:val="00E60240"/>
    <w:rsid w:val="00E605E5"/>
    <w:rsid w:val="00E60949"/>
    <w:rsid w:val="00E61594"/>
    <w:rsid w:val="00E62D10"/>
    <w:rsid w:val="00E64412"/>
    <w:rsid w:val="00E654E1"/>
    <w:rsid w:val="00E65E6C"/>
    <w:rsid w:val="00E67F64"/>
    <w:rsid w:val="00E704FE"/>
    <w:rsid w:val="00E706BD"/>
    <w:rsid w:val="00E70827"/>
    <w:rsid w:val="00E71A4F"/>
    <w:rsid w:val="00E72B29"/>
    <w:rsid w:val="00E7321F"/>
    <w:rsid w:val="00E7533B"/>
    <w:rsid w:val="00E75A9B"/>
    <w:rsid w:val="00E76588"/>
    <w:rsid w:val="00E76AA7"/>
    <w:rsid w:val="00E81DA4"/>
    <w:rsid w:val="00E824C3"/>
    <w:rsid w:val="00E84E4C"/>
    <w:rsid w:val="00E857E7"/>
    <w:rsid w:val="00E85D5D"/>
    <w:rsid w:val="00E860F8"/>
    <w:rsid w:val="00E87BAA"/>
    <w:rsid w:val="00E9081D"/>
    <w:rsid w:val="00E916C0"/>
    <w:rsid w:val="00E9471F"/>
    <w:rsid w:val="00E94E7B"/>
    <w:rsid w:val="00E9749C"/>
    <w:rsid w:val="00EA0E18"/>
    <w:rsid w:val="00EA6B97"/>
    <w:rsid w:val="00EA7629"/>
    <w:rsid w:val="00EB1EC6"/>
    <w:rsid w:val="00EB29B7"/>
    <w:rsid w:val="00EB2C10"/>
    <w:rsid w:val="00EB32F7"/>
    <w:rsid w:val="00EB4522"/>
    <w:rsid w:val="00EB4B40"/>
    <w:rsid w:val="00EB59E0"/>
    <w:rsid w:val="00EB5AE3"/>
    <w:rsid w:val="00EB7839"/>
    <w:rsid w:val="00EC09F2"/>
    <w:rsid w:val="00EC10FE"/>
    <w:rsid w:val="00EC19A4"/>
    <w:rsid w:val="00EC1B5E"/>
    <w:rsid w:val="00EC1CFB"/>
    <w:rsid w:val="00EC2840"/>
    <w:rsid w:val="00EC5946"/>
    <w:rsid w:val="00EC6286"/>
    <w:rsid w:val="00EC708D"/>
    <w:rsid w:val="00ED301E"/>
    <w:rsid w:val="00ED45CC"/>
    <w:rsid w:val="00ED470E"/>
    <w:rsid w:val="00ED4D35"/>
    <w:rsid w:val="00ED6B0B"/>
    <w:rsid w:val="00ED7013"/>
    <w:rsid w:val="00ED7316"/>
    <w:rsid w:val="00EE0C80"/>
    <w:rsid w:val="00EE3CCB"/>
    <w:rsid w:val="00EE3DC0"/>
    <w:rsid w:val="00EE3F3E"/>
    <w:rsid w:val="00EE46A5"/>
    <w:rsid w:val="00EE65B9"/>
    <w:rsid w:val="00EF060E"/>
    <w:rsid w:val="00EF2E79"/>
    <w:rsid w:val="00EF7185"/>
    <w:rsid w:val="00EF7368"/>
    <w:rsid w:val="00F005A3"/>
    <w:rsid w:val="00F01354"/>
    <w:rsid w:val="00F03D09"/>
    <w:rsid w:val="00F03DC4"/>
    <w:rsid w:val="00F06819"/>
    <w:rsid w:val="00F14276"/>
    <w:rsid w:val="00F15071"/>
    <w:rsid w:val="00F16382"/>
    <w:rsid w:val="00F16A16"/>
    <w:rsid w:val="00F1763B"/>
    <w:rsid w:val="00F20DFF"/>
    <w:rsid w:val="00F21BA8"/>
    <w:rsid w:val="00F22938"/>
    <w:rsid w:val="00F2340F"/>
    <w:rsid w:val="00F2390D"/>
    <w:rsid w:val="00F24ABF"/>
    <w:rsid w:val="00F26CDD"/>
    <w:rsid w:val="00F26F35"/>
    <w:rsid w:val="00F40048"/>
    <w:rsid w:val="00F4238E"/>
    <w:rsid w:val="00F42417"/>
    <w:rsid w:val="00F46A99"/>
    <w:rsid w:val="00F53F86"/>
    <w:rsid w:val="00F54201"/>
    <w:rsid w:val="00F54496"/>
    <w:rsid w:val="00F57BBD"/>
    <w:rsid w:val="00F61727"/>
    <w:rsid w:val="00F671AB"/>
    <w:rsid w:val="00F671F9"/>
    <w:rsid w:val="00F70538"/>
    <w:rsid w:val="00F71127"/>
    <w:rsid w:val="00F72D99"/>
    <w:rsid w:val="00F74079"/>
    <w:rsid w:val="00F74253"/>
    <w:rsid w:val="00F75357"/>
    <w:rsid w:val="00F778C7"/>
    <w:rsid w:val="00F824D5"/>
    <w:rsid w:val="00F82DE6"/>
    <w:rsid w:val="00F83268"/>
    <w:rsid w:val="00F84E12"/>
    <w:rsid w:val="00F857F5"/>
    <w:rsid w:val="00F86114"/>
    <w:rsid w:val="00F8694F"/>
    <w:rsid w:val="00F938FA"/>
    <w:rsid w:val="00F93E6F"/>
    <w:rsid w:val="00FA239E"/>
    <w:rsid w:val="00FA3024"/>
    <w:rsid w:val="00FA3309"/>
    <w:rsid w:val="00FA5136"/>
    <w:rsid w:val="00FA64E3"/>
    <w:rsid w:val="00FA6A35"/>
    <w:rsid w:val="00FA6A7C"/>
    <w:rsid w:val="00FB262F"/>
    <w:rsid w:val="00FB55D0"/>
    <w:rsid w:val="00FB5FAF"/>
    <w:rsid w:val="00FB6867"/>
    <w:rsid w:val="00FB70BD"/>
    <w:rsid w:val="00FC0103"/>
    <w:rsid w:val="00FC0705"/>
    <w:rsid w:val="00FC1665"/>
    <w:rsid w:val="00FC1864"/>
    <w:rsid w:val="00FC4953"/>
    <w:rsid w:val="00FC4B94"/>
    <w:rsid w:val="00FC4BE9"/>
    <w:rsid w:val="00FC530B"/>
    <w:rsid w:val="00FC5AFA"/>
    <w:rsid w:val="00FC654D"/>
    <w:rsid w:val="00FC752A"/>
    <w:rsid w:val="00FD18B1"/>
    <w:rsid w:val="00FD1BDC"/>
    <w:rsid w:val="00FD33E4"/>
    <w:rsid w:val="00FD4BD2"/>
    <w:rsid w:val="00FD67F3"/>
    <w:rsid w:val="00FD6F9B"/>
    <w:rsid w:val="00FD6FA7"/>
    <w:rsid w:val="00FD75BF"/>
    <w:rsid w:val="00FE12F0"/>
    <w:rsid w:val="00FE3673"/>
    <w:rsid w:val="00FE3690"/>
    <w:rsid w:val="00FE4430"/>
    <w:rsid w:val="00FE4485"/>
    <w:rsid w:val="00FE5251"/>
    <w:rsid w:val="00FE55F2"/>
    <w:rsid w:val="00FE6726"/>
    <w:rsid w:val="00FE68A4"/>
    <w:rsid w:val="00FE70C7"/>
    <w:rsid w:val="00FF0569"/>
    <w:rsid w:val="00FF395F"/>
    <w:rsid w:val="00FF53E4"/>
    <w:rsid w:val="00FF6201"/>
    <w:rsid w:val="00FF765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46E09"/>
  <w15:docId w15:val="{D991FF08-F6C5-4DA6-916D-11A013EE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801655"/>
    <w:rPr>
      <w:rFonts w:ascii="Trebuchet MS" w:eastAsia="Trebuchet MS" w:hAnsi="Trebuchet MS" w:cs="Times New Roman"/>
      <w:lang w:val="sl" w:eastAsia="sl"/>
    </w:rPr>
  </w:style>
  <w:style w:type="paragraph" w:styleId="Naslov1">
    <w:name w:val="heading 1"/>
    <w:basedOn w:val="Navaden"/>
    <w:link w:val="Naslov1Znak"/>
    <w:uiPriority w:val="1"/>
    <w:qFormat/>
    <w:pPr>
      <w:ind w:left="116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39"/>
    <w:qFormat/>
    <w:pPr>
      <w:spacing w:before="324"/>
      <w:ind w:left="116"/>
    </w:pPr>
    <w:rPr>
      <w:b/>
      <w:bCs/>
      <w:sz w:val="20"/>
      <w:szCs w:val="20"/>
    </w:rPr>
  </w:style>
  <w:style w:type="paragraph" w:styleId="Kazalovsebine2">
    <w:name w:val="toc 2"/>
    <w:basedOn w:val="Navaden"/>
    <w:uiPriority w:val="1"/>
    <w:qFormat/>
    <w:pPr>
      <w:ind w:left="968" w:hanging="852"/>
    </w:pPr>
    <w:rPr>
      <w:sz w:val="20"/>
      <w:szCs w:val="20"/>
    </w:r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836" w:hanging="360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4836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3651"/>
    <w:rPr>
      <w:rFonts w:ascii="Trebuchet MS" w:eastAsia="Trebuchet MS" w:hAnsi="Trebuchet MS" w:cs="Times New Roman"/>
      <w:lang w:val="sl" w:eastAsia="sl"/>
    </w:rPr>
  </w:style>
  <w:style w:type="paragraph" w:styleId="Noga">
    <w:name w:val="footer"/>
    <w:basedOn w:val="Navaden"/>
    <w:link w:val="NogaZnak"/>
    <w:uiPriority w:val="99"/>
    <w:unhideWhenUsed/>
    <w:rsid w:val="004836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3651"/>
    <w:rPr>
      <w:rFonts w:ascii="Trebuchet MS" w:eastAsia="Trebuchet MS" w:hAnsi="Trebuchet MS" w:cs="Times New Roman"/>
      <w:lang w:val="sl" w:eastAsia="sl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3B35C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B35C5"/>
    <w:rPr>
      <w:rFonts w:ascii="Trebuchet MS" w:eastAsia="Trebuchet MS" w:hAnsi="Trebuchet MS" w:cs="Times New Roman"/>
      <w:sz w:val="20"/>
      <w:szCs w:val="20"/>
      <w:lang w:val="sl" w:eastAsia="sl"/>
    </w:rPr>
  </w:style>
  <w:style w:type="character" w:styleId="Sprotnaopomba-sklic">
    <w:name w:val="footnote reference"/>
    <w:basedOn w:val="Privzetapisavaodstavka"/>
    <w:uiPriority w:val="99"/>
    <w:unhideWhenUsed/>
    <w:rsid w:val="003B35C5"/>
    <w:rPr>
      <w:vertAlign w:val="superscript"/>
    </w:rPr>
  </w:style>
  <w:style w:type="paragraph" w:customStyle="1" w:styleId="Srednjamrea21">
    <w:name w:val="Srednja mreža 21"/>
    <w:uiPriority w:val="1"/>
    <w:qFormat/>
    <w:rsid w:val="00274EF6"/>
    <w:pPr>
      <w:widowControl/>
      <w:autoSpaceDE/>
      <w:autoSpaceDN/>
    </w:pPr>
    <w:rPr>
      <w:rFonts w:ascii="Trebuchet MS" w:eastAsia="Calibri" w:hAnsi="Trebuchet MS" w:cs="Times New Roman"/>
      <w:sz w:val="20"/>
      <w:lang w:val="sl-SI"/>
    </w:rPr>
  </w:style>
  <w:style w:type="character" w:customStyle="1" w:styleId="apple-converted-space">
    <w:name w:val="apple-converted-space"/>
    <w:basedOn w:val="Privzetapisavaodstavka"/>
    <w:rsid w:val="00274EF6"/>
  </w:style>
  <w:style w:type="paragraph" w:styleId="Podnaslov">
    <w:name w:val="Subtitle"/>
    <w:basedOn w:val="Navaden"/>
    <w:next w:val="Navaden"/>
    <w:link w:val="PodnaslovZnak"/>
    <w:uiPriority w:val="11"/>
    <w:qFormat/>
    <w:rsid w:val="00274EF6"/>
    <w:pPr>
      <w:widowControl/>
      <w:numPr>
        <w:ilvl w:val="1"/>
      </w:numPr>
      <w:autoSpaceDE/>
      <w:autoSpaceDN/>
      <w:spacing w:after="200" w:line="276" w:lineRule="auto"/>
      <w:jc w:val="center"/>
    </w:pPr>
    <w:rPr>
      <w:rFonts w:eastAsia="MS Gothic"/>
      <w:b/>
      <w:iCs/>
      <w:spacing w:val="15"/>
      <w:sz w:val="20"/>
      <w:szCs w:val="24"/>
      <w:lang w:val="sl-SI" w:eastAsia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274EF6"/>
    <w:rPr>
      <w:rFonts w:ascii="Trebuchet MS" w:eastAsia="MS Gothic" w:hAnsi="Trebuchet MS" w:cs="Times New Roman"/>
      <w:b/>
      <w:iCs/>
      <w:spacing w:val="15"/>
      <w:sz w:val="20"/>
      <w:szCs w:val="24"/>
      <w:lang w:val="sl-SI"/>
    </w:rPr>
  </w:style>
  <w:style w:type="character" w:styleId="Hiperpovezava">
    <w:name w:val="Hyperlink"/>
    <w:basedOn w:val="Privzetapisavaodstavka"/>
    <w:uiPriority w:val="99"/>
    <w:unhideWhenUsed/>
    <w:rsid w:val="00887EF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6C6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6C66"/>
    <w:rPr>
      <w:rFonts w:ascii="Segoe UI" w:eastAsia="Trebuchet MS" w:hAnsi="Segoe UI" w:cs="Segoe UI"/>
      <w:sz w:val="18"/>
      <w:szCs w:val="18"/>
      <w:lang w:val="sl" w:eastAsia="s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A0978"/>
    <w:rPr>
      <w:rFonts w:ascii="Trebuchet MS" w:eastAsia="Trebuchet MS" w:hAnsi="Trebuchet MS" w:cs="Times New Roman"/>
      <w:sz w:val="20"/>
      <w:szCs w:val="20"/>
      <w:lang w:val="sl" w:eastAsia="sl"/>
    </w:rPr>
  </w:style>
  <w:style w:type="character" w:styleId="Pripombasklic">
    <w:name w:val="annotation reference"/>
    <w:basedOn w:val="Privzetapisavaodstavka"/>
    <w:uiPriority w:val="99"/>
    <w:semiHidden/>
    <w:unhideWhenUsed/>
    <w:rsid w:val="00FB70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B70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B70BD"/>
    <w:rPr>
      <w:rFonts w:ascii="Trebuchet MS" w:eastAsia="Trebuchet MS" w:hAnsi="Trebuchet MS" w:cs="Times New Roman"/>
      <w:sz w:val="20"/>
      <w:szCs w:val="20"/>
      <w:lang w:val="sl" w:eastAsia="s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70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70BD"/>
    <w:rPr>
      <w:rFonts w:ascii="Trebuchet MS" w:eastAsia="Trebuchet MS" w:hAnsi="Trebuchet MS" w:cs="Times New Roman"/>
      <w:b/>
      <w:bCs/>
      <w:sz w:val="20"/>
      <w:szCs w:val="20"/>
      <w:lang w:val="sl" w:eastAsia="sl"/>
    </w:rPr>
  </w:style>
  <w:style w:type="paragraph" w:customStyle="1" w:styleId="tevilnatoka">
    <w:name w:val="tevilnatoka"/>
    <w:basedOn w:val="Navaden"/>
    <w:rsid w:val="005A66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1"/>
    <w:rsid w:val="008C4137"/>
    <w:rPr>
      <w:rFonts w:ascii="Trebuchet MS" w:eastAsia="Trebuchet MS" w:hAnsi="Trebuchet MS" w:cs="Times New Roman"/>
      <w:b/>
      <w:bCs/>
      <w:sz w:val="20"/>
      <w:szCs w:val="20"/>
      <w:lang w:val="sl" w:eastAsia="sl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A596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A5964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07B5"/>
    <w:rPr>
      <w:color w:val="605E5C"/>
      <w:shd w:val="clear" w:color="auto" w:fill="E1DFDD"/>
    </w:rPr>
  </w:style>
  <w:style w:type="paragraph" w:customStyle="1" w:styleId="Brezrazmikov1">
    <w:name w:val="Brez razmikov1"/>
    <w:uiPriority w:val="99"/>
    <w:qFormat/>
    <w:rsid w:val="00757968"/>
    <w:pPr>
      <w:widowControl/>
      <w:autoSpaceDE/>
      <w:autoSpaceDN/>
    </w:pPr>
    <w:rPr>
      <w:rFonts w:ascii="Trebuchet MS" w:eastAsia="Calibri" w:hAnsi="Trebuchet MS" w:cs="Times New Roman"/>
      <w:sz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FCB4D1D-CA76-4564-8834-B77C3451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10346</Words>
  <Characters>58975</Characters>
  <Application>Microsoft Office Word</Application>
  <DocSecurity>0</DocSecurity>
  <Lines>491</Lines>
  <Paragraphs>138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/>
  <LinksUpToDate>false</LinksUpToDate>
  <CharactersWithSpaces>69183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nina</dc:creator>
  <cp:lastModifiedBy>aleš zavec</cp:lastModifiedBy>
  <cp:revision>3</cp:revision>
  <cp:lastPrinted>2019-07-15T10:35:00Z</cp:lastPrinted>
  <dcterms:created xsi:type="dcterms:W3CDTF">2025-08-27T04:12:00Z</dcterms:created>
  <dcterms:modified xsi:type="dcterms:W3CDTF">2025-09-18T06:57:00Z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2019-01-21T00:00:00Z</vt:filetime>
  </property>
</Properties>
</file>