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D70D52" w14:textId="4C87844D" w:rsidR="00200E88" w:rsidRPr="00E5502F" w:rsidRDefault="00200E88" w:rsidP="00200E88">
      <w:pPr>
        <w:jc w:val="both"/>
        <w:rPr>
          <w:rFonts w:ascii="Arial Narrow" w:hAnsi="Arial Narrow"/>
          <w:b/>
        </w:rPr>
      </w:pPr>
      <w:r w:rsidRPr="00E5502F">
        <w:rPr>
          <w:rFonts w:ascii="Arial Narrow" w:hAnsi="Arial Narrow"/>
          <w:b/>
        </w:rPr>
        <w:t xml:space="preserve">1. Občina Gorišnica, Gorišnica 83 a, 2272 Gorišnica, </w:t>
      </w:r>
      <w:r w:rsidRPr="00E5502F">
        <w:rPr>
          <w:rFonts w:ascii="Arial Narrow" w:hAnsi="Arial Narrow"/>
        </w:rPr>
        <w:t>ID za DDV: SI81877790, matična številka: 5883962000, TRR: SI56 0</w:t>
      </w:r>
      <w:r w:rsidR="00415F7F">
        <w:rPr>
          <w:rFonts w:ascii="Arial Narrow" w:hAnsi="Arial Narrow"/>
        </w:rPr>
        <w:t>110 0010 0002 862</w:t>
      </w:r>
      <w:r w:rsidRPr="00E5502F">
        <w:rPr>
          <w:rFonts w:ascii="Arial Narrow" w:hAnsi="Arial Narrow"/>
        </w:rPr>
        <w:t xml:space="preserve">, ki jo zastopa župan, g. </w:t>
      </w:r>
      <w:r w:rsidR="00415F7F">
        <w:rPr>
          <w:rFonts w:ascii="Arial Narrow" w:hAnsi="Arial Narrow"/>
        </w:rPr>
        <w:t>Borut KOLAR</w:t>
      </w:r>
      <w:r w:rsidRPr="00E5502F">
        <w:rPr>
          <w:rFonts w:ascii="Arial Narrow" w:hAnsi="Arial Narrow"/>
        </w:rPr>
        <w:t>, kot naročnik</w:t>
      </w:r>
    </w:p>
    <w:p w14:paraId="0226CDB9" w14:textId="77777777" w:rsidR="00200E88" w:rsidRPr="00E5502F" w:rsidRDefault="00200E88" w:rsidP="00200E88">
      <w:pPr>
        <w:jc w:val="both"/>
        <w:rPr>
          <w:rFonts w:ascii="Arial Narrow" w:hAnsi="Arial Narrow"/>
          <w:b/>
        </w:rPr>
      </w:pPr>
    </w:p>
    <w:p w14:paraId="25AEE366" w14:textId="77777777" w:rsidR="00200E88" w:rsidRPr="00E5502F" w:rsidRDefault="00200E88" w:rsidP="00200E88">
      <w:pPr>
        <w:jc w:val="both"/>
        <w:rPr>
          <w:rFonts w:ascii="Arial Narrow" w:hAnsi="Arial Narrow"/>
          <w:b/>
        </w:rPr>
      </w:pPr>
      <w:r w:rsidRPr="00E5502F">
        <w:rPr>
          <w:rFonts w:ascii="Arial Narrow" w:hAnsi="Arial Narrow"/>
          <w:b/>
        </w:rPr>
        <w:t>in</w:t>
      </w:r>
    </w:p>
    <w:p w14:paraId="41569031" w14:textId="77777777" w:rsidR="00200E88" w:rsidRPr="00E5502F" w:rsidRDefault="00200E88" w:rsidP="00200E88">
      <w:pPr>
        <w:jc w:val="both"/>
        <w:rPr>
          <w:rFonts w:ascii="Arial Narrow" w:hAnsi="Arial Narrow"/>
          <w:b/>
        </w:rPr>
      </w:pPr>
    </w:p>
    <w:p w14:paraId="30E68F9D" w14:textId="47D467D5" w:rsidR="00200E88" w:rsidRPr="00E5502F" w:rsidRDefault="00200E88" w:rsidP="00200E88">
      <w:pPr>
        <w:jc w:val="both"/>
        <w:rPr>
          <w:rFonts w:ascii="Arial Narrow" w:hAnsi="Arial Narrow"/>
          <w:b/>
        </w:rPr>
      </w:pPr>
      <w:r w:rsidRPr="00E5502F">
        <w:rPr>
          <w:rFonts w:ascii="Arial Narrow" w:hAnsi="Arial Narrow"/>
          <w:b/>
        </w:rPr>
        <w:t xml:space="preserve">2. </w:t>
      </w:r>
      <w:r w:rsidR="00297FEE">
        <w:rPr>
          <w:rFonts w:ascii="Arial Narrow" w:hAnsi="Arial Narrow"/>
          <w:b/>
        </w:rPr>
        <w:t>(Izvajalec)__________________________</w:t>
      </w:r>
      <w:r w:rsidRPr="00E5502F">
        <w:rPr>
          <w:rFonts w:ascii="Arial Narrow" w:hAnsi="Arial Narrow"/>
          <w:b/>
        </w:rPr>
        <w:t xml:space="preserve">, </w:t>
      </w:r>
      <w:r w:rsidRPr="00E5502F">
        <w:rPr>
          <w:rFonts w:ascii="Arial Narrow" w:hAnsi="Arial Narrow"/>
        </w:rPr>
        <w:t xml:space="preserve">ID za DDV: </w:t>
      </w:r>
      <w:r w:rsidR="00297FEE">
        <w:rPr>
          <w:rFonts w:ascii="Arial Narrow" w:hAnsi="Arial Narrow"/>
        </w:rPr>
        <w:t>___________________</w:t>
      </w:r>
      <w:r w:rsidRPr="00E5502F">
        <w:rPr>
          <w:rFonts w:ascii="Arial Narrow" w:hAnsi="Arial Narrow"/>
        </w:rPr>
        <w:t xml:space="preserve">, matična številka: </w:t>
      </w:r>
      <w:r w:rsidR="00297FEE">
        <w:rPr>
          <w:rFonts w:ascii="Arial Narrow" w:hAnsi="Arial Narrow"/>
        </w:rPr>
        <w:t>__________________</w:t>
      </w:r>
      <w:r w:rsidRPr="00E5502F">
        <w:rPr>
          <w:rFonts w:ascii="Arial Narrow" w:hAnsi="Arial Narrow"/>
        </w:rPr>
        <w:t xml:space="preserve">, TRR: </w:t>
      </w:r>
      <w:r w:rsidR="00297FEE">
        <w:rPr>
          <w:rFonts w:ascii="Arial Narrow" w:hAnsi="Arial Narrow"/>
        </w:rPr>
        <w:t>____________________________</w:t>
      </w:r>
      <w:r w:rsidRPr="00E5502F">
        <w:rPr>
          <w:rFonts w:ascii="Arial Narrow" w:hAnsi="Arial Narrow"/>
        </w:rPr>
        <w:t xml:space="preserve">, ki jo zastopa odgovorna oseba </w:t>
      </w:r>
      <w:r w:rsidR="00297FEE">
        <w:rPr>
          <w:rFonts w:ascii="Arial Narrow" w:hAnsi="Arial Narrow"/>
        </w:rPr>
        <w:t>______________________________</w:t>
      </w:r>
    </w:p>
    <w:p w14:paraId="18205A19" w14:textId="77777777" w:rsidR="00200E88" w:rsidRPr="00E5502F" w:rsidRDefault="00200E88" w:rsidP="00200E88">
      <w:pPr>
        <w:jc w:val="both"/>
        <w:rPr>
          <w:rFonts w:ascii="Arial Narrow" w:hAnsi="Arial Narrow"/>
        </w:rPr>
      </w:pPr>
    </w:p>
    <w:p w14:paraId="2C2D1F50" w14:textId="77777777" w:rsidR="00200E88" w:rsidRPr="00E5502F" w:rsidRDefault="00200E88" w:rsidP="00200E88">
      <w:pPr>
        <w:jc w:val="both"/>
        <w:rPr>
          <w:rFonts w:ascii="Arial Narrow" w:hAnsi="Arial Narrow"/>
        </w:rPr>
      </w:pPr>
      <w:r w:rsidRPr="00E5502F">
        <w:rPr>
          <w:rFonts w:ascii="Arial Narrow" w:hAnsi="Arial Narrow"/>
        </w:rPr>
        <w:t>sklepata naslednjo</w:t>
      </w:r>
    </w:p>
    <w:p w14:paraId="5A171CAC" w14:textId="77777777" w:rsidR="00200E88" w:rsidRPr="00E5502F" w:rsidRDefault="00200E88" w:rsidP="00200E88">
      <w:pPr>
        <w:jc w:val="both"/>
        <w:rPr>
          <w:rFonts w:ascii="Arial Narrow" w:hAnsi="Arial Narrow"/>
        </w:rPr>
      </w:pPr>
    </w:p>
    <w:p w14:paraId="43B3DFCE" w14:textId="77777777" w:rsidR="00200E88" w:rsidRPr="00E5502F" w:rsidRDefault="00200E88" w:rsidP="00200E88">
      <w:pPr>
        <w:jc w:val="center"/>
        <w:rPr>
          <w:rFonts w:ascii="Arial Narrow" w:hAnsi="Arial Narrow"/>
          <w:b/>
        </w:rPr>
      </w:pPr>
      <w:r w:rsidRPr="00E5502F">
        <w:rPr>
          <w:rFonts w:ascii="Arial Narrow" w:hAnsi="Arial Narrow"/>
          <w:b/>
        </w:rPr>
        <w:t>POGODBO</w:t>
      </w:r>
    </w:p>
    <w:p w14:paraId="2E1FA7E4" w14:textId="7CC40A02" w:rsidR="00697757" w:rsidRDefault="00200E88" w:rsidP="00200E88">
      <w:pPr>
        <w:jc w:val="center"/>
        <w:rPr>
          <w:rFonts w:ascii="Arial Narrow" w:hAnsi="Arial Narrow"/>
          <w:b/>
        </w:rPr>
      </w:pPr>
      <w:r w:rsidRPr="00E5502F">
        <w:rPr>
          <w:rFonts w:ascii="Arial Narrow" w:hAnsi="Arial Narrow"/>
          <w:b/>
        </w:rPr>
        <w:t xml:space="preserve"> o izvedbi </w:t>
      </w:r>
      <w:r w:rsidR="008D3D8C">
        <w:rPr>
          <w:rFonts w:ascii="Arial Narrow" w:hAnsi="Arial Narrow"/>
          <w:b/>
        </w:rPr>
        <w:t xml:space="preserve">dnevnih prevozov </w:t>
      </w:r>
      <w:r w:rsidR="00817F23">
        <w:rPr>
          <w:rFonts w:ascii="Arial Narrow" w:hAnsi="Arial Narrow"/>
          <w:b/>
        </w:rPr>
        <w:t>osnovnošolskih otrok</w:t>
      </w:r>
      <w:r w:rsidR="00FB37BA">
        <w:rPr>
          <w:rFonts w:ascii="Arial Narrow" w:hAnsi="Arial Narrow"/>
          <w:b/>
        </w:rPr>
        <w:t xml:space="preserve"> v občini Gorišnica</w:t>
      </w:r>
      <w:r w:rsidR="00697757">
        <w:rPr>
          <w:rFonts w:ascii="Arial Narrow" w:hAnsi="Arial Narrow"/>
          <w:b/>
        </w:rPr>
        <w:t xml:space="preserve">, </w:t>
      </w:r>
    </w:p>
    <w:p w14:paraId="292479C7" w14:textId="1EA7D047" w:rsidR="00697757" w:rsidRDefault="00FB37BA" w:rsidP="00200E88">
      <w:pPr>
        <w:jc w:val="center"/>
        <w:rPr>
          <w:rFonts w:ascii="Arial Narrow" w:hAnsi="Arial Narrow"/>
          <w:b/>
        </w:rPr>
      </w:pPr>
      <w:r>
        <w:rPr>
          <w:rFonts w:ascii="Arial Narrow" w:hAnsi="Arial Narrow"/>
          <w:b/>
        </w:rPr>
        <w:t xml:space="preserve"> v </w:t>
      </w:r>
      <w:r w:rsidR="00297FEE">
        <w:rPr>
          <w:rFonts w:ascii="Arial Narrow" w:hAnsi="Arial Narrow"/>
          <w:b/>
        </w:rPr>
        <w:t>_________________________</w:t>
      </w:r>
      <w:r w:rsidR="00123F23">
        <w:rPr>
          <w:rFonts w:ascii="Arial Narrow" w:hAnsi="Arial Narrow"/>
          <w:b/>
        </w:rPr>
        <w:t>,</w:t>
      </w:r>
    </w:p>
    <w:p w14:paraId="669DBC33" w14:textId="101DEC00" w:rsidR="00200E88" w:rsidRPr="00E5502F" w:rsidRDefault="008D3D8C" w:rsidP="00697757">
      <w:pPr>
        <w:jc w:val="center"/>
        <w:rPr>
          <w:rFonts w:ascii="Arial Narrow" w:hAnsi="Arial Narrow"/>
          <w:b/>
        </w:rPr>
      </w:pPr>
      <w:r>
        <w:rPr>
          <w:rFonts w:ascii="Arial Narrow" w:hAnsi="Arial Narrow"/>
          <w:b/>
        </w:rPr>
        <w:t xml:space="preserve">v obdobju od </w:t>
      </w:r>
      <w:r w:rsidR="00297FEE">
        <w:rPr>
          <w:rFonts w:ascii="Arial Narrow" w:hAnsi="Arial Narrow"/>
          <w:b/>
        </w:rPr>
        <w:t>___________________</w:t>
      </w:r>
    </w:p>
    <w:p w14:paraId="4C49CC9D" w14:textId="77777777" w:rsidR="00200E88" w:rsidRPr="00E5502F" w:rsidRDefault="00200E88" w:rsidP="00200E88">
      <w:pPr>
        <w:jc w:val="center"/>
        <w:rPr>
          <w:rFonts w:ascii="Arial Narrow" w:hAnsi="Arial Narrow"/>
        </w:rPr>
      </w:pPr>
    </w:p>
    <w:p w14:paraId="463B85F1" w14:textId="77777777" w:rsidR="00200E88" w:rsidRPr="00E5502F" w:rsidRDefault="00200E88" w:rsidP="00200E88">
      <w:pPr>
        <w:numPr>
          <w:ilvl w:val="0"/>
          <w:numId w:val="1"/>
        </w:numPr>
        <w:jc w:val="center"/>
        <w:rPr>
          <w:rFonts w:ascii="Arial Narrow" w:hAnsi="Arial Narrow"/>
          <w:b/>
        </w:rPr>
      </w:pPr>
      <w:r w:rsidRPr="00E5502F">
        <w:rPr>
          <w:rFonts w:ascii="Arial Narrow" w:hAnsi="Arial Narrow"/>
          <w:b/>
        </w:rPr>
        <w:t>člen</w:t>
      </w:r>
    </w:p>
    <w:p w14:paraId="748E3F65" w14:textId="76CF9DFE" w:rsidR="00200E88" w:rsidRPr="00E5502F" w:rsidRDefault="00200E88" w:rsidP="00200E88">
      <w:pPr>
        <w:jc w:val="both"/>
        <w:rPr>
          <w:rFonts w:ascii="Arial Narrow" w:hAnsi="Arial Narrow"/>
        </w:rPr>
      </w:pPr>
      <w:r w:rsidRPr="00E5502F">
        <w:rPr>
          <w:rFonts w:ascii="Arial Narrow" w:hAnsi="Arial Narrow"/>
        </w:rPr>
        <w:t>Naročnik je v skladu z določili Zakona o javnem naročanju (Uradni list RS, št. 91/15</w:t>
      </w:r>
      <w:r w:rsidR="004641DE">
        <w:rPr>
          <w:rFonts w:ascii="Arial Narrow" w:hAnsi="Arial Narrow"/>
        </w:rPr>
        <w:t xml:space="preserve">, </w:t>
      </w:r>
      <w:r w:rsidRPr="00E5502F">
        <w:rPr>
          <w:rFonts w:ascii="Arial Narrow" w:hAnsi="Arial Narrow"/>
        </w:rPr>
        <w:t>14/18</w:t>
      </w:r>
      <w:r w:rsidR="004641DE">
        <w:rPr>
          <w:rFonts w:ascii="Arial Narrow" w:hAnsi="Arial Narrow"/>
        </w:rPr>
        <w:t>, 121/21, 10/22, 74/22- odl. US, 100/22-ZNUZSZS</w:t>
      </w:r>
      <w:r w:rsidR="008F65E2">
        <w:rPr>
          <w:rFonts w:ascii="Arial Narrow" w:hAnsi="Arial Narrow"/>
        </w:rPr>
        <w:t>,</w:t>
      </w:r>
      <w:r w:rsidR="004641DE">
        <w:rPr>
          <w:rFonts w:ascii="Arial Narrow" w:hAnsi="Arial Narrow"/>
        </w:rPr>
        <w:t>28/23</w:t>
      </w:r>
      <w:r w:rsidR="008F65E2">
        <w:rPr>
          <w:rFonts w:ascii="Arial Narrow" w:hAnsi="Arial Narrow"/>
        </w:rPr>
        <w:t xml:space="preserve"> in 88/23 – ZOPNN-F</w:t>
      </w:r>
      <w:r w:rsidRPr="00E5502F">
        <w:rPr>
          <w:rFonts w:ascii="Arial Narrow" w:hAnsi="Arial Narrow"/>
        </w:rPr>
        <w:t>; v nadaljevanju: ZJN-3)</w:t>
      </w:r>
      <w:r w:rsidR="00421B33">
        <w:rPr>
          <w:rFonts w:ascii="Arial Narrow" w:hAnsi="Arial Narrow"/>
        </w:rPr>
        <w:t>, izvedel postopek zbiranja ponudb</w:t>
      </w:r>
      <w:r w:rsidRPr="00E5502F">
        <w:rPr>
          <w:rFonts w:ascii="Arial Narrow" w:hAnsi="Arial Narrow"/>
        </w:rPr>
        <w:t>.</w:t>
      </w:r>
    </w:p>
    <w:p w14:paraId="10230586" w14:textId="77777777" w:rsidR="00200E88" w:rsidRPr="00E5502F" w:rsidRDefault="00200E88" w:rsidP="00200E88">
      <w:pPr>
        <w:jc w:val="both"/>
        <w:rPr>
          <w:rFonts w:ascii="Arial Narrow" w:hAnsi="Arial Narrow"/>
        </w:rPr>
      </w:pPr>
    </w:p>
    <w:p w14:paraId="2A9794A9" w14:textId="24937746" w:rsidR="00200E88" w:rsidRPr="00E5502F" w:rsidRDefault="00200E88" w:rsidP="00200E88">
      <w:pPr>
        <w:jc w:val="both"/>
        <w:rPr>
          <w:rFonts w:ascii="Arial Narrow" w:hAnsi="Arial Narrow"/>
        </w:rPr>
      </w:pPr>
      <w:r w:rsidRPr="00E5502F">
        <w:rPr>
          <w:rFonts w:ascii="Arial Narrow" w:hAnsi="Arial Narrow"/>
        </w:rPr>
        <w:t xml:space="preserve">Izvajalec je bil izbran kot najugodnejši ponudnik za opravljanje dnevnih prevozov učencev iz Občine Gorišnica za </w:t>
      </w:r>
      <w:r w:rsidR="00297FEE" w:rsidRPr="00297FEE">
        <w:rPr>
          <w:rFonts w:ascii="Arial Narrow" w:hAnsi="Arial Narrow"/>
          <w:b/>
          <w:bCs/>
        </w:rPr>
        <w:t>(sklop)</w:t>
      </w:r>
      <w:r w:rsidR="00297FEE">
        <w:rPr>
          <w:rFonts w:ascii="Arial Narrow" w:hAnsi="Arial Narrow"/>
        </w:rPr>
        <w:t xml:space="preserve"> ___________________________________________________</w:t>
      </w:r>
      <w:r w:rsidR="00716626" w:rsidRPr="00E5502F">
        <w:rPr>
          <w:rFonts w:ascii="Arial Narrow" w:hAnsi="Arial Narrow"/>
        </w:rPr>
        <w:t>: opravljanje dnevnih prevoz</w:t>
      </w:r>
      <w:r w:rsidR="00297FEE">
        <w:rPr>
          <w:rFonts w:ascii="Arial Narrow" w:hAnsi="Arial Narrow"/>
        </w:rPr>
        <w:t xml:space="preserve">ov </w:t>
      </w:r>
      <w:r w:rsidR="00195ED2">
        <w:rPr>
          <w:rFonts w:ascii="Arial Narrow" w:hAnsi="Arial Narrow"/>
        </w:rPr>
        <w:t xml:space="preserve">po ponudbi št.: </w:t>
      </w:r>
      <w:r w:rsidR="00297FEE">
        <w:rPr>
          <w:rFonts w:ascii="Arial Narrow" w:hAnsi="Arial Narrow"/>
        </w:rPr>
        <w:t>_________________</w:t>
      </w:r>
      <w:r w:rsidR="00195ED2">
        <w:rPr>
          <w:rFonts w:ascii="Arial Narrow" w:hAnsi="Arial Narrow"/>
        </w:rPr>
        <w:t>.</w:t>
      </w:r>
    </w:p>
    <w:p w14:paraId="142EECF7" w14:textId="77777777" w:rsidR="00200E88" w:rsidRPr="00E5502F" w:rsidRDefault="00200E88" w:rsidP="00200E88">
      <w:pPr>
        <w:jc w:val="both"/>
        <w:rPr>
          <w:rFonts w:ascii="Arial Narrow" w:hAnsi="Arial Narrow"/>
        </w:rPr>
      </w:pPr>
    </w:p>
    <w:p w14:paraId="674583D7" w14:textId="2926D8EC" w:rsidR="00200E88" w:rsidRPr="00E5502F" w:rsidRDefault="00200E88" w:rsidP="00200E88">
      <w:pPr>
        <w:jc w:val="both"/>
        <w:rPr>
          <w:rFonts w:ascii="Arial Narrow" w:hAnsi="Arial Narrow"/>
        </w:rPr>
      </w:pPr>
      <w:r w:rsidRPr="00E5502F">
        <w:rPr>
          <w:rFonts w:ascii="Arial Narrow" w:hAnsi="Arial Narrow"/>
        </w:rPr>
        <w:t xml:space="preserve">Dokumentacija v zvezi z oddajo naročila </w:t>
      </w:r>
      <w:r w:rsidR="00457895">
        <w:rPr>
          <w:rFonts w:ascii="Arial Narrow" w:hAnsi="Arial Narrow"/>
        </w:rPr>
        <w:t xml:space="preserve"> na podlagi zbiranja ponudb</w:t>
      </w:r>
      <w:r w:rsidRPr="00E5502F">
        <w:rPr>
          <w:rFonts w:ascii="Arial Narrow" w:hAnsi="Arial Narrow"/>
        </w:rPr>
        <w:t xml:space="preserve"> in ponudba izvajalca št. </w:t>
      </w:r>
      <w:r w:rsidR="00297FEE">
        <w:rPr>
          <w:rFonts w:ascii="Arial Narrow" w:hAnsi="Arial Narrow"/>
        </w:rPr>
        <w:t>______________</w:t>
      </w:r>
      <w:r w:rsidRPr="00E5502F">
        <w:rPr>
          <w:rFonts w:ascii="Arial Narrow" w:hAnsi="Arial Narrow"/>
        </w:rPr>
        <w:t xml:space="preserve"> z dne </w:t>
      </w:r>
      <w:r w:rsidR="00297FEE">
        <w:rPr>
          <w:rFonts w:ascii="Arial Narrow" w:hAnsi="Arial Narrow"/>
        </w:rPr>
        <w:t>____________</w:t>
      </w:r>
      <w:r w:rsidRPr="00E5502F">
        <w:rPr>
          <w:rFonts w:ascii="Arial Narrow" w:hAnsi="Arial Narrow"/>
        </w:rPr>
        <w:t xml:space="preserve">sta prilogi k tej pogodbi in njen sestavni del, zato mora izvajalec izvesti tudi vse obveznosti, ki niso izrecno navedene v tej pogodbi, izhajajo pa iz dokumentacije oziroma ponudbe izvajalca, in sicer v okviru ponujenih cen po tej pogodbi oziroma ponudbi. </w:t>
      </w:r>
    </w:p>
    <w:p w14:paraId="70DFAD36" w14:textId="77777777" w:rsidR="00200E88" w:rsidRPr="00E5502F" w:rsidRDefault="00200E88" w:rsidP="00200E88">
      <w:pPr>
        <w:jc w:val="both"/>
        <w:rPr>
          <w:rFonts w:ascii="Arial Narrow" w:hAnsi="Arial Narrow"/>
        </w:rPr>
      </w:pPr>
    </w:p>
    <w:p w14:paraId="5004F637" w14:textId="77777777" w:rsidR="00200E88" w:rsidRPr="00E5502F" w:rsidRDefault="00200E88" w:rsidP="00200E88">
      <w:pPr>
        <w:numPr>
          <w:ilvl w:val="0"/>
          <w:numId w:val="1"/>
        </w:numPr>
        <w:jc w:val="center"/>
        <w:rPr>
          <w:rFonts w:ascii="Arial Narrow" w:hAnsi="Arial Narrow"/>
          <w:b/>
        </w:rPr>
      </w:pPr>
      <w:r w:rsidRPr="00E5502F">
        <w:rPr>
          <w:rFonts w:ascii="Arial Narrow" w:hAnsi="Arial Narrow"/>
          <w:b/>
        </w:rPr>
        <w:t>člen</w:t>
      </w:r>
    </w:p>
    <w:p w14:paraId="696670B9" w14:textId="503C6B7C" w:rsidR="00200E88" w:rsidRPr="00E5502F" w:rsidRDefault="00200E88" w:rsidP="00200E88">
      <w:pPr>
        <w:widowControl w:val="0"/>
        <w:jc w:val="both"/>
        <w:rPr>
          <w:rFonts w:ascii="Arial Narrow" w:hAnsi="Arial Narrow"/>
          <w:i/>
        </w:rPr>
      </w:pPr>
      <w:r w:rsidRPr="00E5502F">
        <w:rPr>
          <w:rFonts w:ascii="Arial Narrow" w:hAnsi="Arial Narrow"/>
          <w:i/>
        </w:rPr>
        <w:t xml:space="preserve">Izvajalec pri izvedbi predmetnega naročila </w:t>
      </w:r>
      <w:r w:rsidR="00593642">
        <w:rPr>
          <w:rFonts w:ascii="Arial Narrow" w:hAnsi="Arial Narrow"/>
          <w:i/>
        </w:rPr>
        <w:t xml:space="preserve">nastopa / </w:t>
      </w:r>
      <w:r w:rsidRPr="00E5502F">
        <w:rPr>
          <w:rFonts w:ascii="Arial Narrow" w:hAnsi="Arial Narrow"/>
          <w:i/>
        </w:rPr>
        <w:t>ne nastopa s podizvajalci.</w:t>
      </w:r>
    </w:p>
    <w:p w14:paraId="19FF53C2" w14:textId="77777777" w:rsidR="00200E88" w:rsidRPr="00E5502F" w:rsidRDefault="00200E88" w:rsidP="00200E88">
      <w:pPr>
        <w:widowControl w:val="0"/>
        <w:jc w:val="both"/>
        <w:rPr>
          <w:rFonts w:ascii="Arial Narrow" w:hAnsi="Arial Narrow"/>
          <w:i/>
        </w:rPr>
      </w:pPr>
    </w:p>
    <w:p w14:paraId="733CF830" w14:textId="77777777" w:rsidR="00200E88" w:rsidRPr="00E5502F" w:rsidRDefault="00200E88" w:rsidP="00200E88">
      <w:pPr>
        <w:numPr>
          <w:ilvl w:val="0"/>
          <w:numId w:val="1"/>
        </w:numPr>
        <w:jc w:val="center"/>
        <w:rPr>
          <w:rFonts w:ascii="Arial Narrow" w:hAnsi="Arial Narrow"/>
          <w:b/>
        </w:rPr>
      </w:pPr>
      <w:r w:rsidRPr="00E5502F">
        <w:rPr>
          <w:rFonts w:ascii="Arial Narrow" w:hAnsi="Arial Narrow"/>
          <w:b/>
        </w:rPr>
        <w:t>člen</w:t>
      </w:r>
    </w:p>
    <w:p w14:paraId="050A4AEB" w14:textId="02D90139" w:rsidR="00200E88" w:rsidRPr="00E5502F" w:rsidRDefault="00200E88" w:rsidP="00200E88">
      <w:pPr>
        <w:jc w:val="both"/>
        <w:rPr>
          <w:rFonts w:ascii="Arial Narrow" w:hAnsi="Arial Narrow"/>
        </w:rPr>
      </w:pPr>
      <w:r w:rsidRPr="00E5502F">
        <w:rPr>
          <w:rFonts w:ascii="Arial Narrow" w:hAnsi="Arial Narrow"/>
        </w:rPr>
        <w:t xml:space="preserve">Vrednost pogodbe za opravljanje dnevnih prevozov učencev iz Občine Gorišnica znaša okvirno: </w:t>
      </w:r>
      <w:r w:rsidR="00297FEE">
        <w:rPr>
          <w:rFonts w:ascii="Arial Narrow" w:hAnsi="Arial Narrow"/>
        </w:rPr>
        <w:t>____________</w:t>
      </w:r>
      <w:r w:rsidRPr="00E5502F">
        <w:rPr>
          <w:rFonts w:ascii="Arial Narrow" w:hAnsi="Arial Narrow"/>
        </w:rPr>
        <w:t xml:space="preserve"> EUR (z besedo: </w:t>
      </w:r>
      <w:r w:rsidR="00297FEE">
        <w:rPr>
          <w:rFonts w:ascii="Arial Narrow" w:hAnsi="Arial Narrow"/>
        </w:rPr>
        <w:t>__________________________________</w:t>
      </w:r>
      <w:r w:rsidR="001833F8">
        <w:rPr>
          <w:rFonts w:ascii="Arial Narrow" w:hAnsi="Arial Narrow"/>
        </w:rPr>
        <w:t xml:space="preserve"> </w:t>
      </w:r>
      <w:r w:rsidRPr="00E5502F">
        <w:rPr>
          <w:rFonts w:ascii="Arial Narrow" w:hAnsi="Arial Narrow"/>
        </w:rPr>
        <w:t xml:space="preserve"> eurov </w:t>
      </w:r>
      <w:r w:rsidR="00BC7D2D">
        <w:rPr>
          <w:rFonts w:ascii="Arial Narrow" w:hAnsi="Arial Narrow"/>
        </w:rPr>
        <w:t>70</w:t>
      </w:r>
      <w:r w:rsidRPr="00E5502F">
        <w:rPr>
          <w:rFonts w:ascii="Arial Narrow" w:hAnsi="Arial Narrow"/>
        </w:rPr>
        <w:t xml:space="preserve">/100). V ceno </w:t>
      </w:r>
      <w:r w:rsidR="001833F8">
        <w:rPr>
          <w:rFonts w:ascii="Arial Narrow" w:hAnsi="Arial Narrow"/>
        </w:rPr>
        <w:t>ni</w:t>
      </w:r>
      <w:r w:rsidRPr="00E5502F">
        <w:rPr>
          <w:rFonts w:ascii="Arial Narrow" w:hAnsi="Arial Narrow"/>
        </w:rPr>
        <w:t xml:space="preserve"> zajet davek na dodano vrednost. </w:t>
      </w:r>
    </w:p>
    <w:p w14:paraId="76E8C80C" w14:textId="77777777" w:rsidR="00200E88" w:rsidRPr="00E5502F" w:rsidRDefault="00200E88" w:rsidP="00200E88">
      <w:pPr>
        <w:jc w:val="both"/>
        <w:rPr>
          <w:rFonts w:ascii="Arial Narrow" w:hAnsi="Arial Narrow"/>
        </w:rPr>
      </w:pPr>
      <w:r w:rsidRPr="00E5502F">
        <w:rPr>
          <w:rFonts w:ascii="Arial Narrow" w:hAnsi="Arial Narrow"/>
        </w:rPr>
        <w:t xml:space="preserve">Cena velja za: </w:t>
      </w:r>
    </w:p>
    <w:p w14:paraId="4AAF6BAA" w14:textId="77777777" w:rsidR="00200E88" w:rsidRPr="00E5502F" w:rsidRDefault="00200E88" w:rsidP="00200E88">
      <w:pPr>
        <w:rPr>
          <w:rFonts w:ascii="Arial Narrow" w:hAnsi="Arial Narrow"/>
        </w:rPr>
      </w:pPr>
    </w:p>
    <w:p w14:paraId="46C2451B" w14:textId="6931592A" w:rsidR="00200E88" w:rsidRPr="00E5502F" w:rsidRDefault="00BB227D" w:rsidP="00200E88">
      <w:pPr>
        <w:rPr>
          <w:rFonts w:ascii="Arial Narrow" w:hAnsi="Arial Narrow"/>
          <w:b/>
        </w:rPr>
      </w:pPr>
      <w:r>
        <w:rPr>
          <w:rFonts w:ascii="Arial Narrow" w:hAnsi="Arial Narrow"/>
          <w:b/>
        </w:rPr>
        <w:t>1</w:t>
      </w:r>
      <w:r w:rsidR="00200E88" w:rsidRPr="00E5502F">
        <w:rPr>
          <w:rFonts w:ascii="Arial Narrow" w:hAnsi="Arial Narrow"/>
          <w:b/>
        </w:rPr>
        <w:t xml:space="preserve">. SKLOP: </w:t>
      </w:r>
      <w:r>
        <w:rPr>
          <w:rFonts w:ascii="Arial Narrow" w:hAnsi="Arial Narrow"/>
          <w:b/>
        </w:rPr>
        <w:t>OŠ Center za sluh in govor v Mariboru</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4"/>
        <w:gridCol w:w="4642"/>
      </w:tblGrid>
      <w:tr w:rsidR="00200E88" w:rsidRPr="00E5502F" w14:paraId="7E3C22AB" w14:textId="77777777" w:rsidTr="00764A7D">
        <w:tc>
          <w:tcPr>
            <w:tcW w:w="4664" w:type="dxa"/>
          </w:tcPr>
          <w:p w14:paraId="25E1E950" w14:textId="77777777" w:rsidR="00200E88" w:rsidRPr="00E5502F" w:rsidRDefault="00200E88" w:rsidP="000612A1">
            <w:pPr>
              <w:pStyle w:val="Telobesedila"/>
              <w:rPr>
                <w:rFonts w:ascii="Arial Narrow" w:hAnsi="Arial Narrow"/>
                <w:sz w:val="22"/>
                <w:szCs w:val="22"/>
              </w:rPr>
            </w:pPr>
            <w:r w:rsidRPr="00E5502F">
              <w:rPr>
                <w:rFonts w:ascii="Arial Narrow" w:hAnsi="Arial Narrow"/>
                <w:sz w:val="22"/>
                <w:szCs w:val="22"/>
              </w:rPr>
              <w:t>Ponudbena cena za km (brez DDV)</w:t>
            </w:r>
          </w:p>
        </w:tc>
        <w:tc>
          <w:tcPr>
            <w:tcW w:w="4642" w:type="dxa"/>
          </w:tcPr>
          <w:p w14:paraId="66C066FF" w14:textId="5A109590" w:rsidR="00200E88" w:rsidRPr="00E5502F" w:rsidRDefault="00200E88" w:rsidP="000612A1">
            <w:pPr>
              <w:pStyle w:val="Telobesedila"/>
              <w:rPr>
                <w:rFonts w:ascii="Arial Narrow" w:hAnsi="Arial Narrow"/>
                <w:sz w:val="22"/>
                <w:szCs w:val="22"/>
              </w:rPr>
            </w:pPr>
          </w:p>
        </w:tc>
      </w:tr>
      <w:tr w:rsidR="00200E88" w:rsidRPr="00B65430" w14:paraId="5FA2D98C" w14:textId="77777777" w:rsidTr="00764A7D">
        <w:tc>
          <w:tcPr>
            <w:tcW w:w="4664" w:type="dxa"/>
          </w:tcPr>
          <w:p w14:paraId="2BA836BF" w14:textId="77777777" w:rsidR="00200E88" w:rsidRPr="00B65430" w:rsidRDefault="00200E88" w:rsidP="000612A1">
            <w:pPr>
              <w:pStyle w:val="Telobesedila"/>
              <w:rPr>
                <w:rFonts w:ascii="Arial Narrow" w:hAnsi="Arial Narrow"/>
                <w:b/>
                <w:bCs/>
                <w:sz w:val="22"/>
                <w:szCs w:val="22"/>
              </w:rPr>
            </w:pPr>
            <w:r w:rsidRPr="00B65430">
              <w:rPr>
                <w:rFonts w:ascii="Arial Narrow" w:hAnsi="Arial Narrow"/>
                <w:b/>
                <w:bCs/>
                <w:sz w:val="22"/>
                <w:szCs w:val="22"/>
              </w:rPr>
              <w:t>Skupaj ponudbena cena (brez DDV) na dan</w:t>
            </w:r>
          </w:p>
        </w:tc>
        <w:tc>
          <w:tcPr>
            <w:tcW w:w="4642" w:type="dxa"/>
          </w:tcPr>
          <w:p w14:paraId="6F49071D" w14:textId="33E028FB" w:rsidR="00200E88" w:rsidRPr="00B65430" w:rsidRDefault="00200E88" w:rsidP="000612A1">
            <w:pPr>
              <w:pStyle w:val="Telobesedila"/>
              <w:rPr>
                <w:rFonts w:ascii="Arial Narrow" w:hAnsi="Arial Narrow"/>
                <w:b/>
                <w:bCs/>
                <w:sz w:val="22"/>
                <w:szCs w:val="22"/>
              </w:rPr>
            </w:pPr>
          </w:p>
        </w:tc>
      </w:tr>
      <w:tr w:rsidR="00200E88" w:rsidRPr="00E5502F" w14:paraId="34CA249B" w14:textId="77777777" w:rsidTr="00764A7D">
        <w:tc>
          <w:tcPr>
            <w:tcW w:w="4664" w:type="dxa"/>
          </w:tcPr>
          <w:p w14:paraId="0580AD00" w14:textId="77777777" w:rsidR="00200E88" w:rsidRPr="00E5502F" w:rsidRDefault="00200E88" w:rsidP="000612A1">
            <w:pPr>
              <w:pStyle w:val="Telobesedila"/>
              <w:rPr>
                <w:rFonts w:ascii="Arial Narrow" w:hAnsi="Arial Narrow"/>
                <w:sz w:val="22"/>
                <w:szCs w:val="22"/>
              </w:rPr>
            </w:pPr>
            <w:r w:rsidRPr="00E5502F">
              <w:rPr>
                <w:rFonts w:ascii="Arial Narrow" w:hAnsi="Arial Narrow"/>
                <w:sz w:val="22"/>
                <w:szCs w:val="22"/>
              </w:rPr>
              <w:t>Okvirna cena za šolsko leto (190 dni brez DDV)</w:t>
            </w:r>
          </w:p>
        </w:tc>
        <w:tc>
          <w:tcPr>
            <w:tcW w:w="4642" w:type="dxa"/>
          </w:tcPr>
          <w:p w14:paraId="34798403" w14:textId="3990F49C" w:rsidR="00200E88" w:rsidRPr="00E5502F" w:rsidRDefault="00200E88" w:rsidP="000612A1">
            <w:pPr>
              <w:pStyle w:val="Telobesedila"/>
              <w:rPr>
                <w:rFonts w:ascii="Arial Narrow" w:hAnsi="Arial Narrow"/>
                <w:sz w:val="22"/>
                <w:szCs w:val="22"/>
              </w:rPr>
            </w:pPr>
          </w:p>
        </w:tc>
      </w:tr>
      <w:tr w:rsidR="00200E88" w:rsidRPr="00E5502F" w14:paraId="34D51186" w14:textId="77777777" w:rsidTr="00764A7D">
        <w:tc>
          <w:tcPr>
            <w:tcW w:w="4664" w:type="dxa"/>
          </w:tcPr>
          <w:p w14:paraId="49EB2D05" w14:textId="77777777" w:rsidR="00200E88" w:rsidRPr="00E5502F" w:rsidRDefault="00200E88" w:rsidP="000612A1">
            <w:pPr>
              <w:pStyle w:val="Telobesedila"/>
              <w:rPr>
                <w:rFonts w:ascii="Arial Narrow" w:hAnsi="Arial Narrow"/>
                <w:sz w:val="22"/>
                <w:szCs w:val="22"/>
              </w:rPr>
            </w:pPr>
            <w:r w:rsidRPr="00E5502F">
              <w:rPr>
                <w:rFonts w:ascii="Arial Narrow" w:hAnsi="Arial Narrow"/>
                <w:sz w:val="22"/>
                <w:szCs w:val="22"/>
              </w:rPr>
              <w:t>DDV 9,5 %</w:t>
            </w:r>
          </w:p>
          <w:p w14:paraId="5E2AE312" w14:textId="77777777" w:rsidR="00200E88" w:rsidRPr="00E5502F" w:rsidRDefault="00200E88" w:rsidP="000612A1">
            <w:pPr>
              <w:pStyle w:val="Telobesedila"/>
              <w:rPr>
                <w:rFonts w:ascii="Arial Narrow" w:hAnsi="Arial Narrow"/>
                <w:sz w:val="22"/>
                <w:szCs w:val="22"/>
              </w:rPr>
            </w:pPr>
          </w:p>
        </w:tc>
        <w:tc>
          <w:tcPr>
            <w:tcW w:w="4642" w:type="dxa"/>
          </w:tcPr>
          <w:p w14:paraId="2E56039B" w14:textId="0904CCD5" w:rsidR="00200E88" w:rsidRPr="00E5502F" w:rsidRDefault="00200E88" w:rsidP="000612A1">
            <w:pPr>
              <w:pStyle w:val="Telobesedila"/>
              <w:rPr>
                <w:rFonts w:ascii="Arial Narrow" w:hAnsi="Arial Narrow"/>
                <w:sz w:val="22"/>
                <w:szCs w:val="22"/>
              </w:rPr>
            </w:pPr>
          </w:p>
        </w:tc>
      </w:tr>
      <w:tr w:rsidR="00200E88" w:rsidRPr="00E5502F" w14:paraId="586B9E12" w14:textId="77777777" w:rsidTr="00764A7D">
        <w:tc>
          <w:tcPr>
            <w:tcW w:w="4664" w:type="dxa"/>
          </w:tcPr>
          <w:p w14:paraId="6D0E0EB4" w14:textId="6B738381" w:rsidR="00200E88" w:rsidRPr="00E5502F" w:rsidRDefault="00200E88" w:rsidP="000612A1">
            <w:pPr>
              <w:pStyle w:val="Telobesedila"/>
              <w:rPr>
                <w:rFonts w:ascii="Arial Narrow" w:hAnsi="Arial Narrow"/>
                <w:sz w:val="22"/>
                <w:szCs w:val="22"/>
              </w:rPr>
            </w:pPr>
            <w:r w:rsidRPr="00E5502F">
              <w:rPr>
                <w:rFonts w:ascii="Arial Narrow" w:hAnsi="Arial Narrow"/>
                <w:sz w:val="22"/>
                <w:szCs w:val="22"/>
              </w:rPr>
              <w:t xml:space="preserve">Skupna ponudbena cena </w:t>
            </w:r>
            <w:r w:rsidR="00764A7D" w:rsidRPr="00E5502F">
              <w:rPr>
                <w:rFonts w:ascii="Arial Narrow" w:hAnsi="Arial Narrow"/>
                <w:sz w:val="22"/>
                <w:szCs w:val="22"/>
              </w:rPr>
              <w:t xml:space="preserve">(190 dni </w:t>
            </w:r>
            <w:r w:rsidR="00764A7D">
              <w:rPr>
                <w:rFonts w:ascii="Arial Narrow" w:hAnsi="Arial Narrow"/>
                <w:sz w:val="22"/>
                <w:szCs w:val="22"/>
              </w:rPr>
              <w:t>z</w:t>
            </w:r>
            <w:r w:rsidR="00764A7D" w:rsidRPr="00E5502F">
              <w:rPr>
                <w:rFonts w:ascii="Arial Narrow" w:hAnsi="Arial Narrow"/>
                <w:sz w:val="22"/>
                <w:szCs w:val="22"/>
              </w:rPr>
              <w:t xml:space="preserve"> DDV)</w:t>
            </w:r>
          </w:p>
        </w:tc>
        <w:tc>
          <w:tcPr>
            <w:tcW w:w="4642" w:type="dxa"/>
          </w:tcPr>
          <w:p w14:paraId="4F57051A" w14:textId="1832B7C9" w:rsidR="00200E88" w:rsidRPr="00E5502F" w:rsidRDefault="00200E88" w:rsidP="000612A1">
            <w:pPr>
              <w:pStyle w:val="Telobesedila"/>
              <w:rPr>
                <w:rFonts w:ascii="Arial Narrow" w:hAnsi="Arial Narrow"/>
                <w:sz w:val="22"/>
                <w:szCs w:val="22"/>
              </w:rPr>
            </w:pPr>
          </w:p>
        </w:tc>
      </w:tr>
    </w:tbl>
    <w:p w14:paraId="339BFA66" w14:textId="77777777" w:rsidR="00200E88" w:rsidRDefault="00200E88" w:rsidP="00200E88">
      <w:pPr>
        <w:rPr>
          <w:rFonts w:ascii="Arial Narrow" w:hAnsi="Arial Narrow"/>
        </w:rPr>
      </w:pPr>
    </w:p>
    <w:p w14:paraId="1F7C7CBD" w14:textId="77777777" w:rsidR="001833F8" w:rsidRPr="00E5502F" w:rsidRDefault="001833F8" w:rsidP="001833F8">
      <w:pPr>
        <w:rPr>
          <w:rFonts w:ascii="Arial Narrow" w:hAnsi="Arial Narrow"/>
          <w:b/>
        </w:rPr>
      </w:pPr>
      <w:r w:rsidRPr="00E5502F">
        <w:rPr>
          <w:rFonts w:ascii="Arial Narrow" w:hAnsi="Arial Narrow"/>
          <w:b/>
        </w:rPr>
        <w:t>2. SKLOP: ZUDV DORNAVA</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4"/>
        <w:gridCol w:w="4642"/>
      </w:tblGrid>
      <w:tr w:rsidR="001833F8" w:rsidRPr="00E5502F" w14:paraId="7E75B635" w14:textId="77777777" w:rsidTr="00297FEE">
        <w:tc>
          <w:tcPr>
            <w:tcW w:w="4664" w:type="dxa"/>
          </w:tcPr>
          <w:p w14:paraId="05CA2CF7" w14:textId="77777777" w:rsidR="001833F8" w:rsidRPr="00E5502F" w:rsidRDefault="001833F8" w:rsidP="0093579E">
            <w:pPr>
              <w:pStyle w:val="Telobesedila"/>
              <w:rPr>
                <w:rFonts w:ascii="Arial Narrow" w:hAnsi="Arial Narrow"/>
                <w:sz w:val="22"/>
                <w:szCs w:val="22"/>
              </w:rPr>
            </w:pPr>
            <w:r w:rsidRPr="00E5502F">
              <w:rPr>
                <w:rFonts w:ascii="Arial Narrow" w:hAnsi="Arial Narrow"/>
                <w:sz w:val="22"/>
                <w:szCs w:val="22"/>
              </w:rPr>
              <w:t>Ponudbena cena za km (brez DDV)</w:t>
            </w:r>
          </w:p>
        </w:tc>
        <w:tc>
          <w:tcPr>
            <w:tcW w:w="4642" w:type="dxa"/>
          </w:tcPr>
          <w:p w14:paraId="382BAC17" w14:textId="6CC15A88" w:rsidR="001833F8" w:rsidRPr="00E5502F" w:rsidRDefault="001833F8" w:rsidP="0093579E">
            <w:pPr>
              <w:pStyle w:val="Telobesedila"/>
              <w:rPr>
                <w:rFonts w:ascii="Arial Narrow" w:hAnsi="Arial Narrow"/>
                <w:sz w:val="22"/>
                <w:szCs w:val="22"/>
              </w:rPr>
            </w:pPr>
          </w:p>
        </w:tc>
      </w:tr>
      <w:tr w:rsidR="001833F8" w:rsidRPr="00B65430" w14:paraId="3BC3BECC" w14:textId="77777777" w:rsidTr="00297FEE">
        <w:tc>
          <w:tcPr>
            <w:tcW w:w="4664" w:type="dxa"/>
          </w:tcPr>
          <w:p w14:paraId="370BC8BE" w14:textId="77777777" w:rsidR="001833F8" w:rsidRPr="00B65430" w:rsidRDefault="001833F8" w:rsidP="0093579E">
            <w:pPr>
              <w:pStyle w:val="Telobesedila"/>
              <w:rPr>
                <w:rFonts w:ascii="Arial Narrow" w:hAnsi="Arial Narrow"/>
                <w:b/>
                <w:bCs/>
                <w:sz w:val="22"/>
                <w:szCs w:val="22"/>
              </w:rPr>
            </w:pPr>
            <w:r w:rsidRPr="00B65430">
              <w:rPr>
                <w:rFonts w:ascii="Arial Narrow" w:hAnsi="Arial Narrow"/>
                <w:b/>
                <w:bCs/>
                <w:sz w:val="22"/>
                <w:szCs w:val="22"/>
              </w:rPr>
              <w:t>Skupaj ponudbena cena (brez DDV) na dan</w:t>
            </w:r>
          </w:p>
        </w:tc>
        <w:tc>
          <w:tcPr>
            <w:tcW w:w="4642" w:type="dxa"/>
          </w:tcPr>
          <w:p w14:paraId="5A20EA27" w14:textId="306E2191" w:rsidR="001833F8" w:rsidRPr="00B65430" w:rsidRDefault="001833F8" w:rsidP="0093579E">
            <w:pPr>
              <w:pStyle w:val="Telobesedila"/>
              <w:rPr>
                <w:rFonts w:ascii="Arial Narrow" w:hAnsi="Arial Narrow"/>
                <w:b/>
                <w:bCs/>
                <w:sz w:val="22"/>
                <w:szCs w:val="22"/>
              </w:rPr>
            </w:pPr>
          </w:p>
        </w:tc>
      </w:tr>
      <w:tr w:rsidR="001833F8" w:rsidRPr="00E5502F" w14:paraId="36346CD7" w14:textId="77777777" w:rsidTr="00297FEE">
        <w:tc>
          <w:tcPr>
            <w:tcW w:w="4664" w:type="dxa"/>
          </w:tcPr>
          <w:p w14:paraId="5F7B6FC6" w14:textId="36D6AB7B" w:rsidR="001833F8" w:rsidRPr="00E5502F" w:rsidRDefault="001833F8" w:rsidP="0093579E">
            <w:pPr>
              <w:pStyle w:val="Telobesedila"/>
              <w:rPr>
                <w:rFonts w:ascii="Arial Narrow" w:hAnsi="Arial Narrow"/>
                <w:sz w:val="22"/>
                <w:szCs w:val="22"/>
              </w:rPr>
            </w:pPr>
            <w:r w:rsidRPr="00E5502F">
              <w:rPr>
                <w:rFonts w:ascii="Arial Narrow" w:hAnsi="Arial Narrow"/>
                <w:sz w:val="22"/>
                <w:szCs w:val="22"/>
              </w:rPr>
              <w:t>Okvirna cena za obdobje od 1.9.202</w:t>
            </w:r>
            <w:r w:rsidR="00613C42">
              <w:rPr>
                <w:rFonts w:ascii="Arial Narrow" w:hAnsi="Arial Narrow"/>
                <w:sz w:val="22"/>
                <w:szCs w:val="22"/>
              </w:rPr>
              <w:t>4</w:t>
            </w:r>
            <w:r w:rsidRPr="00E5502F">
              <w:rPr>
                <w:rFonts w:ascii="Arial Narrow" w:hAnsi="Arial Narrow"/>
                <w:sz w:val="22"/>
                <w:szCs w:val="22"/>
              </w:rPr>
              <w:t xml:space="preserve"> do 31.8.202</w:t>
            </w:r>
            <w:r w:rsidR="00613C42">
              <w:rPr>
                <w:rFonts w:ascii="Arial Narrow" w:hAnsi="Arial Narrow"/>
                <w:sz w:val="22"/>
                <w:szCs w:val="22"/>
              </w:rPr>
              <w:t>5</w:t>
            </w:r>
            <w:r w:rsidRPr="00E5502F">
              <w:rPr>
                <w:rFonts w:ascii="Arial Narrow" w:hAnsi="Arial Narrow"/>
                <w:sz w:val="22"/>
                <w:szCs w:val="22"/>
              </w:rPr>
              <w:t xml:space="preserve"> (brez DDV)</w:t>
            </w:r>
          </w:p>
        </w:tc>
        <w:tc>
          <w:tcPr>
            <w:tcW w:w="4642" w:type="dxa"/>
          </w:tcPr>
          <w:p w14:paraId="1D7BECB4" w14:textId="0C0A7A5E" w:rsidR="001833F8" w:rsidRPr="00E5502F" w:rsidRDefault="001833F8" w:rsidP="0093579E">
            <w:pPr>
              <w:pStyle w:val="Telobesedila"/>
              <w:rPr>
                <w:rFonts w:ascii="Arial Narrow" w:hAnsi="Arial Narrow"/>
                <w:sz w:val="22"/>
                <w:szCs w:val="22"/>
              </w:rPr>
            </w:pPr>
          </w:p>
        </w:tc>
      </w:tr>
      <w:tr w:rsidR="001833F8" w:rsidRPr="00E5502F" w14:paraId="315BD493" w14:textId="77777777" w:rsidTr="00297FEE">
        <w:tc>
          <w:tcPr>
            <w:tcW w:w="4664" w:type="dxa"/>
          </w:tcPr>
          <w:p w14:paraId="14403778" w14:textId="77777777" w:rsidR="001833F8" w:rsidRPr="00E5502F" w:rsidRDefault="001833F8" w:rsidP="0093579E">
            <w:pPr>
              <w:pStyle w:val="Telobesedila"/>
              <w:rPr>
                <w:rFonts w:ascii="Arial Narrow" w:hAnsi="Arial Narrow"/>
                <w:sz w:val="22"/>
                <w:szCs w:val="22"/>
              </w:rPr>
            </w:pPr>
            <w:r w:rsidRPr="00E5502F">
              <w:rPr>
                <w:rFonts w:ascii="Arial Narrow" w:hAnsi="Arial Narrow"/>
                <w:sz w:val="22"/>
                <w:szCs w:val="22"/>
              </w:rPr>
              <w:t>DDV 9,5 %</w:t>
            </w:r>
          </w:p>
          <w:p w14:paraId="7E9CB561" w14:textId="77777777" w:rsidR="001833F8" w:rsidRPr="00E5502F" w:rsidRDefault="001833F8" w:rsidP="0093579E">
            <w:pPr>
              <w:pStyle w:val="Telobesedila"/>
              <w:rPr>
                <w:rFonts w:ascii="Arial Narrow" w:hAnsi="Arial Narrow"/>
                <w:sz w:val="22"/>
                <w:szCs w:val="22"/>
              </w:rPr>
            </w:pPr>
          </w:p>
        </w:tc>
        <w:tc>
          <w:tcPr>
            <w:tcW w:w="4642" w:type="dxa"/>
          </w:tcPr>
          <w:p w14:paraId="5CE752AE" w14:textId="09050E97" w:rsidR="001833F8" w:rsidRPr="00E5502F" w:rsidRDefault="001833F8" w:rsidP="0093579E">
            <w:pPr>
              <w:pStyle w:val="Telobesedila"/>
              <w:rPr>
                <w:rFonts w:ascii="Arial Narrow" w:hAnsi="Arial Narrow"/>
                <w:sz w:val="22"/>
                <w:szCs w:val="22"/>
              </w:rPr>
            </w:pPr>
          </w:p>
        </w:tc>
      </w:tr>
      <w:tr w:rsidR="001833F8" w:rsidRPr="00E5502F" w14:paraId="032466C0" w14:textId="77777777" w:rsidTr="00297FEE">
        <w:tc>
          <w:tcPr>
            <w:tcW w:w="4664" w:type="dxa"/>
          </w:tcPr>
          <w:p w14:paraId="2AF6CC71" w14:textId="77777777" w:rsidR="001833F8" w:rsidRPr="00E5502F" w:rsidRDefault="001833F8" w:rsidP="0093579E">
            <w:pPr>
              <w:pStyle w:val="Telobesedila"/>
              <w:rPr>
                <w:rFonts w:ascii="Arial Narrow" w:hAnsi="Arial Narrow"/>
                <w:sz w:val="22"/>
                <w:szCs w:val="22"/>
              </w:rPr>
            </w:pPr>
            <w:r w:rsidRPr="00E5502F">
              <w:rPr>
                <w:rFonts w:ascii="Arial Narrow" w:hAnsi="Arial Narrow"/>
                <w:sz w:val="22"/>
                <w:szCs w:val="22"/>
              </w:rPr>
              <w:t>Skupna ponudbena cena z DDV</w:t>
            </w:r>
          </w:p>
        </w:tc>
        <w:tc>
          <w:tcPr>
            <w:tcW w:w="4642" w:type="dxa"/>
          </w:tcPr>
          <w:p w14:paraId="590DD800" w14:textId="220D714D" w:rsidR="001833F8" w:rsidRPr="00E5502F" w:rsidRDefault="001833F8" w:rsidP="0093579E">
            <w:pPr>
              <w:pStyle w:val="Telobesedila"/>
              <w:rPr>
                <w:rFonts w:ascii="Arial Narrow" w:hAnsi="Arial Narrow"/>
                <w:sz w:val="22"/>
                <w:szCs w:val="22"/>
              </w:rPr>
            </w:pPr>
          </w:p>
        </w:tc>
      </w:tr>
      <w:tr w:rsidR="00764A7D" w:rsidRPr="00E5502F" w14:paraId="393D84DC" w14:textId="77777777" w:rsidTr="00297FEE">
        <w:tc>
          <w:tcPr>
            <w:tcW w:w="4664" w:type="dxa"/>
          </w:tcPr>
          <w:p w14:paraId="1EB5659A" w14:textId="77777777" w:rsidR="00764A7D" w:rsidRDefault="00764A7D" w:rsidP="0093579E">
            <w:pPr>
              <w:pStyle w:val="Telobesedila"/>
              <w:rPr>
                <w:rFonts w:ascii="Arial Narrow" w:hAnsi="Arial Narrow"/>
                <w:sz w:val="22"/>
                <w:szCs w:val="22"/>
              </w:rPr>
            </w:pPr>
          </w:p>
          <w:p w14:paraId="6F359446" w14:textId="77777777" w:rsidR="00764A7D" w:rsidRPr="00E5502F" w:rsidRDefault="00764A7D" w:rsidP="0093579E">
            <w:pPr>
              <w:pStyle w:val="Telobesedila"/>
              <w:rPr>
                <w:rFonts w:ascii="Arial Narrow" w:hAnsi="Arial Narrow"/>
                <w:sz w:val="22"/>
                <w:szCs w:val="22"/>
              </w:rPr>
            </w:pPr>
          </w:p>
        </w:tc>
        <w:tc>
          <w:tcPr>
            <w:tcW w:w="4642" w:type="dxa"/>
          </w:tcPr>
          <w:p w14:paraId="758638CA" w14:textId="77777777" w:rsidR="00764A7D" w:rsidRPr="00E5502F" w:rsidRDefault="00764A7D" w:rsidP="0093579E">
            <w:pPr>
              <w:pStyle w:val="Telobesedila"/>
              <w:rPr>
                <w:rFonts w:ascii="Arial Narrow" w:hAnsi="Arial Narrow"/>
                <w:sz w:val="22"/>
                <w:szCs w:val="22"/>
              </w:rPr>
            </w:pPr>
          </w:p>
        </w:tc>
      </w:tr>
    </w:tbl>
    <w:p w14:paraId="6B225A40" w14:textId="77777777" w:rsidR="00297FEE" w:rsidRPr="00E5502F" w:rsidRDefault="00297FEE" w:rsidP="00297FEE">
      <w:pPr>
        <w:rPr>
          <w:rFonts w:ascii="Arial Narrow" w:hAnsi="Arial Narrow"/>
          <w:b/>
        </w:rPr>
      </w:pPr>
      <w:r>
        <w:rPr>
          <w:rFonts w:ascii="Arial Narrow" w:hAnsi="Arial Narrow"/>
          <w:b/>
        </w:rPr>
        <w:t>3</w:t>
      </w:r>
      <w:r w:rsidRPr="00E5502F">
        <w:rPr>
          <w:rFonts w:ascii="Arial Narrow" w:hAnsi="Arial Narrow"/>
          <w:b/>
        </w:rPr>
        <w:t xml:space="preserve">. SKLOP: </w:t>
      </w:r>
      <w:r>
        <w:rPr>
          <w:rFonts w:ascii="Arial Narrow" w:hAnsi="Arial Narrow"/>
          <w:b/>
        </w:rPr>
        <w:t>OŠ DR. LJUDEVITA PIVKA</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4"/>
        <w:gridCol w:w="4642"/>
      </w:tblGrid>
      <w:tr w:rsidR="00297FEE" w:rsidRPr="00E5502F" w14:paraId="2A2E1857" w14:textId="77777777" w:rsidTr="00764A7D">
        <w:tc>
          <w:tcPr>
            <w:tcW w:w="4664" w:type="dxa"/>
          </w:tcPr>
          <w:p w14:paraId="1FED3D8A" w14:textId="77777777" w:rsidR="00297FEE" w:rsidRPr="00E5502F" w:rsidRDefault="00297FEE" w:rsidP="000F40EE">
            <w:pPr>
              <w:pStyle w:val="Telobesedila"/>
              <w:rPr>
                <w:rFonts w:ascii="Arial Narrow" w:hAnsi="Arial Narrow"/>
                <w:sz w:val="22"/>
                <w:szCs w:val="22"/>
              </w:rPr>
            </w:pPr>
            <w:r w:rsidRPr="00E5502F">
              <w:rPr>
                <w:rFonts w:ascii="Arial Narrow" w:hAnsi="Arial Narrow"/>
                <w:sz w:val="22"/>
                <w:szCs w:val="22"/>
              </w:rPr>
              <w:t>Ponudbena cena za km (brez DDV)</w:t>
            </w:r>
          </w:p>
        </w:tc>
        <w:tc>
          <w:tcPr>
            <w:tcW w:w="4642" w:type="dxa"/>
          </w:tcPr>
          <w:p w14:paraId="6B5EAD5F" w14:textId="7D1D0CEA" w:rsidR="00297FEE" w:rsidRPr="00E5502F" w:rsidRDefault="00297FEE" w:rsidP="000F40EE">
            <w:pPr>
              <w:pStyle w:val="Telobesedila"/>
              <w:rPr>
                <w:rFonts w:ascii="Arial Narrow" w:hAnsi="Arial Narrow"/>
                <w:sz w:val="22"/>
                <w:szCs w:val="22"/>
              </w:rPr>
            </w:pPr>
          </w:p>
        </w:tc>
      </w:tr>
      <w:tr w:rsidR="00297FEE" w:rsidRPr="00B65430" w14:paraId="3CADA256" w14:textId="77777777" w:rsidTr="00764A7D">
        <w:tc>
          <w:tcPr>
            <w:tcW w:w="4664" w:type="dxa"/>
          </w:tcPr>
          <w:p w14:paraId="43A6BC6C" w14:textId="77777777" w:rsidR="00297FEE" w:rsidRPr="00B65430" w:rsidRDefault="00297FEE" w:rsidP="000F40EE">
            <w:pPr>
              <w:pStyle w:val="Telobesedila"/>
              <w:rPr>
                <w:rFonts w:ascii="Arial Narrow" w:hAnsi="Arial Narrow"/>
                <w:b/>
                <w:bCs/>
                <w:sz w:val="22"/>
                <w:szCs w:val="22"/>
              </w:rPr>
            </w:pPr>
            <w:r w:rsidRPr="00B65430">
              <w:rPr>
                <w:rFonts w:ascii="Arial Narrow" w:hAnsi="Arial Narrow"/>
                <w:b/>
                <w:bCs/>
                <w:sz w:val="22"/>
                <w:szCs w:val="22"/>
              </w:rPr>
              <w:t>Skupaj ponudbena cena (brez DDV) na dan</w:t>
            </w:r>
          </w:p>
        </w:tc>
        <w:tc>
          <w:tcPr>
            <w:tcW w:w="4642" w:type="dxa"/>
          </w:tcPr>
          <w:p w14:paraId="6E9747E2" w14:textId="3D20A05E" w:rsidR="00297FEE" w:rsidRPr="00B65430" w:rsidRDefault="00297FEE" w:rsidP="000F40EE">
            <w:pPr>
              <w:pStyle w:val="Telobesedila"/>
              <w:rPr>
                <w:rFonts w:ascii="Arial Narrow" w:hAnsi="Arial Narrow"/>
                <w:b/>
                <w:bCs/>
                <w:sz w:val="22"/>
                <w:szCs w:val="22"/>
              </w:rPr>
            </w:pPr>
          </w:p>
        </w:tc>
      </w:tr>
      <w:tr w:rsidR="00297FEE" w:rsidRPr="00E5502F" w14:paraId="0EF42B33" w14:textId="77777777" w:rsidTr="00764A7D">
        <w:tc>
          <w:tcPr>
            <w:tcW w:w="4664" w:type="dxa"/>
          </w:tcPr>
          <w:p w14:paraId="6C39932F" w14:textId="7055CCD1" w:rsidR="00297FEE" w:rsidRPr="00E5502F" w:rsidRDefault="00297FEE" w:rsidP="000F40EE">
            <w:pPr>
              <w:pStyle w:val="Telobesedila"/>
              <w:rPr>
                <w:rFonts w:ascii="Arial Narrow" w:hAnsi="Arial Narrow"/>
                <w:sz w:val="22"/>
                <w:szCs w:val="22"/>
              </w:rPr>
            </w:pPr>
            <w:r w:rsidRPr="00E5502F">
              <w:rPr>
                <w:rFonts w:ascii="Arial Narrow" w:hAnsi="Arial Narrow"/>
                <w:sz w:val="22"/>
                <w:szCs w:val="22"/>
              </w:rPr>
              <w:t xml:space="preserve">Okvirna cena za </w:t>
            </w:r>
            <w:r w:rsidR="00C909D9">
              <w:rPr>
                <w:rFonts w:ascii="Arial Narrow" w:hAnsi="Arial Narrow"/>
                <w:sz w:val="22"/>
                <w:szCs w:val="22"/>
              </w:rPr>
              <w:t>šolsko leto</w:t>
            </w:r>
            <w:r w:rsidRPr="00E5502F">
              <w:rPr>
                <w:rFonts w:ascii="Arial Narrow" w:hAnsi="Arial Narrow"/>
                <w:sz w:val="22"/>
                <w:szCs w:val="22"/>
              </w:rPr>
              <w:t xml:space="preserve"> (</w:t>
            </w:r>
            <w:r w:rsidR="00C909D9">
              <w:rPr>
                <w:rFonts w:ascii="Arial Narrow" w:hAnsi="Arial Narrow"/>
                <w:sz w:val="22"/>
                <w:szCs w:val="22"/>
              </w:rPr>
              <w:t xml:space="preserve"> 190 dni </w:t>
            </w:r>
            <w:r w:rsidRPr="00E5502F">
              <w:rPr>
                <w:rFonts w:ascii="Arial Narrow" w:hAnsi="Arial Narrow"/>
                <w:sz w:val="22"/>
                <w:szCs w:val="22"/>
              </w:rPr>
              <w:t>brez DDV)</w:t>
            </w:r>
          </w:p>
        </w:tc>
        <w:tc>
          <w:tcPr>
            <w:tcW w:w="4642" w:type="dxa"/>
          </w:tcPr>
          <w:p w14:paraId="77D05906" w14:textId="27B51383" w:rsidR="00297FEE" w:rsidRPr="00E5502F" w:rsidRDefault="00297FEE" w:rsidP="000F40EE">
            <w:pPr>
              <w:pStyle w:val="Telobesedila"/>
              <w:rPr>
                <w:rFonts w:ascii="Arial Narrow" w:hAnsi="Arial Narrow"/>
                <w:sz w:val="22"/>
                <w:szCs w:val="22"/>
              </w:rPr>
            </w:pPr>
          </w:p>
        </w:tc>
      </w:tr>
      <w:tr w:rsidR="00297FEE" w:rsidRPr="00E5502F" w14:paraId="5273D034" w14:textId="77777777" w:rsidTr="00764A7D">
        <w:tc>
          <w:tcPr>
            <w:tcW w:w="4664" w:type="dxa"/>
          </w:tcPr>
          <w:p w14:paraId="482A0C48" w14:textId="77777777" w:rsidR="00297FEE" w:rsidRPr="00E5502F" w:rsidRDefault="00297FEE" w:rsidP="000F40EE">
            <w:pPr>
              <w:pStyle w:val="Telobesedila"/>
              <w:rPr>
                <w:rFonts w:ascii="Arial Narrow" w:hAnsi="Arial Narrow"/>
                <w:sz w:val="22"/>
                <w:szCs w:val="22"/>
              </w:rPr>
            </w:pPr>
            <w:r w:rsidRPr="00E5502F">
              <w:rPr>
                <w:rFonts w:ascii="Arial Narrow" w:hAnsi="Arial Narrow"/>
                <w:sz w:val="22"/>
                <w:szCs w:val="22"/>
              </w:rPr>
              <w:t>DDV 9,5 %</w:t>
            </w:r>
          </w:p>
          <w:p w14:paraId="10260E4F" w14:textId="77777777" w:rsidR="00297FEE" w:rsidRPr="00E5502F" w:rsidRDefault="00297FEE" w:rsidP="000F40EE">
            <w:pPr>
              <w:pStyle w:val="Telobesedila"/>
              <w:rPr>
                <w:rFonts w:ascii="Arial Narrow" w:hAnsi="Arial Narrow"/>
                <w:sz w:val="22"/>
                <w:szCs w:val="22"/>
              </w:rPr>
            </w:pPr>
          </w:p>
        </w:tc>
        <w:tc>
          <w:tcPr>
            <w:tcW w:w="4642" w:type="dxa"/>
          </w:tcPr>
          <w:p w14:paraId="1EFFB29C" w14:textId="68BA4880" w:rsidR="00297FEE" w:rsidRPr="00E5502F" w:rsidRDefault="00297FEE" w:rsidP="000F40EE">
            <w:pPr>
              <w:pStyle w:val="Telobesedila"/>
              <w:rPr>
                <w:rFonts w:ascii="Arial Narrow" w:hAnsi="Arial Narrow"/>
                <w:sz w:val="22"/>
                <w:szCs w:val="22"/>
              </w:rPr>
            </w:pPr>
          </w:p>
        </w:tc>
      </w:tr>
      <w:tr w:rsidR="00297FEE" w:rsidRPr="00E5502F" w14:paraId="7B272335" w14:textId="77777777" w:rsidTr="00764A7D">
        <w:tc>
          <w:tcPr>
            <w:tcW w:w="4664" w:type="dxa"/>
          </w:tcPr>
          <w:p w14:paraId="40074A4F" w14:textId="5975DBD4" w:rsidR="00297FEE" w:rsidRPr="00E5502F" w:rsidRDefault="00764A7D" w:rsidP="000F40EE">
            <w:pPr>
              <w:pStyle w:val="Telobesedila"/>
              <w:rPr>
                <w:rFonts w:ascii="Arial Narrow" w:hAnsi="Arial Narrow"/>
                <w:sz w:val="22"/>
                <w:szCs w:val="22"/>
              </w:rPr>
            </w:pPr>
            <w:r w:rsidRPr="00E5502F">
              <w:rPr>
                <w:rFonts w:ascii="Arial Narrow" w:hAnsi="Arial Narrow"/>
                <w:sz w:val="22"/>
                <w:szCs w:val="22"/>
              </w:rPr>
              <w:t xml:space="preserve">Skupna ponudbena cena (190 dni </w:t>
            </w:r>
            <w:r>
              <w:rPr>
                <w:rFonts w:ascii="Arial Narrow" w:hAnsi="Arial Narrow"/>
                <w:sz w:val="22"/>
                <w:szCs w:val="22"/>
              </w:rPr>
              <w:t>z</w:t>
            </w:r>
            <w:r w:rsidRPr="00E5502F">
              <w:rPr>
                <w:rFonts w:ascii="Arial Narrow" w:hAnsi="Arial Narrow"/>
                <w:sz w:val="22"/>
                <w:szCs w:val="22"/>
              </w:rPr>
              <w:t xml:space="preserve"> DDV)</w:t>
            </w:r>
          </w:p>
        </w:tc>
        <w:tc>
          <w:tcPr>
            <w:tcW w:w="4642" w:type="dxa"/>
          </w:tcPr>
          <w:p w14:paraId="72BA965B" w14:textId="4D7C5461" w:rsidR="00297FEE" w:rsidRPr="00E5502F" w:rsidRDefault="00297FEE" w:rsidP="000F40EE">
            <w:pPr>
              <w:pStyle w:val="Telobesedila"/>
              <w:rPr>
                <w:rFonts w:ascii="Arial Narrow" w:hAnsi="Arial Narrow"/>
                <w:sz w:val="22"/>
                <w:szCs w:val="22"/>
              </w:rPr>
            </w:pPr>
          </w:p>
        </w:tc>
      </w:tr>
    </w:tbl>
    <w:p w14:paraId="116858C6" w14:textId="77777777" w:rsidR="00297FEE" w:rsidRDefault="00297FEE" w:rsidP="00200E88">
      <w:pPr>
        <w:jc w:val="both"/>
        <w:rPr>
          <w:rFonts w:ascii="Arial Narrow" w:hAnsi="Arial Narrow"/>
        </w:rPr>
      </w:pPr>
    </w:p>
    <w:p w14:paraId="472B8F1C" w14:textId="79022593" w:rsidR="00200E88" w:rsidRPr="00E5502F" w:rsidRDefault="00200E88" w:rsidP="00200E88">
      <w:pPr>
        <w:jc w:val="both"/>
        <w:rPr>
          <w:rFonts w:ascii="Arial Narrow" w:hAnsi="Arial Narrow"/>
        </w:rPr>
      </w:pPr>
      <w:r w:rsidRPr="00E5502F">
        <w:rPr>
          <w:rFonts w:ascii="Arial Narrow" w:hAnsi="Arial Narrow"/>
        </w:rPr>
        <w:t xml:space="preserve">Izvajalec se obveže opravljati kvalitetne in varne prevoze v skladu z veljavno zakonodajo na dogovorjenih linijah. Prevoze bo opravljal z naslednjimi </w:t>
      </w:r>
      <w:r w:rsidR="007D4550">
        <w:rPr>
          <w:rFonts w:ascii="Arial Narrow" w:hAnsi="Arial Narrow"/>
        </w:rPr>
        <w:t>kombiji</w:t>
      </w:r>
      <w:r w:rsidRPr="00E5502F">
        <w:rPr>
          <w:rFonts w:ascii="Arial Narrow" w:hAnsi="Arial Narrow"/>
        </w:rPr>
        <w:t>*:</w:t>
      </w:r>
    </w:p>
    <w:p w14:paraId="6D1DFA96" w14:textId="77777777" w:rsidR="00200E88" w:rsidRPr="00E5502F" w:rsidRDefault="00200E88" w:rsidP="00200E88">
      <w:pPr>
        <w:jc w:val="both"/>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2"/>
        <w:gridCol w:w="4477"/>
        <w:gridCol w:w="993"/>
        <w:gridCol w:w="1496"/>
      </w:tblGrid>
      <w:tr w:rsidR="00200E88" w:rsidRPr="00E5502F" w14:paraId="542C2394" w14:textId="77777777" w:rsidTr="000612A1">
        <w:tc>
          <w:tcPr>
            <w:tcW w:w="2322" w:type="dxa"/>
          </w:tcPr>
          <w:p w14:paraId="32234F65" w14:textId="77777777" w:rsidR="00200E88" w:rsidRPr="00E5502F" w:rsidRDefault="00200E88" w:rsidP="000612A1">
            <w:pPr>
              <w:jc w:val="both"/>
              <w:rPr>
                <w:rFonts w:ascii="Arial Narrow" w:hAnsi="Arial Narrow"/>
              </w:rPr>
            </w:pPr>
            <w:r w:rsidRPr="00E5502F">
              <w:rPr>
                <w:rFonts w:ascii="Arial Narrow" w:hAnsi="Arial Narrow"/>
              </w:rPr>
              <w:t>Šola</w:t>
            </w:r>
          </w:p>
        </w:tc>
        <w:tc>
          <w:tcPr>
            <w:tcW w:w="4477" w:type="dxa"/>
          </w:tcPr>
          <w:p w14:paraId="0FA995C2" w14:textId="77777777" w:rsidR="00200E88" w:rsidRPr="00E5502F" w:rsidRDefault="00200E88" w:rsidP="000612A1">
            <w:pPr>
              <w:jc w:val="both"/>
              <w:rPr>
                <w:rFonts w:ascii="Arial Narrow" w:hAnsi="Arial Narrow"/>
              </w:rPr>
            </w:pPr>
            <w:r w:rsidRPr="00E5502F">
              <w:rPr>
                <w:rFonts w:ascii="Arial Narrow" w:hAnsi="Arial Narrow"/>
              </w:rPr>
              <w:t>Tip in naziv vozila</w:t>
            </w:r>
          </w:p>
        </w:tc>
        <w:tc>
          <w:tcPr>
            <w:tcW w:w="993" w:type="dxa"/>
          </w:tcPr>
          <w:p w14:paraId="77E2F290" w14:textId="77777777" w:rsidR="00200E88" w:rsidRPr="00E5502F" w:rsidRDefault="00200E88" w:rsidP="000612A1">
            <w:pPr>
              <w:jc w:val="both"/>
              <w:rPr>
                <w:rFonts w:ascii="Arial Narrow" w:hAnsi="Arial Narrow"/>
              </w:rPr>
            </w:pPr>
            <w:r w:rsidRPr="00E5502F">
              <w:rPr>
                <w:rFonts w:ascii="Arial Narrow" w:hAnsi="Arial Narrow"/>
              </w:rPr>
              <w:t>Število sedežev</w:t>
            </w:r>
          </w:p>
        </w:tc>
        <w:tc>
          <w:tcPr>
            <w:tcW w:w="1496" w:type="dxa"/>
          </w:tcPr>
          <w:p w14:paraId="58807C44" w14:textId="77777777" w:rsidR="00200E88" w:rsidRPr="00E5502F" w:rsidRDefault="00200E88" w:rsidP="000612A1">
            <w:pPr>
              <w:jc w:val="both"/>
              <w:rPr>
                <w:rFonts w:ascii="Arial Narrow" w:hAnsi="Arial Narrow"/>
              </w:rPr>
            </w:pPr>
            <w:r w:rsidRPr="00E5502F">
              <w:rPr>
                <w:rFonts w:ascii="Arial Narrow" w:hAnsi="Arial Narrow"/>
              </w:rPr>
              <w:t>Leto izdelave</w:t>
            </w:r>
          </w:p>
        </w:tc>
      </w:tr>
      <w:tr w:rsidR="007D4550" w:rsidRPr="00E5502F" w14:paraId="6E307EEF" w14:textId="77777777" w:rsidTr="000612A1">
        <w:tc>
          <w:tcPr>
            <w:tcW w:w="2322" w:type="dxa"/>
          </w:tcPr>
          <w:p w14:paraId="3C5C4FB4" w14:textId="4F540BFB" w:rsidR="007D4550" w:rsidRPr="00E5502F" w:rsidRDefault="007D4550" w:rsidP="000612A1">
            <w:pPr>
              <w:jc w:val="both"/>
              <w:rPr>
                <w:rFonts w:ascii="Arial Narrow" w:hAnsi="Arial Narrow"/>
              </w:rPr>
            </w:pPr>
            <w:r>
              <w:rPr>
                <w:rFonts w:ascii="Arial Narrow" w:hAnsi="Arial Narrow"/>
              </w:rPr>
              <w:t>OŠ Center za sluh in govor Maribor</w:t>
            </w:r>
          </w:p>
        </w:tc>
        <w:tc>
          <w:tcPr>
            <w:tcW w:w="4477" w:type="dxa"/>
          </w:tcPr>
          <w:p w14:paraId="3C6A90A5" w14:textId="5A190463" w:rsidR="007D4550" w:rsidRPr="00E5502F" w:rsidRDefault="007D4550" w:rsidP="007D4550">
            <w:pPr>
              <w:jc w:val="center"/>
              <w:rPr>
                <w:rFonts w:ascii="Arial Narrow" w:hAnsi="Arial Narrow"/>
              </w:rPr>
            </w:pPr>
          </w:p>
        </w:tc>
        <w:tc>
          <w:tcPr>
            <w:tcW w:w="993" w:type="dxa"/>
          </w:tcPr>
          <w:p w14:paraId="5F3BE521" w14:textId="3BA21D7E" w:rsidR="007D4550" w:rsidRPr="00E5502F" w:rsidRDefault="007D4550" w:rsidP="00437349">
            <w:pPr>
              <w:jc w:val="center"/>
              <w:rPr>
                <w:rFonts w:ascii="Arial Narrow" w:hAnsi="Arial Narrow"/>
              </w:rPr>
            </w:pPr>
          </w:p>
        </w:tc>
        <w:tc>
          <w:tcPr>
            <w:tcW w:w="1496" w:type="dxa"/>
          </w:tcPr>
          <w:p w14:paraId="17D1FF01" w14:textId="626865DF" w:rsidR="007D4550" w:rsidRPr="00E5502F" w:rsidRDefault="007D4550" w:rsidP="00437349">
            <w:pPr>
              <w:jc w:val="center"/>
              <w:rPr>
                <w:rFonts w:ascii="Arial Narrow" w:hAnsi="Arial Narrow"/>
              </w:rPr>
            </w:pPr>
          </w:p>
        </w:tc>
      </w:tr>
      <w:tr w:rsidR="00200E88" w:rsidRPr="00E5502F" w14:paraId="5885F946" w14:textId="77777777" w:rsidTr="000612A1">
        <w:tc>
          <w:tcPr>
            <w:tcW w:w="2322" w:type="dxa"/>
          </w:tcPr>
          <w:p w14:paraId="3C5DCDAA" w14:textId="77777777" w:rsidR="00200E88" w:rsidRPr="00E5502F" w:rsidRDefault="00200E88" w:rsidP="000612A1">
            <w:pPr>
              <w:jc w:val="both"/>
              <w:rPr>
                <w:rFonts w:ascii="Arial Narrow" w:hAnsi="Arial Narrow"/>
              </w:rPr>
            </w:pPr>
            <w:r w:rsidRPr="00E5502F">
              <w:rPr>
                <w:rFonts w:ascii="Arial Narrow" w:hAnsi="Arial Narrow"/>
              </w:rPr>
              <w:t>ZUDV DORNAVA</w:t>
            </w:r>
          </w:p>
        </w:tc>
        <w:tc>
          <w:tcPr>
            <w:tcW w:w="4477" w:type="dxa"/>
          </w:tcPr>
          <w:p w14:paraId="4315C799" w14:textId="733F2031" w:rsidR="00200E88" w:rsidRPr="00E5502F" w:rsidRDefault="00200E88" w:rsidP="007D4550">
            <w:pPr>
              <w:jc w:val="center"/>
              <w:rPr>
                <w:rFonts w:ascii="Arial Narrow" w:hAnsi="Arial Narrow"/>
              </w:rPr>
            </w:pPr>
          </w:p>
        </w:tc>
        <w:tc>
          <w:tcPr>
            <w:tcW w:w="993" w:type="dxa"/>
          </w:tcPr>
          <w:p w14:paraId="7DBC2126" w14:textId="41F1C5D4" w:rsidR="00200E88" w:rsidRPr="00E5502F" w:rsidRDefault="00200E88" w:rsidP="000612A1">
            <w:pPr>
              <w:jc w:val="center"/>
              <w:rPr>
                <w:rFonts w:ascii="Arial Narrow" w:hAnsi="Arial Narrow"/>
              </w:rPr>
            </w:pPr>
          </w:p>
        </w:tc>
        <w:tc>
          <w:tcPr>
            <w:tcW w:w="1496" w:type="dxa"/>
          </w:tcPr>
          <w:p w14:paraId="704314E8" w14:textId="0CCA24C8" w:rsidR="00200E88" w:rsidRPr="00E5502F" w:rsidRDefault="00200E88" w:rsidP="000612A1">
            <w:pPr>
              <w:jc w:val="center"/>
              <w:rPr>
                <w:rFonts w:ascii="Arial Narrow" w:hAnsi="Arial Narrow"/>
              </w:rPr>
            </w:pPr>
          </w:p>
        </w:tc>
      </w:tr>
      <w:tr w:rsidR="00297FEE" w:rsidRPr="00E5502F" w14:paraId="15D72353" w14:textId="77777777" w:rsidTr="000612A1">
        <w:tc>
          <w:tcPr>
            <w:tcW w:w="2322" w:type="dxa"/>
          </w:tcPr>
          <w:p w14:paraId="7FA9C794" w14:textId="48C3C6EF" w:rsidR="00297FEE" w:rsidRPr="00297FEE" w:rsidRDefault="00297FEE" w:rsidP="000612A1">
            <w:pPr>
              <w:jc w:val="both"/>
              <w:rPr>
                <w:rFonts w:ascii="Arial Narrow" w:hAnsi="Arial Narrow"/>
                <w:bCs/>
              </w:rPr>
            </w:pPr>
            <w:r w:rsidRPr="00297FEE">
              <w:rPr>
                <w:rFonts w:ascii="Arial Narrow" w:hAnsi="Arial Narrow"/>
                <w:bCs/>
              </w:rPr>
              <w:t>OŠ DR. LJUDEVITA PIVKA</w:t>
            </w:r>
          </w:p>
        </w:tc>
        <w:tc>
          <w:tcPr>
            <w:tcW w:w="4477" w:type="dxa"/>
          </w:tcPr>
          <w:p w14:paraId="2F5A7B97" w14:textId="77777777" w:rsidR="00297FEE" w:rsidRPr="00E5502F" w:rsidRDefault="00297FEE" w:rsidP="007D4550">
            <w:pPr>
              <w:jc w:val="center"/>
              <w:rPr>
                <w:rFonts w:ascii="Arial Narrow" w:hAnsi="Arial Narrow"/>
              </w:rPr>
            </w:pPr>
          </w:p>
        </w:tc>
        <w:tc>
          <w:tcPr>
            <w:tcW w:w="993" w:type="dxa"/>
          </w:tcPr>
          <w:p w14:paraId="3D442F64" w14:textId="77777777" w:rsidR="00297FEE" w:rsidRPr="00E5502F" w:rsidRDefault="00297FEE" w:rsidP="000612A1">
            <w:pPr>
              <w:jc w:val="center"/>
              <w:rPr>
                <w:rFonts w:ascii="Arial Narrow" w:hAnsi="Arial Narrow"/>
              </w:rPr>
            </w:pPr>
          </w:p>
        </w:tc>
        <w:tc>
          <w:tcPr>
            <w:tcW w:w="1496" w:type="dxa"/>
          </w:tcPr>
          <w:p w14:paraId="7BDAD981" w14:textId="77777777" w:rsidR="00297FEE" w:rsidRPr="00E5502F" w:rsidRDefault="00297FEE" w:rsidP="000612A1">
            <w:pPr>
              <w:jc w:val="center"/>
              <w:rPr>
                <w:rFonts w:ascii="Arial Narrow" w:hAnsi="Arial Narrow"/>
              </w:rPr>
            </w:pPr>
          </w:p>
        </w:tc>
      </w:tr>
    </w:tbl>
    <w:p w14:paraId="4919F917" w14:textId="65099AB2" w:rsidR="00200E88" w:rsidRPr="00E5502F" w:rsidRDefault="00200E88" w:rsidP="00200E88">
      <w:pPr>
        <w:jc w:val="both"/>
        <w:rPr>
          <w:rFonts w:ascii="Arial Narrow" w:hAnsi="Arial Narrow"/>
        </w:rPr>
      </w:pPr>
      <w:r w:rsidRPr="00E5502F">
        <w:rPr>
          <w:rFonts w:ascii="Arial Narrow" w:hAnsi="Arial Narrow"/>
        </w:rPr>
        <w:t xml:space="preserve">*oz. v primeru okvare, z drugimi </w:t>
      </w:r>
      <w:r w:rsidR="007D4550">
        <w:rPr>
          <w:rFonts w:ascii="Arial Narrow" w:hAnsi="Arial Narrow"/>
        </w:rPr>
        <w:t>kombiji</w:t>
      </w:r>
      <w:r w:rsidRPr="00E5502F">
        <w:rPr>
          <w:rFonts w:ascii="Arial Narrow" w:hAnsi="Arial Narrow"/>
        </w:rPr>
        <w:t xml:space="preserve"> enake ali boljše kvalitete in po voznih redih, ki so bili navedeni v dokumentaciji in so sestavni del pogodbe. </w:t>
      </w:r>
    </w:p>
    <w:p w14:paraId="0475C758" w14:textId="77777777" w:rsidR="00200E88" w:rsidRPr="00E5502F" w:rsidRDefault="00200E88" w:rsidP="00200E88">
      <w:pPr>
        <w:jc w:val="both"/>
        <w:rPr>
          <w:rFonts w:ascii="Arial Narrow" w:hAnsi="Arial Narrow"/>
          <w:b/>
        </w:rPr>
      </w:pPr>
    </w:p>
    <w:p w14:paraId="356D223B" w14:textId="77777777" w:rsidR="00200E88" w:rsidRPr="00E5502F" w:rsidRDefault="00200E88" w:rsidP="00200E88">
      <w:pPr>
        <w:numPr>
          <w:ilvl w:val="0"/>
          <w:numId w:val="1"/>
        </w:numPr>
        <w:jc w:val="center"/>
        <w:rPr>
          <w:rFonts w:ascii="Arial Narrow" w:hAnsi="Arial Narrow"/>
          <w:b/>
        </w:rPr>
      </w:pPr>
      <w:r w:rsidRPr="00E5502F">
        <w:rPr>
          <w:rFonts w:ascii="Arial Narrow" w:hAnsi="Arial Narrow"/>
          <w:b/>
        </w:rPr>
        <w:t>člen</w:t>
      </w:r>
    </w:p>
    <w:p w14:paraId="36C7122B" w14:textId="77777777" w:rsidR="00200E88" w:rsidRPr="00E5502F" w:rsidRDefault="00200E88" w:rsidP="00200E88">
      <w:pPr>
        <w:jc w:val="both"/>
        <w:rPr>
          <w:rFonts w:ascii="Arial Narrow" w:hAnsi="Arial Narrow"/>
        </w:rPr>
      </w:pPr>
      <w:r w:rsidRPr="00E5502F">
        <w:rPr>
          <w:rFonts w:ascii="Arial Narrow" w:hAnsi="Arial Narrow"/>
        </w:rPr>
        <w:t>S to pogodbo se izvajalec zaveže opraviti v pogodbi določene storitve, naročnik pa se zaveže, da mu bo za to plačal ceno, ki izhaja iz pogodbe.</w:t>
      </w:r>
    </w:p>
    <w:p w14:paraId="0E10C235" w14:textId="77777777" w:rsidR="00200E88" w:rsidRPr="00E5502F" w:rsidRDefault="00200E88" w:rsidP="00200E88">
      <w:pPr>
        <w:jc w:val="both"/>
        <w:rPr>
          <w:rFonts w:ascii="Arial Narrow" w:hAnsi="Arial Narrow"/>
        </w:rPr>
      </w:pPr>
    </w:p>
    <w:p w14:paraId="33F722C7" w14:textId="64EC9483" w:rsidR="00200E88" w:rsidRPr="00E5502F" w:rsidRDefault="00200E88" w:rsidP="00200E88">
      <w:pPr>
        <w:jc w:val="both"/>
        <w:rPr>
          <w:rFonts w:ascii="Arial Narrow" w:hAnsi="Arial Narrow"/>
        </w:rPr>
      </w:pPr>
      <w:r w:rsidRPr="00E5502F">
        <w:rPr>
          <w:rFonts w:ascii="Arial Narrow" w:hAnsi="Arial Narrow"/>
        </w:rPr>
        <w:t xml:space="preserve">Izvajalec se zavezuje, da bo opravljal prevoz </w:t>
      </w:r>
      <w:r w:rsidR="006C1A5C">
        <w:rPr>
          <w:rFonts w:ascii="Arial Narrow" w:hAnsi="Arial Narrow"/>
        </w:rPr>
        <w:t xml:space="preserve">učencev </w:t>
      </w:r>
      <w:r w:rsidRPr="00E5502F">
        <w:rPr>
          <w:rFonts w:ascii="Arial Narrow" w:hAnsi="Arial Narrow"/>
        </w:rPr>
        <w:t xml:space="preserve"> vse dni pouka po šolskem koledarju za šolsko leto 202</w:t>
      </w:r>
      <w:r w:rsidR="0075385C">
        <w:rPr>
          <w:rFonts w:ascii="Arial Narrow" w:hAnsi="Arial Narrow"/>
        </w:rPr>
        <w:t>4</w:t>
      </w:r>
      <w:r w:rsidRPr="00E5502F">
        <w:rPr>
          <w:rFonts w:ascii="Arial Narrow" w:hAnsi="Arial Narrow"/>
        </w:rPr>
        <w:t>/202</w:t>
      </w:r>
      <w:r w:rsidR="0075385C">
        <w:rPr>
          <w:rFonts w:ascii="Arial Narrow" w:hAnsi="Arial Narrow"/>
        </w:rPr>
        <w:t>5</w:t>
      </w:r>
      <w:r w:rsidR="006C1A5C">
        <w:rPr>
          <w:rFonts w:ascii="Arial Narrow" w:hAnsi="Arial Narrow"/>
        </w:rPr>
        <w:t>, za ZUDV Dornava pa od 1.9.</w:t>
      </w:r>
      <w:r w:rsidR="0075385C">
        <w:rPr>
          <w:rFonts w:ascii="Arial Narrow" w:hAnsi="Arial Narrow"/>
        </w:rPr>
        <w:t xml:space="preserve"> 2024</w:t>
      </w:r>
      <w:r w:rsidR="006C1A5C">
        <w:rPr>
          <w:rFonts w:ascii="Arial Narrow" w:hAnsi="Arial Narrow"/>
        </w:rPr>
        <w:t xml:space="preserve"> do 31.8.</w:t>
      </w:r>
      <w:r w:rsidR="0075385C">
        <w:rPr>
          <w:rFonts w:ascii="Arial Narrow" w:hAnsi="Arial Narrow"/>
        </w:rPr>
        <w:t>2025</w:t>
      </w:r>
      <w:r w:rsidR="006C1A5C">
        <w:rPr>
          <w:rFonts w:ascii="Arial Narrow" w:hAnsi="Arial Narrow"/>
        </w:rPr>
        <w:t>.</w:t>
      </w:r>
    </w:p>
    <w:p w14:paraId="2AFDF6A0" w14:textId="77777777" w:rsidR="00200E88" w:rsidRPr="00E5502F" w:rsidRDefault="00200E88" w:rsidP="00200E88">
      <w:pPr>
        <w:jc w:val="center"/>
        <w:rPr>
          <w:rFonts w:ascii="Arial Narrow" w:hAnsi="Arial Narrow"/>
        </w:rPr>
      </w:pPr>
    </w:p>
    <w:p w14:paraId="6BEB12CB" w14:textId="77777777" w:rsidR="00200E88" w:rsidRPr="00E5502F" w:rsidRDefault="00200E88" w:rsidP="00200E88">
      <w:pPr>
        <w:numPr>
          <w:ilvl w:val="0"/>
          <w:numId w:val="1"/>
        </w:numPr>
        <w:jc w:val="center"/>
        <w:rPr>
          <w:rFonts w:ascii="Arial Narrow" w:hAnsi="Arial Narrow"/>
          <w:b/>
        </w:rPr>
      </w:pPr>
      <w:r w:rsidRPr="00E5502F">
        <w:rPr>
          <w:rFonts w:ascii="Arial Narrow" w:hAnsi="Arial Narrow"/>
          <w:b/>
        </w:rPr>
        <w:t>člen</w:t>
      </w:r>
    </w:p>
    <w:p w14:paraId="343CD834" w14:textId="77777777" w:rsidR="00200E88" w:rsidRPr="00E5502F" w:rsidRDefault="00200E88" w:rsidP="00200E88">
      <w:pPr>
        <w:jc w:val="both"/>
        <w:rPr>
          <w:rFonts w:ascii="Arial Narrow" w:hAnsi="Arial Narrow"/>
        </w:rPr>
      </w:pPr>
      <w:r w:rsidRPr="00E5502F">
        <w:rPr>
          <w:rFonts w:ascii="Arial Narrow" w:hAnsi="Arial Narrow"/>
        </w:rPr>
        <w:t>Naročnik lahko naroča storitve po telefonu in elektronski pošti.</w:t>
      </w:r>
    </w:p>
    <w:p w14:paraId="1D3F1072" w14:textId="77777777" w:rsidR="00200E88" w:rsidRPr="00E5502F" w:rsidRDefault="00200E88" w:rsidP="00200E88">
      <w:pPr>
        <w:jc w:val="both"/>
        <w:rPr>
          <w:rFonts w:ascii="Arial Narrow" w:hAnsi="Arial Narrow"/>
        </w:rPr>
      </w:pPr>
    </w:p>
    <w:p w14:paraId="176698D1" w14:textId="77777777" w:rsidR="00200E88" w:rsidRPr="00E5502F" w:rsidRDefault="00200E88" w:rsidP="00200E88">
      <w:pPr>
        <w:numPr>
          <w:ilvl w:val="0"/>
          <w:numId w:val="1"/>
        </w:numPr>
        <w:jc w:val="center"/>
        <w:rPr>
          <w:rFonts w:ascii="Arial Narrow" w:hAnsi="Arial Narrow"/>
          <w:b/>
        </w:rPr>
      </w:pPr>
      <w:r w:rsidRPr="00E5502F">
        <w:rPr>
          <w:rFonts w:ascii="Arial Narrow" w:hAnsi="Arial Narrow"/>
          <w:b/>
        </w:rPr>
        <w:t>člen</w:t>
      </w:r>
    </w:p>
    <w:p w14:paraId="560154A1" w14:textId="4D23C137" w:rsidR="00200E88" w:rsidRPr="00E5502F" w:rsidRDefault="00200E88" w:rsidP="00200E88">
      <w:pPr>
        <w:jc w:val="both"/>
        <w:rPr>
          <w:rFonts w:ascii="Arial Narrow" w:hAnsi="Arial Narrow"/>
        </w:rPr>
      </w:pPr>
      <w:r w:rsidRPr="00E5502F">
        <w:rPr>
          <w:rFonts w:ascii="Arial Narrow" w:hAnsi="Arial Narrow"/>
        </w:rPr>
        <w:t xml:space="preserve">Cene iz ponudbe – predračuna so nespremenljive za šolsko leto </w:t>
      </w:r>
      <w:r w:rsidR="001F6335">
        <w:rPr>
          <w:rFonts w:ascii="Arial Narrow" w:hAnsi="Arial Narrow"/>
        </w:rPr>
        <w:t>2024/2025</w:t>
      </w:r>
      <w:r w:rsidRPr="00E5502F">
        <w:rPr>
          <w:rFonts w:ascii="Arial Narrow" w:hAnsi="Arial Narrow"/>
        </w:rPr>
        <w:t xml:space="preserve">; izvajalec ni upravičen do podražitev. </w:t>
      </w:r>
    </w:p>
    <w:p w14:paraId="0C188201" w14:textId="77777777" w:rsidR="00200E88" w:rsidRPr="00E5502F" w:rsidRDefault="00200E88" w:rsidP="00200E88">
      <w:pPr>
        <w:rPr>
          <w:rFonts w:ascii="Arial Narrow" w:hAnsi="Arial Narrow"/>
          <w:b/>
        </w:rPr>
      </w:pPr>
    </w:p>
    <w:p w14:paraId="234007DA" w14:textId="1C63B1FB" w:rsidR="00200E88" w:rsidRDefault="00200E88" w:rsidP="00200E88">
      <w:pPr>
        <w:jc w:val="both"/>
        <w:rPr>
          <w:rFonts w:ascii="Arial Narrow" w:hAnsi="Arial Narrow"/>
        </w:rPr>
      </w:pPr>
      <w:r w:rsidRPr="00E5502F">
        <w:rPr>
          <w:rFonts w:ascii="Arial Narrow" w:hAnsi="Arial Narrow"/>
        </w:rPr>
        <w:t xml:space="preserve">Pred </w:t>
      </w:r>
      <w:r w:rsidR="00297FEE">
        <w:rPr>
          <w:rFonts w:ascii="Arial Narrow" w:hAnsi="Arial Narrow"/>
        </w:rPr>
        <w:t xml:space="preserve">in med </w:t>
      </w:r>
      <w:r w:rsidRPr="00E5502F">
        <w:rPr>
          <w:rFonts w:ascii="Arial Narrow" w:hAnsi="Arial Narrow"/>
        </w:rPr>
        <w:t>začetkom šolskega leta 202</w:t>
      </w:r>
      <w:r w:rsidR="00297FEE">
        <w:rPr>
          <w:rFonts w:ascii="Arial Narrow" w:hAnsi="Arial Narrow"/>
        </w:rPr>
        <w:t>4</w:t>
      </w:r>
      <w:r w:rsidRPr="00E5502F">
        <w:rPr>
          <w:rFonts w:ascii="Arial Narrow" w:hAnsi="Arial Narrow"/>
        </w:rPr>
        <w:t>/202</w:t>
      </w:r>
      <w:r w:rsidR="00297FEE">
        <w:rPr>
          <w:rFonts w:ascii="Arial Narrow" w:hAnsi="Arial Narrow"/>
        </w:rPr>
        <w:t>5</w:t>
      </w:r>
      <w:r w:rsidRPr="00E5502F">
        <w:rPr>
          <w:rFonts w:ascii="Arial Narrow" w:hAnsi="Arial Narrow"/>
        </w:rPr>
        <w:t xml:space="preserve">, lahko naročnik in izvajalec storitve skleneta aneks k pogodbi za navedeno šolsko leto, v katerem bosta upoštevala novo število otrok vozačev. </w:t>
      </w:r>
    </w:p>
    <w:p w14:paraId="6A7A0578" w14:textId="77777777" w:rsidR="00200E88" w:rsidRPr="00E5502F" w:rsidRDefault="00200E88" w:rsidP="00200E88">
      <w:pPr>
        <w:jc w:val="both"/>
        <w:rPr>
          <w:rFonts w:ascii="Arial Narrow" w:hAnsi="Arial Narrow"/>
        </w:rPr>
      </w:pPr>
    </w:p>
    <w:p w14:paraId="6630AD2D" w14:textId="77777777" w:rsidR="00200E88" w:rsidRPr="00E5502F" w:rsidRDefault="00200E88" w:rsidP="00200E88">
      <w:pPr>
        <w:jc w:val="both"/>
        <w:rPr>
          <w:rFonts w:ascii="Arial Narrow" w:hAnsi="Arial Narrow"/>
        </w:rPr>
      </w:pPr>
      <w:r w:rsidRPr="00E5502F">
        <w:rPr>
          <w:rFonts w:ascii="Arial Narrow" w:hAnsi="Arial Narrow"/>
        </w:rPr>
        <w:t>Naročnik bo izvajalca sproti obveščal o spremembah voznega reda oz. spremembah šolskega urnika, ki ima za posledico tudi spremembo voznega reda, kar bosta naročnik in izvajalec uredila z aneksom k tej pogodbi.</w:t>
      </w:r>
    </w:p>
    <w:p w14:paraId="61786617" w14:textId="77777777" w:rsidR="00200E88" w:rsidRPr="00E5502F" w:rsidRDefault="00200E88" w:rsidP="00200E88">
      <w:pPr>
        <w:rPr>
          <w:rFonts w:ascii="Arial Narrow" w:hAnsi="Arial Narrow"/>
        </w:rPr>
      </w:pPr>
    </w:p>
    <w:p w14:paraId="62F16F66" w14:textId="77777777" w:rsidR="00200E88" w:rsidRPr="00E5502F" w:rsidRDefault="00200E88" w:rsidP="00200E88">
      <w:pPr>
        <w:numPr>
          <w:ilvl w:val="0"/>
          <w:numId w:val="1"/>
        </w:numPr>
        <w:jc w:val="center"/>
        <w:rPr>
          <w:rFonts w:ascii="Arial Narrow" w:hAnsi="Arial Narrow"/>
          <w:b/>
        </w:rPr>
      </w:pPr>
      <w:r w:rsidRPr="00E5502F">
        <w:rPr>
          <w:rFonts w:ascii="Arial Narrow" w:hAnsi="Arial Narrow"/>
          <w:b/>
        </w:rPr>
        <w:t>člen</w:t>
      </w:r>
    </w:p>
    <w:p w14:paraId="634B7D3C" w14:textId="77777777" w:rsidR="00200E88" w:rsidRPr="00E5502F" w:rsidRDefault="00200E88" w:rsidP="00200E88">
      <w:pPr>
        <w:jc w:val="both"/>
        <w:rPr>
          <w:rFonts w:ascii="Arial Narrow" w:hAnsi="Arial Narrow"/>
        </w:rPr>
      </w:pPr>
      <w:r w:rsidRPr="00E5502F">
        <w:rPr>
          <w:rFonts w:ascii="Arial Narrow" w:hAnsi="Arial Narrow"/>
        </w:rPr>
        <w:t>Kakovost storitve mora ustrezati obstoječim standardom, ki veljajo v stroki. Izvajalec bo storitev izvedel brezhibno, kvalitetno in strokovno ter v skladu z vsemi veljavnimi predpisi.</w:t>
      </w:r>
    </w:p>
    <w:p w14:paraId="62105730" w14:textId="77777777" w:rsidR="00200E88" w:rsidRPr="00E5502F" w:rsidRDefault="00200E88" w:rsidP="00200E88">
      <w:pPr>
        <w:jc w:val="both"/>
        <w:rPr>
          <w:rFonts w:ascii="Arial Narrow" w:hAnsi="Arial Narrow"/>
        </w:rPr>
      </w:pPr>
    </w:p>
    <w:p w14:paraId="27EDB7F6" w14:textId="77777777" w:rsidR="00200E88" w:rsidRPr="00E5502F" w:rsidRDefault="00200E88" w:rsidP="00200E88">
      <w:pPr>
        <w:numPr>
          <w:ilvl w:val="0"/>
          <w:numId w:val="1"/>
        </w:numPr>
        <w:jc w:val="center"/>
        <w:rPr>
          <w:rFonts w:ascii="Arial Narrow" w:hAnsi="Arial Narrow"/>
          <w:b/>
        </w:rPr>
      </w:pPr>
      <w:r w:rsidRPr="00E5502F">
        <w:rPr>
          <w:rFonts w:ascii="Arial Narrow" w:hAnsi="Arial Narrow"/>
          <w:b/>
        </w:rPr>
        <w:t>člen</w:t>
      </w:r>
    </w:p>
    <w:p w14:paraId="65B724F1" w14:textId="4B9D0980" w:rsidR="00200E88" w:rsidRPr="00E5502F" w:rsidRDefault="00200E88" w:rsidP="00200E88">
      <w:pPr>
        <w:jc w:val="both"/>
        <w:rPr>
          <w:rFonts w:ascii="Arial Narrow" w:hAnsi="Arial Narrow"/>
        </w:rPr>
      </w:pPr>
      <w:r w:rsidRPr="00E5502F">
        <w:rPr>
          <w:rFonts w:ascii="Arial Narrow" w:hAnsi="Arial Narrow"/>
        </w:rPr>
        <w:t>Izvajalec se zaveže izvajati storitev, ki je predmet te pogodbe od</w:t>
      </w:r>
      <w:r w:rsidR="00F06354">
        <w:rPr>
          <w:rFonts w:ascii="Arial Narrow" w:hAnsi="Arial Narrow"/>
        </w:rPr>
        <w:t xml:space="preserve"> </w:t>
      </w:r>
      <w:r w:rsidR="00937CB7">
        <w:rPr>
          <w:rFonts w:ascii="Arial Narrow" w:hAnsi="Arial Narrow"/>
        </w:rPr>
        <w:t>01. 09. 2024</w:t>
      </w:r>
      <w:r w:rsidRPr="00E5502F">
        <w:rPr>
          <w:rFonts w:ascii="Arial Narrow" w:hAnsi="Arial Narrow"/>
        </w:rPr>
        <w:t xml:space="preserve"> in sicer za šolsko leto </w:t>
      </w:r>
      <w:r w:rsidR="00937CB7">
        <w:rPr>
          <w:rFonts w:ascii="Arial Narrow" w:hAnsi="Arial Narrow"/>
        </w:rPr>
        <w:t>2024/2025</w:t>
      </w:r>
      <w:r w:rsidRPr="00E5502F">
        <w:rPr>
          <w:rFonts w:ascii="Arial Narrow" w:hAnsi="Arial Narrow"/>
        </w:rPr>
        <w:t xml:space="preserve">, v skladu s šolskim koledarjem in do </w:t>
      </w:r>
      <w:r w:rsidR="00937CB7">
        <w:rPr>
          <w:rFonts w:ascii="Arial Narrow" w:hAnsi="Arial Narrow"/>
        </w:rPr>
        <w:t>31. 08. 2025</w:t>
      </w:r>
      <w:r w:rsidRPr="00E5502F">
        <w:rPr>
          <w:rFonts w:ascii="Arial Narrow" w:hAnsi="Arial Narrow"/>
        </w:rPr>
        <w:t xml:space="preserve"> za varovance ZUDV Dornava.</w:t>
      </w:r>
    </w:p>
    <w:p w14:paraId="3E1123D1" w14:textId="77777777" w:rsidR="00200E88" w:rsidRPr="00E5502F" w:rsidRDefault="00200E88" w:rsidP="00200E88">
      <w:pPr>
        <w:jc w:val="both"/>
        <w:rPr>
          <w:rFonts w:ascii="Arial Narrow" w:hAnsi="Arial Narrow"/>
          <w:iCs/>
        </w:rPr>
      </w:pPr>
    </w:p>
    <w:p w14:paraId="3297E2D7" w14:textId="77777777" w:rsidR="00200E88" w:rsidRPr="00E5502F" w:rsidRDefault="00200E88" w:rsidP="00200E88">
      <w:pPr>
        <w:jc w:val="both"/>
        <w:rPr>
          <w:rFonts w:ascii="Arial Narrow" w:hAnsi="Arial Narrow"/>
        </w:rPr>
      </w:pPr>
      <w:r w:rsidRPr="00E5502F">
        <w:rPr>
          <w:rFonts w:ascii="Arial Narrow" w:hAnsi="Arial Narrow"/>
        </w:rPr>
        <w:t>V primeru, da izvajalec ne bi pričel ali nadaljeval z izvedbo storitev po tej pogodbi iz razlogov, ki niso na strani naročnika ter da ne gre za opravičeno zamudo, je dolžan plačati  kazen v višini 1% za vsak dan zamude, obračunano na enak način kot izhaja iz cene pogodbe. Skupna kazen ne more preseči 10% skupne vrednosti iz pogodbe. Pogodbena kazen se neposredno obračuna pri plačilu računa.</w:t>
      </w:r>
    </w:p>
    <w:p w14:paraId="07E62AC0" w14:textId="77777777" w:rsidR="00200E88" w:rsidRPr="00E5502F" w:rsidRDefault="00200E88" w:rsidP="00200E88">
      <w:pPr>
        <w:jc w:val="both"/>
        <w:rPr>
          <w:rFonts w:ascii="Arial Narrow" w:hAnsi="Arial Narrow"/>
        </w:rPr>
      </w:pPr>
    </w:p>
    <w:p w14:paraId="2402B6A8" w14:textId="0B032E2F" w:rsidR="00200E88" w:rsidRPr="00E5502F" w:rsidRDefault="00200E88" w:rsidP="00200E88">
      <w:pPr>
        <w:jc w:val="both"/>
        <w:rPr>
          <w:rFonts w:ascii="Arial Narrow" w:hAnsi="Arial Narrow"/>
        </w:rPr>
      </w:pPr>
      <w:r w:rsidRPr="00E5502F">
        <w:rPr>
          <w:rFonts w:ascii="Arial Narrow" w:hAnsi="Arial Narrow"/>
        </w:rPr>
        <w:lastRenderedPageBreak/>
        <w:t>V primeru, da bi zaradi zamude ali nepravilnosti pri opravljeni storitvi, naročniku lahko nastala škoda ali da bi izvedba storitve z zamudo izgubila pomen, lahko naročnik nadomestno storitev naroči pri drugem izvajalcu na stroške izvajalca/zamudnika, lahko pa razdre pogodbo in zahteva povrnitev dejanske škode.</w:t>
      </w:r>
    </w:p>
    <w:p w14:paraId="172619A2" w14:textId="77777777" w:rsidR="00200E88" w:rsidRPr="00E5502F" w:rsidRDefault="00200E88" w:rsidP="00200E88">
      <w:pPr>
        <w:jc w:val="both"/>
        <w:rPr>
          <w:rFonts w:ascii="Arial Narrow" w:hAnsi="Arial Narrow"/>
        </w:rPr>
      </w:pPr>
    </w:p>
    <w:p w14:paraId="2BB22416" w14:textId="77777777" w:rsidR="00200E88" w:rsidRDefault="00200E88" w:rsidP="00200E88">
      <w:pPr>
        <w:jc w:val="both"/>
        <w:rPr>
          <w:rFonts w:ascii="Arial Narrow" w:hAnsi="Arial Narrow"/>
        </w:rPr>
      </w:pPr>
      <w:r w:rsidRPr="00E5502F">
        <w:rPr>
          <w:rFonts w:ascii="Arial Narrow" w:hAnsi="Arial Narrow"/>
        </w:rPr>
        <w:t>V primeru, da naročnik ugotovi nepravilnosti pri opravljeni storitvi si lahko po tej pogodbi zadrži plačilo dela vrednosti računa, ki ustreza ocenjeni vrednosti nepravilnosti. Zadržani znesek naročnik uporabi za odpravo pomanjkljivosti, če izvajalec v roku, ki je določen, pomanjkljivosti ne odpravi.</w:t>
      </w:r>
    </w:p>
    <w:p w14:paraId="34468D3B" w14:textId="77777777" w:rsidR="00BE0AB4" w:rsidRPr="00E5502F" w:rsidRDefault="00BE0AB4" w:rsidP="00200E88">
      <w:pPr>
        <w:jc w:val="both"/>
        <w:rPr>
          <w:rFonts w:ascii="Arial Narrow" w:hAnsi="Arial Narrow"/>
        </w:rPr>
      </w:pPr>
    </w:p>
    <w:p w14:paraId="706FF08E" w14:textId="77777777" w:rsidR="00200E88" w:rsidRPr="00E5502F" w:rsidRDefault="00200E88" w:rsidP="00200E88">
      <w:pPr>
        <w:jc w:val="both"/>
        <w:rPr>
          <w:rFonts w:ascii="Arial Narrow" w:hAnsi="Arial Narrow"/>
        </w:rPr>
      </w:pPr>
    </w:p>
    <w:p w14:paraId="116C674F" w14:textId="77777777" w:rsidR="00200E88" w:rsidRPr="00E5502F" w:rsidRDefault="00200E88" w:rsidP="00200E88">
      <w:pPr>
        <w:numPr>
          <w:ilvl w:val="0"/>
          <w:numId w:val="1"/>
        </w:numPr>
        <w:jc w:val="center"/>
        <w:rPr>
          <w:rFonts w:ascii="Arial Narrow" w:hAnsi="Arial Narrow"/>
          <w:b/>
        </w:rPr>
      </w:pPr>
      <w:r w:rsidRPr="00E5502F">
        <w:rPr>
          <w:rFonts w:ascii="Arial Narrow" w:hAnsi="Arial Narrow"/>
          <w:b/>
        </w:rPr>
        <w:t>člen</w:t>
      </w:r>
    </w:p>
    <w:p w14:paraId="06C3EE96" w14:textId="77777777" w:rsidR="00200E88" w:rsidRPr="00E5502F" w:rsidRDefault="00200E88" w:rsidP="00200E88">
      <w:pPr>
        <w:jc w:val="both"/>
        <w:rPr>
          <w:rFonts w:ascii="Arial Narrow" w:hAnsi="Arial Narrow"/>
        </w:rPr>
      </w:pPr>
      <w:r w:rsidRPr="00E5502F">
        <w:rPr>
          <w:rFonts w:ascii="Arial Narrow" w:hAnsi="Arial Narrow"/>
        </w:rPr>
        <w:t xml:space="preserve">Izvajalec bo naročniku za opravljene storitve do petega v mesecu za pretekli mesec dostavljal e-račune s specifikacijo in poročilom o opravljenih storitvah. Izvajalec je dolžan poročilo o opravljenih storitvah potrditi na posamezni šoli in potrjen izvod priložiti e-računu. </w:t>
      </w:r>
    </w:p>
    <w:p w14:paraId="25A49C67" w14:textId="77777777" w:rsidR="00200E88" w:rsidRPr="00E5502F" w:rsidRDefault="00200E88" w:rsidP="00200E88">
      <w:pPr>
        <w:jc w:val="both"/>
        <w:rPr>
          <w:rFonts w:ascii="Arial Narrow" w:hAnsi="Arial Narrow"/>
        </w:rPr>
      </w:pPr>
    </w:p>
    <w:p w14:paraId="3710DFD4" w14:textId="77777777" w:rsidR="00200E88" w:rsidRPr="00E5502F" w:rsidRDefault="00200E88" w:rsidP="00200E88">
      <w:pPr>
        <w:jc w:val="both"/>
        <w:rPr>
          <w:rFonts w:ascii="Arial Narrow" w:hAnsi="Arial Narrow"/>
        </w:rPr>
      </w:pPr>
      <w:r w:rsidRPr="00E5502F">
        <w:rPr>
          <w:rFonts w:ascii="Arial Narrow" w:hAnsi="Arial Narrow"/>
        </w:rPr>
        <w:t>Iz računov s prilogami mora biti razvidno število opravljenih km in dni v tekočem mesecu, cena in skupni znesek za plačilo, kar pomeni, da bo izplačilo realizirano na podlagi dejansko opravljenih prevozov.</w:t>
      </w:r>
    </w:p>
    <w:p w14:paraId="1D679BA3" w14:textId="77777777" w:rsidR="00200E88" w:rsidRPr="00E5502F" w:rsidRDefault="00200E88" w:rsidP="00200E88">
      <w:pPr>
        <w:jc w:val="both"/>
        <w:rPr>
          <w:rFonts w:ascii="Arial Narrow" w:hAnsi="Arial Narrow"/>
        </w:rPr>
      </w:pPr>
    </w:p>
    <w:p w14:paraId="2ACA8AF7" w14:textId="77777777" w:rsidR="00200E88" w:rsidRPr="00E5502F" w:rsidRDefault="00200E88" w:rsidP="00200E88">
      <w:pPr>
        <w:jc w:val="both"/>
        <w:rPr>
          <w:rFonts w:ascii="Arial Narrow" w:hAnsi="Arial Narrow"/>
        </w:rPr>
      </w:pPr>
      <w:r w:rsidRPr="00E5502F">
        <w:rPr>
          <w:rFonts w:ascii="Arial Narrow" w:hAnsi="Arial Narrow"/>
        </w:rPr>
        <w:t xml:space="preserve">Naročnik bo poravnal opravljene storitve 30. dan po prejemu e-računa z zahtevanimi prilogami, na transakcijski račun izvajalca oz. podizvajalca. </w:t>
      </w:r>
    </w:p>
    <w:p w14:paraId="3741FBE6" w14:textId="77777777" w:rsidR="00200E88" w:rsidRPr="00E5502F" w:rsidRDefault="00200E88" w:rsidP="00200E88">
      <w:pPr>
        <w:jc w:val="both"/>
        <w:rPr>
          <w:rFonts w:ascii="Arial Narrow" w:hAnsi="Arial Narrow"/>
        </w:rPr>
      </w:pPr>
    </w:p>
    <w:p w14:paraId="5EC8BBDD" w14:textId="2D88855A" w:rsidR="00200E88" w:rsidRPr="000B116C" w:rsidRDefault="00200E88" w:rsidP="000B116C">
      <w:pPr>
        <w:numPr>
          <w:ilvl w:val="0"/>
          <w:numId w:val="1"/>
        </w:numPr>
        <w:jc w:val="center"/>
        <w:rPr>
          <w:rFonts w:ascii="Arial Narrow" w:hAnsi="Arial Narrow"/>
          <w:b/>
        </w:rPr>
      </w:pPr>
      <w:r w:rsidRPr="00E5502F">
        <w:rPr>
          <w:rFonts w:ascii="Arial Narrow" w:hAnsi="Arial Narrow"/>
          <w:b/>
        </w:rPr>
        <w:t>člen</w:t>
      </w:r>
      <w:r w:rsidRPr="000B116C">
        <w:rPr>
          <w:rFonts w:ascii="Arial Narrow" w:hAnsi="Arial Narrow"/>
          <w:i/>
          <w:iCs/>
        </w:rPr>
        <w:t>.</w:t>
      </w:r>
    </w:p>
    <w:p w14:paraId="55DBEF84" w14:textId="77777777" w:rsidR="00200E88" w:rsidRPr="00E5502F" w:rsidRDefault="00200E88" w:rsidP="00200E88">
      <w:pPr>
        <w:jc w:val="both"/>
        <w:rPr>
          <w:rFonts w:ascii="Arial Narrow" w:hAnsi="Arial Narrow"/>
        </w:rPr>
      </w:pPr>
    </w:p>
    <w:p w14:paraId="718079CF" w14:textId="77777777" w:rsidR="00200E88" w:rsidRPr="00E5502F" w:rsidRDefault="00200E88" w:rsidP="00200E88">
      <w:pPr>
        <w:jc w:val="both"/>
        <w:rPr>
          <w:rFonts w:ascii="Arial Narrow" w:hAnsi="Arial Narrow"/>
        </w:rPr>
      </w:pPr>
      <w:r w:rsidRPr="00E5502F">
        <w:rPr>
          <w:rFonts w:ascii="Arial Narrow" w:hAnsi="Arial Narrow"/>
        </w:rPr>
        <w:t xml:space="preserve">Naročnik si pridržuje pravico do spremembe linij oz. relacij in voznih redov glede na dejansko stanje v posameznem šolskem letu in glede na potrebe posamezne šole. </w:t>
      </w:r>
    </w:p>
    <w:p w14:paraId="68CDF8C0" w14:textId="77777777" w:rsidR="00200E88" w:rsidRPr="00E5502F" w:rsidRDefault="00200E88" w:rsidP="00200E88">
      <w:pPr>
        <w:jc w:val="both"/>
        <w:rPr>
          <w:rFonts w:ascii="Arial Narrow" w:hAnsi="Arial Narrow"/>
        </w:rPr>
      </w:pPr>
    </w:p>
    <w:p w14:paraId="40CCD603" w14:textId="77777777" w:rsidR="00200E88" w:rsidRPr="00DF5CF8" w:rsidRDefault="00200E88" w:rsidP="00200E88">
      <w:pPr>
        <w:jc w:val="both"/>
        <w:rPr>
          <w:rFonts w:ascii="Arial Narrow" w:hAnsi="Arial Narrow"/>
        </w:rPr>
      </w:pPr>
      <w:r w:rsidRPr="00DF5CF8">
        <w:rPr>
          <w:rFonts w:ascii="Arial Narrow" w:hAnsi="Arial Narrow"/>
        </w:rPr>
        <w:t xml:space="preserve">Morebitno časovno spremembo voznih redov na posamezni liniji, za dneve, ko ima šola drugače organiziran pouk kot običajno, je vsaka šola dolžna sporočiti izvajalcu najmanj 24 ur pred spremembo in o tem obvestiti naročnika. Prevoznik mora čas prevoza prilagoditi konkretnim potrebam šole oz. se o tem uskladiti z ravnateljem. </w:t>
      </w:r>
    </w:p>
    <w:p w14:paraId="0D3AF906" w14:textId="77777777" w:rsidR="00200E88" w:rsidRPr="00E5502F" w:rsidRDefault="00200E88" w:rsidP="00200E88">
      <w:pPr>
        <w:jc w:val="both"/>
        <w:rPr>
          <w:rFonts w:ascii="Arial Narrow" w:hAnsi="Arial Narrow"/>
        </w:rPr>
      </w:pPr>
    </w:p>
    <w:p w14:paraId="2A701D0B" w14:textId="77777777" w:rsidR="00200E88" w:rsidRPr="00E5502F" w:rsidRDefault="00200E88" w:rsidP="00200E88">
      <w:pPr>
        <w:jc w:val="both"/>
        <w:rPr>
          <w:rFonts w:ascii="Arial Narrow" w:hAnsi="Arial Narrow"/>
        </w:rPr>
      </w:pPr>
      <w:r w:rsidRPr="00E5502F">
        <w:rPr>
          <w:rFonts w:ascii="Arial Narrow" w:hAnsi="Arial Narrow"/>
        </w:rPr>
        <w:t>Naročnik je dolžan pred začetkom vsakega šolskega leta obvestiti osnovne šole iz 3. člena te pogodbe o njihovih pravicah in obveznostih, ki izhajajo iz te pogodbe.</w:t>
      </w:r>
    </w:p>
    <w:p w14:paraId="2A16FBE0" w14:textId="77777777" w:rsidR="00200E88" w:rsidRPr="00E5502F" w:rsidRDefault="00200E88" w:rsidP="00200E88">
      <w:pPr>
        <w:jc w:val="both"/>
        <w:rPr>
          <w:rFonts w:ascii="Arial Narrow" w:hAnsi="Arial Narrow"/>
        </w:rPr>
      </w:pPr>
    </w:p>
    <w:p w14:paraId="4EC981C9" w14:textId="77777777" w:rsidR="00200E88" w:rsidRPr="00E5502F" w:rsidRDefault="00200E88" w:rsidP="00200E88">
      <w:pPr>
        <w:jc w:val="both"/>
        <w:rPr>
          <w:rFonts w:ascii="Arial Narrow" w:hAnsi="Arial Narrow"/>
        </w:rPr>
      </w:pPr>
      <w:r w:rsidRPr="00E5502F">
        <w:rPr>
          <w:rFonts w:ascii="Arial Narrow" w:hAnsi="Arial Narrow"/>
        </w:rPr>
        <w:t>V kolikor se izkažejo potrebe po prevozu učencev na novih linijah oz. relacijah naročnik o tem obvesti prevoznika, ki pod enakimi pogoji opravi tudi prevoz na morebitnih novih linijah oz. relacijah.</w:t>
      </w:r>
    </w:p>
    <w:p w14:paraId="2384EBD1" w14:textId="77777777" w:rsidR="00200E88" w:rsidRPr="00E5502F" w:rsidRDefault="00200E88" w:rsidP="00200E88">
      <w:pPr>
        <w:jc w:val="both"/>
        <w:rPr>
          <w:rFonts w:ascii="Arial Narrow" w:hAnsi="Arial Narrow"/>
        </w:rPr>
      </w:pPr>
    </w:p>
    <w:p w14:paraId="3D5764B4" w14:textId="77777777" w:rsidR="00200E88" w:rsidRPr="00E5502F" w:rsidRDefault="00200E88" w:rsidP="00200E88">
      <w:pPr>
        <w:jc w:val="both"/>
        <w:rPr>
          <w:rFonts w:ascii="Arial Narrow" w:hAnsi="Arial Narrow"/>
        </w:rPr>
      </w:pPr>
      <w:r w:rsidRPr="00E5502F">
        <w:rPr>
          <w:rFonts w:ascii="Arial Narrow" w:hAnsi="Arial Narrow"/>
        </w:rPr>
        <w:t>Naročnik si izrecno pridružuje pravico, da od izvajalca zahteva pristanek na morebitne spremenjene pogoje prevozov, morebitne spremembe števila učencev na posameznih relacijah in spremembe urnika prevozov, če bodo to narekovale zahteve organiziranosti izvedbe vzgojno izobraževalnega procesa v OŠ. V primeru, da se število kilometrov na posamezni liniji oz. relaciji poveča ali zmanjša zaradi gibanja števila šoloobveznih otrok, se pogodbena cena prilagodi sorazmerno s številom kilometrov, za katere se posamezna linija oz. relacija skrajša ali podaljša ob upoštevanju podatkov o ceni na kilometer.</w:t>
      </w:r>
    </w:p>
    <w:p w14:paraId="5CBF1492" w14:textId="77777777" w:rsidR="007455FB" w:rsidRPr="00E5502F" w:rsidRDefault="007455FB" w:rsidP="00200E88">
      <w:pPr>
        <w:jc w:val="both"/>
        <w:rPr>
          <w:rFonts w:ascii="Arial Narrow" w:hAnsi="Arial Narrow"/>
        </w:rPr>
      </w:pPr>
    </w:p>
    <w:p w14:paraId="2985144F" w14:textId="77777777" w:rsidR="007455FB" w:rsidRPr="00E5502F" w:rsidRDefault="007455FB" w:rsidP="007455FB">
      <w:pPr>
        <w:rPr>
          <w:rFonts w:ascii="Arial Narrow" w:hAnsi="Arial Narrow"/>
        </w:rPr>
      </w:pPr>
      <w:r w:rsidRPr="00E5502F">
        <w:rPr>
          <w:rFonts w:ascii="Arial Narrow" w:hAnsi="Arial Narrow"/>
        </w:rPr>
        <w:t>Izvajalec opravlja prevoze ob upoštevanju navodil Nacionalnega inštituta za javno zdravje in drugih organov in posledično ne odgovarja za zmanjšanje kapacitete vozil, če bo ta omejena zaradi varovalnih ukrepov.</w:t>
      </w:r>
    </w:p>
    <w:p w14:paraId="7168EA6C" w14:textId="77777777" w:rsidR="00200E88" w:rsidRPr="00E5502F" w:rsidRDefault="00200E88" w:rsidP="00200E88">
      <w:pPr>
        <w:rPr>
          <w:rFonts w:ascii="Arial Narrow" w:hAnsi="Arial Narrow"/>
        </w:rPr>
      </w:pPr>
    </w:p>
    <w:p w14:paraId="60F61543" w14:textId="77777777" w:rsidR="00200E88" w:rsidRDefault="00200E88" w:rsidP="007455FB">
      <w:pPr>
        <w:tabs>
          <w:tab w:val="left" w:pos="360"/>
        </w:tabs>
        <w:jc w:val="both"/>
        <w:rPr>
          <w:rFonts w:ascii="Arial Narrow" w:hAnsi="Arial Narrow"/>
        </w:rPr>
      </w:pPr>
      <w:r w:rsidRPr="00E5502F">
        <w:rPr>
          <w:rFonts w:ascii="Arial Narrow" w:hAnsi="Arial Narrow"/>
        </w:rPr>
        <w:t>Za nespoštovanje določil te pogodbe ima naročnik pravico izvajalcu zaračunavati škodo, ki mu je zaradi takega ravnanja nastala, razen v primerih višje sile v skladu z Obligacijskim zakonikom.</w:t>
      </w:r>
    </w:p>
    <w:p w14:paraId="5642EDED" w14:textId="77777777" w:rsidR="00F06354" w:rsidRDefault="00F06354" w:rsidP="007455FB">
      <w:pPr>
        <w:tabs>
          <w:tab w:val="left" w:pos="360"/>
        </w:tabs>
        <w:jc w:val="both"/>
        <w:rPr>
          <w:rFonts w:ascii="Arial Narrow" w:hAnsi="Arial Narrow"/>
        </w:rPr>
      </w:pPr>
    </w:p>
    <w:p w14:paraId="5B9A980F" w14:textId="77777777" w:rsidR="00E5502F" w:rsidRPr="00E5502F" w:rsidRDefault="00E5502F" w:rsidP="007455FB">
      <w:pPr>
        <w:tabs>
          <w:tab w:val="left" w:pos="360"/>
        </w:tabs>
        <w:jc w:val="both"/>
        <w:rPr>
          <w:rFonts w:ascii="Arial Narrow" w:hAnsi="Arial Narrow"/>
        </w:rPr>
      </w:pPr>
    </w:p>
    <w:p w14:paraId="54C866CB" w14:textId="77777777" w:rsidR="00200E88" w:rsidRPr="00E5502F" w:rsidRDefault="00200E88" w:rsidP="00200E88">
      <w:pPr>
        <w:numPr>
          <w:ilvl w:val="0"/>
          <w:numId w:val="1"/>
        </w:numPr>
        <w:tabs>
          <w:tab w:val="left" w:pos="360"/>
        </w:tabs>
        <w:jc w:val="center"/>
        <w:rPr>
          <w:rFonts w:ascii="Arial Narrow" w:hAnsi="Arial Narrow"/>
          <w:b/>
        </w:rPr>
      </w:pPr>
      <w:r w:rsidRPr="00E5502F">
        <w:rPr>
          <w:rFonts w:ascii="Arial Narrow" w:hAnsi="Arial Narrow"/>
          <w:b/>
        </w:rPr>
        <w:t>člen</w:t>
      </w:r>
    </w:p>
    <w:p w14:paraId="271C5071" w14:textId="77777777" w:rsidR="00200E88" w:rsidRPr="00E5502F" w:rsidRDefault="00200E88" w:rsidP="00200E88">
      <w:pPr>
        <w:tabs>
          <w:tab w:val="left" w:pos="360"/>
        </w:tabs>
        <w:jc w:val="both"/>
        <w:rPr>
          <w:rFonts w:ascii="Arial Narrow" w:hAnsi="Arial Narrow"/>
        </w:rPr>
      </w:pPr>
      <w:r w:rsidRPr="00E5502F">
        <w:rPr>
          <w:rFonts w:ascii="Arial Narrow" w:hAnsi="Arial Narrow"/>
        </w:rPr>
        <w:t xml:space="preserve">Stranki soglašata, da naročnik in ravnatelji šol, pri katerih se izvajajo prevozi, lahko spremljajo in nadzorujejo izvajalca pri izvajanju te pogodbe. Če izvajalec ne izpolnjuje določil pogodbe, so tudi uporabniki upravičeni o tem obvestiti naročnika in izvajalca. </w:t>
      </w:r>
    </w:p>
    <w:p w14:paraId="0446B89A" w14:textId="77777777" w:rsidR="00200E88" w:rsidRPr="00E5502F" w:rsidRDefault="00200E88" w:rsidP="00200E88">
      <w:pPr>
        <w:tabs>
          <w:tab w:val="left" w:pos="360"/>
        </w:tabs>
        <w:jc w:val="both"/>
        <w:rPr>
          <w:rFonts w:ascii="Arial Narrow" w:hAnsi="Arial Narrow"/>
        </w:rPr>
      </w:pPr>
    </w:p>
    <w:p w14:paraId="28248C3E" w14:textId="77777777" w:rsidR="00200E88" w:rsidRPr="00E5502F" w:rsidRDefault="00200E88" w:rsidP="00200E88">
      <w:pPr>
        <w:numPr>
          <w:ilvl w:val="0"/>
          <w:numId w:val="1"/>
        </w:numPr>
        <w:tabs>
          <w:tab w:val="left" w:pos="360"/>
        </w:tabs>
        <w:jc w:val="center"/>
        <w:rPr>
          <w:rFonts w:ascii="Arial Narrow" w:hAnsi="Arial Narrow"/>
          <w:b/>
        </w:rPr>
      </w:pPr>
      <w:r w:rsidRPr="00E5502F">
        <w:rPr>
          <w:rFonts w:ascii="Arial Narrow" w:hAnsi="Arial Narrow"/>
          <w:b/>
        </w:rPr>
        <w:t xml:space="preserve">člen </w:t>
      </w:r>
    </w:p>
    <w:p w14:paraId="1D24E504" w14:textId="77777777" w:rsidR="00200E88" w:rsidRPr="00E5502F" w:rsidRDefault="00200E88" w:rsidP="00200E88">
      <w:pPr>
        <w:tabs>
          <w:tab w:val="left" w:pos="360"/>
        </w:tabs>
        <w:jc w:val="both"/>
        <w:rPr>
          <w:rFonts w:ascii="Arial Narrow" w:hAnsi="Arial Narrow"/>
        </w:rPr>
      </w:pPr>
      <w:r w:rsidRPr="00E5502F">
        <w:rPr>
          <w:rFonts w:ascii="Arial Narrow" w:hAnsi="Arial Narrow"/>
        </w:rPr>
        <w:t>Izvajalec v celoti odgovarja za varnost otrok med prevozom v šolo in iz šole.</w:t>
      </w:r>
    </w:p>
    <w:p w14:paraId="2B7290AA" w14:textId="77777777" w:rsidR="00200E88" w:rsidRPr="00E5502F" w:rsidRDefault="00200E88" w:rsidP="00200E88">
      <w:pPr>
        <w:jc w:val="both"/>
        <w:rPr>
          <w:rFonts w:ascii="Arial Narrow" w:hAnsi="Arial Narrow"/>
        </w:rPr>
      </w:pPr>
    </w:p>
    <w:p w14:paraId="652484CD" w14:textId="77777777" w:rsidR="00200E88" w:rsidRPr="00E5502F" w:rsidRDefault="00200E88" w:rsidP="00200E88">
      <w:pPr>
        <w:numPr>
          <w:ilvl w:val="0"/>
          <w:numId w:val="1"/>
        </w:numPr>
        <w:jc w:val="center"/>
        <w:rPr>
          <w:rFonts w:ascii="Arial Narrow" w:hAnsi="Arial Narrow"/>
          <w:b/>
        </w:rPr>
      </w:pPr>
      <w:r w:rsidRPr="00E5502F">
        <w:rPr>
          <w:rFonts w:ascii="Arial Narrow" w:hAnsi="Arial Narrow"/>
          <w:b/>
        </w:rPr>
        <w:t>člen</w:t>
      </w:r>
    </w:p>
    <w:p w14:paraId="45078B68" w14:textId="77777777" w:rsidR="00200E88" w:rsidRPr="00E5502F" w:rsidRDefault="00200E88" w:rsidP="00200E88">
      <w:pPr>
        <w:jc w:val="both"/>
        <w:rPr>
          <w:rFonts w:ascii="Arial Narrow" w:hAnsi="Arial Narrow"/>
        </w:rPr>
      </w:pPr>
      <w:r w:rsidRPr="00E5502F">
        <w:rPr>
          <w:rFonts w:ascii="Arial Narrow" w:hAnsi="Arial Narrow"/>
        </w:rPr>
        <w:t>Izvajalec je dolžan do pričetka vsakega šolskega leta zavarovati učence proti morebitnim poškodbam, ki bi jih le-ti utrpeli v primeru prometne nesreče.</w:t>
      </w:r>
    </w:p>
    <w:p w14:paraId="4D7BF3F1" w14:textId="77777777" w:rsidR="00200E88" w:rsidRPr="00E5502F" w:rsidRDefault="00200E88" w:rsidP="00200E88">
      <w:pPr>
        <w:jc w:val="both"/>
        <w:rPr>
          <w:rFonts w:ascii="Arial Narrow" w:hAnsi="Arial Narrow"/>
        </w:rPr>
      </w:pPr>
    </w:p>
    <w:p w14:paraId="274A3241" w14:textId="77777777" w:rsidR="00200E88" w:rsidRPr="00E5502F" w:rsidRDefault="00200E88" w:rsidP="00200E88">
      <w:pPr>
        <w:numPr>
          <w:ilvl w:val="0"/>
          <w:numId w:val="1"/>
        </w:numPr>
        <w:jc w:val="center"/>
        <w:rPr>
          <w:rFonts w:ascii="Arial Narrow" w:hAnsi="Arial Narrow"/>
          <w:b/>
        </w:rPr>
      </w:pPr>
      <w:r w:rsidRPr="00E5502F">
        <w:rPr>
          <w:rFonts w:ascii="Arial Narrow" w:hAnsi="Arial Narrow"/>
          <w:b/>
        </w:rPr>
        <w:t>člen</w:t>
      </w:r>
    </w:p>
    <w:p w14:paraId="6476A8F3" w14:textId="77777777" w:rsidR="00200E88" w:rsidRDefault="00200E88" w:rsidP="00200E88">
      <w:pPr>
        <w:jc w:val="both"/>
        <w:rPr>
          <w:rFonts w:ascii="Arial Narrow" w:hAnsi="Arial Narrow"/>
        </w:rPr>
      </w:pPr>
      <w:r w:rsidRPr="00E5502F">
        <w:rPr>
          <w:rFonts w:ascii="Arial Narrow" w:hAnsi="Arial Narrow"/>
        </w:rPr>
        <w:t>Stranki pogodbe se obvezujeta, da bosta naredili vse, kar je potrebno za izvršitev te pogodbe, in da bosta pri tem ravnali kot dobra gospodarja.</w:t>
      </w:r>
    </w:p>
    <w:p w14:paraId="572BDDD9" w14:textId="77777777" w:rsidR="006B5B07" w:rsidRPr="00E5502F" w:rsidRDefault="006B5B07" w:rsidP="00200E88">
      <w:pPr>
        <w:jc w:val="both"/>
        <w:rPr>
          <w:rFonts w:ascii="Arial Narrow" w:hAnsi="Arial Narrow"/>
        </w:rPr>
      </w:pPr>
    </w:p>
    <w:p w14:paraId="217FD2B5" w14:textId="77777777" w:rsidR="00200E88" w:rsidRPr="00E5502F" w:rsidRDefault="00200E88" w:rsidP="00200E88">
      <w:pPr>
        <w:numPr>
          <w:ilvl w:val="0"/>
          <w:numId w:val="1"/>
        </w:numPr>
        <w:jc w:val="center"/>
        <w:rPr>
          <w:rFonts w:ascii="Arial Narrow" w:hAnsi="Arial Narrow"/>
          <w:b/>
        </w:rPr>
      </w:pPr>
      <w:r w:rsidRPr="00E5502F">
        <w:rPr>
          <w:rFonts w:ascii="Arial Narrow" w:hAnsi="Arial Narrow"/>
          <w:b/>
        </w:rPr>
        <w:t>člen</w:t>
      </w:r>
    </w:p>
    <w:p w14:paraId="3FC33090" w14:textId="6AB1AAC4" w:rsidR="00200E88" w:rsidRDefault="00200E88" w:rsidP="00200E88">
      <w:pPr>
        <w:jc w:val="both"/>
        <w:outlineLvl w:val="0"/>
        <w:rPr>
          <w:rFonts w:ascii="Arial Narrow" w:hAnsi="Arial Narrow"/>
        </w:rPr>
      </w:pPr>
      <w:r w:rsidRPr="00E5502F">
        <w:rPr>
          <w:rFonts w:ascii="Arial Narrow" w:hAnsi="Arial Narrow"/>
        </w:rPr>
        <w:t>Za izvajanje pogodbe s strani  izvajalca je zadolžen</w:t>
      </w:r>
      <w:r w:rsidR="00F06354">
        <w:rPr>
          <w:rFonts w:ascii="Arial Narrow" w:hAnsi="Arial Narrow"/>
        </w:rPr>
        <w:t xml:space="preserve"> ____________</w:t>
      </w:r>
      <w:r w:rsidR="00E5502F">
        <w:rPr>
          <w:rFonts w:ascii="Arial Narrow" w:hAnsi="Arial Narrow"/>
        </w:rPr>
        <w:t>.</w:t>
      </w:r>
    </w:p>
    <w:p w14:paraId="3E2AD0BD" w14:textId="77777777" w:rsidR="00E5502F" w:rsidRPr="00E5502F" w:rsidRDefault="00E5502F" w:rsidP="00200E88">
      <w:pPr>
        <w:jc w:val="both"/>
        <w:outlineLvl w:val="0"/>
        <w:rPr>
          <w:rFonts w:ascii="Arial Narrow" w:hAnsi="Arial Narrow"/>
        </w:rPr>
      </w:pPr>
    </w:p>
    <w:p w14:paraId="0B96C6FE" w14:textId="1B04F787" w:rsidR="00200E88" w:rsidRPr="00E5502F" w:rsidRDefault="00200E88" w:rsidP="00200E88">
      <w:pPr>
        <w:jc w:val="both"/>
        <w:rPr>
          <w:rFonts w:ascii="Arial Narrow" w:hAnsi="Arial Narrow"/>
        </w:rPr>
      </w:pPr>
      <w:r w:rsidRPr="00E5502F">
        <w:rPr>
          <w:rFonts w:ascii="Arial Narrow" w:hAnsi="Arial Narrow"/>
        </w:rPr>
        <w:t xml:space="preserve">Za izvajanje pogodbe s strani naročnika je zadolžen </w:t>
      </w:r>
      <w:r w:rsidR="00F06354">
        <w:rPr>
          <w:rFonts w:ascii="Arial Narrow" w:hAnsi="Arial Narrow"/>
        </w:rPr>
        <w:t>_____________________</w:t>
      </w:r>
      <w:r w:rsidRPr="00E5502F">
        <w:rPr>
          <w:rFonts w:ascii="Arial Narrow" w:hAnsi="Arial Narrow"/>
        </w:rPr>
        <w:t>.</w:t>
      </w:r>
    </w:p>
    <w:p w14:paraId="325CBA11" w14:textId="77777777" w:rsidR="00200E88" w:rsidRPr="00E5502F" w:rsidRDefault="00200E88" w:rsidP="00200E88">
      <w:pPr>
        <w:jc w:val="both"/>
        <w:rPr>
          <w:rFonts w:ascii="Arial Narrow" w:hAnsi="Arial Narrow"/>
        </w:rPr>
      </w:pPr>
    </w:p>
    <w:p w14:paraId="2A5AF611" w14:textId="77777777" w:rsidR="00200E88" w:rsidRPr="00E5502F" w:rsidRDefault="00200E88" w:rsidP="00200E88">
      <w:pPr>
        <w:numPr>
          <w:ilvl w:val="0"/>
          <w:numId w:val="1"/>
        </w:numPr>
        <w:jc w:val="center"/>
        <w:rPr>
          <w:rFonts w:ascii="Arial Narrow" w:hAnsi="Arial Narrow"/>
          <w:b/>
        </w:rPr>
      </w:pPr>
      <w:r w:rsidRPr="00E5502F">
        <w:rPr>
          <w:rFonts w:ascii="Arial Narrow" w:hAnsi="Arial Narrow"/>
          <w:b/>
        </w:rPr>
        <w:t>člen</w:t>
      </w:r>
    </w:p>
    <w:p w14:paraId="7E9EC67C" w14:textId="77777777" w:rsidR="00200E88" w:rsidRPr="00E5502F" w:rsidRDefault="00200E88" w:rsidP="00200E88">
      <w:pPr>
        <w:jc w:val="both"/>
        <w:rPr>
          <w:rFonts w:ascii="Arial Narrow" w:hAnsi="Arial Narrow"/>
        </w:rPr>
      </w:pPr>
      <w:r w:rsidRPr="00E5502F">
        <w:rPr>
          <w:rFonts w:ascii="Arial Narrow" w:hAnsi="Arial Narrow"/>
        </w:rPr>
        <w:t>Ta pogodba je nična, v kolikor se ugotovi, da kdo v imenu ali na račun izvajalca, predstavniku ali posredniku Občine Gorišnica obljubi, ponudi ali da kakšno nedovoljeno korist za:</w:t>
      </w:r>
    </w:p>
    <w:p w14:paraId="2C317ADC" w14:textId="77777777" w:rsidR="00200E88" w:rsidRPr="00E5502F" w:rsidRDefault="00200E88" w:rsidP="00200E88">
      <w:pPr>
        <w:jc w:val="both"/>
        <w:rPr>
          <w:rFonts w:ascii="Arial Narrow" w:hAnsi="Arial Narrow"/>
        </w:rPr>
      </w:pPr>
      <w:r w:rsidRPr="00E5502F">
        <w:rPr>
          <w:rFonts w:ascii="Arial Narrow" w:hAnsi="Arial Narrow"/>
        </w:rPr>
        <w:t xml:space="preserve">–  pridobitev posla ali </w:t>
      </w:r>
    </w:p>
    <w:p w14:paraId="01430E7C" w14:textId="77777777" w:rsidR="00200E88" w:rsidRPr="00E5502F" w:rsidRDefault="00200E88" w:rsidP="00200E88">
      <w:pPr>
        <w:jc w:val="both"/>
        <w:rPr>
          <w:rFonts w:ascii="Arial Narrow" w:hAnsi="Arial Narrow"/>
        </w:rPr>
      </w:pPr>
      <w:r w:rsidRPr="00E5502F">
        <w:rPr>
          <w:rFonts w:ascii="Arial Narrow" w:hAnsi="Arial Narrow"/>
        </w:rPr>
        <w:t xml:space="preserve">–  za sklenitev posla pod ugodnejšimi pogoji ali </w:t>
      </w:r>
    </w:p>
    <w:p w14:paraId="048F663F" w14:textId="77777777" w:rsidR="00200E88" w:rsidRPr="00E5502F" w:rsidRDefault="00200E88" w:rsidP="00200E88">
      <w:pPr>
        <w:jc w:val="both"/>
        <w:rPr>
          <w:rFonts w:ascii="Arial Narrow" w:hAnsi="Arial Narrow"/>
        </w:rPr>
      </w:pPr>
      <w:r w:rsidRPr="00E5502F">
        <w:rPr>
          <w:rFonts w:ascii="Arial Narrow" w:hAnsi="Arial Narrow"/>
        </w:rPr>
        <w:t xml:space="preserve">–  za opustitev dolžnega nadzora nad izvajanjem pogodbenih obveznosti ali </w:t>
      </w:r>
    </w:p>
    <w:p w14:paraId="0C521F09" w14:textId="77777777" w:rsidR="00200E88" w:rsidRPr="00E5502F" w:rsidRDefault="00200E88" w:rsidP="00200E88">
      <w:pPr>
        <w:jc w:val="both"/>
        <w:rPr>
          <w:rFonts w:ascii="Arial Narrow" w:hAnsi="Arial Narrow"/>
        </w:rPr>
      </w:pPr>
      <w:r w:rsidRPr="00E5502F">
        <w:rPr>
          <w:rFonts w:ascii="Arial Narrow" w:hAnsi="Arial Narrow"/>
        </w:rPr>
        <w:t>– za drugo ravnanje ali opustitev, s katerim je Občini Gorišnica povzročena škoda ali je omogočena pridobitev nedovoljene koristi predstavniku ali posredniku Občine Gorišnica oziroma izvajalcu ali njegovemu predstavniku, zastopniku, posredniku.</w:t>
      </w:r>
    </w:p>
    <w:p w14:paraId="457D5852" w14:textId="77777777" w:rsidR="00200E88" w:rsidRPr="00E5502F" w:rsidRDefault="00200E88" w:rsidP="00200E88">
      <w:pPr>
        <w:jc w:val="both"/>
        <w:rPr>
          <w:rFonts w:ascii="Arial Narrow" w:hAnsi="Arial Narrow"/>
        </w:rPr>
      </w:pPr>
    </w:p>
    <w:p w14:paraId="74B21743" w14:textId="77777777" w:rsidR="00200E88" w:rsidRPr="00E5502F" w:rsidRDefault="00200E88" w:rsidP="00200E88">
      <w:pPr>
        <w:pStyle w:val="Telobesedila"/>
        <w:numPr>
          <w:ilvl w:val="0"/>
          <w:numId w:val="1"/>
        </w:numPr>
        <w:jc w:val="center"/>
        <w:rPr>
          <w:rFonts w:ascii="Arial Narrow" w:hAnsi="Arial Narrow"/>
          <w:b/>
          <w:sz w:val="22"/>
          <w:szCs w:val="22"/>
        </w:rPr>
      </w:pPr>
      <w:r w:rsidRPr="00E5502F">
        <w:rPr>
          <w:rFonts w:ascii="Arial Narrow" w:hAnsi="Arial Narrow"/>
          <w:b/>
          <w:sz w:val="22"/>
          <w:szCs w:val="22"/>
        </w:rPr>
        <w:t>člen</w:t>
      </w:r>
    </w:p>
    <w:p w14:paraId="6F3350B6" w14:textId="77777777" w:rsidR="00200E88" w:rsidRPr="00E5502F" w:rsidRDefault="00200E88" w:rsidP="00200E88">
      <w:pPr>
        <w:jc w:val="both"/>
        <w:rPr>
          <w:rFonts w:ascii="Arial Narrow" w:hAnsi="Arial Narrow"/>
          <w:iCs/>
        </w:rPr>
      </w:pPr>
      <w:r w:rsidRPr="00E5502F">
        <w:rPr>
          <w:rFonts w:ascii="Arial Narrow" w:hAnsi="Arial Narrow"/>
          <w:iCs/>
        </w:rPr>
        <w:t>Naročnik bo po izteku vsakih šest mesecev od sklenitve te pogodbe preveril ali je na dan tega preverjanja pri izvajalcu ali podizvajalcu izpolnjena ena ali več naslednjih okoliščin:</w:t>
      </w:r>
    </w:p>
    <w:p w14:paraId="1EAC3B33" w14:textId="77777777" w:rsidR="00200E88" w:rsidRPr="00E5502F" w:rsidRDefault="00200E88" w:rsidP="00200E88">
      <w:pPr>
        <w:jc w:val="both"/>
        <w:rPr>
          <w:rFonts w:ascii="Arial Narrow" w:hAnsi="Arial Narrow"/>
          <w:iCs/>
        </w:rPr>
      </w:pPr>
      <w:r w:rsidRPr="00E5502F">
        <w:rPr>
          <w:rFonts w:ascii="Arial Narrow" w:hAnsi="Arial Narrow"/>
          <w:iCs/>
        </w:rPr>
        <w:t>1.  da izvajalec ali njegov podizvajalec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preverjanja znaša 50 eurov ali več. Šteje se, da izvajalec ali njegov podizvajalec ne izpolnjuje obveznosti iz prejšnjega stavka tudi, če na dan preverjanja ni imel predloženih vseh obračunov davčnih odtegljajev za dohodke iz delovnega razmerja za obdobje zadnjih petih let do dne preverjanja;</w:t>
      </w:r>
    </w:p>
    <w:p w14:paraId="5067C85A" w14:textId="77777777" w:rsidR="00200E88" w:rsidRPr="00E5502F" w:rsidRDefault="00200E88" w:rsidP="00200E88">
      <w:pPr>
        <w:jc w:val="both"/>
        <w:rPr>
          <w:rFonts w:ascii="Arial Narrow" w:hAnsi="Arial Narrow"/>
          <w:iCs/>
        </w:rPr>
      </w:pPr>
      <w:r w:rsidRPr="00E5502F">
        <w:rPr>
          <w:rFonts w:ascii="Arial Narrow" w:hAnsi="Arial Narrow"/>
          <w:iCs/>
        </w:rPr>
        <w:t>2. da je izvajalec ali njegov podizvajalec izločen iz postopkov oddaje javnih naročil zaradi uvrstitve v evidenco gospodarskih subjektov z negativnimi referencami;</w:t>
      </w:r>
    </w:p>
    <w:p w14:paraId="387E00B5" w14:textId="77777777" w:rsidR="00200E88" w:rsidRPr="00E5502F" w:rsidRDefault="00200E88" w:rsidP="00200E88">
      <w:pPr>
        <w:jc w:val="both"/>
        <w:rPr>
          <w:rFonts w:ascii="Arial Narrow" w:hAnsi="Arial Narrow"/>
        </w:rPr>
      </w:pPr>
      <w:r w:rsidRPr="00E5502F">
        <w:rPr>
          <w:rFonts w:ascii="Arial Narrow" w:hAnsi="Arial Narrow"/>
          <w:iCs/>
        </w:rPr>
        <w:t xml:space="preserve">3.  </w:t>
      </w:r>
      <w:r w:rsidRPr="00E5502F">
        <w:rPr>
          <w:rFonts w:ascii="Arial Narrow" w:hAnsi="Arial Narrow"/>
        </w:rPr>
        <w:t>da je v zadnjih treh letih pred dnevom preverjanja pristojni organ Republike Slovenije ali druge države članice ali tretje države pri izvajalcu ali njegovemu podizvajalcu ugotovil najmanj dve kršitvi v zvezi s:</w:t>
      </w:r>
    </w:p>
    <w:p w14:paraId="54EDFBB1" w14:textId="77777777" w:rsidR="00200E88" w:rsidRPr="00E5502F" w:rsidRDefault="00200E88" w:rsidP="00200E88">
      <w:pPr>
        <w:pStyle w:val="Odstavekseznama"/>
        <w:numPr>
          <w:ilvl w:val="0"/>
          <w:numId w:val="2"/>
        </w:numPr>
        <w:contextualSpacing/>
        <w:jc w:val="both"/>
        <w:rPr>
          <w:rFonts w:ascii="Arial Narrow" w:hAnsi="Arial Narrow"/>
          <w:sz w:val="22"/>
          <w:szCs w:val="22"/>
        </w:rPr>
      </w:pPr>
      <w:r w:rsidRPr="00E5502F">
        <w:rPr>
          <w:rFonts w:ascii="Arial Narrow" w:hAnsi="Arial Narrow"/>
          <w:sz w:val="22"/>
          <w:szCs w:val="22"/>
        </w:rPr>
        <w:t xml:space="preserve">plačilom za delo, </w:t>
      </w:r>
    </w:p>
    <w:p w14:paraId="48DD8A45" w14:textId="77777777" w:rsidR="00200E88" w:rsidRPr="00E5502F" w:rsidRDefault="00200E88" w:rsidP="00200E88">
      <w:pPr>
        <w:pStyle w:val="Odstavekseznama"/>
        <w:numPr>
          <w:ilvl w:val="0"/>
          <w:numId w:val="2"/>
        </w:numPr>
        <w:contextualSpacing/>
        <w:jc w:val="both"/>
        <w:rPr>
          <w:rFonts w:ascii="Arial Narrow" w:hAnsi="Arial Narrow"/>
          <w:sz w:val="22"/>
          <w:szCs w:val="22"/>
        </w:rPr>
      </w:pPr>
      <w:r w:rsidRPr="00E5502F">
        <w:rPr>
          <w:rFonts w:ascii="Arial Narrow" w:hAnsi="Arial Narrow"/>
          <w:sz w:val="22"/>
          <w:szCs w:val="22"/>
        </w:rPr>
        <w:t xml:space="preserve">delovnim časom, </w:t>
      </w:r>
    </w:p>
    <w:p w14:paraId="760E5227" w14:textId="77777777" w:rsidR="00200E88" w:rsidRPr="00E5502F" w:rsidRDefault="00200E88" w:rsidP="00200E88">
      <w:pPr>
        <w:pStyle w:val="Odstavekseznama"/>
        <w:numPr>
          <w:ilvl w:val="0"/>
          <w:numId w:val="2"/>
        </w:numPr>
        <w:contextualSpacing/>
        <w:jc w:val="both"/>
        <w:rPr>
          <w:rFonts w:ascii="Arial Narrow" w:hAnsi="Arial Narrow"/>
          <w:iCs/>
          <w:sz w:val="22"/>
          <w:szCs w:val="22"/>
        </w:rPr>
      </w:pPr>
      <w:r w:rsidRPr="00E5502F">
        <w:rPr>
          <w:rFonts w:ascii="Arial Narrow" w:hAnsi="Arial Narrow"/>
          <w:sz w:val="22"/>
          <w:szCs w:val="22"/>
        </w:rPr>
        <w:t xml:space="preserve">počitki, </w:t>
      </w:r>
    </w:p>
    <w:p w14:paraId="1E72A140" w14:textId="77777777" w:rsidR="00200E88" w:rsidRPr="00E5502F" w:rsidRDefault="00200E88" w:rsidP="00200E88">
      <w:pPr>
        <w:pStyle w:val="Odstavekseznama"/>
        <w:numPr>
          <w:ilvl w:val="0"/>
          <w:numId w:val="2"/>
        </w:numPr>
        <w:contextualSpacing/>
        <w:jc w:val="both"/>
        <w:rPr>
          <w:rFonts w:ascii="Arial Narrow" w:hAnsi="Arial Narrow"/>
          <w:iCs/>
          <w:sz w:val="22"/>
          <w:szCs w:val="22"/>
        </w:rPr>
      </w:pPr>
      <w:r w:rsidRPr="00E5502F">
        <w:rPr>
          <w:rFonts w:ascii="Arial Narrow" w:hAnsi="Arial Narrow"/>
          <w:sz w:val="22"/>
          <w:szCs w:val="22"/>
        </w:rPr>
        <w:t xml:space="preserve">opravljanjem dela na podlagi pogodb civilnega prava kljub obstoju elementov delovnega razmerja ali </w:t>
      </w:r>
    </w:p>
    <w:p w14:paraId="2EA0CA20" w14:textId="77777777" w:rsidR="00200E88" w:rsidRPr="00E5502F" w:rsidRDefault="00200E88" w:rsidP="00200E88">
      <w:pPr>
        <w:pStyle w:val="Odstavekseznama"/>
        <w:numPr>
          <w:ilvl w:val="0"/>
          <w:numId w:val="2"/>
        </w:numPr>
        <w:contextualSpacing/>
        <w:jc w:val="both"/>
        <w:rPr>
          <w:rFonts w:ascii="Arial Narrow" w:hAnsi="Arial Narrow"/>
          <w:iCs/>
          <w:sz w:val="22"/>
          <w:szCs w:val="22"/>
        </w:rPr>
      </w:pPr>
      <w:r w:rsidRPr="00E5502F">
        <w:rPr>
          <w:rFonts w:ascii="Arial Narrow" w:hAnsi="Arial Narrow"/>
          <w:sz w:val="22"/>
          <w:szCs w:val="22"/>
        </w:rPr>
        <w:t xml:space="preserve">v zvezi z zaposlovanjem na črno, </w:t>
      </w:r>
    </w:p>
    <w:p w14:paraId="6976F81A" w14:textId="77777777" w:rsidR="00200E88" w:rsidRPr="00E5502F" w:rsidRDefault="00200E88" w:rsidP="00200E88">
      <w:pPr>
        <w:jc w:val="both"/>
        <w:rPr>
          <w:rFonts w:ascii="Arial Narrow" w:hAnsi="Arial Narrow"/>
        </w:rPr>
      </w:pPr>
      <w:r w:rsidRPr="00E5502F">
        <w:rPr>
          <w:rFonts w:ascii="Arial Narrow" w:hAnsi="Arial Narrow"/>
        </w:rPr>
        <w:t>za kateri mu je bila s pravnomočno odločitvijo ali več pravnomočnimi odločitvami izrečena globa za prekršek.</w:t>
      </w:r>
    </w:p>
    <w:p w14:paraId="1418EC6B" w14:textId="77777777" w:rsidR="00200E88" w:rsidRPr="00E5502F" w:rsidRDefault="00200E88" w:rsidP="00200E88">
      <w:pPr>
        <w:jc w:val="both"/>
        <w:rPr>
          <w:rFonts w:ascii="Arial Narrow" w:hAnsi="Arial Narrow"/>
          <w:iCs/>
        </w:rPr>
      </w:pPr>
    </w:p>
    <w:p w14:paraId="1B3278B9" w14:textId="77777777" w:rsidR="00200E88" w:rsidRPr="00E5502F" w:rsidRDefault="00200E88" w:rsidP="00200E88">
      <w:pPr>
        <w:jc w:val="both"/>
        <w:rPr>
          <w:rFonts w:ascii="Arial Narrow" w:hAnsi="Arial Narrow"/>
          <w:i/>
          <w:iCs/>
        </w:rPr>
      </w:pPr>
      <w:r w:rsidRPr="00E5502F">
        <w:rPr>
          <w:rFonts w:ascii="Arial Narrow" w:hAnsi="Arial Narrow"/>
          <w:iCs/>
        </w:rPr>
        <w:t xml:space="preserve">Če je izvajalec ali njegov podizvajalec pravna oseba, s sedežem v drugi državi članici ali tretji državi mora izvajalec zase in za svojega podizvajalca v roku petih dni po poteku vsakih šest mesecev od sklenitve pogodbe kot dokazilo, da nista izpolnjena razloga iz 1. in 3. točke prejšnjega odstavka, naročniku posredovati potrdilo, ki ga izda pristojni organ v drugi državi članici ali tretji državi. V primeru, da izvajalec ne dostavi dokazil v roku petih dni po poteku vsakih šest mesecev od sklenitve pogodbe, se šteje, da so izpolnjene okoliščine iz prejšnjega odstavka tega člena. </w:t>
      </w:r>
      <w:r w:rsidRPr="00E5502F">
        <w:rPr>
          <w:rFonts w:ascii="Arial Narrow" w:hAnsi="Arial Narrow"/>
          <w:i/>
          <w:iCs/>
        </w:rPr>
        <w:t>(ta odstavek v pogodbi ostane če je izvajalec/podizvajalec s sedežem izven Slovenije oziroma ostane v delu, ki se nanaša na podizvajalce).</w:t>
      </w:r>
    </w:p>
    <w:p w14:paraId="4D32086F" w14:textId="77777777" w:rsidR="00FF3E0B" w:rsidRPr="00E5502F" w:rsidRDefault="00FF3E0B" w:rsidP="00200E88">
      <w:pPr>
        <w:jc w:val="both"/>
        <w:rPr>
          <w:rFonts w:ascii="Arial Narrow" w:hAnsi="Arial Narrow"/>
          <w:iCs/>
        </w:rPr>
      </w:pPr>
    </w:p>
    <w:p w14:paraId="2215D135" w14:textId="77777777" w:rsidR="00200E88" w:rsidRPr="00E5502F" w:rsidRDefault="00200E88" w:rsidP="00200E88">
      <w:pPr>
        <w:numPr>
          <w:ilvl w:val="0"/>
          <w:numId w:val="1"/>
        </w:numPr>
        <w:jc w:val="center"/>
        <w:rPr>
          <w:rFonts w:ascii="Arial Narrow" w:hAnsi="Arial Narrow"/>
          <w:b/>
          <w:iCs/>
        </w:rPr>
      </w:pPr>
      <w:r w:rsidRPr="00E5502F">
        <w:rPr>
          <w:rFonts w:ascii="Arial Narrow" w:hAnsi="Arial Narrow"/>
          <w:b/>
          <w:iCs/>
        </w:rPr>
        <w:t>člen</w:t>
      </w:r>
    </w:p>
    <w:p w14:paraId="53BE52F2" w14:textId="140E5A01" w:rsidR="00200E88" w:rsidRPr="00E5502F" w:rsidRDefault="00200E88" w:rsidP="00200E88">
      <w:pPr>
        <w:jc w:val="both"/>
        <w:rPr>
          <w:rFonts w:ascii="Arial Narrow" w:hAnsi="Arial Narrow"/>
          <w:iCs/>
        </w:rPr>
      </w:pPr>
      <w:r w:rsidRPr="00E5502F">
        <w:rPr>
          <w:rFonts w:ascii="Arial Narrow" w:hAnsi="Arial Narrow"/>
          <w:iCs/>
        </w:rPr>
        <w:t>V primeru ugotovljene izpolnitve okoliščine iz prvega odstavka prejšnjega člena bo naročnik v roku petih dni o tem obvestil izvajalca in takoj, vendar najkasneje 30 dni od poteka roka za preverjanje iz prvega odstavka prejšnjega člena, začel nov postopek javnega naročanja.</w:t>
      </w:r>
    </w:p>
    <w:p w14:paraId="4780DDB6" w14:textId="77777777" w:rsidR="00200E88" w:rsidRPr="00E5502F" w:rsidRDefault="00200E88" w:rsidP="00200E88">
      <w:pPr>
        <w:jc w:val="both"/>
        <w:rPr>
          <w:rFonts w:ascii="Arial Narrow" w:hAnsi="Arial Narrow"/>
          <w:iCs/>
        </w:rPr>
      </w:pPr>
      <w:r w:rsidRPr="00E5502F">
        <w:rPr>
          <w:rFonts w:ascii="Arial Narrow" w:hAnsi="Arial Narrow"/>
          <w:iCs/>
        </w:rPr>
        <w:lastRenderedPageBreak/>
        <w:t>V primeru izpolnitve okoliščine iz prvega odstavka prejšnjega člena pri nominiranih podizvajalcih, lahko izvajalec v roku desetih dni po prejemu obvestila iz prejšnjega odstavka zamenja podizvajalca v skladu s 94. členom Zakona o javnem naročanju (Uradni list RS, št. 91/15 in 14/18; ZJN-3) in določili te pogodbe, pod pogojem, da ta zamenjava ne predstavlja bistvene spremembe pogodbe. V kolikor izvajalec v prej navedenem roku ne predlaga novega podizvajalca ali če naročnik v skladu s 94. členom ZJN-3 pravočasno predlaganega novega podizvajalca zavrne, bo naročnik takoj, vendar najkasneje 45 dni od poteka roka za preverjanje iz prvega odstavka prejšnjega člena začel nov postopek javnega naročila.</w:t>
      </w:r>
    </w:p>
    <w:p w14:paraId="35C67A1E" w14:textId="77777777" w:rsidR="00200E88" w:rsidRPr="00E5502F" w:rsidRDefault="00200E88" w:rsidP="00200E88">
      <w:pPr>
        <w:jc w:val="both"/>
        <w:rPr>
          <w:rFonts w:ascii="Arial Narrow" w:hAnsi="Arial Narrow"/>
          <w:iCs/>
        </w:rPr>
      </w:pPr>
    </w:p>
    <w:p w14:paraId="1A479310" w14:textId="77777777" w:rsidR="00200E88" w:rsidRPr="00E5502F" w:rsidRDefault="00200E88" w:rsidP="00200E88">
      <w:pPr>
        <w:numPr>
          <w:ilvl w:val="0"/>
          <w:numId w:val="1"/>
        </w:numPr>
        <w:jc w:val="center"/>
        <w:rPr>
          <w:rFonts w:ascii="Arial Narrow" w:hAnsi="Arial Narrow"/>
          <w:b/>
          <w:iCs/>
        </w:rPr>
      </w:pPr>
      <w:r w:rsidRPr="00E5502F">
        <w:rPr>
          <w:rFonts w:ascii="Arial Narrow" w:hAnsi="Arial Narrow"/>
          <w:b/>
          <w:iCs/>
        </w:rPr>
        <w:t>člen</w:t>
      </w:r>
    </w:p>
    <w:p w14:paraId="46E18F33" w14:textId="77777777" w:rsidR="00200E88" w:rsidRPr="00E5502F" w:rsidRDefault="00200E88" w:rsidP="00200E88">
      <w:pPr>
        <w:jc w:val="both"/>
        <w:rPr>
          <w:rFonts w:ascii="Arial Narrow" w:hAnsi="Arial Narrow"/>
        </w:rPr>
      </w:pPr>
      <w:r w:rsidRPr="00E5502F">
        <w:rPr>
          <w:rFonts w:ascii="Arial Narrow" w:hAnsi="Arial Narrow"/>
          <w:iCs/>
        </w:rPr>
        <w:t>Ta pogodba je sklenjena pod razveznim pogojem, ki se, v primeru izpolnitve okoliščin iz prvega odstavka 17. člena ter ob upoštevanju prejšnjega člena, uresniči z dnem sklenitve nove pogodbe o izvedbi javnega naročila za predmetno naročilo.</w:t>
      </w:r>
      <w:r w:rsidRPr="00E5502F">
        <w:rPr>
          <w:rFonts w:ascii="Arial Narrow" w:hAnsi="Arial Narrow"/>
        </w:rPr>
        <w:t xml:space="preserve"> O datumu sklenitve nove pogodbe bo naročnik obvestil izvajalca.</w:t>
      </w:r>
    </w:p>
    <w:p w14:paraId="563F6ED1" w14:textId="77777777" w:rsidR="00200E88" w:rsidRPr="00E5502F" w:rsidRDefault="00200E88" w:rsidP="00200E88">
      <w:pPr>
        <w:jc w:val="both"/>
        <w:rPr>
          <w:rFonts w:ascii="Arial Narrow" w:hAnsi="Arial Narrow"/>
        </w:rPr>
      </w:pPr>
    </w:p>
    <w:p w14:paraId="5A8B3937" w14:textId="77777777" w:rsidR="00200E88" w:rsidRPr="00E5502F" w:rsidRDefault="00200E88" w:rsidP="00200E88">
      <w:pPr>
        <w:numPr>
          <w:ilvl w:val="0"/>
          <w:numId w:val="1"/>
        </w:numPr>
        <w:jc w:val="center"/>
        <w:rPr>
          <w:rFonts w:ascii="Arial Narrow" w:hAnsi="Arial Narrow"/>
          <w:b/>
        </w:rPr>
      </w:pPr>
      <w:r w:rsidRPr="00E5502F">
        <w:rPr>
          <w:rFonts w:ascii="Arial Narrow" w:hAnsi="Arial Narrow"/>
          <w:b/>
        </w:rPr>
        <w:t>člen</w:t>
      </w:r>
    </w:p>
    <w:p w14:paraId="2A1EE566" w14:textId="77777777" w:rsidR="00200E88" w:rsidRPr="00E5502F" w:rsidRDefault="00200E88" w:rsidP="00200E88">
      <w:pPr>
        <w:jc w:val="both"/>
        <w:rPr>
          <w:rFonts w:ascii="Arial Narrow" w:hAnsi="Arial Narrow"/>
        </w:rPr>
      </w:pPr>
      <w:r w:rsidRPr="00E5502F">
        <w:rPr>
          <w:rFonts w:ascii="Arial Narrow" w:hAnsi="Arial Narrow"/>
        </w:rPr>
        <w:t>Pogodbeni stranki si bosta vse morebitne spore iz te pogodbe prizadevali reševati sporazumno, v kolikor pa to ne bi bilo mogoče, je za reševanje sporov pristojno sodišče na Ptuju.</w:t>
      </w:r>
    </w:p>
    <w:p w14:paraId="7E533B8A" w14:textId="77777777" w:rsidR="00200E88" w:rsidRPr="00E5502F" w:rsidRDefault="00200E88" w:rsidP="00200E88">
      <w:pPr>
        <w:rPr>
          <w:rFonts w:ascii="Arial Narrow" w:hAnsi="Arial Narrow"/>
        </w:rPr>
      </w:pPr>
    </w:p>
    <w:p w14:paraId="5A2013E5" w14:textId="77777777" w:rsidR="00200E88" w:rsidRPr="00E5502F" w:rsidRDefault="00200E88" w:rsidP="00200E88">
      <w:pPr>
        <w:numPr>
          <w:ilvl w:val="0"/>
          <w:numId w:val="1"/>
        </w:numPr>
        <w:jc w:val="center"/>
        <w:rPr>
          <w:rFonts w:ascii="Arial Narrow" w:hAnsi="Arial Narrow"/>
          <w:b/>
        </w:rPr>
      </w:pPr>
      <w:r w:rsidRPr="00E5502F">
        <w:rPr>
          <w:rFonts w:ascii="Arial Narrow" w:hAnsi="Arial Narrow"/>
          <w:b/>
        </w:rPr>
        <w:t>člen</w:t>
      </w:r>
    </w:p>
    <w:p w14:paraId="463C2B9E" w14:textId="1D67E7C9" w:rsidR="00200E88" w:rsidRPr="004D2792" w:rsidRDefault="00200E88" w:rsidP="00200E88">
      <w:pPr>
        <w:jc w:val="both"/>
        <w:rPr>
          <w:rFonts w:ascii="Arial Narrow" w:hAnsi="Arial Narrow"/>
        </w:rPr>
      </w:pPr>
      <w:r w:rsidRPr="004D2792">
        <w:rPr>
          <w:rFonts w:ascii="Arial Narrow" w:hAnsi="Arial Narrow"/>
        </w:rPr>
        <w:t xml:space="preserve">Pogodba postane veljavna </w:t>
      </w:r>
      <w:r w:rsidR="00037A1A" w:rsidRPr="004D2792">
        <w:rPr>
          <w:rFonts w:ascii="Arial Narrow" w:hAnsi="Arial Narrow"/>
        </w:rPr>
        <w:t>s podpisom obeh pogodbenih strank.</w:t>
      </w:r>
      <w:r w:rsidRPr="004D2792">
        <w:rPr>
          <w:rFonts w:ascii="Arial Narrow" w:hAnsi="Arial Narrow"/>
        </w:rPr>
        <w:t xml:space="preserve">. </w:t>
      </w:r>
    </w:p>
    <w:p w14:paraId="0D622EC8" w14:textId="77777777" w:rsidR="00200E88" w:rsidRPr="00E5502F" w:rsidRDefault="00200E88" w:rsidP="00200E88">
      <w:pPr>
        <w:jc w:val="both"/>
        <w:rPr>
          <w:rFonts w:ascii="Arial Narrow" w:hAnsi="Arial Narrow"/>
        </w:rPr>
      </w:pPr>
    </w:p>
    <w:p w14:paraId="0AA97518" w14:textId="77777777" w:rsidR="00200E88" w:rsidRPr="00E5502F" w:rsidRDefault="00200E88" w:rsidP="00200E88">
      <w:pPr>
        <w:numPr>
          <w:ilvl w:val="0"/>
          <w:numId w:val="1"/>
        </w:numPr>
        <w:jc w:val="center"/>
        <w:rPr>
          <w:rFonts w:ascii="Arial Narrow" w:hAnsi="Arial Narrow"/>
          <w:b/>
        </w:rPr>
      </w:pPr>
      <w:r w:rsidRPr="00E5502F">
        <w:rPr>
          <w:rFonts w:ascii="Arial Narrow" w:hAnsi="Arial Narrow"/>
          <w:b/>
        </w:rPr>
        <w:t>člen</w:t>
      </w:r>
    </w:p>
    <w:p w14:paraId="21FDC34E" w14:textId="77777777" w:rsidR="00200E88" w:rsidRPr="00E5502F" w:rsidRDefault="00200E88" w:rsidP="00200E88">
      <w:pPr>
        <w:jc w:val="both"/>
        <w:rPr>
          <w:rFonts w:ascii="Arial Narrow" w:hAnsi="Arial Narrow"/>
        </w:rPr>
      </w:pPr>
      <w:r w:rsidRPr="00E5502F">
        <w:rPr>
          <w:rFonts w:ascii="Arial Narrow" w:hAnsi="Arial Narrow"/>
        </w:rPr>
        <w:t xml:space="preserve">Pogodba je sestavljena in podpisana v štirih (4) enakih izvodih, od katerih prejme vsaka od strank pogodbe po dva (2) izvoda. </w:t>
      </w:r>
    </w:p>
    <w:p w14:paraId="1F3A59E9" w14:textId="77777777" w:rsidR="00200E88" w:rsidRPr="00E5502F" w:rsidRDefault="00200E88" w:rsidP="00200E88">
      <w:pPr>
        <w:jc w:val="both"/>
        <w:rPr>
          <w:rFonts w:ascii="Arial Narrow" w:hAnsi="Arial Narrow"/>
        </w:rPr>
      </w:pPr>
    </w:p>
    <w:p w14:paraId="1C97F991" w14:textId="77777777" w:rsidR="00200E88" w:rsidRPr="00E5502F" w:rsidRDefault="00200E88" w:rsidP="00200E88">
      <w:pPr>
        <w:jc w:val="both"/>
        <w:rPr>
          <w:rFonts w:ascii="Arial Narrow" w:hAnsi="Arial Narrow"/>
        </w:rPr>
      </w:pPr>
    </w:p>
    <w:p w14:paraId="0D4DF2D1" w14:textId="77777777" w:rsidR="00200E88" w:rsidRPr="00E5502F" w:rsidRDefault="00200E88" w:rsidP="004E576F">
      <w:pPr>
        <w:jc w:val="center"/>
        <w:rPr>
          <w:rFonts w:ascii="Arial Narrow" w:hAnsi="Arial Narrow"/>
        </w:rPr>
      </w:pPr>
    </w:p>
    <w:tbl>
      <w:tblPr>
        <w:tblW w:w="0" w:type="auto"/>
        <w:tblLook w:val="01E0" w:firstRow="1" w:lastRow="1" w:firstColumn="1" w:lastColumn="1" w:noHBand="0" w:noVBand="0"/>
      </w:tblPr>
      <w:tblGrid>
        <w:gridCol w:w="3113"/>
        <w:gridCol w:w="3127"/>
        <w:gridCol w:w="3114"/>
      </w:tblGrid>
      <w:tr w:rsidR="00200E88" w:rsidRPr="00E5502F" w14:paraId="5CFF5DA6" w14:textId="77777777" w:rsidTr="000612A1">
        <w:tc>
          <w:tcPr>
            <w:tcW w:w="3164" w:type="dxa"/>
          </w:tcPr>
          <w:p w14:paraId="0268E5D1" w14:textId="77777777" w:rsidR="00200E88" w:rsidRPr="00E5502F" w:rsidRDefault="00200E88" w:rsidP="004E576F">
            <w:pPr>
              <w:jc w:val="center"/>
              <w:rPr>
                <w:rFonts w:ascii="Arial Narrow" w:hAnsi="Arial Narrow"/>
              </w:rPr>
            </w:pPr>
          </w:p>
        </w:tc>
        <w:tc>
          <w:tcPr>
            <w:tcW w:w="3165" w:type="dxa"/>
          </w:tcPr>
          <w:p w14:paraId="1CA4A042" w14:textId="0ABE3517" w:rsidR="00200E88" w:rsidRPr="00B94856" w:rsidRDefault="004E576F" w:rsidP="004E576F">
            <w:pPr>
              <w:jc w:val="center"/>
              <w:rPr>
                <w:rFonts w:ascii="Arial Narrow" w:hAnsi="Arial Narrow"/>
                <w:color w:val="FF0000"/>
              </w:rPr>
            </w:pPr>
            <w:r>
              <w:rPr>
                <w:rFonts w:ascii="Arial Narrow" w:hAnsi="Arial Narrow"/>
              </w:rPr>
              <w:t xml:space="preserve">Številka: </w:t>
            </w:r>
            <w:r w:rsidR="00F06354">
              <w:rPr>
                <w:rFonts w:ascii="Arial Narrow" w:hAnsi="Arial Narrow"/>
              </w:rPr>
              <w:t>_____________</w:t>
            </w:r>
          </w:p>
          <w:p w14:paraId="0D4524A6" w14:textId="07210048" w:rsidR="004E576F" w:rsidRPr="00E5502F" w:rsidRDefault="004E576F" w:rsidP="004E576F">
            <w:pPr>
              <w:jc w:val="center"/>
              <w:rPr>
                <w:rFonts w:ascii="Arial Narrow" w:hAnsi="Arial Narrow"/>
              </w:rPr>
            </w:pPr>
            <w:r>
              <w:rPr>
                <w:rFonts w:ascii="Arial Narrow" w:hAnsi="Arial Narrow"/>
              </w:rPr>
              <w:t xml:space="preserve">Datum: </w:t>
            </w:r>
            <w:r w:rsidR="00F06354">
              <w:rPr>
                <w:rFonts w:ascii="Arial Narrow" w:hAnsi="Arial Narrow"/>
              </w:rPr>
              <w:t>_______________</w:t>
            </w:r>
          </w:p>
        </w:tc>
        <w:tc>
          <w:tcPr>
            <w:tcW w:w="3165" w:type="dxa"/>
          </w:tcPr>
          <w:p w14:paraId="309B9DBE" w14:textId="3261A693" w:rsidR="00200E88" w:rsidRPr="00E5502F" w:rsidRDefault="00200E88" w:rsidP="004E576F">
            <w:pPr>
              <w:jc w:val="center"/>
              <w:rPr>
                <w:rFonts w:ascii="Arial Narrow" w:hAnsi="Arial Narrow"/>
              </w:rPr>
            </w:pPr>
          </w:p>
        </w:tc>
      </w:tr>
      <w:tr w:rsidR="00200E88" w:rsidRPr="00E5502F" w14:paraId="1F67E38C" w14:textId="77777777" w:rsidTr="000612A1">
        <w:tc>
          <w:tcPr>
            <w:tcW w:w="3164" w:type="dxa"/>
          </w:tcPr>
          <w:p w14:paraId="4BB89FE1" w14:textId="77777777" w:rsidR="00200E88" w:rsidRPr="00E5502F" w:rsidRDefault="00200E88" w:rsidP="004E576F">
            <w:pPr>
              <w:rPr>
                <w:rFonts w:ascii="Arial Narrow" w:hAnsi="Arial Narrow"/>
              </w:rPr>
            </w:pPr>
          </w:p>
        </w:tc>
        <w:tc>
          <w:tcPr>
            <w:tcW w:w="3165" w:type="dxa"/>
          </w:tcPr>
          <w:p w14:paraId="04DA528F" w14:textId="77777777" w:rsidR="00200E88" w:rsidRPr="00E5502F" w:rsidRDefault="00200E88" w:rsidP="004E576F">
            <w:pPr>
              <w:jc w:val="center"/>
              <w:rPr>
                <w:rFonts w:ascii="Arial Narrow" w:hAnsi="Arial Narrow"/>
              </w:rPr>
            </w:pPr>
          </w:p>
        </w:tc>
        <w:tc>
          <w:tcPr>
            <w:tcW w:w="3165" w:type="dxa"/>
          </w:tcPr>
          <w:p w14:paraId="469DE6EE" w14:textId="5737B51D" w:rsidR="00200E88" w:rsidRPr="00E5502F" w:rsidRDefault="00200E88" w:rsidP="004E576F">
            <w:pPr>
              <w:jc w:val="center"/>
              <w:rPr>
                <w:rFonts w:ascii="Arial Narrow" w:hAnsi="Arial Narrow"/>
              </w:rPr>
            </w:pPr>
          </w:p>
          <w:p w14:paraId="32B10E08" w14:textId="77777777" w:rsidR="00200E88" w:rsidRPr="00E5502F" w:rsidRDefault="00200E88" w:rsidP="004E576F">
            <w:pPr>
              <w:jc w:val="center"/>
              <w:rPr>
                <w:rFonts w:ascii="Arial Narrow" w:hAnsi="Arial Narrow"/>
              </w:rPr>
            </w:pPr>
          </w:p>
          <w:p w14:paraId="4D740D04" w14:textId="77777777" w:rsidR="00200E88" w:rsidRPr="00E5502F" w:rsidRDefault="00200E88" w:rsidP="004E576F">
            <w:pPr>
              <w:jc w:val="center"/>
              <w:rPr>
                <w:rFonts w:ascii="Arial Narrow" w:hAnsi="Arial Narrow"/>
              </w:rPr>
            </w:pPr>
          </w:p>
          <w:p w14:paraId="7824308F" w14:textId="77777777" w:rsidR="00200E88" w:rsidRPr="00E5502F" w:rsidRDefault="00200E88" w:rsidP="004E576F">
            <w:pPr>
              <w:jc w:val="center"/>
              <w:rPr>
                <w:rFonts w:ascii="Arial Narrow" w:hAnsi="Arial Narrow"/>
              </w:rPr>
            </w:pPr>
          </w:p>
        </w:tc>
      </w:tr>
      <w:tr w:rsidR="00200E88" w:rsidRPr="00E5502F" w14:paraId="6F71000C" w14:textId="77777777" w:rsidTr="000612A1">
        <w:tc>
          <w:tcPr>
            <w:tcW w:w="3164" w:type="dxa"/>
          </w:tcPr>
          <w:p w14:paraId="6F91469A" w14:textId="77777777" w:rsidR="00200E88" w:rsidRPr="00E5502F" w:rsidRDefault="00200E88" w:rsidP="000612A1">
            <w:pPr>
              <w:jc w:val="both"/>
              <w:rPr>
                <w:rFonts w:ascii="Arial Narrow" w:hAnsi="Arial Narrow"/>
              </w:rPr>
            </w:pPr>
            <w:r w:rsidRPr="00E5502F">
              <w:rPr>
                <w:rFonts w:ascii="Arial Narrow" w:hAnsi="Arial Narrow"/>
              </w:rPr>
              <w:t>IZVAJALEC:</w:t>
            </w:r>
          </w:p>
        </w:tc>
        <w:tc>
          <w:tcPr>
            <w:tcW w:w="3165" w:type="dxa"/>
          </w:tcPr>
          <w:p w14:paraId="334E6C7F" w14:textId="77777777" w:rsidR="00200E88" w:rsidRPr="00E5502F" w:rsidRDefault="00200E88" w:rsidP="000612A1">
            <w:pPr>
              <w:jc w:val="both"/>
              <w:rPr>
                <w:rFonts w:ascii="Arial Narrow" w:hAnsi="Arial Narrow"/>
              </w:rPr>
            </w:pPr>
          </w:p>
        </w:tc>
        <w:tc>
          <w:tcPr>
            <w:tcW w:w="3165" w:type="dxa"/>
          </w:tcPr>
          <w:p w14:paraId="7005A48C" w14:textId="77777777" w:rsidR="00B94856" w:rsidRDefault="00200E88" w:rsidP="00B94856">
            <w:pPr>
              <w:jc w:val="center"/>
              <w:rPr>
                <w:rFonts w:ascii="Arial Narrow" w:hAnsi="Arial Narrow"/>
              </w:rPr>
            </w:pPr>
            <w:r w:rsidRPr="00E5502F">
              <w:rPr>
                <w:rFonts w:ascii="Arial Narrow" w:hAnsi="Arial Narrow"/>
              </w:rPr>
              <w:t>NAROČNIK</w:t>
            </w:r>
            <w:r w:rsidR="00B94856">
              <w:rPr>
                <w:rFonts w:ascii="Arial Narrow" w:hAnsi="Arial Narrow"/>
              </w:rPr>
              <w:t>:</w:t>
            </w:r>
          </w:p>
          <w:p w14:paraId="62A50300" w14:textId="21D284BE" w:rsidR="00B94856" w:rsidRPr="00E5502F" w:rsidRDefault="00B94856" w:rsidP="00B94856">
            <w:pPr>
              <w:jc w:val="center"/>
              <w:rPr>
                <w:rFonts w:ascii="Arial Narrow" w:hAnsi="Arial Narrow"/>
              </w:rPr>
            </w:pPr>
          </w:p>
        </w:tc>
      </w:tr>
      <w:tr w:rsidR="00200E88" w:rsidRPr="00E5502F" w14:paraId="655453D6" w14:textId="77777777" w:rsidTr="000612A1">
        <w:tc>
          <w:tcPr>
            <w:tcW w:w="3164" w:type="dxa"/>
          </w:tcPr>
          <w:p w14:paraId="5D1BBF86" w14:textId="6189C2D3" w:rsidR="00200E88" w:rsidRPr="00E5502F" w:rsidRDefault="00200E88" w:rsidP="000612A1">
            <w:pPr>
              <w:rPr>
                <w:rFonts w:ascii="Arial Narrow" w:hAnsi="Arial Narrow"/>
              </w:rPr>
            </w:pPr>
          </w:p>
          <w:p w14:paraId="0C8F5891" w14:textId="3E06F57C" w:rsidR="00200E88" w:rsidRPr="00E5502F" w:rsidRDefault="00200E88" w:rsidP="000612A1">
            <w:pPr>
              <w:rPr>
                <w:rFonts w:ascii="Arial Narrow" w:hAnsi="Arial Narrow"/>
              </w:rPr>
            </w:pPr>
          </w:p>
          <w:p w14:paraId="724560D4" w14:textId="43A08867" w:rsidR="00200E88" w:rsidRPr="00E5502F" w:rsidRDefault="00200E88" w:rsidP="000612A1">
            <w:pPr>
              <w:rPr>
                <w:rFonts w:ascii="Arial Narrow" w:hAnsi="Arial Narrow"/>
              </w:rPr>
            </w:pPr>
          </w:p>
        </w:tc>
        <w:tc>
          <w:tcPr>
            <w:tcW w:w="3165" w:type="dxa"/>
          </w:tcPr>
          <w:p w14:paraId="6AA0A105" w14:textId="77777777" w:rsidR="00200E88" w:rsidRPr="00E5502F" w:rsidRDefault="00200E88" w:rsidP="000612A1">
            <w:pPr>
              <w:jc w:val="both"/>
              <w:rPr>
                <w:rFonts w:ascii="Arial Narrow" w:hAnsi="Arial Narrow"/>
              </w:rPr>
            </w:pPr>
          </w:p>
        </w:tc>
        <w:tc>
          <w:tcPr>
            <w:tcW w:w="3165" w:type="dxa"/>
          </w:tcPr>
          <w:p w14:paraId="2346B244" w14:textId="77777777" w:rsidR="00200E88" w:rsidRDefault="00200E88" w:rsidP="000612A1">
            <w:pPr>
              <w:jc w:val="center"/>
              <w:rPr>
                <w:rFonts w:ascii="Arial Narrow" w:hAnsi="Arial Narrow"/>
              </w:rPr>
            </w:pPr>
            <w:r w:rsidRPr="00E5502F">
              <w:rPr>
                <w:rFonts w:ascii="Arial Narrow" w:hAnsi="Arial Narrow"/>
              </w:rPr>
              <w:t>Občina Gorišnica</w:t>
            </w:r>
          </w:p>
          <w:p w14:paraId="4083CF5F" w14:textId="620CED49" w:rsidR="00B94856" w:rsidRDefault="00B94856" w:rsidP="000612A1">
            <w:pPr>
              <w:jc w:val="center"/>
              <w:rPr>
                <w:rFonts w:ascii="Arial Narrow" w:hAnsi="Arial Narrow"/>
              </w:rPr>
            </w:pPr>
            <w:r>
              <w:rPr>
                <w:rFonts w:ascii="Arial Narrow" w:hAnsi="Arial Narrow"/>
              </w:rPr>
              <w:t>Župan</w:t>
            </w:r>
          </w:p>
          <w:p w14:paraId="2F4E2E56" w14:textId="11B1F3A1" w:rsidR="00B94856" w:rsidRPr="00E5502F" w:rsidRDefault="00B94856" w:rsidP="000612A1">
            <w:pPr>
              <w:jc w:val="center"/>
              <w:rPr>
                <w:rFonts w:ascii="Arial Narrow" w:hAnsi="Arial Narrow"/>
              </w:rPr>
            </w:pPr>
            <w:r>
              <w:rPr>
                <w:rFonts w:ascii="Arial Narrow" w:hAnsi="Arial Narrow"/>
              </w:rPr>
              <w:t>Borut Kolar</w:t>
            </w:r>
          </w:p>
        </w:tc>
      </w:tr>
      <w:tr w:rsidR="00200E88" w:rsidRPr="00E5502F" w14:paraId="6DB4E4F8" w14:textId="77777777" w:rsidTr="000612A1">
        <w:tc>
          <w:tcPr>
            <w:tcW w:w="3164" w:type="dxa"/>
          </w:tcPr>
          <w:p w14:paraId="6F21143A" w14:textId="77777777" w:rsidR="00200E88" w:rsidRPr="00E5502F" w:rsidRDefault="00200E88" w:rsidP="000612A1">
            <w:pPr>
              <w:jc w:val="both"/>
              <w:rPr>
                <w:rFonts w:ascii="Arial Narrow" w:hAnsi="Arial Narrow"/>
              </w:rPr>
            </w:pPr>
          </w:p>
        </w:tc>
        <w:tc>
          <w:tcPr>
            <w:tcW w:w="3165" w:type="dxa"/>
          </w:tcPr>
          <w:p w14:paraId="6311ECF4" w14:textId="77777777" w:rsidR="00200E88" w:rsidRPr="00E5502F" w:rsidRDefault="00200E88" w:rsidP="000612A1">
            <w:pPr>
              <w:jc w:val="both"/>
              <w:rPr>
                <w:rFonts w:ascii="Arial Narrow" w:hAnsi="Arial Narrow"/>
              </w:rPr>
            </w:pPr>
          </w:p>
        </w:tc>
        <w:tc>
          <w:tcPr>
            <w:tcW w:w="3165" w:type="dxa"/>
          </w:tcPr>
          <w:p w14:paraId="41BC3E75" w14:textId="54485B8B" w:rsidR="00200E88" w:rsidRPr="00E5502F" w:rsidRDefault="00200E88" w:rsidP="000612A1">
            <w:pPr>
              <w:jc w:val="center"/>
              <w:rPr>
                <w:rFonts w:ascii="Arial Narrow" w:hAnsi="Arial Narrow"/>
              </w:rPr>
            </w:pPr>
          </w:p>
        </w:tc>
      </w:tr>
      <w:tr w:rsidR="00200E88" w:rsidRPr="00E5502F" w14:paraId="3581F4D4" w14:textId="77777777" w:rsidTr="000612A1">
        <w:tc>
          <w:tcPr>
            <w:tcW w:w="3164" w:type="dxa"/>
          </w:tcPr>
          <w:p w14:paraId="4FC0EF76" w14:textId="77777777" w:rsidR="00200E88" w:rsidRPr="00E5502F" w:rsidRDefault="00200E88" w:rsidP="000612A1">
            <w:pPr>
              <w:jc w:val="both"/>
              <w:rPr>
                <w:rFonts w:ascii="Arial Narrow" w:hAnsi="Arial Narrow"/>
              </w:rPr>
            </w:pPr>
          </w:p>
        </w:tc>
        <w:tc>
          <w:tcPr>
            <w:tcW w:w="3165" w:type="dxa"/>
          </w:tcPr>
          <w:p w14:paraId="37AF54F7" w14:textId="77777777" w:rsidR="00200E88" w:rsidRPr="00E5502F" w:rsidRDefault="00200E88" w:rsidP="000612A1">
            <w:pPr>
              <w:jc w:val="both"/>
              <w:rPr>
                <w:rFonts w:ascii="Arial Narrow" w:hAnsi="Arial Narrow"/>
              </w:rPr>
            </w:pPr>
          </w:p>
        </w:tc>
        <w:tc>
          <w:tcPr>
            <w:tcW w:w="3165" w:type="dxa"/>
          </w:tcPr>
          <w:p w14:paraId="5C5B4C10" w14:textId="4F3F37BB" w:rsidR="00200E88" w:rsidRPr="00E5502F" w:rsidRDefault="00200E88" w:rsidP="000612A1">
            <w:pPr>
              <w:jc w:val="center"/>
              <w:rPr>
                <w:rFonts w:ascii="Arial Narrow" w:hAnsi="Arial Narrow"/>
              </w:rPr>
            </w:pPr>
          </w:p>
        </w:tc>
      </w:tr>
    </w:tbl>
    <w:p w14:paraId="559A3BE3" w14:textId="77777777" w:rsidR="00200E88" w:rsidRPr="00E5502F" w:rsidRDefault="00200E88" w:rsidP="00200E88">
      <w:pPr>
        <w:rPr>
          <w:rFonts w:ascii="Arial Narrow" w:hAnsi="Arial Narrow"/>
        </w:rPr>
      </w:pPr>
    </w:p>
    <w:p w14:paraId="18F84943" w14:textId="77777777" w:rsidR="00200E88" w:rsidRPr="00E5502F" w:rsidRDefault="00200E88" w:rsidP="00200E88">
      <w:pPr>
        <w:pStyle w:val="Naslov"/>
        <w:jc w:val="left"/>
        <w:rPr>
          <w:rFonts w:ascii="Arial Narrow" w:hAnsi="Arial Narrow"/>
          <w:b w:val="0"/>
          <w:sz w:val="22"/>
          <w:szCs w:val="22"/>
        </w:rPr>
      </w:pPr>
    </w:p>
    <w:p w14:paraId="081F41FF" w14:textId="77777777" w:rsidR="00200E88" w:rsidRPr="00E5502F" w:rsidRDefault="00200E88" w:rsidP="00200E88">
      <w:pPr>
        <w:pStyle w:val="Naslov"/>
        <w:jc w:val="left"/>
        <w:rPr>
          <w:rFonts w:ascii="Arial Narrow" w:hAnsi="Arial Narrow"/>
          <w:b w:val="0"/>
          <w:sz w:val="22"/>
          <w:szCs w:val="22"/>
        </w:rPr>
      </w:pPr>
    </w:p>
    <w:p w14:paraId="32337F05" w14:textId="77777777" w:rsidR="00310E80" w:rsidRPr="00E5502F" w:rsidRDefault="00310E80" w:rsidP="00200E88">
      <w:pPr>
        <w:rPr>
          <w:rFonts w:ascii="Arial Narrow" w:hAnsi="Arial Narrow"/>
        </w:rPr>
      </w:pPr>
    </w:p>
    <w:sectPr w:rsidR="00310E80" w:rsidRPr="00E5502F" w:rsidSect="00A02672">
      <w:headerReference w:type="default" r:id="rId7"/>
      <w:footerReference w:type="default" r:id="rId8"/>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26D9F" w14:textId="77777777" w:rsidR="00E5479B" w:rsidRDefault="00E5479B" w:rsidP="00E5502F">
      <w:r>
        <w:separator/>
      </w:r>
    </w:p>
  </w:endnote>
  <w:endnote w:type="continuationSeparator" w:id="0">
    <w:p w14:paraId="5A1EEDE3" w14:textId="77777777" w:rsidR="00E5479B" w:rsidRDefault="00E5479B" w:rsidP="00E55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3521838"/>
      <w:docPartObj>
        <w:docPartGallery w:val="Page Numbers (Bottom of Page)"/>
        <w:docPartUnique/>
      </w:docPartObj>
    </w:sdtPr>
    <w:sdtEndPr/>
    <w:sdtContent>
      <w:p w14:paraId="3CDA02A6" w14:textId="77777777" w:rsidR="00E5502F" w:rsidRDefault="00E5502F">
        <w:pPr>
          <w:pStyle w:val="Noga"/>
          <w:jc w:val="right"/>
        </w:pPr>
        <w:r>
          <w:fldChar w:fldCharType="begin"/>
        </w:r>
        <w:r>
          <w:instrText>PAGE   \* MERGEFORMAT</w:instrText>
        </w:r>
        <w:r>
          <w:fldChar w:fldCharType="separate"/>
        </w:r>
        <w:r w:rsidR="005B5A46">
          <w:rPr>
            <w:noProof/>
          </w:rPr>
          <w:t>5</w:t>
        </w:r>
        <w:r>
          <w:fldChar w:fldCharType="end"/>
        </w:r>
      </w:p>
    </w:sdtContent>
  </w:sdt>
  <w:p w14:paraId="12A45D12" w14:textId="77777777" w:rsidR="00E5502F" w:rsidRDefault="00E5502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4CC452" w14:textId="77777777" w:rsidR="00E5479B" w:rsidRDefault="00E5479B" w:rsidP="00E5502F">
      <w:r>
        <w:separator/>
      </w:r>
    </w:p>
  </w:footnote>
  <w:footnote w:type="continuationSeparator" w:id="0">
    <w:p w14:paraId="5A8C407C" w14:textId="77777777" w:rsidR="00E5479B" w:rsidRDefault="00E5479B" w:rsidP="00E55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F3898" w14:textId="303757EF" w:rsidR="002A0DBE" w:rsidRDefault="002A0DBE">
    <w:pPr>
      <w:pStyle w:val="Glava"/>
    </w:pPr>
    <w:r>
      <w:t>Osnutek pogodbe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8703DD"/>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75BC0167"/>
    <w:multiLevelType w:val="hybridMultilevel"/>
    <w:tmpl w:val="3800ADEA"/>
    <w:lvl w:ilvl="0" w:tplc="56080398">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11649222">
    <w:abstractNumId w:val="0"/>
  </w:num>
  <w:num w:numId="2" w16cid:durableId="1945992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2B9"/>
    <w:rsid w:val="00031415"/>
    <w:rsid w:val="00032599"/>
    <w:rsid w:val="00037A1A"/>
    <w:rsid w:val="000B116C"/>
    <w:rsid w:val="000F4D7C"/>
    <w:rsid w:val="00123F23"/>
    <w:rsid w:val="001833F8"/>
    <w:rsid w:val="00195ED2"/>
    <w:rsid w:val="001F5E33"/>
    <w:rsid w:val="001F6335"/>
    <w:rsid w:val="00200E88"/>
    <w:rsid w:val="002722B9"/>
    <w:rsid w:val="00297FEE"/>
    <w:rsid w:val="002A0DBE"/>
    <w:rsid w:val="002C2378"/>
    <w:rsid w:val="002F3FEE"/>
    <w:rsid w:val="00310E80"/>
    <w:rsid w:val="00386DEF"/>
    <w:rsid w:val="003D568B"/>
    <w:rsid w:val="00415F7F"/>
    <w:rsid w:val="00421B33"/>
    <w:rsid w:val="00437349"/>
    <w:rsid w:val="004458A4"/>
    <w:rsid w:val="00457895"/>
    <w:rsid w:val="004641DE"/>
    <w:rsid w:val="004D2792"/>
    <w:rsid w:val="004E576F"/>
    <w:rsid w:val="004E689E"/>
    <w:rsid w:val="00593642"/>
    <w:rsid w:val="005B5A46"/>
    <w:rsid w:val="005D1403"/>
    <w:rsid w:val="00613C42"/>
    <w:rsid w:val="00626AEF"/>
    <w:rsid w:val="00697757"/>
    <w:rsid w:val="006B5B07"/>
    <w:rsid w:val="006C1A5C"/>
    <w:rsid w:val="006E30A2"/>
    <w:rsid w:val="00716626"/>
    <w:rsid w:val="007346C6"/>
    <w:rsid w:val="007455FB"/>
    <w:rsid w:val="0075385C"/>
    <w:rsid w:val="00764A7D"/>
    <w:rsid w:val="007D4550"/>
    <w:rsid w:val="00817F23"/>
    <w:rsid w:val="0084347E"/>
    <w:rsid w:val="008D3D8C"/>
    <w:rsid w:val="008F65E2"/>
    <w:rsid w:val="00937CB7"/>
    <w:rsid w:val="009C4B66"/>
    <w:rsid w:val="00A00BAA"/>
    <w:rsid w:val="00A261CD"/>
    <w:rsid w:val="00A84B6F"/>
    <w:rsid w:val="00B05B75"/>
    <w:rsid w:val="00B65430"/>
    <w:rsid w:val="00B749C3"/>
    <w:rsid w:val="00B94856"/>
    <w:rsid w:val="00BA0349"/>
    <w:rsid w:val="00BB227D"/>
    <w:rsid w:val="00BC7D2D"/>
    <w:rsid w:val="00BD2D0C"/>
    <w:rsid w:val="00BE0AB4"/>
    <w:rsid w:val="00C24269"/>
    <w:rsid w:val="00C30D67"/>
    <w:rsid w:val="00C802F5"/>
    <w:rsid w:val="00C909D9"/>
    <w:rsid w:val="00CB0A1C"/>
    <w:rsid w:val="00DC5560"/>
    <w:rsid w:val="00DF5CF8"/>
    <w:rsid w:val="00E53E70"/>
    <w:rsid w:val="00E5479B"/>
    <w:rsid w:val="00E5502F"/>
    <w:rsid w:val="00EE14D3"/>
    <w:rsid w:val="00F06354"/>
    <w:rsid w:val="00FB37BA"/>
    <w:rsid w:val="00FF3CFE"/>
    <w:rsid w:val="00FF3E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EE642"/>
  <w15:chartTrackingRefBased/>
  <w15:docId w15:val="{B4A5FB60-2EA4-4586-90FD-EE96611A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722B9"/>
    <w:pPr>
      <w:spacing w:after="0" w:line="240" w:lineRule="auto"/>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link w:val="NaslovZnak"/>
    <w:uiPriority w:val="99"/>
    <w:qFormat/>
    <w:rsid w:val="002722B9"/>
    <w:pPr>
      <w:jc w:val="center"/>
    </w:pPr>
    <w:rPr>
      <w:rFonts w:ascii="Times New Roman" w:eastAsia="Times New Roman" w:hAnsi="Times New Roman"/>
      <w:b/>
      <w:bCs/>
      <w:sz w:val="28"/>
      <w:szCs w:val="24"/>
      <w:lang w:eastAsia="sl-SI"/>
    </w:rPr>
  </w:style>
  <w:style w:type="character" w:customStyle="1" w:styleId="NaslovZnak">
    <w:name w:val="Naslov Znak"/>
    <w:basedOn w:val="Privzetapisavaodstavka"/>
    <w:link w:val="Naslov"/>
    <w:uiPriority w:val="99"/>
    <w:rsid w:val="002722B9"/>
    <w:rPr>
      <w:rFonts w:ascii="Times New Roman" w:eastAsia="Times New Roman" w:hAnsi="Times New Roman" w:cs="Times New Roman"/>
      <w:b/>
      <w:bCs/>
      <w:sz w:val="28"/>
      <w:szCs w:val="24"/>
      <w:lang w:eastAsia="sl-SI"/>
    </w:rPr>
  </w:style>
  <w:style w:type="paragraph" w:styleId="Telobesedila">
    <w:name w:val="Body Text"/>
    <w:aliases w:val="TabelTekst"/>
    <w:basedOn w:val="Navaden"/>
    <w:link w:val="TelobesedilaZnak"/>
    <w:rsid w:val="002722B9"/>
    <w:pPr>
      <w:jc w:val="both"/>
    </w:pPr>
    <w:rPr>
      <w:rFonts w:ascii="Times New Roman" w:eastAsia="Times New Roman" w:hAnsi="Times New Roman"/>
      <w:sz w:val="20"/>
      <w:szCs w:val="24"/>
      <w:lang w:eastAsia="sl-SI"/>
    </w:rPr>
  </w:style>
  <w:style w:type="character" w:customStyle="1" w:styleId="TelobesedilaZnak">
    <w:name w:val="Telo besedila Znak"/>
    <w:aliases w:val="TabelTekst Znak"/>
    <w:basedOn w:val="Privzetapisavaodstavka"/>
    <w:link w:val="Telobesedila"/>
    <w:rsid w:val="002722B9"/>
    <w:rPr>
      <w:rFonts w:ascii="Times New Roman" w:eastAsia="Times New Roman" w:hAnsi="Times New Roman" w:cs="Times New Roman"/>
      <w:sz w:val="20"/>
      <w:szCs w:val="24"/>
      <w:lang w:eastAsia="sl-SI"/>
    </w:rPr>
  </w:style>
  <w:style w:type="paragraph" w:styleId="Odstavekseznama">
    <w:name w:val="List Paragraph"/>
    <w:basedOn w:val="Navaden"/>
    <w:link w:val="OdstavekseznamaZnak"/>
    <w:uiPriority w:val="34"/>
    <w:qFormat/>
    <w:rsid w:val="002722B9"/>
    <w:pPr>
      <w:ind w:left="708"/>
    </w:pPr>
    <w:rPr>
      <w:rFonts w:ascii="Times New Roman" w:eastAsia="Times New Roman" w:hAnsi="Times New Roman"/>
      <w:sz w:val="24"/>
      <w:szCs w:val="24"/>
      <w:lang w:eastAsia="sl-SI"/>
    </w:rPr>
  </w:style>
  <w:style w:type="character" w:customStyle="1" w:styleId="OdstavekseznamaZnak">
    <w:name w:val="Odstavek seznama Znak"/>
    <w:link w:val="Odstavekseznama"/>
    <w:uiPriority w:val="34"/>
    <w:locked/>
    <w:rsid w:val="00310E80"/>
    <w:rPr>
      <w:rFonts w:ascii="Times New Roman" w:eastAsia="Times New Roman" w:hAnsi="Times New Roman" w:cs="Times New Roman"/>
      <w:sz w:val="24"/>
      <w:szCs w:val="24"/>
      <w:lang w:eastAsia="sl-SI"/>
    </w:rPr>
  </w:style>
  <w:style w:type="paragraph" w:styleId="Glava">
    <w:name w:val="header"/>
    <w:basedOn w:val="Navaden"/>
    <w:link w:val="GlavaZnak"/>
    <w:uiPriority w:val="99"/>
    <w:unhideWhenUsed/>
    <w:rsid w:val="00E5502F"/>
    <w:pPr>
      <w:tabs>
        <w:tab w:val="center" w:pos="4536"/>
        <w:tab w:val="right" w:pos="9072"/>
      </w:tabs>
    </w:pPr>
  </w:style>
  <w:style w:type="character" w:customStyle="1" w:styleId="GlavaZnak">
    <w:name w:val="Glava Znak"/>
    <w:basedOn w:val="Privzetapisavaodstavka"/>
    <w:link w:val="Glava"/>
    <w:uiPriority w:val="99"/>
    <w:rsid w:val="00E5502F"/>
    <w:rPr>
      <w:rFonts w:ascii="Calibri" w:eastAsia="Calibri" w:hAnsi="Calibri" w:cs="Times New Roman"/>
    </w:rPr>
  </w:style>
  <w:style w:type="paragraph" w:styleId="Noga">
    <w:name w:val="footer"/>
    <w:basedOn w:val="Navaden"/>
    <w:link w:val="NogaZnak"/>
    <w:uiPriority w:val="99"/>
    <w:unhideWhenUsed/>
    <w:rsid w:val="00E5502F"/>
    <w:pPr>
      <w:tabs>
        <w:tab w:val="center" w:pos="4536"/>
        <w:tab w:val="right" w:pos="9072"/>
      </w:tabs>
    </w:pPr>
  </w:style>
  <w:style w:type="character" w:customStyle="1" w:styleId="NogaZnak">
    <w:name w:val="Noga Znak"/>
    <w:basedOn w:val="Privzetapisavaodstavka"/>
    <w:link w:val="Noga"/>
    <w:uiPriority w:val="99"/>
    <w:rsid w:val="00E5502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22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1948</Words>
  <Characters>11106</Characters>
  <Application>Microsoft Office Word</Application>
  <DocSecurity>0</DocSecurity>
  <Lines>92</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Tajnistvo-Glavni</dc:creator>
  <cp:keywords/>
  <dc:description/>
  <cp:lastModifiedBy>aleš zavec</cp:lastModifiedBy>
  <cp:revision>11</cp:revision>
  <cp:lastPrinted>2023-07-25T10:52:00Z</cp:lastPrinted>
  <dcterms:created xsi:type="dcterms:W3CDTF">2024-07-09T10:47:00Z</dcterms:created>
  <dcterms:modified xsi:type="dcterms:W3CDTF">2024-07-09T12:48:00Z</dcterms:modified>
</cp:coreProperties>
</file>