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4DF" w:rsidRDefault="00071169">
      <w:r>
        <w:t>PREDLOGI IN VPRAŠANJA</w:t>
      </w:r>
    </w:p>
    <w:p w:rsidR="00071169" w:rsidRDefault="00071169"/>
    <w:sectPr w:rsidR="00071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69"/>
    <w:rsid w:val="00071169"/>
    <w:rsid w:val="00BA6451"/>
    <w:rsid w:val="00D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D271"/>
  <w15:chartTrackingRefBased/>
  <w15:docId w15:val="{0EA0D879-48D8-4118-AD4F-559EE460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Tajnistvo-Glavni</dc:creator>
  <cp:keywords/>
  <dc:description/>
  <cp:lastModifiedBy>Tajnistvo-Glavni</cp:lastModifiedBy>
  <cp:revision>1</cp:revision>
  <dcterms:created xsi:type="dcterms:W3CDTF">2023-05-31T13:39:00Z</dcterms:created>
  <dcterms:modified xsi:type="dcterms:W3CDTF">2023-05-31T13:40:00Z</dcterms:modified>
</cp:coreProperties>
</file>