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D395" w14:textId="77777777" w:rsidR="001C7E34" w:rsidRDefault="00B60BF3" w:rsidP="009B261F">
      <w:pPr>
        <w:jc w:val="right"/>
      </w:pPr>
      <w:r>
        <w:rPr>
          <w:noProof/>
        </w:rPr>
        <w:pict w14:anchorId="4DB04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s1026" type="#_x0000_t75" alt="grb" style="position:absolute;left:0;text-align:left;margin-left:201.2pt;margin-top:1.2pt;width:43.55pt;height:54.35pt;z-index:251658240;visibility:visible" o:allowincell="f">
            <v:imagedata r:id="rId5" o:title=""/>
          </v:shape>
        </w:pict>
      </w:r>
      <w:r w:rsidR="001C7E34">
        <w:t xml:space="preserve">                                   </w:t>
      </w:r>
    </w:p>
    <w:p w14:paraId="1DE2F1AB" w14:textId="77777777" w:rsidR="001C7E34" w:rsidRDefault="001C7E34" w:rsidP="009B261F"/>
    <w:p w14:paraId="265DEE3C" w14:textId="77777777" w:rsidR="001C7E34" w:rsidRDefault="001C7E34" w:rsidP="009B261F"/>
    <w:p w14:paraId="7C8947B7" w14:textId="77777777" w:rsidR="001C7E34" w:rsidRDefault="001C7E34" w:rsidP="009B261F"/>
    <w:p w14:paraId="3991221B" w14:textId="77777777" w:rsidR="001C7E34" w:rsidRDefault="001C7E34" w:rsidP="009B261F"/>
    <w:p w14:paraId="0FD62B92" w14:textId="77777777" w:rsidR="001C7E34" w:rsidRDefault="001C7E34" w:rsidP="009B261F"/>
    <w:p w14:paraId="265237A3" w14:textId="77777777" w:rsidR="001C7E34" w:rsidRPr="00C67B1A" w:rsidRDefault="001C7E34" w:rsidP="009B261F">
      <w:pPr>
        <w:jc w:val="center"/>
        <w:rPr>
          <w:rFonts w:ascii="Book Antiqua" w:hAnsi="Book Antiqua" w:cs="Book Antiqua"/>
          <w:sz w:val="18"/>
          <w:szCs w:val="18"/>
        </w:rPr>
      </w:pPr>
      <w:r w:rsidRPr="00C67B1A">
        <w:rPr>
          <w:rFonts w:ascii="Book Antiqua" w:hAnsi="Book Antiqua" w:cs="Book Antiqua"/>
          <w:sz w:val="18"/>
          <w:szCs w:val="18"/>
        </w:rPr>
        <w:t>OBČINA  BISTRICA OB SOTLI</w:t>
      </w:r>
    </w:p>
    <w:p w14:paraId="3B2D3983" w14:textId="77777777" w:rsidR="001C7E34" w:rsidRPr="00C67B1A" w:rsidRDefault="001C7E34" w:rsidP="009B261F">
      <w:pPr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__________________________________________________________________________________________</w:t>
      </w:r>
    </w:p>
    <w:p w14:paraId="51043380" w14:textId="77777777" w:rsidR="001C7E34" w:rsidRPr="00C67B1A" w:rsidRDefault="001C7E34" w:rsidP="009B261F">
      <w:pPr>
        <w:rPr>
          <w:rFonts w:ascii="Book Antiqua" w:hAnsi="Book Antiqua" w:cs="Book Antiqua"/>
        </w:rPr>
      </w:pPr>
    </w:p>
    <w:p w14:paraId="29389855" w14:textId="77777777" w:rsidR="001C7E34" w:rsidRPr="00C67B1A" w:rsidRDefault="001C7E34" w:rsidP="009B261F">
      <w:pPr>
        <w:pStyle w:val="Telobesedila"/>
        <w:jc w:val="left"/>
        <w:rPr>
          <w:rFonts w:ascii="Book Antiqua" w:hAnsi="Book Antiqua" w:cs="Book Antiqua"/>
          <w:sz w:val="20"/>
          <w:szCs w:val="20"/>
        </w:rPr>
      </w:pPr>
    </w:p>
    <w:p w14:paraId="7B38BEC1" w14:textId="3AAB8FEE" w:rsidR="001C7E34" w:rsidRPr="0036226F" w:rsidRDefault="001C7E34" w:rsidP="009B261F">
      <w:pPr>
        <w:pStyle w:val="Telobesedila"/>
        <w:jc w:val="left"/>
        <w:rPr>
          <w:rFonts w:ascii="Book Antiqua" w:hAnsi="Book Antiqua" w:cs="Book Antiqua"/>
          <w:color w:val="000000"/>
          <w:sz w:val="20"/>
          <w:szCs w:val="20"/>
        </w:rPr>
      </w:pPr>
      <w:r w:rsidRPr="0036226F">
        <w:rPr>
          <w:rFonts w:ascii="Book Antiqua" w:hAnsi="Book Antiqua" w:cs="Book Antiqua"/>
          <w:color w:val="000000"/>
          <w:sz w:val="20"/>
          <w:szCs w:val="20"/>
        </w:rPr>
        <w:t xml:space="preserve">Datum: </w:t>
      </w:r>
      <w:r w:rsidR="00B60BF3">
        <w:rPr>
          <w:rFonts w:ascii="Book Antiqua" w:hAnsi="Book Antiqua" w:cs="Book Antiqua"/>
          <w:color w:val="000000"/>
          <w:sz w:val="20"/>
          <w:szCs w:val="20"/>
        </w:rPr>
        <w:t>15</w:t>
      </w:r>
      <w:r>
        <w:rPr>
          <w:rFonts w:ascii="Book Antiqua" w:hAnsi="Book Antiqua" w:cs="Book Antiqua"/>
          <w:color w:val="000000"/>
          <w:sz w:val="20"/>
          <w:szCs w:val="20"/>
        </w:rPr>
        <w:t>.</w:t>
      </w:r>
      <w:r w:rsidR="00D21494">
        <w:rPr>
          <w:rFonts w:ascii="Book Antiqua" w:hAnsi="Book Antiqua" w:cs="Book Antiqua"/>
          <w:color w:val="000000"/>
          <w:sz w:val="20"/>
          <w:szCs w:val="20"/>
        </w:rPr>
        <w:t>3</w:t>
      </w:r>
      <w:r>
        <w:rPr>
          <w:rFonts w:ascii="Book Antiqua" w:hAnsi="Book Antiqua" w:cs="Book Antiqua"/>
          <w:color w:val="000000"/>
          <w:sz w:val="20"/>
          <w:szCs w:val="20"/>
        </w:rPr>
        <w:t>.</w:t>
      </w:r>
      <w:r w:rsidR="00B60BF3">
        <w:rPr>
          <w:rFonts w:ascii="Book Antiqua" w:hAnsi="Book Antiqua" w:cs="Book Antiqua"/>
          <w:color w:val="000000"/>
          <w:sz w:val="20"/>
          <w:szCs w:val="20"/>
        </w:rPr>
        <w:t>2024</w:t>
      </w:r>
    </w:p>
    <w:p w14:paraId="4AFAF610" w14:textId="289927D9" w:rsidR="001C7E34" w:rsidRPr="00E6121E" w:rsidRDefault="001C7E34" w:rsidP="009B261F">
      <w:pPr>
        <w:pStyle w:val="Telobesedila"/>
        <w:jc w:val="left"/>
        <w:rPr>
          <w:rFonts w:ascii="Book Antiqua" w:hAnsi="Book Antiqua" w:cs="Book Antiqua"/>
          <w:sz w:val="20"/>
          <w:szCs w:val="20"/>
        </w:rPr>
      </w:pPr>
      <w:r w:rsidRPr="0036226F">
        <w:rPr>
          <w:rFonts w:ascii="Book Antiqua" w:hAnsi="Book Antiqua" w:cs="Book Antiqua"/>
          <w:color w:val="000000"/>
          <w:sz w:val="20"/>
          <w:szCs w:val="20"/>
        </w:rPr>
        <w:t xml:space="preserve">Št.: </w:t>
      </w:r>
      <w:r w:rsidRPr="00E6121E">
        <w:rPr>
          <w:rFonts w:ascii="Book Antiqua" w:hAnsi="Book Antiqua" w:cs="Book Antiqua"/>
          <w:sz w:val="20"/>
          <w:szCs w:val="20"/>
        </w:rPr>
        <w:t>410-00</w:t>
      </w:r>
      <w:r w:rsidR="00B60BF3">
        <w:rPr>
          <w:rFonts w:ascii="Book Antiqua" w:hAnsi="Book Antiqua" w:cs="Book Antiqua"/>
          <w:sz w:val="20"/>
          <w:szCs w:val="20"/>
        </w:rPr>
        <w:t>09</w:t>
      </w:r>
      <w:r w:rsidRPr="00E6121E">
        <w:rPr>
          <w:rFonts w:ascii="Book Antiqua" w:hAnsi="Book Antiqua" w:cs="Book Antiqua"/>
          <w:sz w:val="20"/>
          <w:szCs w:val="20"/>
        </w:rPr>
        <w:t>/</w:t>
      </w:r>
      <w:r w:rsidR="00B60BF3">
        <w:rPr>
          <w:rFonts w:ascii="Book Antiqua" w:hAnsi="Book Antiqua" w:cs="Book Antiqua"/>
          <w:sz w:val="20"/>
          <w:szCs w:val="20"/>
        </w:rPr>
        <w:t>2024</w:t>
      </w:r>
      <w:r w:rsidRPr="00E6121E">
        <w:rPr>
          <w:rFonts w:ascii="Book Antiqua" w:hAnsi="Book Antiqua" w:cs="Book Antiqua"/>
          <w:sz w:val="20"/>
          <w:szCs w:val="20"/>
        </w:rPr>
        <w:t>-2</w:t>
      </w:r>
    </w:p>
    <w:p w14:paraId="18BE98B5" w14:textId="77777777" w:rsidR="001C7E34" w:rsidRPr="00C67B1A" w:rsidRDefault="001C7E34" w:rsidP="009B261F">
      <w:pPr>
        <w:pStyle w:val="Telobesedila"/>
        <w:jc w:val="left"/>
        <w:rPr>
          <w:rFonts w:ascii="Book Antiqua" w:hAnsi="Book Antiqua" w:cs="Book Antiqua"/>
          <w:sz w:val="20"/>
          <w:szCs w:val="20"/>
        </w:rPr>
      </w:pPr>
    </w:p>
    <w:p w14:paraId="62F529E0" w14:textId="48CFDEF8" w:rsidR="001C7E34" w:rsidRPr="00C67B1A" w:rsidRDefault="001C7E34" w:rsidP="00286212">
      <w:pPr>
        <w:rPr>
          <w:rFonts w:ascii="Book Antiqua" w:hAnsi="Book Antiqua" w:cs="Book Antiqua"/>
        </w:rPr>
      </w:pPr>
      <w:r w:rsidRPr="00286212">
        <w:rPr>
          <w:rFonts w:ascii="Book Antiqua" w:hAnsi="Book Antiqua" w:cs="Book Antiqua"/>
        </w:rPr>
        <w:t xml:space="preserve">Na podlagi  3. člena </w:t>
      </w:r>
      <w:r w:rsidRPr="00286212">
        <w:rPr>
          <w:rFonts w:ascii="Bookman Old Style" w:hAnsi="Bookman Old Style" w:cs="Bookman Old Style"/>
        </w:rPr>
        <w:t>Pravilnika</w:t>
      </w:r>
      <w:r>
        <w:rPr>
          <w:rFonts w:ascii="Bookman Old Style" w:hAnsi="Bookman Old Style" w:cs="Bookman Old Style"/>
        </w:rPr>
        <w:t xml:space="preserve"> </w:t>
      </w:r>
      <w:r w:rsidRPr="00286212">
        <w:rPr>
          <w:rFonts w:ascii="Bookman Old Style" w:hAnsi="Bookman Old Style" w:cs="Bookman Old Style"/>
        </w:rPr>
        <w:t xml:space="preserve">o vrednotenju letnih programov in dejavnosti neprofitnih organizacij, društev, združenj in drugih institucij, ki se ne sofinancirajo iz drugih javnih razpisov Občine Bistrica ob Sotli </w:t>
      </w:r>
      <w:r w:rsidRPr="00C67B1A">
        <w:rPr>
          <w:rFonts w:ascii="Book Antiqua" w:hAnsi="Book Antiqua" w:cs="Book Antiqua"/>
        </w:rPr>
        <w:t xml:space="preserve"> (Uradni list RS, št. </w:t>
      </w:r>
      <w:r>
        <w:rPr>
          <w:rFonts w:ascii="Book Antiqua" w:hAnsi="Book Antiqua" w:cs="Book Antiqua"/>
        </w:rPr>
        <w:t>14/12</w:t>
      </w:r>
      <w:r w:rsidRPr="00C67B1A">
        <w:rPr>
          <w:rFonts w:ascii="Book Antiqua" w:hAnsi="Book Antiqua" w:cs="Book Antiqua"/>
        </w:rPr>
        <w:t>)</w:t>
      </w:r>
      <w:r w:rsidR="009C5DFF" w:rsidRPr="009C5DFF">
        <w:rPr>
          <w:rFonts w:ascii="Book Antiqua" w:hAnsi="Book Antiqua" w:cs="Book Antiqua"/>
        </w:rPr>
        <w:t xml:space="preserve"> </w:t>
      </w:r>
      <w:r w:rsidR="009C5DFF" w:rsidRPr="00C67B1A">
        <w:rPr>
          <w:rFonts w:ascii="Book Antiqua" w:hAnsi="Book Antiqua" w:cs="Book Antiqua"/>
        </w:rPr>
        <w:t>)</w:t>
      </w:r>
      <w:r w:rsidR="009C5DFF">
        <w:rPr>
          <w:rFonts w:ascii="Book Antiqua" w:hAnsi="Book Antiqua" w:cs="Book Antiqua"/>
        </w:rPr>
        <w:t xml:space="preserve"> in Odloka o proračunu Občine Bistrica ob Sotli za leto </w:t>
      </w:r>
      <w:r w:rsidR="00B60BF3">
        <w:rPr>
          <w:rFonts w:ascii="Book Antiqua" w:hAnsi="Book Antiqua" w:cs="Book Antiqua"/>
        </w:rPr>
        <w:t>2024</w:t>
      </w:r>
      <w:r w:rsidR="009C5DFF" w:rsidRPr="00C67B1A">
        <w:rPr>
          <w:rFonts w:ascii="Book Antiqua" w:hAnsi="Book Antiqua" w:cs="Book Antiqua"/>
        </w:rPr>
        <w:t xml:space="preserve"> (Uradni list RS, št. </w:t>
      </w:r>
      <w:r w:rsidR="00B60BF3">
        <w:rPr>
          <w:rFonts w:ascii="Book Antiqua" w:hAnsi="Book Antiqua" w:cs="Book Antiqua"/>
        </w:rPr>
        <w:t>19</w:t>
      </w:r>
      <w:r w:rsidR="009C5DFF">
        <w:rPr>
          <w:rFonts w:ascii="Book Antiqua" w:hAnsi="Book Antiqua" w:cs="Book Antiqua"/>
        </w:rPr>
        <w:t>/2</w:t>
      </w:r>
      <w:r w:rsidR="00B60BF3">
        <w:rPr>
          <w:rFonts w:ascii="Book Antiqua" w:hAnsi="Book Antiqua" w:cs="Book Antiqua"/>
        </w:rPr>
        <w:t>024</w:t>
      </w:r>
      <w:r w:rsidR="009C5DFF">
        <w:rPr>
          <w:rFonts w:ascii="Book Antiqua" w:hAnsi="Book Antiqua" w:cs="Book Antiqua"/>
        </w:rPr>
        <w:t>)</w:t>
      </w:r>
      <w:r w:rsidRPr="00C67B1A">
        <w:rPr>
          <w:rFonts w:ascii="Book Antiqua" w:hAnsi="Book Antiqua" w:cs="Book Antiqua"/>
        </w:rPr>
        <w:t xml:space="preserve"> objavlja Občina Bistrica ob Sotli </w:t>
      </w:r>
    </w:p>
    <w:p w14:paraId="72545335" w14:textId="77777777" w:rsidR="001C7E34" w:rsidRPr="00C67B1A" w:rsidRDefault="001C7E34" w:rsidP="009B261F">
      <w:pPr>
        <w:pStyle w:val="Naslov1"/>
        <w:jc w:val="center"/>
        <w:rPr>
          <w:rFonts w:ascii="Book Antiqua" w:hAnsi="Book Antiqua" w:cs="Book Antiqua"/>
          <w:sz w:val="20"/>
          <w:szCs w:val="20"/>
        </w:rPr>
      </w:pPr>
    </w:p>
    <w:p w14:paraId="28091A7B" w14:textId="77777777" w:rsidR="001C7E34" w:rsidRPr="004D4DE0" w:rsidRDefault="001C7E34" w:rsidP="009B261F">
      <w:pPr>
        <w:pStyle w:val="Naslov1"/>
        <w:jc w:val="center"/>
        <w:rPr>
          <w:rFonts w:ascii="Book Antiqua" w:hAnsi="Book Antiqua" w:cs="Book Antiqua"/>
          <w:sz w:val="22"/>
          <w:szCs w:val="22"/>
        </w:rPr>
      </w:pPr>
      <w:r w:rsidRPr="004D4DE0">
        <w:rPr>
          <w:rFonts w:ascii="Book Antiqua" w:hAnsi="Book Antiqua" w:cs="Book Antiqua"/>
          <w:sz w:val="22"/>
          <w:szCs w:val="22"/>
        </w:rPr>
        <w:t>JAVNI RAZPIS</w:t>
      </w:r>
    </w:p>
    <w:p w14:paraId="0049AED7" w14:textId="77777777" w:rsidR="001C7E34" w:rsidRDefault="001C7E34" w:rsidP="009B261F">
      <w:pPr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4D4DE0">
        <w:rPr>
          <w:rFonts w:ascii="Book Antiqua" w:hAnsi="Book Antiqua" w:cs="Book Antiqua"/>
          <w:b/>
          <w:bCs/>
          <w:sz w:val="22"/>
          <w:szCs w:val="22"/>
        </w:rPr>
        <w:t>ZA DODELITEV PRORAČUNSKIH SREDSTEV ZA LETNE PROGRAME IN DEJAVNOSTI NEPROFITNIH ORGANIZACIJ, DRUŠTEV, ZDRUŽENJ IN DRUGIH INSTITUCIJ, KI SE NE SOFINANCIRAJO IZ DRUGIH JAVNIH RAZPISOV</w:t>
      </w:r>
    </w:p>
    <w:p w14:paraId="25C50C87" w14:textId="1C48D87B" w:rsidR="001C7E34" w:rsidRPr="004D4DE0" w:rsidRDefault="001C7E34" w:rsidP="009B261F">
      <w:pPr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4D4DE0">
        <w:rPr>
          <w:rFonts w:ascii="Book Antiqua" w:hAnsi="Book Antiqua" w:cs="Book Antiqua"/>
          <w:b/>
          <w:bCs/>
          <w:sz w:val="22"/>
          <w:szCs w:val="22"/>
        </w:rPr>
        <w:t xml:space="preserve"> OBČINE BISTRICA OB SOTLI  V LETU </w:t>
      </w:r>
      <w:r w:rsidR="00B60BF3">
        <w:rPr>
          <w:rFonts w:ascii="Book Antiqua" w:hAnsi="Book Antiqua" w:cs="Book Antiqua"/>
          <w:b/>
          <w:bCs/>
          <w:sz w:val="22"/>
          <w:szCs w:val="22"/>
        </w:rPr>
        <w:t>2024</w:t>
      </w:r>
    </w:p>
    <w:p w14:paraId="137E6725" w14:textId="77777777" w:rsidR="001C7E34" w:rsidRDefault="001C7E34" w:rsidP="00286212">
      <w:pPr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14:paraId="7347BEF8" w14:textId="77777777" w:rsidR="001C7E34" w:rsidRPr="00C67B1A" w:rsidRDefault="001C7E34" w:rsidP="009B261F">
      <w:pPr>
        <w:rPr>
          <w:rFonts w:ascii="Book Antiqua" w:hAnsi="Book Antiqua" w:cs="Book Antiqua"/>
          <w:b/>
          <w:bCs/>
        </w:rPr>
      </w:pPr>
    </w:p>
    <w:p w14:paraId="227629B4" w14:textId="77777777" w:rsidR="001C7E34" w:rsidRPr="00C67B1A" w:rsidRDefault="001C7E34" w:rsidP="009B261F">
      <w:pPr>
        <w:numPr>
          <w:ilvl w:val="0"/>
          <w:numId w:val="4"/>
        </w:numPr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Naziv in sedež naročnika: Občina Bistrica ob Sotli, Bistrica ob Sotli 17, 3256 Bistrica ob Sotli.</w:t>
      </w:r>
    </w:p>
    <w:p w14:paraId="2A2AB0BD" w14:textId="77777777" w:rsidR="001C7E34" w:rsidRPr="00C67B1A" w:rsidRDefault="001C7E34" w:rsidP="009B261F">
      <w:pPr>
        <w:ind w:left="360"/>
        <w:rPr>
          <w:rFonts w:ascii="Book Antiqua" w:hAnsi="Book Antiqua" w:cs="Book Antiqua"/>
        </w:rPr>
      </w:pPr>
    </w:p>
    <w:p w14:paraId="42CB0E0A" w14:textId="39C460CF" w:rsidR="001C7E34" w:rsidRPr="00C67B1A" w:rsidRDefault="001C7E34" w:rsidP="009B261F">
      <w:pPr>
        <w:numPr>
          <w:ilvl w:val="0"/>
          <w:numId w:val="4"/>
        </w:numPr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Predmet javnega razpisa je  sofinanciranje </w:t>
      </w:r>
      <w:r w:rsidRPr="00381D61">
        <w:rPr>
          <w:rFonts w:ascii="Bookman Old Style" w:hAnsi="Bookman Old Style" w:cs="Bookman Old Style"/>
        </w:rPr>
        <w:t xml:space="preserve">letnih programov in dejavnosti neprofitnih organizacij, društev, združenj in drugih institucij, ki se ne sofinancirajo </w:t>
      </w:r>
      <w:r>
        <w:rPr>
          <w:rFonts w:ascii="Bookman Old Style" w:hAnsi="Bookman Old Style" w:cs="Bookman Old Style"/>
        </w:rPr>
        <w:t xml:space="preserve">na podlagi drugih javnih razpisov </w:t>
      </w:r>
      <w:r w:rsidRPr="00381D61">
        <w:rPr>
          <w:rFonts w:ascii="Bookman Old Style" w:hAnsi="Bookman Old Style" w:cs="Bookman Old Style"/>
        </w:rPr>
        <w:t xml:space="preserve">Občine </w:t>
      </w:r>
      <w:r>
        <w:rPr>
          <w:rFonts w:ascii="Bookman Old Style" w:hAnsi="Bookman Old Style" w:cs="Bookman Old Style"/>
        </w:rPr>
        <w:t xml:space="preserve">Bistrica ob Sotli </w:t>
      </w:r>
      <w:r w:rsidRPr="00C67B1A">
        <w:rPr>
          <w:rFonts w:ascii="Book Antiqua" w:hAnsi="Book Antiqua" w:cs="Book Antiqua"/>
        </w:rPr>
        <w:t xml:space="preserve">v letu </w:t>
      </w:r>
      <w:r w:rsidR="00B60BF3">
        <w:rPr>
          <w:rFonts w:ascii="Book Antiqua" w:hAnsi="Book Antiqua" w:cs="Book Antiqua"/>
        </w:rPr>
        <w:t>2024</w:t>
      </w:r>
      <w:r w:rsidRPr="00C67B1A">
        <w:rPr>
          <w:rFonts w:ascii="Book Antiqua" w:hAnsi="Book Antiqua" w:cs="Book Antiqua"/>
        </w:rPr>
        <w:t>.</w:t>
      </w:r>
    </w:p>
    <w:p w14:paraId="02E66523" w14:textId="77777777" w:rsidR="001C7E34" w:rsidRPr="00C67B1A" w:rsidRDefault="001C7E34" w:rsidP="009B261F">
      <w:pPr>
        <w:ind w:left="360"/>
        <w:rPr>
          <w:rFonts w:ascii="Book Antiqua" w:hAnsi="Book Antiqua" w:cs="Book Antiqua"/>
        </w:rPr>
      </w:pPr>
    </w:p>
    <w:p w14:paraId="5BC29879" w14:textId="77777777" w:rsidR="001C7E34" w:rsidRPr="00C67B1A" w:rsidRDefault="001C7E34" w:rsidP="009B261F">
      <w:pPr>
        <w:pStyle w:val="p"/>
        <w:numPr>
          <w:ilvl w:val="0"/>
          <w:numId w:val="4"/>
        </w:numPr>
        <w:spacing w:before="0" w:after="0"/>
        <w:jc w:val="left"/>
        <w:rPr>
          <w:rFonts w:ascii="Book Antiqua" w:hAnsi="Book Antiqua" w:cs="Book Antiqua"/>
          <w:color w:val="auto"/>
          <w:sz w:val="20"/>
          <w:szCs w:val="20"/>
        </w:rPr>
      </w:pPr>
      <w:r w:rsidRPr="00C67B1A">
        <w:rPr>
          <w:rFonts w:ascii="Book Antiqua" w:hAnsi="Book Antiqua" w:cs="Book Antiqua"/>
          <w:color w:val="auto"/>
          <w:sz w:val="20"/>
          <w:szCs w:val="20"/>
        </w:rPr>
        <w:t xml:space="preserve">Izvajalci programov, ki se po vsebini uvrščajo na več razpisnih področij, lahko za enak namen kandidirajo samo na enem od javnih razpisov Občine </w:t>
      </w:r>
      <w:r>
        <w:rPr>
          <w:rFonts w:ascii="Book Antiqua" w:hAnsi="Book Antiqua" w:cs="Book Antiqua"/>
          <w:color w:val="auto"/>
          <w:sz w:val="20"/>
          <w:szCs w:val="20"/>
        </w:rPr>
        <w:t xml:space="preserve">Bistrica ob Sotli. </w:t>
      </w:r>
    </w:p>
    <w:p w14:paraId="536052F8" w14:textId="77777777" w:rsidR="001C7E34" w:rsidRPr="00C67B1A" w:rsidRDefault="001C7E34" w:rsidP="00C67B1A">
      <w:pPr>
        <w:rPr>
          <w:rFonts w:ascii="Book Antiqua" w:hAnsi="Book Antiqua" w:cs="Book Antiqua"/>
        </w:rPr>
      </w:pPr>
    </w:p>
    <w:p w14:paraId="315BCBFC" w14:textId="77777777" w:rsidR="001C7E34" w:rsidRDefault="001C7E34" w:rsidP="004D4DE0">
      <w:pPr>
        <w:rPr>
          <w:rFonts w:ascii="Book Antiqua" w:hAnsi="Book Antiqua" w:cs="Book Antiqua"/>
        </w:rPr>
      </w:pPr>
      <w:r>
        <w:rPr>
          <w:rFonts w:ascii="Bookman Old Style" w:hAnsi="Bookman Old Style" w:cs="Bookman Old Style"/>
        </w:rPr>
        <w:t>4</w:t>
      </w:r>
      <w:r w:rsidRPr="004D4DE0">
        <w:rPr>
          <w:rFonts w:ascii="Book Antiqua" w:hAnsi="Book Antiqua" w:cs="Book Antiqua"/>
        </w:rPr>
        <w:t xml:space="preserve">. Pravico do letnih dotacij imajo organizacije, ki delujejo kot prostovoljne in neprofitne in izpolnjujejo </w:t>
      </w:r>
      <w:r>
        <w:rPr>
          <w:rFonts w:ascii="Book Antiqua" w:hAnsi="Book Antiqua" w:cs="Book Antiqua"/>
        </w:rPr>
        <w:t xml:space="preserve"> </w:t>
      </w:r>
    </w:p>
    <w:p w14:paraId="29AD5EDC" w14:textId="77777777" w:rsidR="001C7E34" w:rsidRPr="004D4DE0" w:rsidRDefault="001C7E34" w:rsidP="004D4DE0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      </w:t>
      </w:r>
      <w:r w:rsidRPr="004D4DE0">
        <w:rPr>
          <w:rFonts w:ascii="Book Antiqua" w:hAnsi="Book Antiqua" w:cs="Book Antiqua"/>
        </w:rPr>
        <w:t xml:space="preserve">naslednje pogoje: </w:t>
      </w:r>
    </w:p>
    <w:p w14:paraId="7B1CEF5E" w14:textId="77777777" w:rsidR="001C7E34" w:rsidRPr="004D4DE0" w:rsidRDefault="001C7E34" w:rsidP="004D4DE0">
      <w:pPr>
        <w:rPr>
          <w:rFonts w:ascii="Book Antiqua" w:hAnsi="Book Antiqua" w:cs="Book Antiqua"/>
        </w:rPr>
      </w:pPr>
    </w:p>
    <w:p w14:paraId="2017D400" w14:textId="77777777" w:rsidR="001C7E34" w:rsidRPr="004D4DE0" w:rsidRDefault="001C7E34" w:rsidP="004D4DE0">
      <w:pPr>
        <w:pStyle w:val="Odstavekseznama"/>
        <w:numPr>
          <w:ilvl w:val="0"/>
          <w:numId w:val="6"/>
        </w:numPr>
        <w:rPr>
          <w:rFonts w:ascii="Book Antiqua" w:hAnsi="Book Antiqua" w:cs="Book Antiqua"/>
        </w:rPr>
      </w:pPr>
      <w:r w:rsidRPr="004D4DE0">
        <w:rPr>
          <w:rFonts w:ascii="Book Antiqua" w:hAnsi="Book Antiqua" w:cs="Book Antiqua"/>
        </w:rPr>
        <w:t xml:space="preserve">da imajo člane iz območja Občine Bistrica ob Sotli, </w:t>
      </w:r>
    </w:p>
    <w:p w14:paraId="4D2CB860" w14:textId="77777777" w:rsidR="001C7E34" w:rsidRPr="004D4DE0" w:rsidRDefault="001C7E34" w:rsidP="004D4DE0">
      <w:pPr>
        <w:numPr>
          <w:ilvl w:val="0"/>
          <w:numId w:val="6"/>
        </w:numPr>
        <w:jc w:val="both"/>
        <w:rPr>
          <w:rFonts w:ascii="Book Antiqua" w:hAnsi="Book Antiqua" w:cs="Book Antiqua"/>
        </w:rPr>
      </w:pPr>
      <w:r w:rsidRPr="004D4DE0">
        <w:rPr>
          <w:rFonts w:ascii="Book Antiqua" w:hAnsi="Book Antiqua" w:cs="Book Antiqua"/>
        </w:rPr>
        <w:t xml:space="preserve">da imajo ustrezno registracijo, urejeno evidenco o članstvu in pobrani članarini ter ostalo dokumentacijo, kot jo določa zakon,  </w:t>
      </w:r>
    </w:p>
    <w:p w14:paraId="47AA1371" w14:textId="77777777" w:rsidR="001C7E34" w:rsidRPr="004D4DE0" w:rsidRDefault="001C7E34" w:rsidP="004D4DE0">
      <w:pPr>
        <w:numPr>
          <w:ilvl w:val="0"/>
          <w:numId w:val="6"/>
        </w:numPr>
        <w:jc w:val="both"/>
        <w:rPr>
          <w:rFonts w:ascii="Book Antiqua" w:hAnsi="Book Antiqua" w:cs="Book Antiqua"/>
        </w:rPr>
      </w:pPr>
      <w:r w:rsidRPr="004D4DE0">
        <w:rPr>
          <w:rFonts w:ascii="Book Antiqua" w:hAnsi="Book Antiqua" w:cs="Book Antiqua"/>
        </w:rPr>
        <w:t>da imajo zagotovljene osnovne pogoje za realizacijo načrtovanih programov,</w:t>
      </w:r>
    </w:p>
    <w:p w14:paraId="62B8A459" w14:textId="77777777" w:rsidR="001C7E34" w:rsidRPr="004D4DE0" w:rsidRDefault="001C7E34" w:rsidP="004D4DE0">
      <w:pPr>
        <w:numPr>
          <w:ilvl w:val="0"/>
          <w:numId w:val="6"/>
        </w:numPr>
        <w:jc w:val="both"/>
        <w:rPr>
          <w:rFonts w:ascii="Book Antiqua" w:hAnsi="Book Antiqua" w:cs="Book Antiqua"/>
        </w:rPr>
      </w:pPr>
      <w:r w:rsidRPr="004D4DE0">
        <w:rPr>
          <w:rFonts w:ascii="Book Antiqua" w:hAnsi="Book Antiqua" w:cs="Book Antiqua"/>
        </w:rPr>
        <w:t xml:space="preserve">imajo izdelano finančno konstrukcijo, iz katere so razvidni prihodki in odhodki izvajanja programov, </w:t>
      </w:r>
    </w:p>
    <w:p w14:paraId="6085E36A" w14:textId="77777777" w:rsidR="001C7E34" w:rsidRPr="004D4DE0" w:rsidRDefault="001C7E34" w:rsidP="004D4DE0">
      <w:pPr>
        <w:numPr>
          <w:ilvl w:val="0"/>
          <w:numId w:val="6"/>
        </w:numPr>
        <w:jc w:val="both"/>
        <w:rPr>
          <w:rFonts w:ascii="Book Antiqua" w:hAnsi="Book Antiqua" w:cs="Book Antiqua"/>
        </w:rPr>
      </w:pPr>
      <w:r w:rsidRPr="004D4DE0">
        <w:rPr>
          <w:rFonts w:ascii="Book Antiqua" w:hAnsi="Book Antiqua" w:cs="Book Antiqua"/>
        </w:rPr>
        <w:t>občini vsako leto redno dostavijo poročilo o realizaciji programov in projektov ter plan aktivnosti za prihodnje leto,</w:t>
      </w:r>
    </w:p>
    <w:p w14:paraId="0B7247BB" w14:textId="77777777" w:rsidR="001C7E34" w:rsidRPr="004D4DE0" w:rsidRDefault="001C7E34" w:rsidP="004D4DE0">
      <w:pPr>
        <w:numPr>
          <w:ilvl w:val="0"/>
          <w:numId w:val="6"/>
        </w:numPr>
        <w:jc w:val="both"/>
        <w:rPr>
          <w:rFonts w:ascii="Book Antiqua" w:hAnsi="Book Antiqua" w:cs="Book Antiqua"/>
        </w:rPr>
      </w:pPr>
      <w:r w:rsidRPr="004D4DE0">
        <w:rPr>
          <w:rFonts w:ascii="Book Antiqua" w:hAnsi="Book Antiqua" w:cs="Book Antiqua"/>
        </w:rPr>
        <w:t>da program že ni bil financiral s strani občinskega proračuna.</w:t>
      </w:r>
    </w:p>
    <w:p w14:paraId="3A368BD4" w14:textId="77777777" w:rsidR="001C7E34" w:rsidRPr="004D4DE0" w:rsidRDefault="001C7E34" w:rsidP="004D4DE0">
      <w:pPr>
        <w:ind w:left="360"/>
        <w:jc w:val="both"/>
        <w:rPr>
          <w:rFonts w:ascii="Book Antiqua" w:hAnsi="Book Antiqua" w:cs="Book Antiqua"/>
        </w:rPr>
      </w:pPr>
    </w:p>
    <w:p w14:paraId="599F1503" w14:textId="77777777" w:rsidR="001C7E34" w:rsidRPr="00C67B1A" w:rsidRDefault="001C7E34" w:rsidP="009B261F">
      <w:pPr>
        <w:jc w:val="both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Vsebina prijave je določena v razpisni dokumentaciji.</w:t>
      </w:r>
    </w:p>
    <w:p w14:paraId="46F5FB7E" w14:textId="77777777" w:rsidR="001C7E34" w:rsidRPr="00D5563D" w:rsidRDefault="001C7E34" w:rsidP="00D22445">
      <w:pPr>
        <w:pStyle w:val="Telobesedila3"/>
        <w:spacing w:after="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Merila za izbor programov so določena v razpisni dokumentaciji.</w:t>
      </w:r>
    </w:p>
    <w:p w14:paraId="65BDDDB9" w14:textId="77777777" w:rsidR="001C7E34" w:rsidRPr="00C67B1A" w:rsidRDefault="001C7E34" w:rsidP="009B261F">
      <w:pPr>
        <w:jc w:val="both"/>
        <w:rPr>
          <w:rFonts w:ascii="Book Antiqua" w:hAnsi="Book Antiqua" w:cs="Book Antiqua"/>
        </w:rPr>
      </w:pPr>
    </w:p>
    <w:p w14:paraId="3FEFF0F4" w14:textId="77777777" w:rsidR="001C7E34" w:rsidRPr="00C67B1A" w:rsidRDefault="001C7E34" w:rsidP="009B261F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5</w:t>
      </w:r>
      <w:r w:rsidRPr="00C67B1A">
        <w:rPr>
          <w:rFonts w:ascii="Book Antiqua" w:hAnsi="Book Antiqua" w:cs="Book Antiqua"/>
        </w:rPr>
        <w:t xml:space="preserve">. Višina sredstev, ki je namenjena za programe iz javnega razpisa je </w:t>
      </w:r>
      <w:r w:rsidRPr="00232A8E">
        <w:rPr>
          <w:rFonts w:ascii="Book Antiqua" w:hAnsi="Book Antiqua" w:cs="Book Antiqua"/>
          <w:b/>
          <w:bCs/>
          <w:color w:val="000000"/>
        </w:rPr>
        <w:t>2.</w:t>
      </w:r>
      <w:r>
        <w:rPr>
          <w:rFonts w:ascii="Book Antiqua" w:hAnsi="Book Antiqua" w:cs="Book Antiqua"/>
          <w:b/>
          <w:bCs/>
          <w:color w:val="000000"/>
        </w:rPr>
        <w:t>0</w:t>
      </w:r>
      <w:r w:rsidRPr="00232A8E">
        <w:rPr>
          <w:rFonts w:ascii="Book Antiqua" w:hAnsi="Book Antiqua" w:cs="Book Antiqua"/>
          <w:b/>
          <w:bCs/>
          <w:color w:val="000000"/>
        </w:rPr>
        <w:t>00,00 EUR</w:t>
      </w:r>
      <w:r w:rsidRPr="006E0252">
        <w:rPr>
          <w:rFonts w:ascii="Book Antiqua" w:hAnsi="Book Antiqua" w:cs="Book Antiqua"/>
          <w:color w:val="000000"/>
        </w:rPr>
        <w:t>.</w:t>
      </w:r>
    </w:p>
    <w:p w14:paraId="72FB85F2" w14:textId="77777777" w:rsidR="001C7E34" w:rsidRPr="00C67B1A" w:rsidRDefault="001C7E34" w:rsidP="009B261F">
      <w:pPr>
        <w:jc w:val="both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     </w:t>
      </w:r>
    </w:p>
    <w:p w14:paraId="364E95CB" w14:textId="2E533734" w:rsidR="001C7E34" w:rsidRPr="00C67B1A" w:rsidRDefault="001C7E34" w:rsidP="009B261F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6</w:t>
      </w:r>
      <w:r w:rsidRPr="00C67B1A">
        <w:rPr>
          <w:rFonts w:ascii="Book Antiqua" w:hAnsi="Book Antiqua" w:cs="Book Antiqua"/>
        </w:rPr>
        <w:t xml:space="preserve">. Rok za prijavo na javni razpis je </w:t>
      </w:r>
      <w:r w:rsidR="00A82A13">
        <w:rPr>
          <w:rFonts w:ascii="Book Antiqua" w:hAnsi="Book Antiqua" w:cs="Book Antiqua"/>
          <w:b/>
          <w:bCs/>
          <w:color w:val="000000"/>
        </w:rPr>
        <w:t>2</w:t>
      </w:r>
      <w:r w:rsidR="00B60BF3">
        <w:rPr>
          <w:rFonts w:ascii="Book Antiqua" w:hAnsi="Book Antiqua" w:cs="Book Antiqua"/>
          <w:b/>
          <w:bCs/>
          <w:color w:val="000000"/>
        </w:rPr>
        <w:t>6</w:t>
      </w:r>
      <w:r>
        <w:rPr>
          <w:rFonts w:ascii="Book Antiqua" w:hAnsi="Book Antiqua" w:cs="Book Antiqua"/>
          <w:b/>
          <w:bCs/>
          <w:color w:val="000000"/>
        </w:rPr>
        <w:t>.</w:t>
      </w:r>
      <w:r w:rsidR="00D21494">
        <w:rPr>
          <w:rFonts w:ascii="Book Antiqua" w:hAnsi="Book Antiqua" w:cs="Book Antiqua"/>
          <w:b/>
          <w:bCs/>
          <w:color w:val="000000"/>
        </w:rPr>
        <w:t>4</w:t>
      </w:r>
      <w:r w:rsidRPr="0036226F">
        <w:rPr>
          <w:rFonts w:ascii="Book Antiqua" w:hAnsi="Book Antiqua" w:cs="Book Antiqua"/>
          <w:b/>
          <w:bCs/>
          <w:color w:val="000000"/>
        </w:rPr>
        <w:t>.</w:t>
      </w:r>
      <w:r w:rsidR="00B60BF3">
        <w:rPr>
          <w:rFonts w:ascii="Book Antiqua" w:hAnsi="Book Antiqua" w:cs="Book Antiqua"/>
          <w:b/>
          <w:bCs/>
          <w:color w:val="000000"/>
        </w:rPr>
        <w:t>2024</w:t>
      </w:r>
      <w:r w:rsidRPr="0036226F">
        <w:rPr>
          <w:rFonts w:ascii="Book Antiqua" w:hAnsi="Book Antiqua" w:cs="Book Antiqua"/>
          <w:b/>
          <w:bCs/>
          <w:color w:val="000000"/>
        </w:rPr>
        <w:t xml:space="preserve"> do 12. ure.</w:t>
      </w:r>
    </w:p>
    <w:p w14:paraId="7FD55067" w14:textId="77777777" w:rsidR="00B248C9" w:rsidRDefault="00B248C9" w:rsidP="00B248C9">
      <w:pPr>
        <w:jc w:val="both"/>
        <w:rPr>
          <w:rFonts w:ascii="Book Antiqua" w:hAnsi="Book Antiqua"/>
        </w:rPr>
      </w:pPr>
    </w:p>
    <w:p w14:paraId="357A8072" w14:textId="19B7776D" w:rsidR="00B248C9" w:rsidRPr="00CB34D8" w:rsidRDefault="00B248C9" w:rsidP="00B248C9">
      <w:pPr>
        <w:jc w:val="both"/>
        <w:rPr>
          <w:rFonts w:ascii="Book Antiqua" w:hAnsi="Book Antiqua" w:cs="Book Antiqua"/>
          <w:b/>
          <w:bCs/>
        </w:rPr>
      </w:pPr>
      <w:r w:rsidRPr="00CB34D8">
        <w:rPr>
          <w:rFonts w:ascii="Book Antiqua" w:hAnsi="Book Antiqua"/>
        </w:rPr>
        <w:lastRenderedPageBreak/>
        <w:t xml:space="preserve">Prijave je potrebno poslati ali oddati osebno do roka v zaprti kuverti, opremljeni  z nazivom in naslovom pošiljatelja in oznako </w:t>
      </w:r>
      <w:r w:rsidRPr="00CB34D8">
        <w:rPr>
          <w:rFonts w:ascii="Book Antiqua" w:hAnsi="Book Antiqua" w:cs="Book Antiqua"/>
        </w:rPr>
        <w:t>»</w:t>
      </w:r>
      <w:r w:rsidRPr="00CB34D8">
        <w:rPr>
          <w:rFonts w:ascii="Book Antiqua" w:hAnsi="Book Antiqua" w:cs="Book Antiqua"/>
          <w:b/>
          <w:bCs/>
        </w:rPr>
        <w:t>Javni razpis:</w:t>
      </w:r>
      <w:r w:rsidR="00522D8C">
        <w:rPr>
          <w:rFonts w:ascii="Book Antiqua" w:hAnsi="Book Antiqua" w:cs="Book Antiqua"/>
          <w:b/>
          <w:bCs/>
        </w:rPr>
        <w:t xml:space="preserve"> ostali programi</w:t>
      </w:r>
      <w:r w:rsidRPr="00CB34D8">
        <w:rPr>
          <w:rFonts w:ascii="Book Antiqua" w:hAnsi="Book Antiqua" w:cs="Book Antiqua"/>
          <w:b/>
          <w:bCs/>
        </w:rPr>
        <w:t xml:space="preserve"> </w:t>
      </w:r>
      <w:r w:rsidR="00B60BF3">
        <w:rPr>
          <w:rFonts w:ascii="Book Antiqua" w:hAnsi="Book Antiqua" w:cs="Book Antiqua"/>
          <w:b/>
          <w:bCs/>
        </w:rPr>
        <w:t>2024</w:t>
      </w:r>
      <w:r w:rsidRPr="00CB34D8">
        <w:rPr>
          <w:rFonts w:ascii="Book Antiqua" w:hAnsi="Book Antiqua" w:cs="Book Antiqua"/>
        </w:rPr>
        <w:t xml:space="preserve">« na naslov: </w:t>
      </w:r>
      <w:r w:rsidRPr="00CB34D8">
        <w:rPr>
          <w:rFonts w:ascii="Book Antiqua" w:hAnsi="Book Antiqua" w:cs="Book Antiqua"/>
          <w:b/>
          <w:bCs/>
        </w:rPr>
        <w:t>OBČINA BISTRICA OB SOTLI, Bistrica ob Sotli 17, 3256 Bistrica ob Sotli.</w:t>
      </w:r>
    </w:p>
    <w:p w14:paraId="379E6729" w14:textId="77777777" w:rsidR="001C7E34" w:rsidRPr="00C67B1A" w:rsidRDefault="001C7E34" w:rsidP="009B261F">
      <w:pPr>
        <w:jc w:val="both"/>
        <w:rPr>
          <w:rFonts w:ascii="Book Antiqua" w:hAnsi="Book Antiqua" w:cs="Book Antiqua"/>
          <w:color w:val="FF0000"/>
        </w:rPr>
      </w:pPr>
    </w:p>
    <w:p w14:paraId="52E87040" w14:textId="328B6B0C" w:rsidR="001C7E34" w:rsidRPr="00C67B1A" w:rsidRDefault="001C7E34" w:rsidP="009B261F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7</w:t>
      </w:r>
      <w:r w:rsidRPr="00C67B1A">
        <w:rPr>
          <w:rFonts w:ascii="Book Antiqua" w:hAnsi="Book Antiqua" w:cs="Book Antiqua"/>
        </w:rPr>
        <w:t>.</w:t>
      </w:r>
      <w:r w:rsidRPr="00C67B1A">
        <w:rPr>
          <w:rFonts w:ascii="Book Antiqua" w:hAnsi="Book Antiqua" w:cs="Book Antiqua"/>
          <w:b/>
          <w:bCs/>
        </w:rPr>
        <w:t xml:space="preserve">  </w:t>
      </w:r>
      <w:r w:rsidRPr="00C67B1A">
        <w:rPr>
          <w:rFonts w:ascii="Book Antiqua" w:hAnsi="Book Antiqua" w:cs="Book Antiqua"/>
        </w:rPr>
        <w:t xml:space="preserve">Prijavitelji bodo o izidu javnega razpisa pisno obveščeni v roku 30 dni od datuma odpiranja vlog. </w:t>
      </w:r>
      <w:bookmarkStart w:id="0" w:name="_Hlt167605038"/>
      <w:bookmarkEnd w:id="0"/>
      <w:r w:rsidRPr="00C67B1A">
        <w:rPr>
          <w:rFonts w:ascii="Book Antiqua" w:hAnsi="Book Antiqua" w:cs="Book Antiqua"/>
        </w:rPr>
        <w:t xml:space="preserve">Z izbranimi prijavitelji bo sklenjena pogodba o sofinanciranju programov  v Občini Bistrica ob Sotli  za leto </w:t>
      </w:r>
      <w:r w:rsidR="00B60BF3">
        <w:rPr>
          <w:rFonts w:ascii="Book Antiqua" w:hAnsi="Book Antiqua" w:cs="Book Antiqua"/>
        </w:rPr>
        <w:t>2024</w:t>
      </w:r>
      <w:r w:rsidRPr="00C67B1A">
        <w:rPr>
          <w:rFonts w:ascii="Book Antiqua" w:hAnsi="Book Antiqua" w:cs="Book Antiqua"/>
        </w:rPr>
        <w:t xml:space="preserve"> v roku 15 dni po pravnomočnosti sklepa o sofinanciranju dejavnosti.</w:t>
      </w:r>
    </w:p>
    <w:p w14:paraId="3A2737B8" w14:textId="77777777" w:rsidR="001C7E34" w:rsidRPr="00C67B1A" w:rsidRDefault="001C7E34" w:rsidP="009B261F">
      <w:pPr>
        <w:rPr>
          <w:rFonts w:ascii="Book Antiqua" w:hAnsi="Book Antiqua" w:cs="Book Antiqua"/>
        </w:rPr>
      </w:pPr>
    </w:p>
    <w:p w14:paraId="0D9159F9" w14:textId="77777777" w:rsidR="001C7E34" w:rsidRPr="00C67B1A" w:rsidRDefault="001C7E34" w:rsidP="009B261F">
      <w:pPr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</w:rPr>
        <w:t>8</w:t>
      </w:r>
      <w:r w:rsidRPr="00C67B1A">
        <w:rPr>
          <w:rFonts w:ascii="Book Antiqua" w:hAnsi="Book Antiqua" w:cs="Book Antiqua"/>
        </w:rPr>
        <w:t>.</w:t>
      </w:r>
      <w:r w:rsidRPr="00C67B1A">
        <w:rPr>
          <w:rFonts w:ascii="Book Antiqua" w:hAnsi="Book Antiqua" w:cs="Book Antiqua"/>
          <w:b/>
          <w:bCs/>
        </w:rPr>
        <w:t xml:space="preserve">  </w:t>
      </w:r>
      <w:r w:rsidRPr="00C67B1A">
        <w:rPr>
          <w:rFonts w:ascii="Book Antiqua" w:hAnsi="Book Antiqua" w:cs="Book Antiqua"/>
        </w:rPr>
        <w:t xml:space="preserve">Razpisno dokumentacijo lahko zainteresirani dobijo od dneva objave javnega razpisa na občinski upravi občine in na spletni strani občine. Vse dodatne informacije v zvezi z razpisom dobijo zainteresirani na občinski upravi,  </w:t>
      </w:r>
      <w:proofErr w:type="spellStart"/>
      <w:r w:rsidRPr="00C67B1A">
        <w:rPr>
          <w:rFonts w:ascii="Book Antiqua" w:hAnsi="Book Antiqua" w:cs="Book Antiqua"/>
        </w:rPr>
        <w:t>tel</w:t>
      </w:r>
      <w:proofErr w:type="spellEnd"/>
      <w:r w:rsidRPr="00C67B1A">
        <w:rPr>
          <w:rFonts w:ascii="Book Antiqua" w:hAnsi="Book Antiqua" w:cs="Book Antiqua"/>
        </w:rPr>
        <w:t>: 03/800-15-00.</w:t>
      </w:r>
    </w:p>
    <w:p w14:paraId="1C356DEA" w14:textId="77777777" w:rsidR="001C7E34" w:rsidRPr="00C67B1A" w:rsidRDefault="001C7E34" w:rsidP="009B261F">
      <w:pPr>
        <w:rPr>
          <w:rFonts w:ascii="Book Antiqua" w:hAnsi="Book Antiqua" w:cs="Book Antiqua"/>
          <w:b/>
          <w:bCs/>
        </w:rPr>
      </w:pPr>
    </w:p>
    <w:p w14:paraId="48C67649" w14:textId="77777777" w:rsidR="001C7E34" w:rsidRPr="00C67B1A" w:rsidRDefault="001C7E34" w:rsidP="009B261F">
      <w:pPr>
        <w:rPr>
          <w:rFonts w:ascii="Book Antiqua" w:hAnsi="Book Antiqua" w:cs="Book Antiqua"/>
          <w:b/>
          <w:bCs/>
        </w:rPr>
      </w:pPr>
    </w:p>
    <w:p w14:paraId="00B4A4EB" w14:textId="77777777" w:rsidR="001C7E34" w:rsidRPr="00C67B1A" w:rsidRDefault="001C7E34" w:rsidP="009B261F">
      <w:pPr>
        <w:rPr>
          <w:rFonts w:ascii="Book Antiqua" w:hAnsi="Book Antiqua" w:cs="Book Antiqua"/>
          <w:b/>
          <w:bCs/>
        </w:rPr>
      </w:pPr>
    </w:p>
    <w:p w14:paraId="2D27690B" w14:textId="77777777" w:rsidR="001C7E34" w:rsidRPr="00C67B1A" w:rsidRDefault="001C7E34" w:rsidP="00C67B1A">
      <w:pPr>
        <w:ind w:left="720"/>
        <w:jc w:val="center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                                                                                                                OBČINA BISTRICA OB SOTLI</w:t>
      </w:r>
    </w:p>
    <w:p w14:paraId="5BF5A223" w14:textId="77777777" w:rsidR="001C7E34" w:rsidRPr="00C67B1A" w:rsidRDefault="001C7E34" w:rsidP="00C67B1A">
      <w:pPr>
        <w:ind w:left="6372" w:firstLine="708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     ŽUPAN</w:t>
      </w:r>
    </w:p>
    <w:p w14:paraId="795A0791" w14:textId="77777777" w:rsidR="001C7E34" w:rsidRPr="00C67B1A" w:rsidRDefault="001C7E34" w:rsidP="00C67B1A">
      <w:pPr>
        <w:ind w:left="5664" w:firstLine="708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           Franjo DEBELAK</w:t>
      </w:r>
    </w:p>
    <w:p w14:paraId="0DE14EF3" w14:textId="77777777" w:rsidR="001C7E34" w:rsidRPr="00C67B1A" w:rsidRDefault="001C7E34" w:rsidP="009B261F">
      <w:pPr>
        <w:ind w:left="5664"/>
        <w:rPr>
          <w:rFonts w:ascii="Book Antiqua" w:hAnsi="Book Antiqua" w:cs="Book Antiqua"/>
        </w:rPr>
      </w:pPr>
    </w:p>
    <w:p w14:paraId="179E6AC4" w14:textId="77777777" w:rsidR="001C7E34" w:rsidRPr="00365731" w:rsidRDefault="001C7E34" w:rsidP="009B261F">
      <w:pPr>
        <w:ind w:left="5664"/>
        <w:rPr>
          <w:rFonts w:ascii="Book Antiqua" w:hAnsi="Book Antiqua" w:cs="Book Antiqua"/>
          <w:sz w:val="22"/>
          <w:szCs w:val="22"/>
        </w:rPr>
      </w:pPr>
    </w:p>
    <w:p w14:paraId="3372944E" w14:textId="77777777" w:rsidR="001C7E34" w:rsidRDefault="001C7E34" w:rsidP="009B261F"/>
    <w:sectPr w:rsidR="001C7E34" w:rsidSect="003D09D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6537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F7C6C9A"/>
    <w:multiLevelType w:val="singleLevel"/>
    <w:tmpl w:val="E2464E04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98D1CA0"/>
    <w:multiLevelType w:val="singleLevel"/>
    <w:tmpl w:val="E2464E04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AE73F02"/>
    <w:multiLevelType w:val="hybridMultilevel"/>
    <w:tmpl w:val="D7C4F672"/>
    <w:lvl w:ilvl="0" w:tplc="E3FA89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BF22B7C"/>
    <w:multiLevelType w:val="singleLevel"/>
    <w:tmpl w:val="C01EB0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DC6028D"/>
    <w:multiLevelType w:val="hybridMultilevel"/>
    <w:tmpl w:val="0616FB46"/>
    <w:lvl w:ilvl="0" w:tplc="C01EB06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63333258">
    <w:abstractNumId w:val="2"/>
  </w:num>
  <w:num w:numId="2" w16cid:durableId="1996687766">
    <w:abstractNumId w:val="4"/>
  </w:num>
  <w:num w:numId="3" w16cid:durableId="91826750">
    <w:abstractNumId w:val="1"/>
  </w:num>
  <w:num w:numId="4" w16cid:durableId="1819877062">
    <w:abstractNumId w:val="0"/>
  </w:num>
  <w:num w:numId="5" w16cid:durableId="836265989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9424925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B261F"/>
    <w:rsid w:val="00056FF3"/>
    <w:rsid w:val="00070C44"/>
    <w:rsid w:val="000B3259"/>
    <w:rsid w:val="000B752F"/>
    <w:rsid w:val="000F4405"/>
    <w:rsid w:val="00122B74"/>
    <w:rsid w:val="001344C0"/>
    <w:rsid w:val="00143423"/>
    <w:rsid w:val="00166BE0"/>
    <w:rsid w:val="001C7E34"/>
    <w:rsid w:val="001D202B"/>
    <w:rsid w:val="001F2554"/>
    <w:rsid w:val="0020220B"/>
    <w:rsid w:val="00232A8E"/>
    <w:rsid w:val="00253A7E"/>
    <w:rsid w:val="00286212"/>
    <w:rsid w:val="00286524"/>
    <w:rsid w:val="002D0EBD"/>
    <w:rsid w:val="002E4C49"/>
    <w:rsid w:val="00305445"/>
    <w:rsid w:val="00326B64"/>
    <w:rsid w:val="0036226F"/>
    <w:rsid w:val="00365731"/>
    <w:rsid w:val="00381D61"/>
    <w:rsid w:val="003D09D5"/>
    <w:rsid w:val="00425976"/>
    <w:rsid w:val="00480B74"/>
    <w:rsid w:val="004829EE"/>
    <w:rsid w:val="004D4DE0"/>
    <w:rsid w:val="00522D8C"/>
    <w:rsid w:val="00545CDA"/>
    <w:rsid w:val="005F2BD6"/>
    <w:rsid w:val="00636C72"/>
    <w:rsid w:val="0069126B"/>
    <w:rsid w:val="006A684D"/>
    <w:rsid w:val="006B5674"/>
    <w:rsid w:val="006E0252"/>
    <w:rsid w:val="007364C3"/>
    <w:rsid w:val="00787BF9"/>
    <w:rsid w:val="007965C1"/>
    <w:rsid w:val="007C4FE6"/>
    <w:rsid w:val="007E43BA"/>
    <w:rsid w:val="007F6AC3"/>
    <w:rsid w:val="00800F41"/>
    <w:rsid w:val="008872BB"/>
    <w:rsid w:val="008D3C97"/>
    <w:rsid w:val="00976B2E"/>
    <w:rsid w:val="009B261F"/>
    <w:rsid w:val="009B30EC"/>
    <w:rsid w:val="009C5DFF"/>
    <w:rsid w:val="009D3063"/>
    <w:rsid w:val="009E32B6"/>
    <w:rsid w:val="00A42588"/>
    <w:rsid w:val="00A82A13"/>
    <w:rsid w:val="00A95E3C"/>
    <w:rsid w:val="00AB449F"/>
    <w:rsid w:val="00AD6570"/>
    <w:rsid w:val="00B23C18"/>
    <w:rsid w:val="00B248C9"/>
    <w:rsid w:val="00B25D84"/>
    <w:rsid w:val="00B60BF3"/>
    <w:rsid w:val="00BA7ACE"/>
    <w:rsid w:val="00BB2657"/>
    <w:rsid w:val="00BF1197"/>
    <w:rsid w:val="00C56A52"/>
    <w:rsid w:val="00C67B1A"/>
    <w:rsid w:val="00C7568A"/>
    <w:rsid w:val="00C966AB"/>
    <w:rsid w:val="00D21494"/>
    <w:rsid w:val="00D22445"/>
    <w:rsid w:val="00D5563D"/>
    <w:rsid w:val="00D64F12"/>
    <w:rsid w:val="00DC2C77"/>
    <w:rsid w:val="00DC3361"/>
    <w:rsid w:val="00DF757E"/>
    <w:rsid w:val="00E00DB3"/>
    <w:rsid w:val="00E6121E"/>
    <w:rsid w:val="00E7527A"/>
    <w:rsid w:val="00E81144"/>
    <w:rsid w:val="00EA01B8"/>
    <w:rsid w:val="00EE0D5A"/>
    <w:rsid w:val="00EF5ACE"/>
    <w:rsid w:val="00F24E8B"/>
    <w:rsid w:val="00F41B2B"/>
    <w:rsid w:val="00FB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4D7DFB"/>
  <w15:docId w15:val="{C4AD3BAB-E78B-4075-8FAF-6A2034CE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B261F"/>
    <w:rPr>
      <w:rFonts w:ascii="Times New Roman" w:eastAsia="Times New Roman" w:hAnsi="Times New Roman"/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99"/>
    <w:qFormat/>
    <w:rsid w:val="009B261F"/>
    <w:pPr>
      <w:keepNext/>
      <w:jc w:val="both"/>
      <w:outlineLvl w:val="0"/>
    </w:pPr>
    <w:rPr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9B261F"/>
    <w:rPr>
      <w:rFonts w:ascii="Times New Roman" w:hAnsi="Times New Roman" w:cs="Times New Roman"/>
      <w:b/>
      <w:bCs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rsid w:val="009B261F"/>
    <w:pPr>
      <w:jc w:val="both"/>
    </w:pPr>
    <w:rPr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9B261F"/>
    <w:rPr>
      <w:rFonts w:ascii="Times New Roman" w:hAnsi="Times New Roman" w:cs="Times New Roman"/>
      <w:sz w:val="20"/>
      <w:szCs w:val="20"/>
      <w:lang w:eastAsia="sl-SI"/>
    </w:rPr>
  </w:style>
  <w:style w:type="paragraph" w:styleId="Naslov">
    <w:name w:val="Title"/>
    <w:basedOn w:val="Navaden"/>
    <w:link w:val="NaslovZnak"/>
    <w:uiPriority w:val="99"/>
    <w:qFormat/>
    <w:rsid w:val="009B261F"/>
    <w:pPr>
      <w:jc w:val="center"/>
    </w:pPr>
    <w:rPr>
      <w:b/>
      <w:bCs/>
      <w:sz w:val="26"/>
      <w:szCs w:val="26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9B261F"/>
    <w:rPr>
      <w:rFonts w:ascii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rsid w:val="009B26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B261F"/>
    <w:rPr>
      <w:rFonts w:ascii="Tahoma" w:hAnsi="Tahoma" w:cs="Tahoma"/>
      <w:sz w:val="16"/>
      <w:szCs w:val="16"/>
      <w:lang w:eastAsia="sl-SI"/>
    </w:rPr>
  </w:style>
  <w:style w:type="paragraph" w:styleId="Telobesedila3">
    <w:name w:val="Body Text 3"/>
    <w:basedOn w:val="Navaden"/>
    <w:link w:val="Telobesedila3Znak"/>
    <w:uiPriority w:val="99"/>
    <w:rsid w:val="009B261F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locked/>
    <w:rsid w:val="009B261F"/>
    <w:rPr>
      <w:rFonts w:ascii="Times New Roman" w:hAnsi="Times New Roman" w:cs="Times New Roman"/>
      <w:sz w:val="16"/>
      <w:szCs w:val="16"/>
      <w:lang w:eastAsia="sl-SI"/>
    </w:rPr>
  </w:style>
  <w:style w:type="paragraph" w:customStyle="1" w:styleId="p">
    <w:name w:val="p"/>
    <w:basedOn w:val="Navaden"/>
    <w:uiPriority w:val="99"/>
    <w:rsid w:val="009B261F"/>
    <w:pPr>
      <w:spacing w:before="60" w:after="15"/>
      <w:ind w:left="15" w:right="15" w:firstLine="240"/>
      <w:jc w:val="both"/>
    </w:pPr>
    <w:rPr>
      <w:rFonts w:ascii="Arial" w:eastAsia="Calibri" w:hAnsi="Arial" w:cs="Arial"/>
      <w:color w:val="222222"/>
      <w:sz w:val="22"/>
      <w:szCs w:val="22"/>
    </w:rPr>
  </w:style>
  <w:style w:type="paragraph" w:styleId="Odstavekseznama">
    <w:name w:val="List Paragraph"/>
    <w:basedOn w:val="Navaden"/>
    <w:uiPriority w:val="99"/>
    <w:qFormat/>
    <w:rsid w:val="00C67B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</dc:title>
  <dc:subject/>
  <dc:creator>Uporabnik</dc:creator>
  <cp:keywords/>
  <dc:description/>
  <cp:lastModifiedBy>LCentrih</cp:lastModifiedBy>
  <cp:revision>29</cp:revision>
  <cp:lastPrinted>2019-03-11T08:38:00Z</cp:lastPrinted>
  <dcterms:created xsi:type="dcterms:W3CDTF">2012-03-07T11:31:00Z</dcterms:created>
  <dcterms:modified xsi:type="dcterms:W3CDTF">2024-03-15T07:52:00Z</dcterms:modified>
</cp:coreProperties>
</file>