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10C4" w14:textId="77777777" w:rsidR="00066EF6" w:rsidRPr="00066EF6" w:rsidRDefault="00066EF6" w:rsidP="00066EF6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66EF6">
        <w:rPr>
          <w:rFonts w:ascii="Arial" w:hAnsi="Arial" w:cs="Arial"/>
          <w:b/>
          <w:sz w:val="24"/>
          <w:szCs w:val="24"/>
        </w:rPr>
        <w:t xml:space="preserve">PREDLOG SKLEPOV </w:t>
      </w:r>
    </w:p>
    <w:p w14:paraId="428E382E" w14:textId="7EA05B38" w:rsidR="00396EE6" w:rsidRPr="00532843" w:rsidRDefault="00396EE6" w:rsidP="00396EE6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 xml:space="preserve">Občinskemu svetu </w:t>
      </w:r>
      <w:bookmarkStart w:id="0" w:name="_Hlk127005172"/>
      <w:r w:rsidRPr="00532843">
        <w:rPr>
          <w:rFonts w:ascii="Arial" w:hAnsi="Arial" w:cs="Arial"/>
          <w:sz w:val="22"/>
          <w:szCs w:val="22"/>
        </w:rPr>
        <w:t xml:space="preserve">Občine </w:t>
      </w:r>
      <w:r w:rsidR="00D975B9">
        <w:rPr>
          <w:rFonts w:ascii="Arial" w:hAnsi="Arial" w:cs="Arial"/>
          <w:sz w:val="22"/>
          <w:szCs w:val="22"/>
        </w:rPr>
        <w:t xml:space="preserve">Bistrica ob Sotli </w:t>
      </w:r>
      <w:bookmarkEnd w:id="0"/>
      <w:r w:rsidR="00684B5F">
        <w:rPr>
          <w:rFonts w:ascii="Arial" w:hAnsi="Arial" w:cs="Arial"/>
          <w:sz w:val="22"/>
          <w:szCs w:val="22"/>
        </w:rPr>
        <w:t>p</w:t>
      </w:r>
      <w:r w:rsidRPr="00532843">
        <w:rPr>
          <w:rFonts w:ascii="Arial" w:hAnsi="Arial" w:cs="Arial"/>
          <w:sz w:val="22"/>
          <w:szCs w:val="22"/>
        </w:rPr>
        <w:t>redlagamo, da obravnava elaborate o oblikovanju cen izvajanja storitev javnih služb:</w:t>
      </w:r>
    </w:p>
    <w:p w14:paraId="650E1653" w14:textId="77777777" w:rsidR="00396EE6" w:rsidRPr="00532843" w:rsidRDefault="00396EE6" w:rsidP="00396EE6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oskrbe s pitno vodo in</w:t>
      </w:r>
    </w:p>
    <w:p w14:paraId="687B5148" w14:textId="77777777" w:rsidR="00396EE6" w:rsidRPr="00532843" w:rsidRDefault="00396EE6" w:rsidP="00396EE6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odvajanja ter čiščenja komunalnih in padavinskih odpadnih voda ter</w:t>
      </w:r>
    </w:p>
    <w:p w14:paraId="5DEA1CE8" w14:textId="77777777" w:rsidR="00396EE6" w:rsidRPr="00532843" w:rsidRDefault="00396EE6" w:rsidP="00396EE6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zbiranja določenih vrst komunalnih odpadkov,</w:t>
      </w:r>
    </w:p>
    <w:p w14:paraId="7963E3BE" w14:textId="77777777" w:rsidR="00396EE6" w:rsidRPr="00532843" w:rsidRDefault="00396EE6" w:rsidP="00396EE6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 xml:space="preserve">ki jih je pripravilo javno podjetje OKP Rogaška Slatina d.o.o. in sprejme naslednje </w:t>
      </w:r>
      <w:r w:rsidRPr="00532843">
        <w:rPr>
          <w:rFonts w:ascii="Arial" w:hAnsi="Arial" w:cs="Arial"/>
          <w:b/>
          <w:sz w:val="22"/>
          <w:szCs w:val="22"/>
        </w:rPr>
        <w:t>sklepe:</w:t>
      </w:r>
    </w:p>
    <w:p w14:paraId="0824ECB5" w14:textId="77777777" w:rsidR="00396EE6" w:rsidRPr="00532843" w:rsidRDefault="00396EE6" w:rsidP="00396EE6">
      <w:pPr>
        <w:jc w:val="both"/>
        <w:rPr>
          <w:rFonts w:ascii="Arial" w:hAnsi="Arial" w:cs="Arial"/>
          <w:b/>
          <w:sz w:val="22"/>
          <w:szCs w:val="22"/>
        </w:rPr>
      </w:pPr>
    </w:p>
    <w:p w14:paraId="3E69E138" w14:textId="77777777" w:rsidR="00532843" w:rsidRPr="00532843" w:rsidRDefault="00532843" w:rsidP="00532843">
      <w:pPr>
        <w:jc w:val="both"/>
        <w:rPr>
          <w:rFonts w:ascii="Arial" w:hAnsi="Arial" w:cs="Arial"/>
          <w:b/>
          <w:sz w:val="22"/>
          <w:szCs w:val="22"/>
        </w:rPr>
      </w:pPr>
    </w:p>
    <w:p w14:paraId="7EF1FCAE" w14:textId="77777777" w:rsidR="00532843" w:rsidRPr="00532843" w:rsidRDefault="00532843" w:rsidP="00532843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SKLEP št. 1</w:t>
      </w:r>
    </w:p>
    <w:p w14:paraId="24778929" w14:textId="77777777" w:rsidR="00532843" w:rsidRPr="00532843" w:rsidRDefault="00532843" w:rsidP="00532843">
      <w:pPr>
        <w:jc w:val="both"/>
        <w:rPr>
          <w:rFonts w:ascii="Arial" w:hAnsi="Arial" w:cs="Arial"/>
          <w:sz w:val="22"/>
          <w:szCs w:val="22"/>
        </w:rPr>
      </w:pPr>
    </w:p>
    <w:p w14:paraId="73439F86" w14:textId="543AA87A" w:rsidR="00066EF6" w:rsidRPr="00066EF6" w:rsidRDefault="00396EE6" w:rsidP="00066E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32843">
        <w:rPr>
          <w:rFonts w:ascii="Arial" w:hAnsi="Arial" w:cs="Arial"/>
          <w:sz w:val="22"/>
          <w:szCs w:val="22"/>
          <w:lang w:eastAsia="en-US"/>
        </w:rPr>
        <w:t xml:space="preserve">Občinski svet </w:t>
      </w:r>
      <w:r w:rsidR="00D975B9" w:rsidRPr="00532843">
        <w:rPr>
          <w:rFonts w:ascii="Arial" w:hAnsi="Arial" w:cs="Arial"/>
          <w:sz w:val="22"/>
          <w:szCs w:val="22"/>
        </w:rPr>
        <w:t xml:space="preserve">Občine </w:t>
      </w:r>
      <w:r w:rsidR="00D975B9">
        <w:rPr>
          <w:rFonts w:ascii="Arial" w:hAnsi="Arial" w:cs="Arial"/>
          <w:sz w:val="22"/>
          <w:szCs w:val="22"/>
        </w:rPr>
        <w:t xml:space="preserve">Bistrica ob Sotli </w:t>
      </w:r>
      <w:r w:rsidR="00066EF6" w:rsidRPr="00066EF6">
        <w:rPr>
          <w:rFonts w:ascii="Arial" w:hAnsi="Arial" w:cs="Arial"/>
          <w:sz w:val="22"/>
          <w:szCs w:val="22"/>
          <w:lang w:eastAsia="en-US"/>
        </w:rPr>
        <w:t>potrjuje nove cene storitve na področju gospodarske javne službe – oskrba s pitno vodo v višini cene, kot je prikazana v Elaboratu o oblikovanju cen izvajanja storitev gospodarske javne službe oskrbe s pitno vodo v občinah Bistrica ob Sotli, Kozje, Podčetrtek, Poljčane, Rogaška Slatina, Rogatec,</w:t>
      </w:r>
      <w:r w:rsidR="00066EF6" w:rsidRPr="00066EF6">
        <w:rPr>
          <w:rFonts w:ascii="Arial Narrow" w:hAnsi="Arial Narrow" w:cs="Arial"/>
          <w:sz w:val="22"/>
          <w:szCs w:val="22"/>
        </w:rPr>
        <w:t xml:space="preserve"> </w:t>
      </w:r>
      <w:r w:rsidR="00066EF6" w:rsidRPr="00066EF6">
        <w:rPr>
          <w:rFonts w:ascii="Arial" w:hAnsi="Arial" w:cs="Arial"/>
          <w:sz w:val="22"/>
          <w:szCs w:val="22"/>
        </w:rPr>
        <w:t>Slovenska Bistrica ( del KS Laporje)</w:t>
      </w:r>
      <w:r w:rsidR="00066EF6" w:rsidRPr="00066EF6">
        <w:rPr>
          <w:rFonts w:ascii="Arial Narrow" w:hAnsi="Arial Narrow" w:cs="Arial"/>
          <w:sz w:val="22"/>
          <w:szCs w:val="22"/>
        </w:rPr>
        <w:t xml:space="preserve"> </w:t>
      </w:r>
      <w:r w:rsidR="00066EF6" w:rsidRPr="00066EF6">
        <w:rPr>
          <w:rFonts w:ascii="Arial" w:hAnsi="Arial" w:cs="Arial"/>
          <w:sz w:val="22"/>
          <w:szCs w:val="22"/>
          <w:lang w:eastAsia="en-US"/>
        </w:rPr>
        <w:t xml:space="preserve"> in Šmarje pri Jelšah, ki ga je izdelalo javno podjetje OKP Rogaška Slatina d.o.o.</w:t>
      </w:r>
    </w:p>
    <w:p w14:paraId="5ADCDF50" w14:textId="77777777" w:rsidR="00532843" w:rsidRPr="00532843" w:rsidRDefault="00532843" w:rsidP="0053284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66FF03A" w14:textId="77777777" w:rsidR="00532843" w:rsidRPr="00532843" w:rsidRDefault="00532843" w:rsidP="00532843">
      <w:pPr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Potrdijo se naslednje cene obvezne občinske gospodarske javne službe oskrbe s pitno vodo:</w:t>
      </w:r>
    </w:p>
    <w:p w14:paraId="6F5FDE0C" w14:textId="77777777" w:rsidR="00532843" w:rsidRPr="00532843" w:rsidRDefault="00532843" w:rsidP="00532843">
      <w:pPr>
        <w:jc w:val="both"/>
        <w:rPr>
          <w:rFonts w:ascii="Arial" w:hAnsi="Arial" w:cs="Arial"/>
          <w:b/>
          <w:sz w:val="22"/>
          <w:szCs w:val="22"/>
        </w:rPr>
      </w:pPr>
    </w:p>
    <w:p w14:paraId="4BD671AA" w14:textId="77777777" w:rsidR="00532843" w:rsidRPr="00532843" w:rsidRDefault="00532843" w:rsidP="00532843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omrežnine: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7,8322 EUR/DN</w:t>
      </w:r>
      <w:r w:rsidRPr="00532843">
        <w:rPr>
          <w:rFonts w:ascii="Arial" w:hAnsi="Arial" w:cs="Arial"/>
          <w:color w:val="000000"/>
          <w:sz w:val="22"/>
          <w:szCs w:val="22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7CD3519C" w14:textId="77777777" w:rsidR="00532843" w:rsidRPr="00532843" w:rsidRDefault="00532843" w:rsidP="00532843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51EEB91E" w14:textId="77777777" w:rsidR="00532843" w:rsidRPr="00532843" w:rsidRDefault="00532843" w:rsidP="00532843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vodarine: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0,6879 EUR/m³ (brez DDV)</w:t>
      </w:r>
    </w:p>
    <w:p w14:paraId="4E40A005" w14:textId="5C8F2AB5" w:rsidR="00532843" w:rsidRDefault="00532843" w:rsidP="00532843">
      <w:pPr>
        <w:jc w:val="both"/>
        <w:rPr>
          <w:rFonts w:ascii="Arial" w:hAnsi="Arial" w:cs="Arial"/>
          <w:sz w:val="22"/>
          <w:szCs w:val="22"/>
        </w:rPr>
      </w:pPr>
    </w:p>
    <w:p w14:paraId="33FFF4B1" w14:textId="77777777" w:rsidR="00066EF6" w:rsidRDefault="00066EF6" w:rsidP="00066EF6">
      <w:pPr>
        <w:jc w:val="both"/>
        <w:rPr>
          <w:rFonts w:ascii="Arial" w:hAnsi="Arial" w:cs="Arial"/>
          <w:b/>
          <w:sz w:val="22"/>
          <w:szCs w:val="22"/>
        </w:rPr>
      </w:pPr>
    </w:p>
    <w:p w14:paraId="7551FA59" w14:textId="2414F248" w:rsidR="00396EE6" w:rsidRPr="00532843" w:rsidRDefault="00396EE6" w:rsidP="00396EE6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 xml:space="preserve">SKLEP št. </w:t>
      </w:r>
      <w:r w:rsidR="00B0637C">
        <w:rPr>
          <w:rFonts w:ascii="Arial" w:hAnsi="Arial" w:cs="Arial"/>
          <w:b/>
          <w:sz w:val="22"/>
          <w:szCs w:val="22"/>
        </w:rPr>
        <w:t>2</w:t>
      </w:r>
    </w:p>
    <w:p w14:paraId="64FE2ED4" w14:textId="77777777" w:rsidR="00396EE6" w:rsidRDefault="00396EE6" w:rsidP="00396E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65756A8" w14:textId="76352251" w:rsidR="00396EE6" w:rsidRPr="00532843" w:rsidRDefault="00396EE6" w:rsidP="00396E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127880624"/>
      <w:r w:rsidRPr="00532843">
        <w:rPr>
          <w:rFonts w:ascii="Arial" w:hAnsi="Arial" w:cs="Arial"/>
          <w:sz w:val="22"/>
          <w:szCs w:val="22"/>
          <w:lang w:eastAsia="en-US"/>
        </w:rPr>
        <w:t xml:space="preserve">Občinski svet </w:t>
      </w:r>
      <w:r w:rsidR="00D975B9" w:rsidRPr="00532843">
        <w:rPr>
          <w:rFonts w:ascii="Arial" w:hAnsi="Arial" w:cs="Arial"/>
          <w:sz w:val="22"/>
          <w:szCs w:val="22"/>
        </w:rPr>
        <w:t xml:space="preserve">Občine </w:t>
      </w:r>
      <w:r w:rsidR="00D975B9">
        <w:rPr>
          <w:rFonts w:ascii="Arial" w:hAnsi="Arial" w:cs="Arial"/>
          <w:sz w:val="22"/>
          <w:szCs w:val="22"/>
        </w:rPr>
        <w:t>Bistrica ob Sotli</w:t>
      </w:r>
      <w:r w:rsidR="00410D1D">
        <w:rPr>
          <w:rFonts w:ascii="Arial" w:hAnsi="Arial" w:cs="Arial"/>
          <w:sz w:val="22"/>
          <w:szCs w:val="22"/>
        </w:rPr>
        <w:t xml:space="preserve"> </w:t>
      </w:r>
      <w:r w:rsidRPr="00532843">
        <w:rPr>
          <w:rFonts w:ascii="Arial" w:hAnsi="Arial" w:cs="Arial"/>
          <w:sz w:val="22"/>
          <w:szCs w:val="22"/>
          <w:lang w:eastAsia="en-US"/>
        </w:rPr>
        <w:t>potrjuje nove cene storitve na področju gospodarske javne službe – odvajanje in čiščenje komunalne in padavinske odpadne vode v višini cene, kot je prikazana v Elaboratu o oblikovanju cen izvajanja storitev gospodarske javne službe odvajanja in čiščenja komunalne in padavinske odpadne vode v občinah Bistrica ob Sotli, Kozje, Podčetrtek, Rogaška Slatina, Rogatec in Šmarje pri Jelšah, ki ga je izdelalo javno podjetje OKP Rogaška Slatina d.o.o.</w:t>
      </w:r>
    </w:p>
    <w:p w14:paraId="5FA42420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70AC933" w14:textId="4CD5F643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Potrdijo se naslednje cene obveznih občinskih gospodarskih javnih služb</w:t>
      </w:r>
      <w:r w:rsidR="003F58A8" w:rsidRPr="00532843">
        <w:rPr>
          <w:rFonts w:ascii="Arial" w:hAnsi="Arial" w:cs="Arial"/>
          <w:sz w:val="22"/>
          <w:szCs w:val="22"/>
          <w:lang w:eastAsia="en-US"/>
        </w:rPr>
        <w:t xml:space="preserve"> odvajanj</w:t>
      </w:r>
      <w:r w:rsidR="003F58A8">
        <w:rPr>
          <w:rFonts w:ascii="Arial" w:hAnsi="Arial" w:cs="Arial"/>
          <w:sz w:val="22"/>
          <w:szCs w:val="22"/>
          <w:lang w:eastAsia="en-US"/>
        </w:rPr>
        <w:t>a</w:t>
      </w:r>
      <w:r w:rsidR="003F58A8" w:rsidRPr="00532843">
        <w:rPr>
          <w:rFonts w:ascii="Arial" w:hAnsi="Arial" w:cs="Arial"/>
          <w:sz w:val="22"/>
          <w:szCs w:val="22"/>
          <w:lang w:eastAsia="en-US"/>
        </w:rPr>
        <w:t xml:space="preserve"> in čiščenj</w:t>
      </w:r>
      <w:r w:rsidR="003F58A8">
        <w:rPr>
          <w:rFonts w:ascii="Arial" w:hAnsi="Arial" w:cs="Arial"/>
          <w:sz w:val="22"/>
          <w:szCs w:val="22"/>
          <w:lang w:eastAsia="en-US"/>
        </w:rPr>
        <w:t>a</w:t>
      </w:r>
      <w:r w:rsidR="003F58A8" w:rsidRPr="00532843">
        <w:rPr>
          <w:rFonts w:ascii="Arial" w:hAnsi="Arial" w:cs="Arial"/>
          <w:sz w:val="22"/>
          <w:szCs w:val="22"/>
          <w:lang w:eastAsia="en-US"/>
        </w:rPr>
        <w:t xml:space="preserve"> komunalne in padavinske odpadne vode</w:t>
      </w:r>
      <w:r w:rsidRPr="00532843">
        <w:rPr>
          <w:rFonts w:ascii="Arial" w:hAnsi="Arial" w:cs="Arial"/>
          <w:sz w:val="22"/>
          <w:szCs w:val="22"/>
        </w:rPr>
        <w:t xml:space="preserve">: </w:t>
      </w:r>
    </w:p>
    <w:p w14:paraId="33D580BF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20B8E359" w14:textId="77777777" w:rsidR="00396EE6" w:rsidRPr="00532843" w:rsidRDefault="00396EE6" w:rsidP="00396EE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532843">
        <w:rPr>
          <w:rFonts w:ascii="Arial" w:hAnsi="Arial" w:cs="Arial"/>
          <w:b/>
          <w:sz w:val="22"/>
          <w:szCs w:val="22"/>
        </w:rPr>
        <w:t>dvajanje komunalne odpadne vode:</w:t>
      </w:r>
    </w:p>
    <w:p w14:paraId="6FF69D81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63054556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omrežnine: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3,1719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EUR/DN</w:t>
      </w:r>
      <w:r w:rsidRPr="00532843">
        <w:rPr>
          <w:rFonts w:ascii="Arial" w:hAnsi="Arial" w:cs="Arial"/>
          <w:color w:val="000000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5C41EE99" w14:textId="77777777" w:rsidR="00396EE6" w:rsidRPr="00532843" w:rsidRDefault="00396EE6" w:rsidP="00396EE6">
      <w:pPr>
        <w:tabs>
          <w:tab w:val="left" w:pos="3686"/>
          <w:tab w:val="left" w:pos="3828"/>
        </w:tabs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686B552C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odvajanja: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0,2062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78AF60E8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7B25A202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6DC51F22" w14:textId="77777777" w:rsidR="00396EE6" w:rsidRPr="00532843" w:rsidRDefault="00396EE6" w:rsidP="00396EE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532843">
        <w:rPr>
          <w:rFonts w:ascii="Arial" w:hAnsi="Arial" w:cs="Arial"/>
          <w:b/>
          <w:sz w:val="22"/>
          <w:szCs w:val="22"/>
        </w:rPr>
        <w:t>dvajanje padavinske odpadne vode s streh</w:t>
      </w:r>
    </w:p>
    <w:p w14:paraId="3E4857A8" w14:textId="77777777" w:rsidR="00396EE6" w:rsidRPr="00532843" w:rsidRDefault="00396EE6" w:rsidP="00396EE6">
      <w:pPr>
        <w:rPr>
          <w:rFonts w:ascii="Calibri" w:hAnsi="Calibri"/>
          <w:sz w:val="22"/>
          <w:szCs w:val="22"/>
          <w:lang w:eastAsia="x-none"/>
        </w:rPr>
      </w:pPr>
    </w:p>
    <w:p w14:paraId="7857AF0E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infrastrukture: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0,1101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>³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(brez DDV)</w:t>
      </w:r>
    </w:p>
    <w:p w14:paraId="56E3A2EC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75EE14DE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odvajanja: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0,0773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49A38062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208113A2" w14:textId="77777777" w:rsidR="00396EE6" w:rsidRPr="00532843" w:rsidRDefault="00396EE6" w:rsidP="00396EE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storitve, povezane z nepretočnimi greznicami, obstoječimi greznicami in malimi komunalnimi čistilnimi napravami</w:t>
      </w:r>
    </w:p>
    <w:p w14:paraId="12DAF423" w14:textId="77777777" w:rsidR="00396EE6" w:rsidRPr="00532843" w:rsidRDefault="00396EE6" w:rsidP="00396EE6">
      <w:pPr>
        <w:rPr>
          <w:rFonts w:ascii="Calibri" w:hAnsi="Calibri"/>
          <w:b/>
          <w:sz w:val="22"/>
          <w:szCs w:val="22"/>
          <w:lang w:eastAsia="x-none"/>
        </w:rPr>
      </w:pPr>
    </w:p>
    <w:p w14:paraId="74D4A4B9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Cena omrežnine:                                         0,6524 EUR/DN</w:t>
      </w:r>
      <w:r w:rsidRPr="00532843">
        <w:rPr>
          <w:rFonts w:ascii="Arial" w:hAnsi="Arial" w:cs="Arial"/>
          <w:color w:val="000000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1CC04E63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188BE523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Cena povezana z greznicami oz. MKČN:    0,5689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49E239E5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06D3D94A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0843B039" w14:textId="77777777" w:rsidR="00396EE6" w:rsidRPr="00532843" w:rsidRDefault="00396EE6" w:rsidP="00396EE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2" w:name="_Hlk124753687"/>
      <w:r w:rsidRPr="00532843">
        <w:rPr>
          <w:rFonts w:ascii="Arial" w:hAnsi="Arial" w:cs="Arial"/>
          <w:b/>
          <w:sz w:val="22"/>
          <w:szCs w:val="22"/>
        </w:rPr>
        <w:t>čiščenje komunalne odpadne vode</w:t>
      </w:r>
    </w:p>
    <w:bookmarkEnd w:id="2"/>
    <w:p w14:paraId="27CC20FF" w14:textId="77777777" w:rsidR="00396EE6" w:rsidRPr="00532843" w:rsidRDefault="00396EE6" w:rsidP="00396EE6">
      <w:pPr>
        <w:rPr>
          <w:rFonts w:ascii="Calibri" w:hAnsi="Calibri"/>
          <w:sz w:val="22"/>
          <w:szCs w:val="22"/>
          <w:lang w:eastAsia="x-none"/>
        </w:rPr>
      </w:pPr>
    </w:p>
    <w:p w14:paraId="5D1AA982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bookmarkStart w:id="3" w:name="_Hlk124667921"/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omrežnine: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</w:rPr>
        <w:t xml:space="preserve">5,2018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EUR/DN</w:t>
      </w:r>
      <w:r w:rsidRPr="00532843">
        <w:rPr>
          <w:rFonts w:ascii="Arial" w:hAnsi="Arial" w:cs="Arial"/>
          <w:color w:val="000000"/>
          <w:u w:val="single"/>
        </w:rPr>
        <w:t xml:space="preserve">&lt; / =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20/mesec (brez DDV)</w:t>
      </w:r>
    </w:p>
    <w:p w14:paraId="62E5B605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2184B6D5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čiščenja: 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0,6759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bookmarkEnd w:id="3"/>
    <w:p w14:paraId="7B66DB1F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33F13AFC" w14:textId="77777777" w:rsidR="00396EE6" w:rsidRPr="00532843" w:rsidRDefault="00396EE6" w:rsidP="00396EE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čiščenje padavinske odpadne vode s streh</w:t>
      </w:r>
    </w:p>
    <w:p w14:paraId="48709FCD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23AF558A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infrastrukture: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0,1067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>³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(brez DDV)</w:t>
      </w:r>
    </w:p>
    <w:p w14:paraId="18714F59" w14:textId="77777777" w:rsidR="00396EE6" w:rsidRPr="00532843" w:rsidRDefault="00396EE6" w:rsidP="00396EE6">
      <w:pPr>
        <w:ind w:left="1440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4DFDD65C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čiščenja: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0,1538 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1E1556C6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bookmarkEnd w:id="1"/>
    <w:p w14:paraId="492B88AC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262717D6" w14:textId="6730559E" w:rsidR="00396EE6" w:rsidRPr="00532843" w:rsidRDefault="00396EE6" w:rsidP="00396EE6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 xml:space="preserve">SKLEP št. </w:t>
      </w:r>
      <w:r w:rsidR="00B0637C">
        <w:rPr>
          <w:rFonts w:ascii="Arial" w:hAnsi="Arial" w:cs="Arial"/>
          <w:b/>
          <w:sz w:val="22"/>
          <w:szCs w:val="22"/>
        </w:rPr>
        <w:t>3</w:t>
      </w:r>
    </w:p>
    <w:p w14:paraId="44CA2F0E" w14:textId="77777777" w:rsidR="00396EE6" w:rsidRDefault="00396EE6" w:rsidP="00396E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7BFC69" w14:textId="17868D03" w:rsidR="00396EE6" w:rsidRPr="00532843" w:rsidRDefault="00396EE6" w:rsidP="00396E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32843">
        <w:rPr>
          <w:rFonts w:ascii="Arial" w:hAnsi="Arial" w:cs="Arial"/>
          <w:sz w:val="22"/>
          <w:szCs w:val="22"/>
          <w:lang w:eastAsia="en-US"/>
        </w:rPr>
        <w:t xml:space="preserve">Občinski svet </w:t>
      </w:r>
      <w:r w:rsidR="00D975B9" w:rsidRPr="00532843">
        <w:rPr>
          <w:rFonts w:ascii="Arial" w:hAnsi="Arial" w:cs="Arial"/>
          <w:sz w:val="22"/>
          <w:szCs w:val="22"/>
        </w:rPr>
        <w:t xml:space="preserve">Občine </w:t>
      </w:r>
      <w:r w:rsidR="00D975B9">
        <w:rPr>
          <w:rFonts w:ascii="Arial" w:hAnsi="Arial" w:cs="Arial"/>
          <w:sz w:val="22"/>
          <w:szCs w:val="22"/>
        </w:rPr>
        <w:t xml:space="preserve">Bistrica ob Sotli </w:t>
      </w:r>
      <w:r w:rsidRPr="00532843">
        <w:rPr>
          <w:rFonts w:ascii="Arial" w:hAnsi="Arial" w:cs="Arial"/>
          <w:sz w:val="22"/>
          <w:szCs w:val="22"/>
          <w:lang w:eastAsia="en-US"/>
        </w:rPr>
        <w:t>potrjuje nove cene storitve na področju gospodarske javne službe – zbiranja določenih vrst komunalnih odpadkov, biološko razgradljivih odpadkov in zbiranja odpadnih nagrobnih sveč v višini cene, kot je prikazana v Elaboratu o oblikovanju cen izvajanja storitev gospodarske javne službe ravnanja s komunalnimi odpadki v občinah Bistrica ob Sotli, Kozje, Podčetrtek, Rogaška Slatina, Rogatec in Šmarje pri Jelšah, ki ga je izdelalo javno podjetje OKP Rogaška Slatina d.o.o.</w:t>
      </w:r>
    </w:p>
    <w:p w14:paraId="7E8F1731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1FB5B7A1" w14:textId="633D4CCC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Potrdijo se naslednje cene obveznih občinskih gospodarskih javnih služb</w:t>
      </w:r>
      <w:r w:rsidR="003F58A8" w:rsidRPr="003F58A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F58A8" w:rsidRPr="00532843">
        <w:rPr>
          <w:rFonts w:ascii="Arial" w:hAnsi="Arial" w:cs="Arial"/>
          <w:sz w:val="22"/>
          <w:szCs w:val="22"/>
          <w:lang w:eastAsia="en-US"/>
        </w:rPr>
        <w:t>zbiranja določenih vrst komunalnih odpadkov, biološko razgradljivih odpadkov in zbiranja odpadnih nagrobnih sveč</w:t>
      </w:r>
      <w:r w:rsidRPr="00532843">
        <w:rPr>
          <w:rFonts w:ascii="Arial" w:hAnsi="Arial" w:cs="Arial"/>
          <w:sz w:val="22"/>
          <w:szCs w:val="22"/>
        </w:rPr>
        <w:t>:</w:t>
      </w:r>
    </w:p>
    <w:p w14:paraId="19526811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096F2015" w14:textId="77777777" w:rsidR="00396EE6" w:rsidRPr="00532843" w:rsidRDefault="00396EE6" w:rsidP="00396EE6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Zbiranje določenih vrst komunalnih odpadkov (brez biološko razgradljivih odpadkov)</w:t>
      </w:r>
    </w:p>
    <w:p w14:paraId="072E792F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1CEBB25B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infrastrukture zbiranja: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0,0096 EUR/kg (brez DDV)</w:t>
      </w:r>
    </w:p>
    <w:p w14:paraId="1925FBF7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61400154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zbiranja:     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0,1893 EUR/kg (brez DDV)</w:t>
      </w:r>
    </w:p>
    <w:p w14:paraId="6F7FE21B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181229E9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Na računu se ločeno prikažejo potrjene cene obdelave določenih vrst komunalnih odpadkov (brez biološko razgradljivih) na RCERO, ki jih </w:t>
      </w:r>
      <w:proofErr w:type="spellStart"/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Simbio</w:t>
      </w:r>
      <w:proofErr w:type="spellEnd"/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zaračunava OKP Rogaška Slatina d.o.o.</w:t>
      </w:r>
    </w:p>
    <w:p w14:paraId="4E86A828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1EEDE35F" w14:textId="37E7797A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Na računu se ločeno prikažejo potrjene cene odlaganja določenih vrst komunalnih odpadkov (brez biološko razgradljivih) na RCERO, ki jih </w:t>
      </w:r>
      <w:proofErr w:type="spellStart"/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Simbio</w:t>
      </w:r>
      <w:proofErr w:type="spellEnd"/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zaračunava OKP Rogaška Slatina d.o.o.</w:t>
      </w:r>
    </w:p>
    <w:p w14:paraId="27386903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7847DE1F" w14:textId="77777777" w:rsidR="00396EE6" w:rsidRDefault="00396EE6" w:rsidP="00396EE6">
      <w:pPr>
        <w:rPr>
          <w:rFonts w:ascii="Arial" w:hAnsi="Arial" w:cs="Arial"/>
          <w:b/>
          <w:sz w:val="22"/>
          <w:szCs w:val="22"/>
        </w:rPr>
      </w:pPr>
    </w:p>
    <w:p w14:paraId="782146AA" w14:textId="77777777" w:rsidR="00396EE6" w:rsidRPr="00532843" w:rsidRDefault="00396EE6" w:rsidP="00396EE6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Zbiranje biološko razgradljivih odpadkov</w:t>
      </w:r>
    </w:p>
    <w:p w14:paraId="2FA0EE41" w14:textId="77777777" w:rsidR="00396EE6" w:rsidRPr="00532843" w:rsidRDefault="00396EE6" w:rsidP="00396EE6">
      <w:pPr>
        <w:rPr>
          <w:rFonts w:ascii="Calibri" w:hAnsi="Calibri"/>
          <w:sz w:val="22"/>
          <w:szCs w:val="22"/>
          <w:lang w:eastAsia="x-none"/>
        </w:rPr>
      </w:pPr>
    </w:p>
    <w:p w14:paraId="4BE10F40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infrastrukture: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0,0021 EUR/kg (brez DDV)</w:t>
      </w:r>
    </w:p>
    <w:p w14:paraId="1412E9B6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349CAE54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zbiranja:   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0,1390 EUR/kg (brez DDV)</w:t>
      </w:r>
    </w:p>
    <w:p w14:paraId="79D8A3BB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070E2743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</w:rPr>
      </w:pPr>
    </w:p>
    <w:p w14:paraId="4504DF3A" w14:textId="77777777" w:rsidR="00396EE6" w:rsidRPr="00532843" w:rsidRDefault="00396EE6" w:rsidP="00396EE6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Zbiranje odpadnih nagrobnih sveč</w:t>
      </w:r>
    </w:p>
    <w:p w14:paraId="66F47C26" w14:textId="77777777" w:rsidR="00396EE6" w:rsidRPr="00532843" w:rsidRDefault="00396EE6" w:rsidP="00396EE6">
      <w:pPr>
        <w:rPr>
          <w:rFonts w:ascii="Calibri" w:hAnsi="Calibri"/>
          <w:sz w:val="22"/>
          <w:szCs w:val="22"/>
          <w:lang w:eastAsia="x-none"/>
        </w:rPr>
      </w:pPr>
    </w:p>
    <w:p w14:paraId="4C4BB3F7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infrastrukture: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0,0057 EUR/kg (brez DDV)</w:t>
      </w:r>
    </w:p>
    <w:p w14:paraId="0F43F5BB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3D36C919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zbiranja:      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0,3422 EUR/kg (brez DDV)</w:t>
      </w:r>
    </w:p>
    <w:p w14:paraId="1E4F7FD6" w14:textId="350C0E17" w:rsidR="00B0637C" w:rsidRPr="00532843" w:rsidRDefault="00B0637C" w:rsidP="00B0637C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 xml:space="preserve">SKLEP št. </w:t>
      </w:r>
      <w:r>
        <w:rPr>
          <w:rFonts w:ascii="Arial" w:hAnsi="Arial" w:cs="Arial"/>
          <w:b/>
          <w:sz w:val="22"/>
          <w:szCs w:val="22"/>
        </w:rPr>
        <w:t>4</w:t>
      </w:r>
    </w:p>
    <w:p w14:paraId="6AE80789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</w:rPr>
      </w:pPr>
    </w:p>
    <w:p w14:paraId="627607F5" w14:textId="665637CF" w:rsidR="00B0637C" w:rsidRPr="00532843" w:rsidRDefault="00B0637C" w:rsidP="00B063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532843">
        <w:rPr>
          <w:rFonts w:ascii="Arial" w:hAnsi="Arial" w:cs="Arial"/>
          <w:sz w:val="22"/>
          <w:szCs w:val="22"/>
          <w:lang w:eastAsia="en-US"/>
        </w:rPr>
        <w:t xml:space="preserve">Občinski svet </w:t>
      </w:r>
      <w:r w:rsidR="00D975B9" w:rsidRPr="00532843">
        <w:rPr>
          <w:rFonts w:ascii="Arial" w:hAnsi="Arial" w:cs="Arial"/>
          <w:sz w:val="22"/>
          <w:szCs w:val="22"/>
        </w:rPr>
        <w:t xml:space="preserve">Občine </w:t>
      </w:r>
      <w:r w:rsidR="00D975B9">
        <w:rPr>
          <w:rFonts w:ascii="Arial" w:hAnsi="Arial" w:cs="Arial"/>
          <w:sz w:val="22"/>
          <w:szCs w:val="22"/>
        </w:rPr>
        <w:t xml:space="preserve">Bistrica ob Sotli </w:t>
      </w:r>
      <w:r w:rsidRPr="00532843">
        <w:rPr>
          <w:rFonts w:ascii="Arial" w:hAnsi="Arial" w:cs="Arial"/>
          <w:sz w:val="22"/>
          <w:szCs w:val="22"/>
          <w:lang w:eastAsia="en-US"/>
        </w:rPr>
        <w:t xml:space="preserve">z Elaboratom o oblikovanju cen izvajanja storitev gospodarske javne službe ravnanja s komunalnimi odpadki v občinah Bistrica ob Sotli, Kozje, Podčetrtek, Rogaška Slatina, Rogatec in Šmarje pri Jelšah potrjuje tudi </w:t>
      </w:r>
      <w:bookmarkStart w:id="4" w:name="_Toc451613260"/>
      <w:bookmarkStart w:id="5" w:name="_Toc4580378"/>
      <w:r w:rsidRPr="00532843">
        <w:rPr>
          <w:rFonts w:ascii="Arial" w:hAnsi="Arial" w:cs="Arial"/>
          <w:sz w:val="22"/>
          <w:szCs w:val="22"/>
        </w:rPr>
        <w:t>preračun količine posameznih vrst storitev zbiranja določenih vrst komunalnih odpadkov med uporabnike</w:t>
      </w:r>
      <w:bookmarkEnd w:id="4"/>
      <w:bookmarkEnd w:id="5"/>
      <w:r w:rsidRPr="00532843">
        <w:rPr>
          <w:rFonts w:ascii="Arial" w:hAnsi="Arial" w:cs="Arial"/>
          <w:sz w:val="22"/>
          <w:szCs w:val="22"/>
          <w:lang w:eastAsia="en-US"/>
        </w:rPr>
        <w:t>, kot je predstavljeno v elaboratu in sicer:</w:t>
      </w:r>
    </w:p>
    <w:p w14:paraId="651C1F23" w14:textId="77777777" w:rsidR="00B0637C" w:rsidRPr="00532843" w:rsidRDefault="00B0637C" w:rsidP="00B063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2053"/>
        <w:gridCol w:w="2013"/>
        <w:gridCol w:w="2013"/>
      </w:tblGrid>
      <w:tr w:rsidR="00B0637C" w:rsidRPr="00532843" w14:paraId="4DB1AD76" w14:textId="77777777" w:rsidTr="00567613">
        <w:trPr>
          <w:trHeight w:val="776"/>
        </w:trPr>
        <w:tc>
          <w:tcPr>
            <w:tcW w:w="1660" w:type="pct"/>
            <w:shd w:val="clear" w:color="auto" w:fill="auto"/>
            <w:vAlign w:val="center"/>
            <w:hideMark/>
          </w:tcPr>
          <w:p w14:paraId="02E37974" w14:textId="77777777" w:rsidR="00B0637C" w:rsidRPr="00532843" w:rsidRDefault="00B0637C" w:rsidP="0056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6BB714A8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32843">
              <w:rPr>
                <w:rFonts w:ascii="Arial" w:hAnsi="Arial" w:cs="Arial"/>
                <w:b/>
                <w:color w:val="000000"/>
              </w:rPr>
              <w:t>zbiranje določenih vrst komunalnih odpadkov</w:t>
            </w:r>
          </w:p>
        </w:tc>
        <w:tc>
          <w:tcPr>
            <w:tcW w:w="1106" w:type="pct"/>
            <w:vAlign w:val="center"/>
          </w:tcPr>
          <w:p w14:paraId="69A04FBE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32843">
              <w:rPr>
                <w:rFonts w:ascii="Arial" w:hAnsi="Arial" w:cs="Arial"/>
                <w:b/>
                <w:color w:val="000000"/>
              </w:rPr>
              <w:t xml:space="preserve">zbiranje biološko razgradljivih odpadkov </w:t>
            </w:r>
          </w:p>
        </w:tc>
        <w:tc>
          <w:tcPr>
            <w:tcW w:w="1106" w:type="pct"/>
          </w:tcPr>
          <w:p w14:paraId="46200D5B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56AD3406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532843">
              <w:rPr>
                <w:rFonts w:ascii="Arial" w:hAnsi="Arial" w:cs="Arial"/>
                <w:b/>
                <w:color w:val="000000"/>
              </w:rPr>
              <w:t>zbiranje odpadnih nagrobnih sveč</w:t>
            </w:r>
          </w:p>
        </w:tc>
      </w:tr>
      <w:tr w:rsidR="00B0637C" w:rsidRPr="00532843" w14:paraId="21FF67D9" w14:textId="77777777" w:rsidTr="00567613">
        <w:trPr>
          <w:trHeight w:hRule="exact" w:val="447"/>
        </w:trPr>
        <w:tc>
          <w:tcPr>
            <w:tcW w:w="1660" w:type="pct"/>
            <w:shd w:val="clear" w:color="auto" w:fill="auto"/>
            <w:noWrap/>
            <w:vAlign w:val="bottom"/>
            <w:hideMark/>
          </w:tcPr>
          <w:p w14:paraId="34585532" w14:textId="77777777" w:rsidR="00B0637C" w:rsidRPr="00532843" w:rsidRDefault="00B0637C" w:rsidP="005676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masa odpadkov v kg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14:paraId="3BC92406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7.568.883</w:t>
            </w:r>
          </w:p>
        </w:tc>
        <w:tc>
          <w:tcPr>
            <w:tcW w:w="1106" w:type="pct"/>
            <w:shd w:val="clear" w:color="auto" w:fill="auto"/>
            <w:vAlign w:val="bottom"/>
          </w:tcPr>
          <w:p w14:paraId="2E77D13F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1.006.954</w:t>
            </w:r>
          </w:p>
        </w:tc>
        <w:tc>
          <w:tcPr>
            <w:tcW w:w="1106" w:type="pct"/>
            <w:shd w:val="clear" w:color="auto" w:fill="auto"/>
            <w:vAlign w:val="bottom"/>
          </w:tcPr>
          <w:p w14:paraId="45A33A46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34.000</w:t>
            </w:r>
          </w:p>
        </w:tc>
      </w:tr>
      <w:tr w:rsidR="00B0637C" w:rsidRPr="00532843" w14:paraId="0D9B1D0D" w14:textId="77777777" w:rsidTr="00567613">
        <w:trPr>
          <w:trHeight w:hRule="exact" w:val="447"/>
        </w:trPr>
        <w:tc>
          <w:tcPr>
            <w:tcW w:w="1660" w:type="pct"/>
            <w:shd w:val="clear" w:color="auto" w:fill="auto"/>
            <w:noWrap/>
            <w:vAlign w:val="bottom"/>
            <w:hideMark/>
          </w:tcPr>
          <w:p w14:paraId="5E3FB032" w14:textId="77777777" w:rsidR="00B0637C" w:rsidRPr="00532843" w:rsidRDefault="00B0637C" w:rsidP="005676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obračunska prostornina v m³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14:paraId="4C574920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30.976</w:t>
            </w:r>
          </w:p>
          <w:p w14:paraId="4B9D3E18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shd w:val="clear" w:color="auto" w:fill="auto"/>
            <w:vAlign w:val="bottom"/>
          </w:tcPr>
          <w:p w14:paraId="6A640704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6.390</w:t>
            </w:r>
          </w:p>
        </w:tc>
        <w:tc>
          <w:tcPr>
            <w:tcW w:w="1106" w:type="pct"/>
            <w:shd w:val="clear" w:color="auto" w:fill="auto"/>
            <w:vAlign w:val="bottom"/>
          </w:tcPr>
          <w:p w14:paraId="1A6E1EAA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</w:p>
        </w:tc>
      </w:tr>
      <w:tr w:rsidR="00B0637C" w:rsidRPr="00532843" w14:paraId="37A9673B" w14:textId="77777777" w:rsidTr="00567613">
        <w:trPr>
          <w:trHeight w:hRule="exact" w:val="447"/>
        </w:trPr>
        <w:tc>
          <w:tcPr>
            <w:tcW w:w="1660" w:type="pct"/>
            <w:shd w:val="clear" w:color="auto" w:fill="auto"/>
            <w:noWrap/>
            <w:vAlign w:val="bottom"/>
            <w:hideMark/>
          </w:tcPr>
          <w:p w14:paraId="12B64588" w14:textId="77777777" w:rsidR="00B0637C" w:rsidRPr="00532843" w:rsidRDefault="00B0637C" w:rsidP="005676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sodilo za preračun v kg/m³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14:paraId="759622A8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244,35</w:t>
            </w:r>
          </w:p>
          <w:p w14:paraId="1BBC8656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shd w:val="clear" w:color="auto" w:fill="auto"/>
            <w:vAlign w:val="bottom"/>
          </w:tcPr>
          <w:p w14:paraId="2A7A5C19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157,58</w:t>
            </w:r>
          </w:p>
        </w:tc>
        <w:tc>
          <w:tcPr>
            <w:tcW w:w="1106" w:type="pct"/>
            <w:shd w:val="clear" w:color="auto" w:fill="auto"/>
            <w:vAlign w:val="bottom"/>
          </w:tcPr>
          <w:p w14:paraId="332BF02B" w14:textId="77777777" w:rsidR="00B0637C" w:rsidRPr="00532843" w:rsidRDefault="00B0637C" w:rsidP="005676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2843">
              <w:rPr>
                <w:rFonts w:ascii="Arial" w:hAnsi="Arial" w:cs="Arial"/>
                <w:color w:val="000000"/>
                <w:sz w:val="22"/>
                <w:szCs w:val="22"/>
              </w:rPr>
              <w:t>71,58</w:t>
            </w:r>
          </w:p>
        </w:tc>
      </w:tr>
    </w:tbl>
    <w:p w14:paraId="78EA1274" w14:textId="77777777" w:rsidR="00B0637C" w:rsidRDefault="00B0637C" w:rsidP="00B0637C">
      <w:pPr>
        <w:jc w:val="both"/>
        <w:rPr>
          <w:rFonts w:ascii="Arial" w:hAnsi="Arial" w:cs="Arial"/>
          <w:b/>
          <w:sz w:val="22"/>
          <w:szCs w:val="22"/>
        </w:rPr>
      </w:pPr>
    </w:p>
    <w:p w14:paraId="46D2EC0B" w14:textId="77777777" w:rsidR="00B0637C" w:rsidRDefault="00B0637C" w:rsidP="00B0637C">
      <w:pPr>
        <w:jc w:val="both"/>
        <w:rPr>
          <w:rFonts w:ascii="Arial" w:hAnsi="Arial" w:cs="Arial"/>
          <w:b/>
          <w:sz w:val="22"/>
          <w:szCs w:val="22"/>
        </w:rPr>
      </w:pPr>
    </w:p>
    <w:p w14:paraId="24B63E3C" w14:textId="564F154A" w:rsidR="00B0637C" w:rsidRPr="00532843" w:rsidRDefault="00B0637C" w:rsidP="00B0637C">
      <w:pPr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 xml:space="preserve">SKLEP št. </w:t>
      </w:r>
      <w:r>
        <w:rPr>
          <w:rFonts w:ascii="Arial" w:hAnsi="Arial" w:cs="Arial"/>
          <w:b/>
          <w:sz w:val="22"/>
          <w:szCs w:val="22"/>
        </w:rPr>
        <w:t>5</w:t>
      </w:r>
    </w:p>
    <w:p w14:paraId="7E7E4E46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</w:rPr>
      </w:pPr>
    </w:p>
    <w:p w14:paraId="4E8DC266" w14:textId="77777777" w:rsidR="00B0637C" w:rsidRDefault="00B0637C" w:rsidP="00B0637C">
      <w:pPr>
        <w:jc w:val="both"/>
        <w:rPr>
          <w:b/>
          <w:sz w:val="22"/>
          <w:szCs w:val="22"/>
        </w:rPr>
      </w:pPr>
      <w:r w:rsidRPr="00532843">
        <w:rPr>
          <w:rFonts w:ascii="Arial" w:hAnsi="Arial" w:cs="Arial"/>
          <w:sz w:val="22"/>
          <w:szCs w:val="22"/>
        </w:rPr>
        <w:t>Nove cene pričnejo veljati in se uporabljati s 1.</w:t>
      </w:r>
      <w:r>
        <w:rPr>
          <w:rFonts w:ascii="Arial" w:hAnsi="Arial" w:cs="Arial"/>
          <w:sz w:val="22"/>
          <w:szCs w:val="22"/>
        </w:rPr>
        <w:t>5</w:t>
      </w:r>
      <w:r w:rsidRPr="00532843">
        <w:rPr>
          <w:rFonts w:ascii="Arial" w:hAnsi="Arial" w:cs="Arial"/>
          <w:sz w:val="22"/>
          <w:szCs w:val="22"/>
        </w:rPr>
        <w:t>.2023.</w:t>
      </w:r>
      <w:r w:rsidRPr="00532843">
        <w:rPr>
          <w:b/>
          <w:sz w:val="22"/>
          <w:szCs w:val="22"/>
        </w:rPr>
        <w:t xml:space="preserve"> </w:t>
      </w:r>
    </w:p>
    <w:p w14:paraId="79CD8677" w14:textId="77777777" w:rsidR="00396EE6" w:rsidRPr="00532843" w:rsidRDefault="00396EE6" w:rsidP="00396EE6">
      <w:pPr>
        <w:jc w:val="both"/>
        <w:rPr>
          <w:rFonts w:ascii="Arial" w:hAnsi="Arial" w:cs="Arial"/>
          <w:b/>
          <w:sz w:val="22"/>
          <w:szCs w:val="22"/>
        </w:rPr>
      </w:pPr>
    </w:p>
    <w:p w14:paraId="77F427B3" w14:textId="77777777" w:rsidR="00396EE6" w:rsidRPr="00532843" w:rsidRDefault="00396EE6" w:rsidP="00396EE6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26CD0BDF" w14:textId="528BF272" w:rsidR="00B0637C" w:rsidRPr="00066EF6" w:rsidRDefault="00B0637C" w:rsidP="00B0637C">
      <w:pPr>
        <w:jc w:val="both"/>
        <w:rPr>
          <w:rFonts w:ascii="Arial" w:hAnsi="Arial" w:cs="Arial"/>
          <w:b/>
          <w:sz w:val="22"/>
          <w:szCs w:val="22"/>
        </w:rPr>
      </w:pPr>
      <w:bookmarkStart w:id="6" w:name="_Hlk124668980"/>
      <w:r w:rsidRPr="00066EF6">
        <w:rPr>
          <w:rFonts w:ascii="Arial" w:hAnsi="Arial" w:cs="Arial"/>
          <w:b/>
          <w:sz w:val="22"/>
          <w:szCs w:val="22"/>
        </w:rPr>
        <w:t xml:space="preserve">SKLEP št. </w:t>
      </w:r>
      <w:r>
        <w:rPr>
          <w:rFonts w:ascii="Arial" w:hAnsi="Arial" w:cs="Arial"/>
          <w:b/>
          <w:sz w:val="22"/>
          <w:szCs w:val="22"/>
        </w:rPr>
        <w:t>6</w:t>
      </w:r>
    </w:p>
    <w:p w14:paraId="234D2701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</w:rPr>
      </w:pPr>
    </w:p>
    <w:p w14:paraId="61DE25A8" w14:textId="2C8340BD" w:rsidR="00B0637C" w:rsidRPr="00066EF6" w:rsidRDefault="00B0637C" w:rsidP="00B0637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6EF6">
        <w:rPr>
          <w:rFonts w:ascii="Arial" w:hAnsi="Arial" w:cs="Arial"/>
          <w:sz w:val="22"/>
          <w:szCs w:val="22"/>
          <w:lang w:eastAsia="en-US"/>
        </w:rPr>
        <w:t xml:space="preserve">Občinski svet </w:t>
      </w:r>
      <w:r w:rsidR="00D975B9" w:rsidRPr="00532843">
        <w:rPr>
          <w:rFonts w:ascii="Arial" w:hAnsi="Arial" w:cs="Arial"/>
          <w:sz w:val="22"/>
          <w:szCs w:val="22"/>
        </w:rPr>
        <w:t xml:space="preserve">Občine </w:t>
      </w:r>
      <w:r w:rsidR="00D975B9">
        <w:rPr>
          <w:rFonts w:ascii="Arial" w:hAnsi="Arial" w:cs="Arial"/>
          <w:sz w:val="22"/>
          <w:szCs w:val="22"/>
        </w:rPr>
        <w:t xml:space="preserve">Bistrica ob Sotli </w:t>
      </w:r>
      <w:r>
        <w:rPr>
          <w:rFonts w:ascii="Arial" w:hAnsi="Arial" w:cs="Arial"/>
          <w:sz w:val="22"/>
          <w:szCs w:val="22"/>
          <w:lang w:eastAsia="en-US"/>
        </w:rPr>
        <w:t>v</w:t>
      </w:r>
      <w:r w:rsidRPr="00532843">
        <w:rPr>
          <w:rFonts w:ascii="Arial" w:hAnsi="Arial" w:cs="Arial"/>
          <w:b/>
          <w:bCs/>
          <w:sz w:val="22"/>
          <w:szCs w:val="22"/>
        </w:rPr>
        <w:t xml:space="preserve"> primeru</w:t>
      </w:r>
      <w:r w:rsidR="0046043A">
        <w:rPr>
          <w:rFonts w:ascii="Arial" w:hAnsi="Arial" w:cs="Arial"/>
          <w:b/>
          <w:bCs/>
          <w:sz w:val="22"/>
          <w:szCs w:val="22"/>
        </w:rPr>
        <w:t xml:space="preserve">, da se </w:t>
      </w:r>
      <w:r w:rsidRPr="00532843">
        <w:rPr>
          <w:rFonts w:ascii="Arial" w:hAnsi="Arial" w:cs="Arial"/>
          <w:b/>
          <w:bCs/>
          <w:sz w:val="22"/>
          <w:szCs w:val="22"/>
        </w:rPr>
        <w:t>cene električne energije</w:t>
      </w:r>
      <w:r w:rsidR="0046043A">
        <w:rPr>
          <w:rFonts w:ascii="Arial" w:hAnsi="Arial" w:cs="Arial"/>
          <w:b/>
          <w:bCs/>
          <w:sz w:val="22"/>
          <w:szCs w:val="22"/>
        </w:rPr>
        <w:t xml:space="preserve"> dvignejo skladno z </w:t>
      </w:r>
      <w:r w:rsidRPr="00532843">
        <w:rPr>
          <w:rFonts w:ascii="Arial" w:hAnsi="Arial" w:cs="Arial"/>
          <w:b/>
          <w:bCs/>
          <w:sz w:val="22"/>
          <w:szCs w:val="22"/>
        </w:rPr>
        <w:t xml:space="preserve">Uredbo o določitvi cene električne energije za </w:t>
      </w:r>
      <w:proofErr w:type="spellStart"/>
      <w:r w:rsidRPr="00532843">
        <w:rPr>
          <w:rFonts w:ascii="Arial" w:hAnsi="Arial" w:cs="Arial"/>
          <w:b/>
          <w:bCs/>
          <w:sz w:val="22"/>
          <w:szCs w:val="22"/>
        </w:rPr>
        <w:t>mikro</w:t>
      </w:r>
      <w:proofErr w:type="spellEnd"/>
      <w:r w:rsidRPr="00532843">
        <w:rPr>
          <w:rFonts w:ascii="Arial" w:hAnsi="Arial" w:cs="Arial"/>
          <w:b/>
          <w:bCs/>
          <w:sz w:val="22"/>
          <w:szCs w:val="22"/>
        </w:rPr>
        <w:t>, mala in srednja podjetja (Uradni list 167/2020 z dne, 30.12.2022), kjer je cena za 90% dobavljene električne energije za višjo dnevno tarifo 0,217 EUR/kWh, za nižjo dnevno tarifo 0,1555 EUR/kWh in za enotno tarifo 0,185 EUR/kWh</w:t>
      </w:r>
      <w:r w:rsidRPr="00066EF6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6043A">
        <w:rPr>
          <w:rFonts w:ascii="Arial" w:hAnsi="Arial" w:cs="Arial"/>
          <w:sz w:val="22"/>
          <w:szCs w:val="22"/>
          <w:lang w:eastAsia="en-US"/>
        </w:rPr>
        <w:t xml:space="preserve">potrjuje </w:t>
      </w:r>
      <w:r w:rsidR="0046043A" w:rsidRPr="00532843">
        <w:rPr>
          <w:rFonts w:ascii="Arial" w:hAnsi="Arial" w:cs="Arial"/>
          <w:b/>
          <w:bCs/>
          <w:sz w:val="22"/>
          <w:szCs w:val="22"/>
        </w:rPr>
        <w:t>cene obvezn</w:t>
      </w:r>
      <w:r w:rsidR="0046043A">
        <w:rPr>
          <w:rFonts w:ascii="Arial" w:hAnsi="Arial" w:cs="Arial"/>
          <w:b/>
          <w:bCs/>
          <w:sz w:val="22"/>
          <w:szCs w:val="22"/>
        </w:rPr>
        <w:t>ih</w:t>
      </w:r>
      <w:r w:rsidR="0046043A" w:rsidRPr="00532843">
        <w:rPr>
          <w:rFonts w:ascii="Arial" w:hAnsi="Arial" w:cs="Arial"/>
          <w:b/>
          <w:bCs/>
          <w:sz w:val="22"/>
          <w:szCs w:val="22"/>
        </w:rPr>
        <w:t xml:space="preserve"> občinsk</w:t>
      </w:r>
      <w:r w:rsidR="0046043A">
        <w:rPr>
          <w:rFonts w:ascii="Arial" w:hAnsi="Arial" w:cs="Arial"/>
          <w:b/>
          <w:bCs/>
          <w:sz w:val="22"/>
          <w:szCs w:val="22"/>
        </w:rPr>
        <w:t xml:space="preserve">ih </w:t>
      </w:r>
      <w:r w:rsidR="0046043A" w:rsidRPr="00532843">
        <w:rPr>
          <w:rFonts w:ascii="Arial" w:hAnsi="Arial" w:cs="Arial"/>
          <w:b/>
          <w:bCs/>
          <w:sz w:val="22"/>
          <w:szCs w:val="22"/>
        </w:rPr>
        <w:t>gospodarsk</w:t>
      </w:r>
      <w:r w:rsidR="0046043A">
        <w:rPr>
          <w:rFonts w:ascii="Arial" w:hAnsi="Arial" w:cs="Arial"/>
          <w:b/>
          <w:bCs/>
          <w:sz w:val="22"/>
          <w:szCs w:val="22"/>
        </w:rPr>
        <w:t xml:space="preserve">ih </w:t>
      </w:r>
      <w:r w:rsidR="0046043A" w:rsidRPr="00532843">
        <w:rPr>
          <w:rFonts w:ascii="Arial" w:hAnsi="Arial" w:cs="Arial"/>
          <w:b/>
          <w:bCs/>
          <w:sz w:val="22"/>
          <w:szCs w:val="22"/>
        </w:rPr>
        <w:t>javn</w:t>
      </w:r>
      <w:r w:rsidR="0046043A">
        <w:rPr>
          <w:rFonts w:ascii="Arial" w:hAnsi="Arial" w:cs="Arial"/>
          <w:b/>
          <w:bCs/>
          <w:sz w:val="22"/>
          <w:szCs w:val="22"/>
        </w:rPr>
        <w:t xml:space="preserve">ih </w:t>
      </w:r>
      <w:r w:rsidR="0046043A" w:rsidRPr="00532843">
        <w:rPr>
          <w:rFonts w:ascii="Arial" w:hAnsi="Arial" w:cs="Arial"/>
          <w:b/>
          <w:bCs/>
          <w:sz w:val="22"/>
          <w:szCs w:val="22"/>
        </w:rPr>
        <w:t>služb</w:t>
      </w:r>
      <w:r w:rsidR="0046043A">
        <w:rPr>
          <w:rFonts w:ascii="Arial" w:hAnsi="Arial" w:cs="Arial"/>
          <w:b/>
          <w:bCs/>
          <w:sz w:val="22"/>
          <w:szCs w:val="22"/>
        </w:rPr>
        <w:t>,</w:t>
      </w:r>
      <w:r w:rsidR="0046043A" w:rsidRPr="005328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6EF6">
        <w:rPr>
          <w:rFonts w:ascii="Arial" w:hAnsi="Arial" w:cs="Arial"/>
          <w:sz w:val="22"/>
          <w:szCs w:val="22"/>
          <w:lang w:eastAsia="en-US"/>
        </w:rPr>
        <w:t xml:space="preserve">kot </w:t>
      </w:r>
      <w:r w:rsidR="00636A60">
        <w:rPr>
          <w:rFonts w:ascii="Arial" w:hAnsi="Arial" w:cs="Arial"/>
          <w:sz w:val="22"/>
          <w:szCs w:val="22"/>
          <w:lang w:eastAsia="en-US"/>
        </w:rPr>
        <w:t>so</w:t>
      </w:r>
      <w:r w:rsidRPr="00066EF6">
        <w:rPr>
          <w:rFonts w:ascii="Arial" w:hAnsi="Arial" w:cs="Arial"/>
          <w:sz w:val="22"/>
          <w:szCs w:val="22"/>
          <w:lang w:eastAsia="en-US"/>
        </w:rPr>
        <w:t xml:space="preserve"> prikazan</w:t>
      </w:r>
      <w:r w:rsidR="00636A60">
        <w:rPr>
          <w:rFonts w:ascii="Arial" w:hAnsi="Arial" w:cs="Arial"/>
          <w:sz w:val="22"/>
          <w:szCs w:val="22"/>
          <w:lang w:eastAsia="en-US"/>
        </w:rPr>
        <w:t>e</w:t>
      </w:r>
      <w:r w:rsidRPr="00066EF6">
        <w:rPr>
          <w:rFonts w:ascii="Arial" w:hAnsi="Arial" w:cs="Arial"/>
          <w:sz w:val="22"/>
          <w:szCs w:val="22"/>
          <w:lang w:eastAsia="en-US"/>
        </w:rPr>
        <w:t xml:space="preserve"> v</w:t>
      </w:r>
      <w:r w:rsidR="00636A60">
        <w:rPr>
          <w:rFonts w:ascii="Arial" w:hAnsi="Arial" w:cs="Arial"/>
          <w:sz w:val="22"/>
          <w:szCs w:val="22"/>
          <w:lang w:eastAsia="en-US"/>
        </w:rPr>
        <w:t xml:space="preserve"> predloženih</w:t>
      </w:r>
      <w:r w:rsidRPr="00066EF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6043A">
        <w:rPr>
          <w:rFonts w:ascii="Arial" w:hAnsi="Arial" w:cs="Arial"/>
          <w:sz w:val="22"/>
          <w:szCs w:val="22"/>
          <w:lang w:eastAsia="en-US"/>
        </w:rPr>
        <w:t>e</w:t>
      </w:r>
      <w:r w:rsidRPr="00066EF6">
        <w:rPr>
          <w:rFonts w:ascii="Arial" w:hAnsi="Arial" w:cs="Arial"/>
          <w:sz w:val="22"/>
          <w:szCs w:val="22"/>
          <w:lang w:eastAsia="en-US"/>
        </w:rPr>
        <w:t>laborat</w:t>
      </w:r>
      <w:r w:rsidR="002F5DD0">
        <w:rPr>
          <w:rFonts w:ascii="Arial" w:hAnsi="Arial" w:cs="Arial"/>
          <w:sz w:val="22"/>
          <w:szCs w:val="22"/>
          <w:lang w:eastAsia="en-US"/>
        </w:rPr>
        <w:t xml:space="preserve">ih </w:t>
      </w:r>
      <w:r w:rsidRPr="00066EF6">
        <w:rPr>
          <w:rFonts w:ascii="Arial" w:hAnsi="Arial" w:cs="Arial"/>
          <w:sz w:val="22"/>
          <w:szCs w:val="22"/>
          <w:lang w:eastAsia="en-US"/>
        </w:rPr>
        <w:t>o oblikovanju cen izvajanja storitev gospodarsk</w:t>
      </w:r>
      <w:r w:rsidR="002F5DD0">
        <w:rPr>
          <w:rFonts w:ascii="Arial" w:hAnsi="Arial" w:cs="Arial"/>
          <w:sz w:val="22"/>
          <w:szCs w:val="22"/>
          <w:lang w:eastAsia="en-US"/>
        </w:rPr>
        <w:t>ih</w:t>
      </w:r>
      <w:r w:rsidRPr="00066EF6">
        <w:rPr>
          <w:rFonts w:ascii="Arial" w:hAnsi="Arial" w:cs="Arial"/>
          <w:sz w:val="22"/>
          <w:szCs w:val="22"/>
          <w:lang w:eastAsia="en-US"/>
        </w:rPr>
        <w:t xml:space="preserve"> javn</w:t>
      </w:r>
      <w:r w:rsidR="002F5DD0">
        <w:rPr>
          <w:rFonts w:ascii="Arial" w:hAnsi="Arial" w:cs="Arial"/>
          <w:sz w:val="22"/>
          <w:szCs w:val="22"/>
          <w:lang w:eastAsia="en-US"/>
        </w:rPr>
        <w:t xml:space="preserve">ih </w:t>
      </w:r>
      <w:r w:rsidRPr="00066EF6">
        <w:rPr>
          <w:rFonts w:ascii="Arial" w:hAnsi="Arial" w:cs="Arial"/>
          <w:sz w:val="22"/>
          <w:szCs w:val="22"/>
          <w:lang w:eastAsia="en-US"/>
        </w:rPr>
        <w:t>služb v občinah Bistrica ob Sotli, Kozje, Podčetrtek, Poljčane, Rogaška Slatina, Rogatec,</w:t>
      </w:r>
      <w:r w:rsidRPr="00066EF6">
        <w:rPr>
          <w:rFonts w:ascii="Arial Narrow" w:hAnsi="Arial Narrow" w:cs="Arial"/>
          <w:sz w:val="22"/>
          <w:szCs w:val="22"/>
        </w:rPr>
        <w:t xml:space="preserve"> </w:t>
      </w:r>
      <w:r w:rsidRPr="00066EF6">
        <w:rPr>
          <w:rFonts w:ascii="Arial" w:hAnsi="Arial" w:cs="Arial"/>
          <w:sz w:val="22"/>
          <w:szCs w:val="22"/>
        </w:rPr>
        <w:t>Slovenska Bistrica ( del KS Laporje)</w:t>
      </w:r>
      <w:r w:rsidRPr="00066EF6">
        <w:rPr>
          <w:rFonts w:ascii="Arial Narrow" w:hAnsi="Arial Narrow" w:cs="Arial"/>
          <w:sz w:val="22"/>
          <w:szCs w:val="22"/>
        </w:rPr>
        <w:t xml:space="preserve"> </w:t>
      </w:r>
      <w:r w:rsidRPr="00066EF6">
        <w:rPr>
          <w:rFonts w:ascii="Arial" w:hAnsi="Arial" w:cs="Arial"/>
          <w:sz w:val="22"/>
          <w:szCs w:val="22"/>
          <w:lang w:eastAsia="en-US"/>
        </w:rPr>
        <w:t xml:space="preserve"> in Šmarje pri Jelšah, ki ga je izdelalo javno podjetje OKP Rogaška Slatina d.o.o.</w:t>
      </w:r>
      <w:r w:rsidR="00636A60">
        <w:rPr>
          <w:rFonts w:ascii="Arial" w:hAnsi="Arial" w:cs="Arial"/>
          <w:sz w:val="22"/>
          <w:szCs w:val="22"/>
          <w:lang w:eastAsia="en-US"/>
        </w:rPr>
        <w:t xml:space="preserve"> februarja 2023.</w:t>
      </w:r>
    </w:p>
    <w:p w14:paraId="22578522" w14:textId="77777777" w:rsidR="00B0637C" w:rsidRPr="00532843" w:rsidRDefault="00B0637C" w:rsidP="00B063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8F5B5" w14:textId="6F09766C" w:rsidR="003F58A8" w:rsidRPr="003F58A8" w:rsidRDefault="0046043A" w:rsidP="003F58A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7" w:name="_Hlk125101906"/>
      <w:r>
        <w:rPr>
          <w:rFonts w:ascii="Arial" w:hAnsi="Arial" w:cs="Arial"/>
          <w:b/>
          <w:bCs/>
          <w:sz w:val="22"/>
          <w:szCs w:val="22"/>
        </w:rPr>
        <w:t xml:space="preserve">Če 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 xml:space="preserve">bodo cene električne energije </w:t>
      </w:r>
      <w:r w:rsidR="00E9178F">
        <w:rPr>
          <w:rFonts w:ascii="Arial" w:hAnsi="Arial" w:cs="Arial"/>
          <w:b/>
          <w:bCs/>
          <w:sz w:val="22"/>
          <w:szCs w:val="22"/>
        </w:rPr>
        <w:t xml:space="preserve">v letu 2023 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>po uveljavitvi novih cen drugačne (višje ali nižje),</w:t>
      </w:r>
      <w:r w:rsidR="003F58A8">
        <w:rPr>
          <w:rFonts w:ascii="Arial" w:hAnsi="Arial" w:cs="Arial"/>
          <w:b/>
          <w:bCs/>
          <w:sz w:val="22"/>
          <w:szCs w:val="22"/>
        </w:rPr>
        <w:t xml:space="preserve"> 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 xml:space="preserve">se le te </w:t>
      </w:r>
      <w:proofErr w:type="spellStart"/>
      <w:r w:rsidR="003F58A8" w:rsidRPr="003F58A8">
        <w:rPr>
          <w:rFonts w:ascii="Arial" w:hAnsi="Arial" w:cs="Arial"/>
          <w:b/>
          <w:bCs/>
          <w:sz w:val="22"/>
          <w:szCs w:val="22"/>
        </w:rPr>
        <w:t>vkalkulirajo</w:t>
      </w:r>
      <w:proofErr w:type="spellEnd"/>
      <w:r w:rsidR="003F58A8" w:rsidRPr="003F58A8">
        <w:rPr>
          <w:rFonts w:ascii="Arial" w:hAnsi="Arial" w:cs="Arial"/>
          <w:b/>
          <w:bCs/>
          <w:sz w:val="22"/>
          <w:szCs w:val="22"/>
        </w:rPr>
        <w:t xml:space="preserve"> v</w:t>
      </w:r>
      <w:r w:rsidR="003F58A8">
        <w:rPr>
          <w:rFonts w:ascii="Arial" w:hAnsi="Arial" w:cs="Arial"/>
          <w:b/>
          <w:bCs/>
          <w:sz w:val="22"/>
          <w:szCs w:val="22"/>
        </w:rPr>
        <w:t xml:space="preserve"> novo 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>ceno</w:t>
      </w:r>
      <w:r w:rsidR="003F58A8">
        <w:rPr>
          <w:rFonts w:ascii="Arial" w:hAnsi="Arial" w:cs="Arial"/>
          <w:b/>
          <w:bCs/>
          <w:sz w:val="22"/>
          <w:szCs w:val="22"/>
        </w:rPr>
        <w:t xml:space="preserve"> storitev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>,</w:t>
      </w:r>
      <w:r w:rsidR="003F58A8">
        <w:rPr>
          <w:rFonts w:ascii="Arial" w:hAnsi="Arial" w:cs="Arial"/>
          <w:b/>
          <w:bCs/>
          <w:sz w:val="22"/>
          <w:szCs w:val="22"/>
        </w:rPr>
        <w:t xml:space="preserve"> 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>ki bo veljala</w:t>
      </w:r>
      <w:r w:rsidR="003F58A8">
        <w:rPr>
          <w:rFonts w:ascii="Arial" w:hAnsi="Arial" w:cs="Arial"/>
          <w:b/>
          <w:bCs/>
          <w:sz w:val="22"/>
          <w:szCs w:val="22"/>
        </w:rPr>
        <w:t>,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 xml:space="preserve"> do</w:t>
      </w:r>
      <w:r w:rsidR="003F58A8">
        <w:rPr>
          <w:rFonts w:ascii="Arial" w:hAnsi="Arial" w:cs="Arial"/>
          <w:b/>
          <w:bCs/>
          <w:sz w:val="22"/>
          <w:szCs w:val="22"/>
        </w:rPr>
        <w:t xml:space="preserve">kler 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 xml:space="preserve">podjetje OKP </w:t>
      </w:r>
      <w:r w:rsidR="003F58A8">
        <w:rPr>
          <w:rFonts w:ascii="Arial" w:hAnsi="Arial" w:cs="Arial"/>
          <w:b/>
          <w:bCs/>
          <w:sz w:val="22"/>
          <w:szCs w:val="22"/>
        </w:rPr>
        <w:t xml:space="preserve">ne </w:t>
      </w:r>
      <w:r w:rsidR="003F58A8" w:rsidRPr="003F58A8">
        <w:rPr>
          <w:rFonts w:ascii="Arial" w:hAnsi="Arial" w:cs="Arial"/>
          <w:b/>
          <w:bCs/>
          <w:sz w:val="22"/>
          <w:szCs w:val="22"/>
        </w:rPr>
        <w:t>izpelje nov postopek potrjevanja cen na Občinskih svetih vseh občin ustanoviteljic.</w:t>
      </w:r>
    </w:p>
    <w:p w14:paraId="7E9ADBA6" w14:textId="77777777" w:rsidR="003F58A8" w:rsidRDefault="003F58A8" w:rsidP="00B0637C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7"/>
    <w:p w14:paraId="60193ED8" w14:textId="318A703A" w:rsidR="00B0637C" w:rsidRPr="00532843" w:rsidRDefault="003F58A8" w:rsidP="00B063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primeru dviga cene električne energije</w:t>
      </w:r>
      <w:r w:rsidR="0046043A" w:rsidRPr="0046043A">
        <w:rPr>
          <w:rFonts w:ascii="Arial" w:hAnsi="Arial" w:cs="Arial"/>
          <w:sz w:val="22"/>
          <w:szCs w:val="22"/>
        </w:rPr>
        <w:t xml:space="preserve"> </w:t>
      </w:r>
      <w:r w:rsidR="0046043A">
        <w:rPr>
          <w:rFonts w:ascii="Arial" w:hAnsi="Arial" w:cs="Arial"/>
          <w:sz w:val="22"/>
          <w:szCs w:val="22"/>
        </w:rPr>
        <w:t>v letu 2023, skladno s prvim odstavkom</w:t>
      </w:r>
      <w:r>
        <w:rPr>
          <w:rFonts w:ascii="Arial" w:hAnsi="Arial" w:cs="Arial"/>
          <w:sz w:val="22"/>
          <w:szCs w:val="22"/>
        </w:rPr>
        <w:t xml:space="preserve"> </w:t>
      </w:r>
      <w:r w:rsidR="0046043A">
        <w:rPr>
          <w:rFonts w:ascii="Arial" w:hAnsi="Arial" w:cs="Arial"/>
          <w:sz w:val="22"/>
          <w:szCs w:val="22"/>
        </w:rPr>
        <w:t xml:space="preserve">tega sklepa, </w:t>
      </w:r>
      <w:r>
        <w:rPr>
          <w:rFonts w:ascii="Arial" w:hAnsi="Arial" w:cs="Arial"/>
          <w:sz w:val="22"/>
          <w:szCs w:val="22"/>
        </w:rPr>
        <w:t>se p</w:t>
      </w:r>
      <w:r w:rsidR="00B0637C" w:rsidRPr="00532843">
        <w:rPr>
          <w:rFonts w:ascii="Arial" w:hAnsi="Arial" w:cs="Arial"/>
          <w:sz w:val="22"/>
          <w:szCs w:val="22"/>
        </w:rPr>
        <w:t>otrdijo naslednje cene obvezne občinske gospodarske javne službe oskrbe s pitno vodo:</w:t>
      </w:r>
    </w:p>
    <w:p w14:paraId="7C963AC3" w14:textId="77777777" w:rsidR="002109C5" w:rsidRPr="00532843" w:rsidRDefault="002109C5" w:rsidP="002109C5">
      <w:pPr>
        <w:jc w:val="both"/>
        <w:rPr>
          <w:rFonts w:ascii="Arial" w:hAnsi="Arial" w:cs="Arial"/>
          <w:sz w:val="22"/>
          <w:szCs w:val="22"/>
        </w:rPr>
      </w:pPr>
    </w:p>
    <w:p w14:paraId="2A594E6A" w14:textId="2503ADEB" w:rsidR="002109C5" w:rsidRPr="00532843" w:rsidRDefault="002109C5" w:rsidP="002109C5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storitve oskrbe s pitno vodo</w:t>
      </w:r>
    </w:p>
    <w:p w14:paraId="438CCD12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</w:rPr>
      </w:pPr>
    </w:p>
    <w:p w14:paraId="35716317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vodarine: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0,9144 EUR/m³ (brez DDV)</w:t>
      </w:r>
    </w:p>
    <w:p w14:paraId="59F331E3" w14:textId="78A453CB" w:rsidR="00B0637C" w:rsidRDefault="00B0637C" w:rsidP="00B0637C">
      <w:pPr>
        <w:jc w:val="both"/>
        <w:rPr>
          <w:rFonts w:ascii="Arial" w:hAnsi="Arial" w:cs="Arial"/>
          <w:sz w:val="22"/>
          <w:szCs w:val="22"/>
        </w:rPr>
      </w:pPr>
    </w:p>
    <w:p w14:paraId="40E0C42C" w14:textId="07C18EDC" w:rsidR="003F58A8" w:rsidRPr="00532843" w:rsidRDefault="003F58A8" w:rsidP="003F58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primeru dviga cene električne energije v letu 2023</w:t>
      </w:r>
      <w:bookmarkStart w:id="8" w:name="_Hlk129767288"/>
      <w:r w:rsidR="004604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6043A">
        <w:rPr>
          <w:rFonts w:ascii="Arial" w:hAnsi="Arial" w:cs="Arial"/>
          <w:sz w:val="22"/>
          <w:szCs w:val="22"/>
        </w:rPr>
        <w:t>skladno s prvim odstavkom tega sklepa</w:t>
      </w:r>
      <w:bookmarkEnd w:id="8"/>
      <w:r w:rsidR="004604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p</w:t>
      </w:r>
      <w:r w:rsidRPr="00532843">
        <w:rPr>
          <w:rFonts w:ascii="Arial" w:hAnsi="Arial" w:cs="Arial"/>
          <w:sz w:val="22"/>
          <w:szCs w:val="22"/>
        </w:rPr>
        <w:t>otrdijo naslednje cene obveznih občinskih gospodarskih javnih služb</w:t>
      </w:r>
      <w:r w:rsidRPr="00532843">
        <w:rPr>
          <w:rFonts w:ascii="Arial" w:hAnsi="Arial" w:cs="Arial"/>
          <w:sz w:val="22"/>
          <w:szCs w:val="22"/>
          <w:lang w:eastAsia="en-US"/>
        </w:rPr>
        <w:t xml:space="preserve"> čiščenj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Pr="00532843">
        <w:rPr>
          <w:rFonts w:ascii="Arial" w:hAnsi="Arial" w:cs="Arial"/>
          <w:sz w:val="22"/>
          <w:szCs w:val="22"/>
          <w:lang w:eastAsia="en-US"/>
        </w:rPr>
        <w:t xml:space="preserve"> komunalne in padavinske odpadne vode</w:t>
      </w:r>
      <w:r w:rsidRPr="00532843">
        <w:rPr>
          <w:rFonts w:ascii="Arial" w:hAnsi="Arial" w:cs="Arial"/>
          <w:sz w:val="22"/>
          <w:szCs w:val="22"/>
        </w:rPr>
        <w:t xml:space="preserve">: </w:t>
      </w:r>
    </w:p>
    <w:p w14:paraId="532F939F" w14:textId="77777777" w:rsidR="003F58A8" w:rsidRPr="00532843" w:rsidRDefault="003F58A8" w:rsidP="00B0637C">
      <w:pPr>
        <w:jc w:val="both"/>
        <w:rPr>
          <w:rFonts w:ascii="Arial" w:hAnsi="Arial" w:cs="Arial"/>
          <w:sz w:val="22"/>
          <w:szCs w:val="22"/>
        </w:rPr>
      </w:pPr>
    </w:p>
    <w:bookmarkEnd w:id="6"/>
    <w:p w14:paraId="48CABFF8" w14:textId="77777777" w:rsidR="00B0637C" w:rsidRPr="00532843" w:rsidRDefault="00B0637C" w:rsidP="00B0637C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storitve, povezane z nepretočnimi greznicami, obstoječimi greznicami in malimi komunalnimi čistilnimi napravami</w:t>
      </w:r>
    </w:p>
    <w:p w14:paraId="415EDD38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lastRenderedPageBreak/>
        <w:t>Cena povezana z greznicami oz. MKČN:    0,5986</w:t>
      </w:r>
      <w:r w:rsidRPr="00532843">
        <w:rPr>
          <w:rFonts w:ascii="Arial" w:hAnsi="Arial" w:cs="Arial"/>
          <w:b/>
          <w:bCs/>
          <w:sz w:val="22"/>
          <w:szCs w:val="22"/>
          <w:u w:val="single"/>
          <w:lang w:eastAsia="x-none"/>
        </w:rPr>
        <w:t xml:space="preserve">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EUR/m</w:t>
      </w:r>
      <w:r w:rsidRPr="00532843">
        <w:rPr>
          <w:rFonts w:ascii="Arial Narrow" w:hAnsi="Arial Narrow" w:cs="Arial"/>
          <w:sz w:val="22"/>
          <w:szCs w:val="22"/>
          <w:u w:val="single"/>
          <w:lang w:eastAsia="x-none"/>
        </w:rPr>
        <w:t xml:space="preserve">³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>(brez DDV)</w:t>
      </w:r>
    </w:p>
    <w:p w14:paraId="6F597DD0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573C97E9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4A9CAF85" w14:textId="77777777" w:rsidR="00B0637C" w:rsidRPr="00532843" w:rsidRDefault="00B0637C" w:rsidP="00B0637C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čiščenje komunalne odpadne vode</w:t>
      </w:r>
    </w:p>
    <w:p w14:paraId="66544FC4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čiščenja: 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0,8077 EUR/m³ (brez DDV)</w:t>
      </w:r>
    </w:p>
    <w:p w14:paraId="4B8502AC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</w:rPr>
      </w:pPr>
    </w:p>
    <w:p w14:paraId="48C44C9C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</w:rPr>
      </w:pPr>
    </w:p>
    <w:p w14:paraId="2DBBEB7E" w14:textId="77777777" w:rsidR="00B0637C" w:rsidRPr="00532843" w:rsidRDefault="00B0637C" w:rsidP="00B0637C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32843">
        <w:rPr>
          <w:rFonts w:ascii="Arial" w:hAnsi="Arial" w:cs="Arial"/>
          <w:b/>
          <w:sz w:val="22"/>
          <w:szCs w:val="22"/>
        </w:rPr>
        <w:t>čiščenje padavinske odpadne vode s streh</w:t>
      </w:r>
    </w:p>
    <w:p w14:paraId="1D460D0E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65ACEE15" w14:textId="77777777" w:rsidR="00B0637C" w:rsidRPr="00532843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Cena čiščenja:    </w:t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0,1802 EUR/m³ (brez DDV)</w:t>
      </w:r>
    </w:p>
    <w:p w14:paraId="352984A5" w14:textId="77777777" w:rsidR="00B0637C" w:rsidRDefault="00B0637C" w:rsidP="00B0637C">
      <w:pPr>
        <w:jc w:val="both"/>
        <w:rPr>
          <w:rFonts w:ascii="Arial" w:hAnsi="Arial" w:cs="Arial"/>
          <w:b/>
          <w:sz w:val="22"/>
          <w:szCs w:val="22"/>
        </w:rPr>
      </w:pPr>
    </w:p>
    <w:p w14:paraId="0051FAF8" w14:textId="1077F39C" w:rsidR="003F58A8" w:rsidRPr="00532843" w:rsidRDefault="003F58A8" w:rsidP="003F58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primeru dviga cene električne energije </w:t>
      </w:r>
      <w:r w:rsidR="002F5DD0">
        <w:rPr>
          <w:rFonts w:ascii="Arial" w:hAnsi="Arial" w:cs="Arial"/>
          <w:sz w:val="22"/>
          <w:szCs w:val="22"/>
        </w:rPr>
        <w:t>v letu 2023</w:t>
      </w:r>
      <w:r w:rsidR="0046043A">
        <w:rPr>
          <w:rFonts w:ascii="Arial" w:hAnsi="Arial" w:cs="Arial"/>
          <w:sz w:val="22"/>
          <w:szCs w:val="22"/>
        </w:rPr>
        <w:t xml:space="preserve">, skladno s prvim odstavkom tega sklepa, </w:t>
      </w:r>
      <w:r w:rsidR="002F5DD0">
        <w:rPr>
          <w:rFonts w:ascii="Arial" w:hAnsi="Arial" w:cs="Arial"/>
          <w:sz w:val="22"/>
          <w:szCs w:val="22"/>
        </w:rPr>
        <w:t>se p</w:t>
      </w:r>
      <w:r w:rsidR="002F5DD0" w:rsidRPr="00532843">
        <w:rPr>
          <w:rFonts w:ascii="Arial" w:hAnsi="Arial" w:cs="Arial"/>
          <w:sz w:val="22"/>
          <w:szCs w:val="22"/>
        </w:rPr>
        <w:t xml:space="preserve">otrdijo </w:t>
      </w:r>
      <w:r w:rsidRPr="00532843">
        <w:rPr>
          <w:rFonts w:ascii="Arial" w:hAnsi="Arial" w:cs="Arial"/>
          <w:sz w:val="22"/>
          <w:szCs w:val="22"/>
        </w:rPr>
        <w:t>naslednje cene obveznih občinskih gospodarskih javnih služb</w:t>
      </w:r>
      <w:r w:rsidRPr="003F58A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32843">
        <w:rPr>
          <w:rFonts w:ascii="Arial" w:hAnsi="Arial" w:cs="Arial"/>
          <w:sz w:val="22"/>
          <w:szCs w:val="22"/>
          <w:lang w:eastAsia="en-US"/>
        </w:rPr>
        <w:t>zbiranja določenih vrst komunalnih odpadkov</w:t>
      </w:r>
      <w:r w:rsidRPr="00532843">
        <w:rPr>
          <w:rFonts w:ascii="Arial" w:hAnsi="Arial" w:cs="Arial"/>
          <w:sz w:val="22"/>
          <w:szCs w:val="22"/>
        </w:rPr>
        <w:t>:</w:t>
      </w:r>
    </w:p>
    <w:p w14:paraId="682EFDAD" w14:textId="77777777" w:rsidR="00B0637C" w:rsidRDefault="00B0637C" w:rsidP="00B0637C">
      <w:pPr>
        <w:jc w:val="both"/>
        <w:rPr>
          <w:rFonts w:ascii="Arial" w:hAnsi="Arial" w:cs="Arial"/>
          <w:b/>
          <w:sz w:val="22"/>
          <w:szCs w:val="22"/>
        </w:rPr>
      </w:pPr>
    </w:p>
    <w:p w14:paraId="47A8DD96" w14:textId="3CF138D0" w:rsidR="00B0637C" w:rsidRPr="002109C5" w:rsidRDefault="002109C5" w:rsidP="002109C5">
      <w:pPr>
        <w:pStyle w:val="Odstavekseznam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B0637C" w:rsidRPr="002109C5">
        <w:rPr>
          <w:rFonts w:ascii="Arial" w:hAnsi="Arial" w:cs="Arial"/>
          <w:b/>
          <w:sz w:val="22"/>
          <w:szCs w:val="22"/>
        </w:rPr>
        <w:t>biranje določenih vrst komunalnih odpadkov (brez biološko razgradljivih odpadkov)</w:t>
      </w:r>
    </w:p>
    <w:p w14:paraId="3449A62C" w14:textId="77777777" w:rsidR="00B0637C" w:rsidRDefault="00B0637C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</w:p>
    <w:p w14:paraId="0878C84B" w14:textId="363628AF" w:rsidR="00B0637C" w:rsidRPr="00532843" w:rsidRDefault="002109C5" w:rsidP="00B0637C">
      <w:pPr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>
        <w:rPr>
          <w:rFonts w:ascii="Arial" w:hAnsi="Arial" w:cs="Arial"/>
          <w:sz w:val="22"/>
          <w:szCs w:val="22"/>
          <w:u w:val="single"/>
          <w:lang w:eastAsia="x-none"/>
        </w:rPr>
        <w:t>c</w:t>
      </w:r>
      <w:r w:rsidR="00B0637C"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ena </w:t>
      </w:r>
      <w:r>
        <w:rPr>
          <w:rFonts w:ascii="Arial" w:hAnsi="Arial" w:cs="Arial"/>
          <w:sz w:val="22"/>
          <w:szCs w:val="22"/>
          <w:u w:val="single"/>
          <w:lang w:eastAsia="x-none"/>
        </w:rPr>
        <w:t>storitve</w:t>
      </w:r>
      <w:r w:rsidR="00B0637C"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zbiranja: </w:t>
      </w:r>
      <w:r w:rsidR="00B0637C"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="00B0637C" w:rsidRPr="00532843">
        <w:rPr>
          <w:rFonts w:ascii="Arial" w:hAnsi="Arial" w:cs="Arial"/>
          <w:sz w:val="22"/>
          <w:szCs w:val="22"/>
          <w:u w:val="single"/>
          <w:lang w:eastAsia="x-none"/>
        </w:rPr>
        <w:tab/>
      </w:r>
      <w:r w:rsidR="00B0637C" w:rsidRPr="00532843">
        <w:rPr>
          <w:rFonts w:ascii="Arial" w:hAnsi="Arial" w:cs="Arial"/>
          <w:sz w:val="22"/>
          <w:szCs w:val="22"/>
          <w:u w:val="single"/>
          <w:lang w:eastAsia="x-none"/>
        </w:rPr>
        <w:tab/>
        <w:t>0,</w:t>
      </w:r>
      <w:r>
        <w:rPr>
          <w:rFonts w:ascii="Arial" w:hAnsi="Arial" w:cs="Arial"/>
          <w:sz w:val="22"/>
          <w:szCs w:val="22"/>
          <w:u w:val="single"/>
          <w:lang w:eastAsia="x-none"/>
        </w:rPr>
        <w:t>1903</w:t>
      </w:r>
      <w:r w:rsidR="00B0637C" w:rsidRPr="00532843">
        <w:rPr>
          <w:rFonts w:ascii="Arial" w:hAnsi="Arial" w:cs="Arial"/>
          <w:sz w:val="22"/>
          <w:szCs w:val="22"/>
          <w:u w:val="single"/>
          <w:lang w:eastAsia="x-none"/>
        </w:rPr>
        <w:t xml:space="preserve"> EUR/kg (brez DDV)</w:t>
      </w:r>
    </w:p>
    <w:sectPr w:rsidR="00B0637C" w:rsidRPr="00532843" w:rsidSect="00EF0F74"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E427" w14:textId="77777777" w:rsidR="00E03A9F" w:rsidRDefault="00E03A9F" w:rsidP="00C92B2C">
      <w:r>
        <w:separator/>
      </w:r>
    </w:p>
  </w:endnote>
  <w:endnote w:type="continuationSeparator" w:id="0">
    <w:p w14:paraId="204A0280" w14:textId="77777777" w:rsidR="00E03A9F" w:rsidRDefault="00E03A9F" w:rsidP="00C9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CC2D" w14:textId="57A13E1F" w:rsidR="00524AD1" w:rsidRDefault="00524AD1">
    <w:pPr>
      <w:pStyle w:val="Noga"/>
      <w:jc w:val="center"/>
    </w:pPr>
  </w:p>
  <w:p w14:paraId="673AB934" w14:textId="77777777" w:rsidR="00524AD1" w:rsidRDefault="00524A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3517" w14:textId="77777777" w:rsidR="00E03A9F" w:rsidRDefault="00E03A9F" w:rsidP="00C92B2C">
      <w:r>
        <w:separator/>
      </w:r>
    </w:p>
  </w:footnote>
  <w:footnote w:type="continuationSeparator" w:id="0">
    <w:p w14:paraId="3416E1DF" w14:textId="77777777" w:rsidR="00E03A9F" w:rsidRDefault="00E03A9F" w:rsidP="00C9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0E2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9B32FE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8D1"/>
    <w:multiLevelType w:val="hybridMultilevel"/>
    <w:tmpl w:val="9CE6B9FC"/>
    <w:lvl w:ilvl="0" w:tplc="CD9A3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5A8"/>
    <w:multiLevelType w:val="hybridMultilevel"/>
    <w:tmpl w:val="76AAE898"/>
    <w:lvl w:ilvl="0" w:tplc="4B7C67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3B41"/>
    <w:multiLevelType w:val="hybridMultilevel"/>
    <w:tmpl w:val="D9B0D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15D8"/>
    <w:multiLevelType w:val="hybridMultilevel"/>
    <w:tmpl w:val="A7A281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AE5D4F"/>
    <w:multiLevelType w:val="hybridMultilevel"/>
    <w:tmpl w:val="E3721D3C"/>
    <w:lvl w:ilvl="0" w:tplc="D6064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07EA0"/>
    <w:multiLevelType w:val="hybridMultilevel"/>
    <w:tmpl w:val="4D5C1B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7348A"/>
    <w:multiLevelType w:val="hybridMultilevel"/>
    <w:tmpl w:val="FA3427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182C"/>
    <w:multiLevelType w:val="hybridMultilevel"/>
    <w:tmpl w:val="ACE8E356"/>
    <w:lvl w:ilvl="0" w:tplc="1C82F9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55A593C"/>
    <w:multiLevelType w:val="hybridMultilevel"/>
    <w:tmpl w:val="F8EC14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6A2DA6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063F1"/>
    <w:multiLevelType w:val="hybridMultilevel"/>
    <w:tmpl w:val="541C2EA0"/>
    <w:lvl w:ilvl="0" w:tplc="CAE2F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55918"/>
    <w:multiLevelType w:val="hybridMultilevel"/>
    <w:tmpl w:val="8216F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F756D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ADA5DF4"/>
    <w:multiLevelType w:val="singleLevel"/>
    <w:tmpl w:val="386AAE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B41495D"/>
    <w:multiLevelType w:val="hybridMultilevel"/>
    <w:tmpl w:val="6D5AA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20592"/>
    <w:multiLevelType w:val="hybridMultilevel"/>
    <w:tmpl w:val="A0E286E0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223F74D6"/>
    <w:multiLevelType w:val="hybridMultilevel"/>
    <w:tmpl w:val="52F87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B5019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B0A42"/>
    <w:multiLevelType w:val="hybridMultilevel"/>
    <w:tmpl w:val="8DCAF8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76D9C"/>
    <w:multiLevelType w:val="hybridMultilevel"/>
    <w:tmpl w:val="08028826"/>
    <w:lvl w:ilvl="0" w:tplc="A296C7E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F823817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0F55FC7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E13D2"/>
    <w:multiLevelType w:val="multilevel"/>
    <w:tmpl w:val="3AB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0E4FDD"/>
    <w:multiLevelType w:val="hybridMultilevel"/>
    <w:tmpl w:val="CA48CB0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747640"/>
    <w:multiLevelType w:val="hybridMultilevel"/>
    <w:tmpl w:val="6E2E6118"/>
    <w:lvl w:ilvl="0" w:tplc="6E82E7A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15C08D6"/>
    <w:multiLevelType w:val="hybridMultilevel"/>
    <w:tmpl w:val="03540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D018A"/>
    <w:multiLevelType w:val="hybridMultilevel"/>
    <w:tmpl w:val="3C481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81ABE"/>
    <w:multiLevelType w:val="hybridMultilevel"/>
    <w:tmpl w:val="682256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27CD2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BC738C8"/>
    <w:multiLevelType w:val="hybridMultilevel"/>
    <w:tmpl w:val="133C3254"/>
    <w:lvl w:ilvl="0" w:tplc="3D2658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017142D"/>
    <w:multiLevelType w:val="hybridMultilevel"/>
    <w:tmpl w:val="541C2EA0"/>
    <w:lvl w:ilvl="0" w:tplc="CAE2F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906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E2877"/>
    <w:multiLevelType w:val="hybridMultilevel"/>
    <w:tmpl w:val="4EBAA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B3D14"/>
    <w:multiLevelType w:val="hybridMultilevel"/>
    <w:tmpl w:val="AD38C672"/>
    <w:lvl w:ilvl="0" w:tplc="D72C5E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19A7E99"/>
    <w:multiLevelType w:val="hybridMultilevel"/>
    <w:tmpl w:val="338E398A"/>
    <w:lvl w:ilvl="0" w:tplc="D1507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6E5617"/>
    <w:multiLevelType w:val="hybridMultilevel"/>
    <w:tmpl w:val="7AD813C8"/>
    <w:lvl w:ilvl="0" w:tplc="486A75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AB289A"/>
    <w:multiLevelType w:val="hybridMultilevel"/>
    <w:tmpl w:val="C1CC3B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275C3"/>
    <w:multiLevelType w:val="hybridMultilevel"/>
    <w:tmpl w:val="4EBAA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B65D2"/>
    <w:multiLevelType w:val="hybridMultilevel"/>
    <w:tmpl w:val="E35E0D66"/>
    <w:lvl w:ilvl="0" w:tplc="D6064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043EB"/>
    <w:multiLevelType w:val="multilevel"/>
    <w:tmpl w:val="144E5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75920504">
    <w:abstractNumId w:val="9"/>
  </w:num>
  <w:num w:numId="2" w16cid:durableId="635842432">
    <w:abstractNumId w:val="7"/>
  </w:num>
  <w:num w:numId="3" w16cid:durableId="238835706">
    <w:abstractNumId w:val="12"/>
  </w:num>
  <w:num w:numId="4" w16cid:durableId="1656374368">
    <w:abstractNumId w:val="29"/>
  </w:num>
  <w:num w:numId="5" w16cid:durableId="1846245261">
    <w:abstractNumId w:val="26"/>
  </w:num>
  <w:num w:numId="6" w16cid:durableId="2018077064">
    <w:abstractNumId w:val="39"/>
  </w:num>
  <w:num w:numId="7" w16cid:durableId="1732539780">
    <w:abstractNumId w:val="34"/>
  </w:num>
  <w:num w:numId="8" w16cid:durableId="1558471937">
    <w:abstractNumId w:val="32"/>
  </w:num>
  <w:num w:numId="9" w16cid:durableId="1114405362">
    <w:abstractNumId w:val="20"/>
  </w:num>
  <w:num w:numId="10" w16cid:durableId="260915293">
    <w:abstractNumId w:val="25"/>
  </w:num>
  <w:num w:numId="11" w16cid:durableId="893614126">
    <w:abstractNumId w:val="21"/>
  </w:num>
  <w:num w:numId="12" w16cid:durableId="927811187">
    <w:abstractNumId w:val="33"/>
  </w:num>
  <w:num w:numId="13" w16cid:durableId="1501849020">
    <w:abstractNumId w:val="11"/>
  </w:num>
  <w:num w:numId="14" w16cid:durableId="752817060">
    <w:abstractNumId w:val="37"/>
  </w:num>
  <w:num w:numId="15" w16cid:durableId="740954240">
    <w:abstractNumId w:val="1"/>
  </w:num>
  <w:num w:numId="16" w16cid:durableId="2093507289">
    <w:abstractNumId w:val="14"/>
  </w:num>
  <w:num w:numId="17" w16cid:durableId="884636573">
    <w:abstractNumId w:val="41"/>
  </w:num>
  <w:num w:numId="18" w16cid:durableId="1731803774">
    <w:abstractNumId w:val="22"/>
  </w:num>
  <w:num w:numId="19" w16cid:durableId="145434246">
    <w:abstractNumId w:val="30"/>
  </w:num>
  <w:num w:numId="20" w16cid:durableId="194778696">
    <w:abstractNumId w:val="0"/>
  </w:num>
  <w:num w:numId="21" w16cid:durableId="136269063">
    <w:abstractNumId w:val="28"/>
  </w:num>
  <w:num w:numId="22" w16cid:durableId="1608539782">
    <w:abstractNumId w:val="35"/>
  </w:num>
  <w:num w:numId="23" w16cid:durableId="999502940">
    <w:abstractNumId w:val="24"/>
  </w:num>
  <w:num w:numId="24" w16cid:durableId="1896118777">
    <w:abstractNumId w:val="15"/>
  </w:num>
  <w:num w:numId="25" w16cid:durableId="1134560738">
    <w:abstractNumId w:val="38"/>
  </w:num>
  <w:num w:numId="26" w16cid:durableId="1526481578">
    <w:abstractNumId w:val="17"/>
  </w:num>
  <w:num w:numId="27" w16cid:durableId="678167506">
    <w:abstractNumId w:val="40"/>
  </w:num>
  <w:num w:numId="28" w16cid:durableId="64257641">
    <w:abstractNumId w:val="6"/>
  </w:num>
  <w:num w:numId="29" w16cid:durableId="205799052">
    <w:abstractNumId w:val="4"/>
  </w:num>
  <w:num w:numId="30" w16cid:durableId="1235428894">
    <w:abstractNumId w:val="18"/>
  </w:num>
  <w:num w:numId="31" w16cid:durableId="1252661767">
    <w:abstractNumId w:val="16"/>
  </w:num>
  <w:num w:numId="32" w16cid:durableId="552893367">
    <w:abstractNumId w:val="23"/>
  </w:num>
  <w:num w:numId="33" w16cid:durableId="1792820743">
    <w:abstractNumId w:val="19"/>
  </w:num>
  <w:num w:numId="34" w16cid:durableId="2122605221">
    <w:abstractNumId w:val="31"/>
  </w:num>
  <w:num w:numId="35" w16cid:durableId="478152458">
    <w:abstractNumId w:val="8"/>
  </w:num>
  <w:num w:numId="36" w16cid:durableId="1000546603">
    <w:abstractNumId w:val="13"/>
  </w:num>
  <w:num w:numId="37" w16cid:durableId="498350030">
    <w:abstractNumId w:val="27"/>
  </w:num>
  <w:num w:numId="38" w16cid:durableId="619607220">
    <w:abstractNumId w:val="36"/>
  </w:num>
  <w:num w:numId="39" w16cid:durableId="1497066083">
    <w:abstractNumId w:val="2"/>
  </w:num>
  <w:num w:numId="40" w16cid:durableId="349189637">
    <w:abstractNumId w:val="10"/>
  </w:num>
  <w:num w:numId="41" w16cid:durableId="627009636">
    <w:abstractNumId w:val="5"/>
  </w:num>
  <w:num w:numId="42" w16cid:durableId="145991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9F"/>
    <w:rsid w:val="000053DA"/>
    <w:rsid w:val="00006894"/>
    <w:rsid w:val="00010BC7"/>
    <w:rsid w:val="00011A8F"/>
    <w:rsid w:val="0001258E"/>
    <w:rsid w:val="0001293E"/>
    <w:rsid w:val="00014760"/>
    <w:rsid w:val="0001643E"/>
    <w:rsid w:val="00022218"/>
    <w:rsid w:val="00022BB8"/>
    <w:rsid w:val="00031EEA"/>
    <w:rsid w:val="00032DA7"/>
    <w:rsid w:val="000411EB"/>
    <w:rsid w:val="000515AD"/>
    <w:rsid w:val="000539B6"/>
    <w:rsid w:val="00066EF6"/>
    <w:rsid w:val="00075625"/>
    <w:rsid w:val="00077FD2"/>
    <w:rsid w:val="0008365E"/>
    <w:rsid w:val="0009081B"/>
    <w:rsid w:val="000930BC"/>
    <w:rsid w:val="000A56B9"/>
    <w:rsid w:val="000B058F"/>
    <w:rsid w:val="000B463E"/>
    <w:rsid w:val="000C7597"/>
    <w:rsid w:val="000E6374"/>
    <w:rsid w:val="000F1552"/>
    <w:rsid w:val="000F3340"/>
    <w:rsid w:val="000F5BFD"/>
    <w:rsid w:val="00104764"/>
    <w:rsid w:val="0010666B"/>
    <w:rsid w:val="00107117"/>
    <w:rsid w:val="00112E2D"/>
    <w:rsid w:val="00120294"/>
    <w:rsid w:val="00123124"/>
    <w:rsid w:val="00131B50"/>
    <w:rsid w:val="001355FF"/>
    <w:rsid w:val="001361E3"/>
    <w:rsid w:val="0014128C"/>
    <w:rsid w:val="00145C36"/>
    <w:rsid w:val="001479A1"/>
    <w:rsid w:val="001629F1"/>
    <w:rsid w:val="0016472C"/>
    <w:rsid w:val="0016487C"/>
    <w:rsid w:val="00164DD5"/>
    <w:rsid w:val="00167D80"/>
    <w:rsid w:val="00175979"/>
    <w:rsid w:val="00183366"/>
    <w:rsid w:val="001841AF"/>
    <w:rsid w:val="001857ED"/>
    <w:rsid w:val="00185E23"/>
    <w:rsid w:val="00186DFA"/>
    <w:rsid w:val="0019010E"/>
    <w:rsid w:val="001A41B2"/>
    <w:rsid w:val="001B4E28"/>
    <w:rsid w:val="001B698C"/>
    <w:rsid w:val="001B7411"/>
    <w:rsid w:val="001C2605"/>
    <w:rsid w:val="001D0F14"/>
    <w:rsid w:val="001D53FE"/>
    <w:rsid w:val="001D6E7F"/>
    <w:rsid w:val="001E4DEF"/>
    <w:rsid w:val="001E5179"/>
    <w:rsid w:val="001E6B3A"/>
    <w:rsid w:val="001F132F"/>
    <w:rsid w:val="001F6EDD"/>
    <w:rsid w:val="002067A8"/>
    <w:rsid w:val="002105C9"/>
    <w:rsid w:val="002109C5"/>
    <w:rsid w:val="00215EE3"/>
    <w:rsid w:val="002167AD"/>
    <w:rsid w:val="0022585D"/>
    <w:rsid w:val="0023189A"/>
    <w:rsid w:val="002461A5"/>
    <w:rsid w:val="002525F6"/>
    <w:rsid w:val="00252748"/>
    <w:rsid w:val="00254E91"/>
    <w:rsid w:val="00255590"/>
    <w:rsid w:val="002645B1"/>
    <w:rsid w:val="0026558D"/>
    <w:rsid w:val="00267589"/>
    <w:rsid w:val="00270D4C"/>
    <w:rsid w:val="00271748"/>
    <w:rsid w:val="00285CD9"/>
    <w:rsid w:val="00290D97"/>
    <w:rsid w:val="00294908"/>
    <w:rsid w:val="0029623D"/>
    <w:rsid w:val="0029762C"/>
    <w:rsid w:val="002A1A81"/>
    <w:rsid w:val="002A70C5"/>
    <w:rsid w:val="002B6589"/>
    <w:rsid w:val="002C254C"/>
    <w:rsid w:val="002C31D4"/>
    <w:rsid w:val="002C4E07"/>
    <w:rsid w:val="002D0B9F"/>
    <w:rsid w:val="002D5467"/>
    <w:rsid w:val="002D6CB9"/>
    <w:rsid w:val="002F5DD0"/>
    <w:rsid w:val="00313739"/>
    <w:rsid w:val="00314ED6"/>
    <w:rsid w:val="00323385"/>
    <w:rsid w:val="00323E48"/>
    <w:rsid w:val="00332384"/>
    <w:rsid w:val="003404C2"/>
    <w:rsid w:val="003412B6"/>
    <w:rsid w:val="00341834"/>
    <w:rsid w:val="00347151"/>
    <w:rsid w:val="00353734"/>
    <w:rsid w:val="00354DAA"/>
    <w:rsid w:val="00355C2D"/>
    <w:rsid w:val="00362BC9"/>
    <w:rsid w:val="003666E3"/>
    <w:rsid w:val="003721B4"/>
    <w:rsid w:val="0037321A"/>
    <w:rsid w:val="00375695"/>
    <w:rsid w:val="00380693"/>
    <w:rsid w:val="00390081"/>
    <w:rsid w:val="00396EE6"/>
    <w:rsid w:val="003A071A"/>
    <w:rsid w:val="003A7F94"/>
    <w:rsid w:val="003B171D"/>
    <w:rsid w:val="003C77C4"/>
    <w:rsid w:val="003D4084"/>
    <w:rsid w:val="003E1D38"/>
    <w:rsid w:val="003E4170"/>
    <w:rsid w:val="003E52F9"/>
    <w:rsid w:val="003F28E7"/>
    <w:rsid w:val="003F2E27"/>
    <w:rsid w:val="003F560B"/>
    <w:rsid w:val="003F58A8"/>
    <w:rsid w:val="003F5A0F"/>
    <w:rsid w:val="003F60CD"/>
    <w:rsid w:val="003F79E2"/>
    <w:rsid w:val="00410D1D"/>
    <w:rsid w:val="00412F34"/>
    <w:rsid w:val="00421843"/>
    <w:rsid w:val="004268E7"/>
    <w:rsid w:val="004352B7"/>
    <w:rsid w:val="00444506"/>
    <w:rsid w:val="00446AB2"/>
    <w:rsid w:val="0045150A"/>
    <w:rsid w:val="004552EA"/>
    <w:rsid w:val="004579D2"/>
    <w:rsid w:val="00457EA7"/>
    <w:rsid w:val="0046043A"/>
    <w:rsid w:val="00460A48"/>
    <w:rsid w:val="0046416B"/>
    <w:rsid w:val="0046502A"/>
    <w:rsid w:val="00465998"/>
    <w:rsid w:val="00467EED"/>
    <w:rsid w:val="00470F46"/>
    <w:rsid w:val="00477C01"/>
    <w:rsid w:val="00482070"/>
    <w:rsid w:val="0048775E"/>
    <w:rsid w:val="00493040"/>
    <w:rsid w:val="004A3746"/>
    <w:rsid w:val="004A4762"/>
    <w:rsid w:val="004A70E1"/>
    <w:rsid w:val="004B28EA"/>
    <w:rsid w:val="004B43EB"/>
    <w:rsid w:val="004D343C"/>
    <w:rsid w:val="004D6D6B"/>
    <w:rsid w:val="004F6BDC"/>
    <w:rsid w:val="005019E2"/>
    <w:rsid w:val="005055ED"/>
    <w:rsid w:val="0050727A"/>
    <w:rsid w:val="005135EE"/>
    <w:rsid w:val="0051566C"/>
    <w:rsid w:val="00524AD1"/>
    <w:rsid w:val="00525288"/>
    <w:rsid w:val="00532843"/>
    <w:rsid w:val="005479EE"/>
    <w:rsid w:val="00550B1D"/>
    <w:rsid w:val="00550B91"/>
    <w:rsid w:val="005558F3"/>
    <w:rsid w:val="0056099D"/>
    <w:rsid w:val="00570473"/>
    <w:rsid w:val="00572681"/>
    <w:rsid w:val="00573969"/>
    <w:rsid w:val="005767F8"/>
    <w:rsid w:val="0058295B"/>
    <w:rsid w:val="005830FD"/>
    <w:rsid w:val="005919D5"/>
    <w:rsid w:val="005A1B04"/>
    <w:rsid w:val="005A4882"/>
    <w:rsid w:val="005B7FCB"/>
    <w:rsid w:val="005C01FF"/>
    <w:rsid w:val="005C4256"/>
    <w:rsid w:val="005D25B1"/>
    <w:rsid w:val="005D3CA9"/>
    <w:rsid w:val="005D4869"/>
    <w:rsid w:val="005F676B"/>
    <w:rsid w:val="00601FDA"/>
    <w:rsid w:val="00610878"/>
    <w:rsid w:val="006229EA"/>
    <w:rsid w:val="00631F4B"/>
    <w:rsid w:val="00633E18"/>
    <w:rsid w:val="00636A60"/>
    <w:rsid w:val="006378A2"/>
    <w:rsid w:val="00637C1E"/>
    <w:rsid w:val="006443D0"/>
    <w:rsid w:val="0064558C"/>
    <w:rsid w:val="00650E8D"/>
    <w:rsid w:val="006601BC"/>
    <w:rsid w:val="006605B9"/>
    <w:rsid w:val="00666B57"/>
    <w:rsid w:val="00675ABD"/>
    <w:rsid w:val="00684B5F"/>
    <w:rsid w:val="0068755A"/>
    <w:rsid w:val="006875F3"/>
    <w:rsid w:val="00690B8B"/>
    <w:rsid w:val="006941A8"/>
    <w:rsid w:val="00694FA5"/>
    <w:rsid w:val="006A4C0E"/>
    <w:rsid w:val="006B5D01"/>
    <w:rsid w:val="006C124B"/>
    <w:rsid w:val="006C55AF"/>
    <w:rsid w:val="006C6EE5"/>
    <w:rsid w:val="006D29CF"/>
    <w:rsid w:val="006D4CF7"/>
    <w:rsid w:val="006D5324"/>
    <w:rsid w:val="006F3E71"/>
    <w:rsid w:val="006F49D3"/>
    <w:rsid w:val="006F4B27"/>
    <w:rsid w:val="006F5731"/>
    <w:rsid w:val="00701666"/>
    <w:rsid w:val="00703C5E"/>
    <w:rsid w:val="00706EC0"/>
    <w:rsid w:val="00707E5A"/>
    <w:rsid w:val="007107C5"/>
    <w:rsid w:val="00717479"/>
    <w:rsid w:val="007366ED"/>
    <w:rsid w:val="00763F89"/>
    <w:rsid w:val="007660E7"/>
    <w:rsid w:val="007828E7"/>
    <w:rsid w:val="007868AD"/>
    <w:rsid w:val="007933C3"/>
    <w:rsid w:val="00793857"/>
    <w:rsid w:val="00794783"/>
    <w:rsid w:val="0079744D"/>
    <w:rsid w:val="007A2E59"/>
    <w:rsid w:val="007A6BAE"/>
    <w:rsid w:val="007D0CAD"/>
    <w:rsid w:val="007D7E5A"/>
    <w:rsid w:val="007F0D03"/>
    <w:rsid w:val="007F7526"/>
    <w:rsid w:val="00803849"/>
    <w:rsid w:val="00803CA6"/>
    <w:rsid w:val="008052CA"/>
    <w:rsid w:val="00814513"/>
    <w:rsid w:val="00815EBF"/>
    <w:rsid w:val="00822968"/>
    <w:rsid w:val="00824380"/>
    <w:rsid w:val="00825392"/>
    <w:rsid w:val="008450C1"/>
    <w:rsid w:val="00854A86"/>
    <w:rsid w:val="00860EEE"/>
    <w:rsid w:val="00861DC4"/>
    <w:rsid w:val="0086511E"/>
    <w:rsid w:val="00865EF2"/>
    <w:rsid w:val="00866374"/>
    <w:rsid w:val="008765F2"/>
    <w:rsid w:val="00882157"/>
    <w:rsid w:val="00892719"/>
    <w:rsid w:val="008A1678"/>
    <w:rsid w:val="008A5D5F"/>
    <w:rsid w:val="008B20CB"/>
    <w:rsid w:val="008B4246"/>
    <w:rsid w:val="008C3BD0"/>
    <w:rsid w:val="008C4363"/>
    <w:rsid w:val="008D0420"/>
    <w:rsid w:val="008E17BB"/>
    <w:rsid w:val="008F198A"/>
    <w:rsid w:val="008F7529"/>
    <w:rsid w:val="00902356"/>
    <w:rsid w:val="009065B3"/>
    <w:rsid w:val="00912589"/>
    <w:rsid w:val="00920FF5"/>
    <w:rsid w:val="009233A2"/>
    <w:rsid w:val="00925C63"/>
    <w:rsid w:val="00936028"/>
    <w:rsid w:val="00946335"/>
    <w:rsid w:val="00966A42"/>
    <w:rsid w:val="009712F6"/>
    <w:rsid w:val="0097368F"/>
    <w:rsid w:val="00974415"/>
    <w:rsid w:val="00981613"/>
    <w:rsid w:val="009833B4"/>
    <w:rsid w:val="00995D19"/>
    <w:rsid w:val="00997006"/>
    <w:rsid w:val="009A0826"/>
    <w:rsid w:val="009A1BF8"/>
    <w:rsid w:val="009A27F5"/>
    <w:rsid w:val="009A6466"/>
    <w:rsid w:val="009B3185"/>
    <w:rsid w:val="009B35B1"/>
    <w:rsid w:val="009B483A"/>
    <w:rsid w:val="009C09BD"/>
    <w:rsid w:val="009C6EAB"/>
    <w:rsid w:val="009D3875"/>
    <w:rsid w:val="009D4CB7"/>
    <w:rsid w:val="009D694B"/>
    <w:rsid w:val="009E1C79"/>
    <w:rsid w:val="009F2BA2"/>
    <w:rsid w:val="009F5588"/>
    <w:rsid w:val="00A0317D"/>
    <w:rsid w:val="00A04421"/>
    <w:rsid w:val="00A1300D"/>
    <w:rsid w:val="00A13C9E"/>
    <w:rsid w:val="00A166F1"/>
    <w:rsid w:val="00A16AF8"/>
    <w:rsid w:val="00A20ED5"/>
    <w:rsid w:val="00A22564"/>
    <w:rsid w:val="00A3026A"/>
    <w:rsid w:val="00A31B41"/>
    <w:rsid w:val="00A46AAC"/>
    <w:rsid w:val="00A47197"/>
    <w:rsid w:val="00A549E5"/>
    <w:rsid w:val="00A70046"/>
    <w:rsid w:val="00A73623"/>
    <w:rsid w:val="00A75F12"/>
    <w:rsid w:val="00A8287E"/>
    <w:rsid w:val="00A86537"/>
    <w:rsid w:val="00A87AA3"/>
    <w:rsid w:val="00AA06AF"/>
    <w:rsid w:val="00AA700E"/>
    <w:rsid w:val="00AB06DB"/>
    <w:rsid w:val="00AB1A24"/>
    <w:rsid w:val="00AC029C"/>
    <w:rsid w:val="00AC29A5"/>
    <w:rsid w:val="00AC5A2C"/>
    <w:rsid w:val="00AC6597"/>
    <w:rsid w:val="00AD2B1F"/>
    <w:rsid w:val="00AD5F80"/>
    <w:rsid w:val="00AF6B0F"/>
    <w:rsid w:val="00B0637C"/>
    <w:rsid w:val="00B13E93"/>
    <w:rsid w:val="00B16891"/>
    <w:rsid w:val="00B21AEC"/>
    <w:rsid w:val="00B24EC7"/>
    <w:rsid w:val="00B270B5"/>
    <w:rsid w:val="00B303EB"/>
    <w:rsid w:val="00B4329F"/>
    <w:rsid w:val="00B4526A"/>
    <w:rsid w:val="00B462B0"/>
    <w:rsid w:val="00B535DE"/>
    <w:rsid w:val="00B56F03"/>
    <w:rsid w:val="00B60CFB"/>
    <w:rsid w:val="00B6357A"/>
    <w:rsid w:val="00B638E9"/>
    <w:rsid w:val="00B64C84"/>
    <w:rsid w:val="00B703D1"/>
    <w:rsid w:val="00B75AAA"/>
    <w:rsid w:val="00B77792"/>
    <w:rsid w:val="00B84692"/>
    <w:rsid w:val="00B87945"/>
    <w:rsid w:val="00B9588D"/>
    <w:rsid w:val="00B96C8E"/>
    <w:rsid w:val="00B96CBD"/>
    <w:rsid w:val="00BA3833"/>
    <w:rsid w:val="00BA38DA"/>
    <w:rsid w:val="00BA65F0"/>
    <w:rsid w:val="00BB0A1E"/>
    <w:rsid w:val="00BC32A8"/>
    <w:rsid w:val="00BC750F"/>
    <w:rsid w:val="00BD4FD9"/>
    <w:rsid w:val="00BE5038"/>
    <w:rsid w:val="00BF09EE"/>
    <w:rsid w:val="00BF200C"/>
    <w:rsid w:val="00BF796D"/>
    <w:rsid w:val="00C03C43"/>
    <w:rsid w:val="00C03EE0"/>
    <w:rsid w:val="00C1172B"/>
    <w:rsid w:val="00C1201A"/>
    <w:rsid w:val="00C17497"/>
    <w:rsid w:val="00C21324"/>
    <w:rsid w:val="00C31628"/>
    <w:rsid w:val="00C31EC5"/>
    <w:rsid w:val="00C335F8"/>
    <w:rsid w:val="00C33B46"/>
    <w:rsid w:val="00C340BB"/>
    <w:rsid w:val="00C36FF7"/>
    <w:rsid w:val="00C4261C"/>
    <w:rsid w:val="00C56E1C"/>
    <w:rsid w:val="00C570B4"/>
    <w:rsid w:val="00C60535"/>
    <w:rsid w:val="00C632F6"/>
    <w:rsid w:val="00C67ACE"/>
    <w:rsid w:val="00C72B28"/>
    <w:rsid w:val="00C72F08"/>
    <w:rsid w:val="00C75F60"/>
    <w:rsid w:val="00C92B2C"/>
    <w:rsid w:val="00CA1C8E"/>
    <w:rsid w:val="00CB75F2"/>
    <w:rsid w:val="00CD4CF2"/>
    <w:rsid w:val="00CE3C27"/>
    <w:rsid w:val="00CE5351"/>
    <w:rsid w:val="00CE5D9D"/>
    <w:rsid w:val="00CF6BBC"/>
    <w:rsid w:val="00D0084F"/>
    <w:rsid w:val="00D06BD1"/>
    <w:rsid w:val="00D12894"/>
    <w:rsid w:val="00D12BA9"/>
    <w:rsid w:val="00D2157A"/>
    <w:rsid w:val="00D2669D"/>
    <w:rsid w:val="00D3135E"/>
    <w:rsid w:val="00D31FF0"/>
    <w:rsid w:val="00D344C9"/>
    <w:rsid w:val="00D3586C"/>
    <w:rsid w:val="00D36FD2"/>
    <w:rsid w:val="00D46491"/>
    <w:rsid w:val="00D504CA"/>
    <w:rsid w:val="00D55F93"/>
    <w:rsid w:val="00D715EC"/>
    <w:rsid w:val="00D7247E"/>
    <w:rsid w:val="00D72753"/>
    <w:rsid w:val="00D73D4D"/>
    <w:rsid w:val="00D74490"/>
    <w:rsid w:val="00D7492B"/>
    <w:rsid w:val="00D80809"/>
    <w:rsid w:val="00D85373"/>
    <w:rsid w:val="00D8654C"/>
    <w:rsid w:val="00D90317"/>
    <w:rsid w:val="00D90501"/>
    <w:rsid w:val="00D93B76"/>
    <w:rsid w:val="00D975B9"/>
    <w:rsid w:val="00DA341F"/>
    <w:rsid w:val="00DB0A84"/>
    <w:rsid w:val="00DB3104"/>
    <w:rsid w:val="00DB6521"/>
    <w:rsid w:val="00DB7C83"/>
    <w:rsid w:val="00DC13D8"/>
    <w:rsid w:val="00DD1523"/>
    <w:rsid w:val="00DD5AF7"/>
    <w:rsid w:val="00DE0A9D"/>
    <w:rsid w:val="00DE222B"/>
    <w:rsid w:val="00DE7881"/>
    <w:rsid w:val="00DF03DC"/>
    <w:rsid w:val="00DF10AF"/>
    <w:rsid w:val="00DF6FBC"/>
    <w:rsid w:val="00E03A9F"/>
    <w:rsid w:val="00E10CC8"/>
    <w:rsid w:val="00E166F9"/>
    <w:rsid w:val="00E245FA"/>
    <w:rsid w:val="00E31343"/>
    <w:rsid w:val="00E44430"/>
    <w:rsid w:val="00E457AA"/>
    <w:rsid w:val="00E5118C"/>
    <w:rsid w:val="00E537B0"/>
    <w:rsid w:val="00E61DDF"/>
    <w:rsid w:val="00E67115"/>
    <w:rsid w:val="00E67EE7"/>
    <w:rsid w:val="00E70F07"/>
    <w:rsid w:val="00E85807"/>
    <w:rsid w:val="00E9178F"/>
    <w:rsid w:val="00E9316F"/>
    <w:rsid w:val="00EA05C2"/>
    <w:rsid w:val="00EA13C8"/>
    <w:rsid w:val="00EA2FEB"/>
    <w:rsid w:val="00EA64D8"/>
    <w:rsid w:val="00EB3DF1"/>
    <w:rsid w:val="00EB5629"/>
    <w:rsid w:val="00EC1AA2"/>
    <w:rsid w:val="00EC2FC4"/>
    <w:rsid w:val="00EE0D54"/>
    <w:rsid w:val="00EE26A6"/>
    <w:rsid w:val="00EE3B9B"/>
    <w:rsid w:val="00EE4FD9"/>
    <w:rsid w:val="00EF0F74"/>
    <w:rsid w:val="00EF1AF2"/>
    <w:rsid w:val="00EF571D"/>
    <w:rsid w:val="00F00D01"/>
    <w:rsid w:val="00F1382A"/>
    <w:rsid w:val="00F2461C"/>
    <w:rsid w:val="00F42F9A"/>
    <w:rsid w:val="00F436E9"/>
    <w:rsid w:val="00F43C5F"/>
    <w:rsid w:val="00F507D8"/>
    <w:rsid w:val="00F53E14"/>
    <w:rsid w:val="00F74BE8"/>
    <w:rsid w:val="00F80CD0"/>
    <w:rsid w:val="00F824BE"/>
    <w:rsid w:val="00F84D11"/>
    <w:rsid w:val="00F87F80"/>
    <w:rsid w:val="00F927B6"/>
    <w:rsid w:val="00F950E2"/>
    <w:rsid w:val="00FA0E70"/>
    <w:rsid w:val="00FA704D"/>
    <w:rsid w:val="00FB2094"/>
    <w:rsid w:val="00FB3A98"/>
    <w:rsid w:val="00FB4B4A"/>
    <w:rsid w:val="00FB750D"/>
    <w:rsid w:val="00FD4744"/>
    <w:rsid w:val="00FE1EB3"/>
    <w:rsid w:val="00FE3EDC"/>
    <w:rsid w:val="00FE56E2"/>
    <w:rsid w:val="00FE596D"/>
    <w:rsid w:val="00FE5EFF"/>
    <w:rsid w:val="00FF0B80"/>
    <w:rsid w:val="00FF5B66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A85C"/>
  <w15:docId w15:val="{9E9F043F-753A-46EA-B536-2782CED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329F"/>
    <w:rPr>
      <w:rFonts w:ascii="Times New Roman" w:hAnsi="Times New Roman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67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2167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167AD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2167AD"/>
    <w:rPr>
      <w:rFonts w:ascii="Cambria" w:hAnsi="Cambria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2167AD"/>
    <w:rPr>
      <w:rFonts w:ascii="Cambria" w:hAnsi="Cambria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167AD"/>
    <w:rPr>
      <w:rFonts w:ascii="Cambria" w:hAnsi="Cambria"/>
      <w:b/>
      <w:bCs/>
      <w:color w:val="4F81BD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167AD"/>
    <w:pPr>
      <w:tabs>
        <w:tab w:val="left" w:pos="440"/>
        <w:tab w:val="right" w:leader="dot" w:pos="9639"/>
      </w:tabs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167A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167AD"/>
    <w:pPr>
      <w:spacing w:after="100"/>
      <w:ind w:left="440"/>
    </w:pPr>
  </w:style>
  <w:style w:type="character" w:styleId="Krepko">
    <w:name w:val="Strong"/>
    <w:qFormat/>
    <w:rsid w:val="002167AD"/>
    <w:rPr>
      <w:b/>
      <w:bCs/>
    </w:rPr>
  </w:style>
  <w:style w:type="paragraph" w:styleId="Brezrazmikov">
    <w:name w:val="No Spacing"/>
    <w:uiPriority w:val="1"/>
    <w:qFormat/>
    <w:rsid w:val="002167AD"/>
    <w:rPr>
      <w:rFonts w:ascii="Arial" w:eastAsia="Calibri" w:hAnsi="Arial"/>
      <w:szCs w:val="22"/>
    </w:rPr>
  </w:style>
  <w:style w:type="paragraph" w:styleId="Odstavekseznama">
    <w:name w:val="List Paragraph"/>
    <w:basedOn w:val="Navaden"/>
    <w:uiPriority w:val="34"/>
    <w:qFormat/>
    <w:rsid w:val="002167AD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167AD"/>
    <w:pPr>
      <w:outlineLvl w:val="9"/>
    </w:pPr>
    <w:rPr>
      <w:lang w:val="x-none" w:eastAsia="x-none"/>
    </w:rPr>
  </w:style>
  <w:style w:type="paragraph" w:customStyle="1" w:styleId="Default">
    <w:name w:val="Default"/>
    <w:rsid w:val="00B45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nhideWhenUsed/>
    <w:rsid w:val="00C92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2B2C"/>
    <w:rPr>
      <w:rFonts w:ascii="Times New Roman" w:hAnsi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2B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2B2C"/>
    <w:rPr>
      <w:rFonts w:ascii="Times New Roman" w:hAnsi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2F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2FEB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D8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Privzetapisavaodstavka"/>
    <w:rsid w:val="00AC29A5"/>
  </w:style>
  <w:style w:type="paragraph" w:styleId="Telobesedila">
    <w:name w:val="Body Text"/>
    <w:basedOn w:val="Navaden"/>
    <w:link w:val="TelobesedilaZnak"/>
    <w:rsid w:val="00D12BA9"/>
    <w:pPr>
      <w:jc w:val="both"/>
    </w:pPr>
    <w:rPr>
      <w:rFonts w:ascii="Bookman Old Style" w:hAnsi="Bookman Old Style"/>
      <w:sz w:val="24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12BA9"/>
    <w:rPr>
      <w:rFonts w:ascii="Bookman Old Style" w:hAnsi="Bookman Old Style"/>
      <w:sz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Stefanovski</dc:creator>
  <cp:lastModifiedBy>Anita Staroveški</cp:lastModifiedBy>
  <cp:revision>4</cp:revision>
  <cp:lastPrinted>2023-03-15T09:12:00Z</cp:lastPrinted>
  <dcterms:created xsi:type="dcterms:W3CDTF">2023-03-16T10:55:00Z</dcterms:created>
  <dcterms:modified xsi:type="dcterms:W3CDTF">2023-03-16T10:57:00Z</dcterms:modified>
</cp:coreProperties>
</file>