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723D7" w14:textId="42DF0383" w:rsidR="00DD1351" w:rsidRPr="003B6340" w:rsidRDefault="00DD1351" w:rsidP="00DD1351">
      <w:pPr>
        <w:shd w:val="clear" w:color="auto" w:fill="FFFFFF"/>
        <w:spacing w:after="0" w:line="240" w:lineRule="auto"/>
        <w:jc w:val="both"/>
        <w:rPr>
          <w:rFonts w:ascii="Arial" w:eastAsia="Times New Roman" w:hAnsi="Arial" w:cs="Arial"/>
          <w:color w:val="000000"/>
          <w:sz w:val="20"/>
          <w:szCs w:val="20"/>
          <w:lang w:eastAsia="sl-SI"/>
        </w:rPr>
      </w:pPr>
      <w:r w:rsidRPr="00CF730E">
        <w:rPr>
          <w:rFonts w:ascii="Arial" w:eastAsia="Times New Roman" w:hAnsi="Arial" w:cs="Arial"/>
          <w:color w:val="000000"/>
          <w:sz w:val="20"/>
          <w:szCs w:val="20"/>
          <w:lang w:eastAsia="sl-SI"/>
        </w:rPr>
        <w:t xml:space="preserve">Na podlagi 149. člena Zakona o varstvu okolja (ZVO-1-UPB1; Uradni list RS, št. 39/06 – uradno prečiščeno besedilo, 49/06 – ZMetD, 66/06 – </w:t>
      </w:r>
      <w:proofErr w:type="spellStart"/>
      <w:r w:rsidRPr="00CF730E">
        <w:rPr>
          <w:rFonts w:ascii="Arial" w:eastAsia="Times New Roman" w:hAnsi="Arial" w:cs="Arial"/>
          <w:color w:val="000000"/>
          <w:sz w:val="20"/>
          <w:szCs w:val="20"/>
          <w:lang w:eastAsia="sl-SI"/>
        </w:rPr>
        <w:t>odl</w:t>
      </w:r>
      <w:proofErr w:type="spellEnd"/>
      <w:r w:rsidRPr="00CF730E">
        <w:rPr>
          <w:rFonts w:ascii="Arial" w:eastAsia="Times New Roman" w:hAnsi="Arial" w:cs="Arial"/>
          <w:color w:val="000000"/>
          <w:sz w:val="20"/>
          <w:szCs w:val="20"/>
          <w:lang w:eastAsia="sl-SI"/>
        </w:rPr>
        <w:t xml:space="preserve">. US, 33/07 – ZPNačrt, 57/08 – ZFO-1A, 70/08, 108/09, 108/09 – ZPNačrt-A, 48/12, 57/12, </w:t>
      </w:r>
      <w:r w:rsidRPr="00CF730E">
        <w:rPr>
          <w:rFonts w:ascii="Arial" w:eastAsia="Times New Roman" w:hAnsi="Arial" w:cs="Arial"/>
          <w:sz w:val="20"/>
          <w:szCs w:val="20"/>
          <w:lang w:eastAsia="sl-SI"/>
        </w:rPr>
        <w:t xml:space="preserve">92/13, 56/15, 102/15, 30/16, 61/17 – GZ, 21/18 – </w:t>
      </w:r>
      <w:proofErr w:type="spellStart"/>
      <w:r w:rsidRPr="00CF730E">
        <w:rPr>
          <w:rFonts w:ascii="Arial" w:eastAsia="Times New Roman" w:hAnsi="Arial" w:cs="Arial"/>
          <w:sz w:val="20"/>
          <w:szCs w:val="20"/>
          <w:lang w:eastAsia="sl-SI"/>
        </w:rPr>
        <w:t>ZNOrg</w:t>
      </w:r>
      <w:proofErr w:type="spellEnd"/>
      <w:r w:rsidRPr="00CF730E">
        <w:rPr>
          <w:rFonts w:ascii="Arial" w:eastAsia="Times New Roman" w:hAnsi="Arial" w:cs="Arial"/>
          <w:sz w:val="20"/>
          <w:szCs w:val="20"/>
          <w:lang w:eastAsia="sl-SI"/>
        </w:rPr>
        <w:t xml:space="preserve"> in 84/18 – ZIURKOE, </w:t>
      </w:r>
      <w:r w:rsidRPr="00CF730E">
        <w:rPr>
          <w:rFonts w:ascii="Arial" w:eastAsia="Times New Roman" w:hAnsi="Arial" w:cs="Arial"/>
          <w:color w:val="FF0000"/>
          <w:sz w:val="20"/>
          <w:szCs w:val="20"/>
          <w:lang w:eastAsia="sl-SI"/>
        </w:rPr>
        <w:t xml:space="preserve">158/20), </w:t>
      </w:r>
      <w:r w:rsidRPr="00CF730E">
        <w:rPr>
          <w:rFonts w:ascii="Arial" w:eastAsia="Times New Roman" w:hAnsi="Arial" w:cs="Arial"/>
          <w:color w:val="000000"/>
          <w:sz w:val="20"/>
          <w:szCs w:val="20"/>
          <w:lang w:eastAsia="sl-SI"/>
        </w:rPr>
        <w:t xml:space="preserve">29. člena Zakona o lokalni samoupravi (ZLS- UPB2, Uradni list RS, št. 94/07 – uradno prečiščeno besedilo, 76/08, 79/09, 51/10, 40/12  ZUJF, 14/15- ZJUJFFO, 11/18 - ZSPDSLS-1, 30/18, 61/20 – ZIUZEOP-A in 80/20 - ZIUOOPE), 3. in 17. člena Zakona o prekrških (ZP-1, Uradni list RS, št. 29/11 – uradno prečiščeno besedilo, 21/13, 111/13, 74/14 - </w:t>
      </w:r>
      <w:proofErr w:type="spellStart"/>
      <w:r w:rsidRPr="00CF730E">
        <w:rPr>
          <w:rFonts w:ascii="Arial" w:eastAsia="Times New Roman" w:hAnsi="Arial" w:cs="Arial"/>
          <w:color w:val="000000"/>
          <w:sz w:val="20"/>
          <w:szCs w:val="20"/>
          <w:lang w:eastAsia="sl-SI"/>
        </w:rPr>
        <w:t>odl</w:t>
      </w:r>
      <w:proofErr w:type="spellEnd"/>
      <w:r w:rsidRPr="00CF730E">
        <w:rPr>
          <w:rFonts w:ascii="Arial" w:eastAsia="Times New Roman" w:hAnsi="Arial" w:cs="Arial"/>
          <w:color w:val="000000"/>
          <w:sz w:val="20"/>
          <w:szCs w:val="20"/>
          <w:lang w:eastAsia="sl-SI"/>
        </w:rPr>
        <w:t xml:space="preserve">. US, 92/14 - </w:t>
      </w:r>
      <w:proofErr w:type="spellStart"/>
      <w:r w:rsidRPr="00CF730E">
        <w:rPr>
          <w:rFonts w:ascii="Arial" w:eastAsia="Times New Roman" w:hAnsi="Arial" w:cs="Arial"/>
          <w:color w:val="000000"/>
          <w:sz w:val="20"/>
          <w:szCs w:val="20"/>
          <w:lang w:eastAsia="sl-SI"/>
        </w:rPr>
        <w:t>odl</w:t>
      </w:r>
      <w:proofErr w:type="spellEnd"/>
      <w:r w:rsidRPr="00CF730E">
        <w:rPr>
          <w:rFonts w:ascii="Arial" w:eastAsia="Times New Roman" w:hAnsi="Arial" w:cs="Arial"/>
          <w:color w:val="000000"/>
          <w:sz w:val="20"/>
          <w:szCs w:val="20"/>
          <w:lang w:eastAsia="sl-SI"/>
        </w:rPr>
        <w:t xml:space="preserve">. US, 32/16, 15/17- </w:t>
      </w:r>
      <w:proofErr w:type="spellStart"/>
      <w:r w:rsidRPr="00CF730E">
        <w:rPr>
          <w:rFonts w:ascii="Arial" w:eastAsia="Times New Roman" w:hAnsi="Arial" w:cs="Arial"/>
          <w:color w:val="000000"/>
          <w:sz w:val="20"/>
          <w:szCs w:val="20"/>
          <w:lang w:eastAsia="sl-SI"/>
        </w:rPr>
        <w:t>odl</w:t>
      </w:r>
      <w:proofErr w:type="spellEnd"/>
      <w:r w:rsidRPr="00CF730E">
        <w:rPr>
          <w:rFonts w:ascii="Arial" w:eastAsia="Times New Roman" w:hAnsi="Arial" w:cs="Arial"/>
          <w:color w:val="000000"/>
          <w:sz w:val="20"/>
          <w:szCs w:val="20"/>
          <w:lang w:eastAsia="sl-SI"/>
        </w:rPr>
        <w:t xml:space="preserve">. US in 73/19 – </w:t>
      </w:r>
      <w:proofErr w:type="spellStart"/>
      <w:r w:rsidRPr="00CF730E">
        <w:rPr>
          <w:rFonts w:ascii="Arial" w:eastAsia="Times New Roman" w:hAnsi="Arial" w:cs="Arial"/>
          <w:color w:val="000000"/>
          <w:sz w:val="20"/>
          <w:szCs w:val="20"/>
          <w:lang w:eastAsia="sl-SI"/>
        </w:rPr>
        <w:t>odl</w:t>
      </w:r>
      <w:proofErr w:type="spellEnd"/>
      <w:r w:rsidRPr="00CF730E">
        <w:rPr>
          <w:rFonts w:ascii="Arial" w:eastAsia="Times New Roman" w:hAnsi="Arial" w:cs="Arial"/>
          <w:color w:val="000000"/>
          <w:sz w:val="20"/>
          <w:szCs w:val="20"/>
          <w:lang w:eastAsia="sl-SI"/>
        </w:rPr>
        <w:t>. US</w:t>
      </w:r>
      <w:r w:rsidRPr="00CF730E">
        <w:rPr>
          <w:rFonts w:ascii="Arial" w:eastAsia="Times New Roman" w:hAnsi="Arial" w:cs="Arial"/>
          <w:color w:val="FF0000"/>
          <w:sz w:val="20"/>
          <w:szCs w:val="20"/>
          <w:lang w:eastAsia="sl-SI"/>
        </w:rPr>
        <w:t xml:space="preserve">, 158/20 – ZIUOPDVE </w:t>
      </w:r>
      <w:r w:rsidRPr="00CF730E">
        <w:rPr>
          <w:rFonts w:ascii="Arial" w:eastAsia="Times New Roman" w:hAnsi="Arial" w:cs="Arial"/>
          <w:color w:val="000000"/>
          <w:sz w:val="20"/>
          <w:szCs w:val="20"/>
          <w:lang w:eastAsia="sl-SI"/>
        </w:rPr>
        <w:t>),  3., 7., 59. in 60. člena  Zakona o gospodarskih javnih službah (ZGJS; Uradni list RS, št. 32/93, 30/98 – ZZLPPO, 127/06 – ZJZP, 38/10 – ZUKN in 57/11- ORZGJS40</w:t>
      </w:r>
      <w:r w:rsidRPr="00CF730E">
        <w:rPr>
          <w:rFonts w:ascii="Arial" w:eastAsia="Times New Roman" w:hAnsi="Arial" w:cs="Arial"/>
          <w:sz w:val="20"/>
          <w:szCs w:val="20"/>
          <w:lang w:eastAsia="sl-SI"/>
        </w:rPr>
        <w:t xml:space="preserve">), 30. in 31. člena Gradbenega zakona (GZ; Uradni list RS, št. 61/17, 72/17 – </w:t>
      </w:r>
      <w:proofErr w:type="spellStart"/>
      <w:r w:rsidRPr="00CF730E">
        <w:rPr>
          <w:rFonts w:ascii="Arial" w:eastAsia="Times New Roman" w:hAnsi="Arial" w:cs="Arial"/>
          <w:sz w:val="20"/>
          <w:szCs w:val="20"/>
          <w:lang w:eastAsia="sl-SI"/>
        </w:rPr>
        <w:t>popr</w:t>
      </w:r>
      <w:proofErr w:type="spellEnd"/>
      <w:r w:rsidRPr="00CF730E">
        <w:rPr>
          <w:rFonts w:ascii="Arial" w:eastAsia="Times New Roman" w:hAnsi="Arial" w:cs="Arial"/>
          <w:sz w:val="20"/>
          <w:szCs w:val="20"/>
          <w:lang w:eastAsia="sl-SI"/>
        </w:rPr>
        <w:t xml:space="preserve">. in 65/20), 35. člena Zakona o geodetski dejavnosti (ZGeoD-1; Uradni list RS, št. 77/10 in 61/17 – ZAID), 39. člena Zakona o urejanju prostora (ZUreP-2; Uradni list RS, št. 61/17) so Občinski svet Občine Rogaška Slatina na podlagi 16. člena Statuta Občine Rogaška Slatina (Uradni list RS, št. 67/17) na seji dne____________, Občinski svet Občine Rogatec na podlagi 16. člena Statuta Občine Rogatec (Uradni list RS, št. 29/18) na seji dne 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Občinski svet Občine Kozje na podlagi 16. člena Statuta Občine Kozje (Uradni list RS, št. 62/17) na seji dne _____________, Občinski svet Občine Bistrica ob Sotli na podlagi 15. člena Statuta Občine Bistrica ob Sotli (Uradni list RS, št. 82/16 – uradno prečiščeno besedilo – UPB1) na seji dne </w:t>
      </w:r>
      <w:r w:rsidRPr="00CF730E">
        <w:rPr>
          <w:rFonts w:ascii="Arial" w:eastAsia="Times New Roman" w:hAnsi="Arial" w:cs="Arial"/>
          <w:color w:val="000000"/>
          <w:sz w:val="20"/>
          <w:szCs w:val="20"/>
          <w:lang w:eastAsia="sl-SI"/>
        </w:rPr>
        <w:t>_________________ in Občinski svet Občine Poljčane na podlagi 15. člena Statuta Občine Poljčane (</w:t>
      </w:r>
      <w:r w:rsidRPr="00CF730E">
        <w:rPr>
          <w:rFonts w:ascii="Arial" w:eastAsia="Times New Roman" w:hAnsi="Arial" w:cs="Arial"/>
          <w:color w:val="FF0000"/>
          <w:sz w:val="20"/>
          <w:szCs w:val="20"/>
          <w:lang w:eastAsia="sl-SI"/>
        </w:rPr>
        <w:t>Uradno glasilo slovenskih občin</w:t>
      </w:r>
      <w:r w:rsidR="005E740F">
        <w:rPr>
          <w:rFonts w:ascii="Arial" w:eastAsia="Times New Roman" w:hAnsi="Arial" w:cs="Arial"/>
          <w:color w:val="FF0000"/>
          <w:sz w:val="20"/>
          <w:szCs w:val="20"/>
          <w:lang w:eastAsia="sl-SI"/>
        </w:rPr>
        <w:t xml:space="preserve"> </w:t>
      </w:r>
      <w:r w:rsidRPr="00CF730E">
        <w:rPr>
          <w:rFonts w:ascii="Arial" w:eastAsia="Times New Roman" w:hAnsi="Arial" w:cs="Arial"/>
          <w:color w:val="FF0000"/>
          <w:sz w:val="20"/>
          <w:szCs w:val="20"/>
          <w:lang w:eastAsia="sl-SI"/>
        </w:rPr>
        <w:t>,</w:t>
      </w:r>
      <w:r w:rsidRPr="0063792B">
        <w:rPr>
          <w:rFonts w:ascii="Arial" w:eastAsia="Times New Roman" w:hAnsi="Arial" w:cs="Arial"/>
          <w:color w:val="FF0000"/>
          <w:sz w:val="20"/>
          <w:szCs w:val="20"/>
          <w:lang w:eastAsia="sl-SI"/>
        </w:rPr>
        <w:t>št. 64/20</w:t>
      </w:r>
      <w:r w:rsidRPr="003B6340">
        <w:rPr>
          <w:rFonts w:ascii="Arial" w:eastAsia="Times New Roman" w:hAnsi="Arial" w:cs="Arial"/>
          <w:color w:val="000000"/>
          <w:sz w:val="20"/>
          <w:szCs w:val="20"/>
          <w:lang w:eastAsia="sl-SI"/>
        </w:rPr>
        <w:t>) na seji dne _________________ sprejeli</w:t>
      </w:r>
    </w:p>
    <w:p w14:paraId="39C6DD2D" w14:textId="77777777" w:rsidR="00DD1351" w:rsidRPr="003B6340" w:rsidRDefault="00DD1351" w:rsidP="00DD1351">
      <w:pPr>
        <w:shd w:val="clear" w:color="auto" w:fill="FFFFFF"/>
        <w:spacing w:after="0" w:line="360" w:lineRule="atLeast"/>
        <w:jc w:val="center"/>
        <w:rPr>
          <w:rFonts w:ascii="Arial" w:eastAsia="Times New Roman" w:hAnsi="Arial" w:cs="Arial"/>
          <w:b/>
          <w:bCs/>
          <w:color w:val="6B7E9D"/>
          <w:sz w:val="20"/>
          <w:szCs w:val="20"/>
          <w:lang w:eastAsia="sl-SI"/>
        </w:rPr>
      </w:pPr>
    </w:p>
    <w:p w14:paraId="1D1FDAAC" w14:textId="77777777" w:rsidR="00DD1351" w:rsidRDefault="00DD1351" w:rsidP="00DD1351">
      <w:pPr>
        <w:shd w:val="clear" w:color="auto" w:fill="FFFFFF"/>
        <w:spacing w:after="0" w:line="360" w:lineRule="atLeast"/>
        <w:jc w:val="center"/>
        <w:rPr>
          <w:rFonts w:ascii="Arial" w:eastAsia="Times New Roman" w:hAnsi="Arial" w:cs="Arial"/>
          <w:b/>
          <w:bCs/>
          <w:sz w:val="40"/>
          <w:szCs w:val="40"/>
          <w:lang w:eastAsia="sl-SI"/>
        </w:rPr>
      </w:pPr>
    </w:p>
    <w:p w14:paraId="6A14AB5C" w14:textId="77777777" w:rsidR="00DD1351" w:rsidRPr="008E7994" w:rsidRDefault="00DD1351" w:rsidP="00DD1351">
      <w:pPr>
        <w:shd w:val="clear" w:color="auto" w:fill="FFFFFF"/>
        <w:spacing w:after="0" w:line="360" w:lineRule="atLeast"/>
        <w:jc w:val="center"/>
        <w:rPr>
          <w:rFonts w:ascii="Arial" w:eastAsia="Times New Roman" w:hAnsi="Arial" w:cs="Arial"/>
          <w:b/>
          <w:bCs/>
          <w:sz w:val="36"/>
          <w:szCs w:val="36"/>
          <w:lang w:eastAsia="sl-SI"/>
        </w:rPr>
      </w:pPr>
      <w:r w:rsidRPr="008E7994">
        <w:rPr>
          <w:rFonts w:ascii="Arial" w:eastAsia="Times New Roman" w:hAnsi="Arial" w:cs="Arial"/>
          <w:b/>
          <w:bCs/>
          <w:sz w:val="36"/>
          <w:szCs w:val="36"/>
          <w:lang w:eastAsia="sl-SI"/>
        </w:rPr>
        <w:t>O D L O K </w:t>
      </w:r>
      <w:r w:rsidRPr="008E7994">
        <w:rPr>
          <w:rFonts w:ascii="Arial" w:eastAsia="Times New Roman" w:hAnsi="Arial" w:cs="Arial"/>
          <w:b/>
          <w:bCs/>
          <w:sz w:val="36"/>
          <w:szCs w:val="36"/>
          <w:lang w:eastAsia="sl-SI"/>
        </w:rPr>
        <w:br/>
        <w:t>o oskrbi s pitno vodo na območju občin</w:t>
      </w:r>
    </w:p>
    <w:p w14:paraId="35FECF13" w14:textId="77777777" w:rsidR="00DD1351" w:rsidRPr="008E7994" w:rsidRDefault="00DD1351" w:rsidP="00DD1351">
      <w:pPr>
        <w:shd w:val="clear" w:color="auto" w:fill="FFFFFF"/>
        <w:tabs>
          <w:tab w:val="left" w:pos="709"/>
        </w:tabs>
        <w:spacing w:after="0" w:line="360" w:lineRule="atLeast"/>
        <w:ind w:hanging="142"/>
        <w:jc w:val="center"/>
        <w:rPr>
          <w:rFonts w:ascii="Arial" w:eastAsia="Times New Roman" w:hAnsi="Arial" w:cs="Arial"/>
          <w:b/>
          <w:bCs/>
          <w:sz w:val="36"/>
          <w:szCs w:val="36"/>
          <w:lang w:eastAsia="sl-SI"/>
        </w:rPr>
      </w:pPr>
      <w:r w:rsidRPr="008E7994">
        <w:rPr>
          <w:rFonts w:ascii="Arial" w:eastAsia="Times New Roman" w:hAnsi="Arial" w:cs="Arial"/>
          <w:b/>
          <w:bCs/>
          <w:sz w:val="36"/>
          <w:szCs w:val="36"/>
          <w:lang w:eastAsia="sl-SI"/>
        </w:rPr>
        <w:t>Rogaška Slatina, Šmarje pri Jelšah, Podčetrtek, Rogatec, Kozje, Bistrica ob Sotli in Poljčane</w:t>
      </w:r>
    </w:p>
    <w:p w14:paraId="0B5ADFE7" w14:textId="77777777" w:rsidR="00DD1351" w:rsidRPr="008E7994" w:rsidRDefault="00DD1351" w:rsidP="00DD1351">
      <w:pPr>
        <w:shd w:val="clear" w:color="auto" w:fill="FFFFFF"/>
        <w:spacing w:after="0" w:line="360" w:lineRule="atLeast"/>
        <w:jc w:val="center"/>
        <w:rPr>
          <w:rFonts w:ascii="Arial" w:eastAsia="Times New Roman" w:hAnsi="Arial" w:cs="Arial"/>
          <w:b/>
          <w:bCs/>
          <w:color w:val="6B7E9D"/>
          <w:sz w:val="36"/>
          <w:szCs w:val="36"/>
          <w:lang w:eastAsia="sl-SI"/>
        </w:rPr>
      </w:pPr>
    </w:p>
    <w:p w14:paraId="384C45C9" w14:textId="77777777" w:rsidR="00DD1351" w:rsidRPr="003B6340" w:rsidRDefault="00DD1351" w:rsidP="00DD1351">
      <w:pPr>
        <w:rPr>
          <w:lang w:eastAsia="sl-SI"/>
        </w:rPr>
      </w:pPr>
      <w:r w:rsidRPr="003B6340">
        <w:rPr>
          <w:lang w:eastAsia="sl-SI"/>
        </w:rPr>
        <w:fldChar w:fldCharType="begin"/>
      </w:r>
      <w:r w:rsidRPr="003B6340">
        <w:rPr>
          <w:lang w:eastAsia="sl-SI"/>
        </w:rPr>
        <w:instrText xml:space="preserve"> HYPERLINK "https://www.uradni-list.si/glasilo-uradni-list-rs/vsebina/116345/" \l "I. SPLOŠNE DOLOČBE" </w:instrText>
      </w:r>
      <w:r w:rsidRPr="003B6340">
        <w:rPr>
          <w:lang w:eastAsia="sl-SI"/>
        </w:rPr>
        <w:fldChar w:fldCharType="separate"/>
      </w:r>
    </w:p>
    <w:p w14:paraId="611DF195" w14:textId="77777777" w:rsidR="00DD1351" w:rsidRPr="00C95758" w:rsidRDefault="00DD1351" w:rsidP="00DD1351">
      <w:pPr>
        <w:rPr>
          <w:rFonts w:ascii="Arial" w:hAnsi="Arial" w:cs="Arial"/>
          <w:sz w:val="20"/>
          <w:szCs w:val="20"/>
          <w:lang w:eastAsia="sl-SI"/>
        </w:rPr>
      </w:pPr>
      <w:r w:rsidRPr="008E7994">
        <w:rPr>
          <w:rFonts w:ascii="Arial" w:hAnsi="Arial" w:cs="Arial"/>
          <w:b/>
          <w:bCs/>
          <w:lang w:eastAsia="sl-SI"/>
        </w:rPr>
        <w:t>I.SPLOŠNE DOLOČBE</w:t>
      </w:r>
      <w:r w:rsidRPr="003B6340">
        <w:rPr>
          <w:lang w:eastAsia="sl-SI"/>
        </w:rPr>
        <w:fldChar w:fldCharType="end"/>
      </w:r>
      <w:r w:rsidRPr="00B62ACE">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 člen" </w:instrText>
      </w:r>
      <w:r w:rsidRPr="00B62ACE">
        <w:rPr>
          <w:rFonts w:ascii="Arial" w:hAnsi="Arial" w:cs="Arial"/>
          <w:sz w:val="20"/>
          <w:szCs w:val="20"/>
          <w:lang w:eastAsia="sl-SI"/>
        </w:rPr>
        <w:fldChar w:fldCharType="separate"/>
      </w:r>
    </w:p>
    <w:p w14:paraId="54C9B87F" w14:textId="77777777" w:rsidR="00DD1351" w:rsidRPr="00B62ACE" w:rsidRDefault="00DD1351" w:rsidP="00DD1351">
      <w:pPr>
        <w:spacing w:after="0"/>
        <w:jc w:val="center"/>
        <w:rPr>
          <w:rFonts w:ascii="Arial" w:eastAsia="Times New Roman" w:hAnsi="Arial" w:cs="Arial"/>
          <w:sz w:val="20"/>
          <w:szCs w:val="20"/>
          <w:lang w:eastAsia="sl-SI"/>
        </w:rPr>
      </w:pPr>
      <w:r w:rsidRPr="00B62ACE">
        <w:rPr>
          <w:rFonts w:ascii="Arial" w:eastAsia="Times New Roman" w:hAnsi="Arial" w:cs="Arial"/>
          <w:b/>
          <w:bCs/>
          <w:sz w:val="20"/>
          <w:szCs w:val="20"/>
          <w:lang w:eastAsia="sl-SI"/>
        </w:rPr>
        <w:t>1.člen</w:t>
      </w:r>
      <w:r w:rsidRPr="00B62ACE">
        <w:rPr>
          <w:rFonts w:ascii="Arial" w:eastAsia="Times New Roman" w:hAnsi="Arial" w:cs="Arial"/>
          <w:sz w:val="20"/>
          <w:szCs w:val="20"/>
          <w:lang w:eastAsia="sl-SI"/>
        </w:rPr>
        <w:fldChar w:fldCharType="end"/>
      </w:r>
    </w:p>
    <w:p w14:paraId="59B7B208" w14:textId="77777777" w:rsidR="00DD1351" w:rsidRPr="00B62ACE" w:rsidRDefault="00DD1351" w:rsidP="00DD1351">
      <w:pPr>
        <w:spacing w:after="0"/>
        <w:jc w:val="center"/>
        <w:rPr>
          <w:rFonts w:ascii="Arial" w:eastAsia="Times New Roman" w:hAnsi="Arial" w:cs="Arial"/>
          <w:b/>
          <w:bCs/>
          <w:sz w:val="20"/>
          <w:szCs w:val="20"/>
          <w:lang w:eastAsia="sl-SI"/>
        </w:rPr>
      </w:pPr>
      <w:r w:rsidRPr="00B62ACE">
        <w:rPr>
          <w:rFonts w:ascii="Arial" w:eastAsia="Times New Roman" w:hAnsi="Arial" w:cs="Arial"/>
          <w:b/>
          <w:bCs/>
          <w:sz w:val="20"/>
          <w:szCs w:val="20"/>
          <w:lang w:eastAsia="sl-SI"/>
        </w:rPr>
        <w:t xml:space="preserve">   ( vsebina )</w:t>
      </w:r>
    </w:p>
    <w:p w14:paraId="7735CB33" w14:textId="77777777" w:rsidR="00DD1351" w:rsidRPr="003B6340" w:rsidRDefault="00DD1351" w:rsidP="00DD1351">
      <w:pPr>
        <w:spacing w:after="0"/>
        <w:jc w:val="center"/>
        <w:rPr>
          <w:rFonts w:ascii="Arial" w:eastAsia="Times New Roman" w:hAnsi="Arial" w:cs="Arial"/>
          <w:sz w:val="20"/>
          <w:szCs w:val="20"/>
          <w:lang w:eastAsia="sl-SI"/>
        </w:rPr>
      </w:pPr>
    </w:p>
    <w:p w14:paraId="65C14BC0" w14:textId="77777777" w:rsidR="00DD1351" w:rsidRPr="003B6340" w:rsidRDefault="00DD1351" w:rsidP="00DD1351">
      <w:pPr>
        <w:numPr>
          <w:ilvl w:val="0"/>
          <w:numId w:val="10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Ta odlok določa način izvajanja obvezne občinske gospodarske javne službe oskrbe s pitno vodo (v nadaljevanju: javna služba) na območju občin: Rogaška Slatina, Šmarje pri Jelšah, Podčetrtek, Rogatec, Kozje, Bistrica ob Sotli in Poljčane (v nadaljevanju: občine) in vsebuje:</w:t>
      </w:r>
    </w:p>
    <w:p w14:paraId="4383F811"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splošne določbe</w:t>
      </w:r>
    </w:p>
    <w:p w14:paraId="38D06C8F"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 xml:space="preserve">organizacijsko in prostorsko zasnovo opravljanja javne službe </w:t>
      </w:r>
    </w:p>
    <w:p w14:paraId="2EE16F42"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vodovodno omrežje, objekte in naprave</w:t>
      </w:r>
    </w:p>
    <w:p w14:paraId="1976117E"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lastno oskrbo s pitno vodo</w:t>
      </w:r>
    </w:p>
    <w:p w14:paraId="6189D26F"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obvezne storitve in naloge javne službe</w:t>
      </w:r>
    </w:p>
    <w:p w14:paraId="7F5AC6FC"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pogoje za zagotavljanje oskrbe s pitno vodo</w:t>
      </w:r>
    </w:p>
    <w:p w14:paraId="5890A982"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pravice in obveznosti izvajalca javne službe in uporabnikov</w:t>
      </w:r>
    </w:p>
    <w:p w14:paraId="40C3B2B9"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načrtovanje vodovoda</w:t>
      </w:r>
    </w:p>
    <w:p w14:paraId="2EAC3C86"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 xml:space="preserve">vire financiranja javne službe </w:t>
      </w:r>
    </w:p>
    <w:p w14:paraId="209AA7F0"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meritve in obračun</w:t>
      </w:r>
    </w:p>
    <w:p w14:paraId="6829720F"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evidence uporabnikov</w:t>
      </w:r>
    </w:p>
    <w:p w14:paraId="19099B6B"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prekinitev dobave vode,</w:t>
      </w:r>
    </w:p>
    <w:p w14:paraId="209C15EA"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nadzor in kazenske določbe</w:t>
      </w:r>
      <w:r>
        <w:rPr>
          <w:rFonts w:ascii="Arial" w:hAnsi="Arial" w:cs="Arial"/>
          <w:sz w:val="20"/>
          <w:szCs w:val="20"/>
        </w:rPr>
        <w:t xml:space="preserve"> </w:t>
      </w:r>
    </w:p>
    <w:p w14:paraId="1F0174C5" w14:textId="77777777" w:rsidR="00DD1351" w:rsidRPr="00C95758" w:rsidRDefault="00DD1351" w:rsidP="00DD1351">
      <w:pPr>
        <w:pStyle w:val="Odstavekseznama"/>
        <w:numPr>
          <w:ilvl w:val="0"/>
          <w:numId w:val="111"/>
        </w:numPr>
        <w:spacing w:after="0" w:line="240" w:lineRule="auto"/>
        <w:jc w:val="both"/>
        <w:rPr>
          <w:rFonts w:ascii="Arial" w:hAnsi="Arial" w:cs="Arial"/>
          <w:sz w:val="20"/>
          <w:szCs w:val="20"/>
        </w:rPr>
      </w:pPr>
      <w:r w:rsidRPr="00C95758">
        <w:rPr>
          <w:rFonts w:ascii="Arial" w:hAnsi="Arial" w:cs="Arial"/>
          <w:sz w:val="20"/>
          <w:szCs w:val="20"/>
        </w:rPr>
        <w:t xml:space="preserve">prehodne določbe. </w:t>
      </w:r>
    </w:p>
    <w:p w14:paraId="15E97D57" w14:textId="77777777" w:rsidR="00DD1351" w:rsidRPr="003B6340" w:rsidRDefault="00DD1351" w:rsidP="00DD1351">
      <w:pPr>
        <w:numPr>
          <w:ilvl w:val="0"/>
          <w:numId w:val="10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Podrobnejša vsebina o tehnični izvedbi, uporabi objektov in naprav za izvajanje javne službe je opredeljena v tehničnem pravilniku o izvajanju oskrbe s pitno vodo (v nadaljevanju: Tehnični pravilnik), ki ga pristojni organ izvajalca sprejme najpozneje v šestih mesecih od veljavnosti tega odloka in objavi na spletni strani izvajalca.</w:t>
      </w:r>
    </w:p>
    <w:p w14:paraId="397A28EE" w14:textId="77777777" w:rsidR="00DD1351" w:rsidRPr="003B6340" w:rsidRDefault="00DD1351" w:rsidP="00DD1351">
      <w:pPr>
        <w:numPr>
          <w:ilvl w:val="0"/>
          <w:numId w:val="10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 vprašanja v zvezi z izvajanjem javne službe, ki niso posebej urejena s tem odlokom, se uporabljajo veljavni zakonski in podzakonski predpisi.</w:t>
      </w:r>
    </w:p>
    <w:p w14:paraId="1E810064" w14:textId="5B6FB52D" w:rsidR="00DD1351" w:rsidRPr="000D2EB2" w:rsidRDefault="00DD1351" w:rsidP="00DD1351">
      <w:pPr>
        <w:numPr>
          <w:ilvl w:val="0"/>
          <w:numId w:val="105"/>
        </w:numPr>
        <w:shd w:val="clear" w:color="auto" w:fill="FFFFFF"/>
        <w:spacing w:after="0" w:line="240" w:lineRule="auto"/>
        <w:ind w:left="0" w:hanging="357"/>
        <w:contextualSpacing/>
        <w:jc w:val="both"/>
        <w:rPr>
          <w:rFonts w:ascii="Arial" w:eastAsia="Times New Roman" w:hAnsi="Arial" w:cs="Arial"/>
          <w:color w:val="FF0000"/>
          <w:sz w:val="20"/>
          <w:szCs w:val="20"/>
          <w:lang w:eastAsia="sl-SI"/>
        </w:rPr>
      </w:pPr>
      <w:r w:rsidRPr="000D2EB2">
        <w:rPr>
          <w:rFonts w:ascii="Arial" w:eastAsia="Times New Roman" w:hAnsi="Arial" w:cs="Arial"/>
          <w:color w:val="FF0000"/>
          <w:sz w:val="20"/>
          <w:szCs w:val="20"/>
          <w:lang w:eastAsia="sl-SI"/>
        </w:rPr>
        <w:t xml:space="preserve">Če </w:t>
      </w:r>
      <w:r w:rsidR="007D3924">
        <w:rPr>
          <w:rFonts w:ascii="Arial" w:eastAsia="Times New Roman" w:hAnsi="Arial" w:cs="Arial"/>
          <w:color w:val="FF0000"/>
          <w:sz w:val="20"/>
          <w:szCs w:val="20"/>
          <w:lang w:eastAsia="sl-SI"/>
        </w:rPr>
        <w:t>so</w:t>
      </w:r>
      <w:r w:rsidRPr="000D2EB2">
        <w:rPr>
          <w:rFonts w:ascii="Arial" w:eastAsia="Times New Roman" w:hAnsi="Arial" w:cs="Arial"/>
          <w:color w:val="FF0000"/>
          <w:sz w:val="20"/>
          <w:szCs w:val="20"/>
          <w:lang w:eastAsia="sl-SI"/>
        </w:rPr>
        <w:t xml:space="preserve"> po uveljavitvi tega odloka sprejet</w:t>
      </w:r>
      <w:r w:rsidR="007D3924">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zakon</w:t>
      </w:r>
      <w:r w:rsidR="007D3924">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al</w:t>
      </w:r>
      <w:r>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podzakonski akt</w:t>
      </w:r>
      <w:r w:rsidR="007D3924">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in določbe tega odloka niso v skladu  z kasnejšimi sprejetimi zakonskimi in podzakonskimi akti, veljajo neposredno določbe kasneje sprejetih zakonov ali  podzakonskih aktov.</w:t>
      </w:r>
    </w:p>
    <w:p w14:paraId="55F8AC35" w14:textId="77777777" w:rsidR="00DD1351" w:rsidRPr="000D2EB2" w:rsidRDefault="00DD1351" w:rsidP="00DD1351">
      <w:pPr>
        <w:shd w:val="clear" w:color="auto" w:fill="FFFFFF"/>
        <w:spacing w:after="0" w:line="240" w:lineRule="auto"/>
        <w:contextualSpacing/>
        <w:jc w:val="both"/>
        <w:rPr>
          <w:rFonts w:ascii="Arial" w:eastAsia="Times New Roman" w:hAnsi="Arial" w:cs="Arial"/>
          <w:color w:val="FF0000"/>
          <w:sz w:val="20"/>
          <w:szCs w:val="20"/>
          <w:lang w:eastAsia="sl-SI"/>
        </w:rPr>
      </w:pPr>
    </w:p>
    <w:p w14:paraId="3FF349B7" w14:textId="77777777" w:rsidR="00DD1351" w:rsidRPr="00C95758" w:rsidRDefault="00DD1351" w:rsidP="00DD1351">
      <w:pPr>
        <w:spacing w:after="0" w:line="240" w:lineRule="auto"/>
        <w:jc w:val="center"/>
        <w:rPr>
          <w:rFonts w:ascii="Arial" w:hAnsi="Arial" w:cs="Arial"/>
          <w:b/>
          <w:bCs/>
          <w:sz w:val="20"/>
          <w:szCs w:val="20"/>
          <w:lang w:eastAsia="sl-SI"/>
        </w:rPr>
      </w:pPr>
      <w:r w:rsidRPr="00C95758">
        <w:rPr>
          <w:rFonts w:ascii="Arial" w:hAnsi="Arial" w:cs="Arial"/>
          <w:b/>
          <w:bCs/>
          <w:sz w:val="20"/>
          <w:szCs w:val="20"/>
          <w:lang w:eastAsia="sl-SI"/>
        </w:rPr>
        <w:t>2.člen</w:t>
      </w:r>
    </w:p>
    <w:p w14:paraId="735FD0DD" w14:textId="77777777" w:rsidR="00DD1351" w:rsidRPr="00C95758" w:rsidRDefault="00DD1351" w:rsidP="00DD1351">
      <w:pPr>
        <w:spacing w:after="0" w:line="240" w:lineRule="auto"/>
        <w:jc w:val="center"/>
        <w:rPr>
          <w:rFonts w:ascii="Arial" w:hAnsi="Arial" w:cs="Arial"/>
          <w:b/>
          <w:bCs/>
          <w:sz w:val="20"/>
          <w:szCs w:val="20"/>
          <w:lang w:eastAsia="sl-SI"/>
        </w:rPr>
      </w:pPr>
      <w:r w:rsidRPr="00C95758">
        <w:rPr>
          <w:rFonts w:ascii="Arial" w:hAnsi="Arial" w:cs="Arial"/>
          <w:b/>
          <w:bCs/>
          <w:sz w:val="20"/>
          <w:szCs w:val="20"/>
          <w:lang w:eastAsia="sl-SI"/>
        </w:rPr>
        <w:t>( namen odloka )</w:t>
      </w:r>
    </w:p>
    <w:p w14:paraId="3DDC90E4" w14:textId="77777777" w:rsidR="00DD1351" w:rsidRPr="003B6340" w:rsidRDefault="00DD1351" w:rsidP="00DD1351">
      <w:pPr>
        <w:keepNext/>
        <w:keepLines/>
        <w:spacing w:before="200" w:after="0" w:line="276" w:lineRule="auto"/>
        <w:outlineLvl w:val="1"/>
        <w:rPr>
          <w:rFonts w:ascii="Arial" w:eastAsia="Times New Roman" w:hAnsi="Arial" w:cs="Arial"/>
          <w:sz w:val="20"/>
          <w:szCs w:val="20"/>
        </w:rPr>
      </w:pPr>
      <w:r w:rsidRPr="003B6340">
        <w:rPr>
          <w:rFonts w:ascii="Arial" w:eastAsia="Times New Roman" w:hAnsi="Arial" w:cs="Arial"/>
          <w:sz w:val="20"/>
          <w:szCs w:val="20"/>
        </w:rPr>
        <w:t>Namen tega odloka je: </w:t>
      </w:r>
    </w:p>
    <w:p w14:paraId="51AF562A"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opredelitev vsebine in standardov javne službe</w:t>
      </w:r>
    </w:p>
    <w:p w14:paraId="4E897335"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zagotavljanje varnega, zanesljivega in učinkovitega izvajanja javne službe v normalnih in izrednih razmerah</w:t>
      </w:r>
    </w:p>
    <w:p w14:paraId="0A158BF4"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uskladitev s predpisi, ki se nanašajo na organiziranje in financiranje izvajanja javne službe in varovanje okolja</w:t>
      </w:r>
    </w:p>
    <w:p w14:paraId="77A6BEFE"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določiti obveznosti občin in izvajalcev javne službe pri izvajanju javne službe</w:t>
      </w:r>
    </w:p>
    <w:p w14:paraId="52FA0EAF"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določiti pravice in obveznosti uporabnikov pri koriščenju javne službe</w:t>
      </w:r>
    </w:p>
    <w:p w14:paraId="5E122584"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ureditev financiranja ter določanja in potrjevanja cen javne službe</w:t>
      </w:r>
    </w:p>
    <w:p w14:paraId="79361FE7"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zagotavljanje trajnostnega razvoja javne službe</w:t>
      </w:r>
    </w:p>
    <w:p w14:paraId="2C72D0CA"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bookmarkStart w:id="0" w:name="_Hlk47286362"/>
      <w:r w:rsidRPr="00C95758">
        <w:rPr>
          <w:rFonts w:ascii="Arial" w:hAnsi="Arial" w:cs="Arial"/>
          <w:sz w:val="20"/>
          <w:szCs w:val="20"/>
        </w:rPr>
        <w:t>določiti vrsto in obseg objektov in naprav, potrebnih za izvajanje javne službe</w:t>
      </w:r>
      <w:r>
        <w:rPr>
          <w:rFonts w:ascii="Arial" w:hAnsi="Arial" w:cs="Arial"/>
          <w:sz w:val="20"/>
          <w:szCs w:val="20"/>
        </w:rPr>
        <w:t xml:space="preserve"> </w:t>
      </w:r>
      <w:proofErr w:type="spellStart"/>
      <w:r>
        <w:rPr>
          <w:rFonts w:ascii="Arial" w:hAnsi="Arial" w:cs="Arial"/>
          <w:sz w:val="20"/>
          <w:szCs w:val="20"/>
        </w:rPr>
        <w:t>ina</w:t>
      </w:r>
      <w:proofErr w:type="spellEnd"/>
    </w:p>
    <w:bookmarkEnd w:id="0"/>
    <w:p w14:paraId="4BC09033" w14:textId="77777777" w:rsidR="00DD1351" w:rsidRPr="00C95758" w:rsidRDefault="00DD1351" w:rsidP="00DD1351">
      <w:pPr>
        <w:pStyle w:val="Odstavekseznama"/>
        <w:numPr>
          <w:ilvl w:val="0"/>
          <w:numId w:val="112"/>
        </w:numPr>
        <w:shd w:val="clear" w:color="auto" w:fill="FFFFFF"/>
        <w:spacing w:after="0" w:line="240" w:lineRule="auto"/>
        <w:jc w:val="both"/>
        <w:rPr>
          <w:rFonts w:ascii="Arial" w:hAnsi="Arial" w:cs="Arial"/>
          <w:sz w:val="20"/>
          <w:szCs w:val="20"/>
        </w:rPr>
      </w:pPr>
      <w:r w:rsidRPr="00C95758">
        <w:rPr>
          <w:rFonts w:ascii="Arial" w:hAnsi="Arial" w:cs="Arial"/>
          <w:sz w:val="20"/>
          <w:szCs w:val="20"/>
        </w:rPr>
        <w:t xml:space="preserve">zagotavljanje nadzora nad izvajanjem javne službe. </w:t>
      </w:r>
    </w:p>
    <w:p w14:paraId="3568E4EC"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"3. člen" </w:instrText>
      </w:r>
      <w:r w:rsidRPr="00C95758">
        <w:rPr>
          <w:rFonts w:ascii="Arial" w:hAnsi="Arial" w:cs="Arial"/>
          <w:sz w:val="20"/>
          <w:szCs w:val="20"/>
          <w:lang w:eastAsia="sl-SI"/>
        </w:rPr>
        <w:fldChar w:fldCharType="separate"/>
      </w:r>
    </w:p>
    <w:p w14:paraId="1422F6E5"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b/>
          <w:bCs/>
          <w:sz w:val="20"/>
          <w:szCs w:val="20"/>
          <w:lang w:eastAsia="sl-SI"/>
        </w:rPr>
        <w:t>3.člen</w:t>
      </w:r>
      <w:r w:rsidRPr="00C95758">
        <w:rPr>
          <w:rFonts w:ascii="Arial" w:hAnsi="Arial" w:cs="Arial"/>
          <w:sz w:val="20"/>
          <w:szCs w:val="20"/>
          <w:lang w:eastAsia="sl-SI"/>
        </w:rPr>
        <w:fldChar w:fldCharType="end"/>
      </w:r>
    </w:p>
    <w:p w14:paraId="1C667BC5"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 pomen izrazov )</w:t>
      </w:r>
    </w:p>
    <w:p w14:paraId="22A70079" w14:textId="77777777" w:rsidR="00DD1351" w:rsidRPr="003B6340" w:rsidRDefault="00DD1351" w:rsidP="00DD1351">
      <w:pPr>
        <w:spacing w:after="0"/>
        <w:jc w:val="center"/>
        <w:rPr>
          <w:lang w:eastAsia="sl-SI"/>
        </w:rPr>
      </w:pPr>
    </w:p>
    <w:p w14:paraId="7BC9D581" w14:textId="77777777" w:rsidR="00DD1351" w:rsidRPr="003B6340" w:rsidRDefault="00DD1351" w:rsidP="00DD1351">
      <w:pPr>
        <w:numPr>
          <w:ilvl w:val="0"/>
          <w:numId w:val="32"/>
        </w:numPr>
        <w:shd w:val="clear" w:color="auto" w:fill="FFFFFF"/>
        <w:spacing w:after="0" w:line="240"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Izrazi, uporabljeni v tem odloku, imajo naslednji pomen:</w:t>
      </w:r>
    </w:p>
    <w:p w14:paraId="0910B4DF" w14:textId="77777777" w:rsidR="00DD1351" w:rsidRPr="00C95758" w:rsidRDefault="00DD1351" w:rsidP="00DD1351">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b/>
          <w:sz w:val="20"/>
          <w:szCs w:val="20"/>
        </w:rPr>
        <w:t>interni vodomer</w:t>
      </w:r>
      <w:r w:rsidRPr="00C95758">
        <w:rPr>
          <w:rFonts w:ascii="Arial" w:hAnsi="Arial" w:cs="Arial"/>
          <w:sz w:val="20"/>
          <w:szCs w:val="20"/>
        </w:rPr>
        <w:t xml:space="preserve"> je vodomer, ki je nameščen za obračunskim vodomerom in uporabnikom služi za interno porazdelitev stroškov porabe vode </w:t>
      </w:r>
      <w:r>
        <w:rPr>
          <w:rFonts w:ascii="Arial" w:hAnsi="Arial" w:cs="Arial"/>
          <w:sz w:val="20"/>
          <w:szCs w:val="20"/>
        </w:rPr>
        <w:t>in</w:t>
      </w:r>
      <w:r w:rsidRPr="00C95758">
        <w:rPr>
          <w:rFonts w:ascii="Arial" w:hAnsi="Arial" w:cs="Arial"/>
          <w:sz w:val="20"/>
          <w:szCs w:val="20"/>
        </w:rPr>
        <w:t xml:space="preserve"> ga izvajalec ne vzdržuje. Interni vodomer in interno vodovodno omrežje in naprave so v lasti lastnika nepremičnine, </w:t>
      </w:r>
      <w:r w:rsidRPr="001128C7">
        <w:rPr>
          <w:rFonts w:ascii="Arial" w:hAnsi="Arial" w:cs="Arial"/>
          <w:sz w:val="20"/>
          <w:szCs w:val="20"/>
        </w:rPr>
        <w:t>katera</w:t>
      </w:r>
      <w:r w:rsidRPr="00C95758">
        <w:rPr>
          <w:rFonts w:ascii="Arial" w:hAnsi="Arial" w:cs="Arial"/>
          <w:sz w:val="20"/>
          <w:szCs w:val="20"/>
        </w:rPr>
        <w:t xml:space="preserve"> je priključena na javni vodovod;</w:t>
      </w:r>
    </w:p>
    <w:p w14:paraId="60F77DFD" w14:textId="77777777" w:rsidR="00DD1351" w:rsidRPr="00C95758" w:rsidRDefault="00DD1351" w:rsidP="00DD1351">
      <w:pPr>
        <w:pStyle w:val="Odstavekseznama"/>
        <w:numPr>
          <w:ilvl w:val="0"/>
          <w:numId w:val="113"/>
        </w:numPr>
        <w:shd w:val="clear" w:color="auto" w:fill="FFFFFF"/>
        <w:spacing w:after="0" w:line="240" w:lineRule="auto"/>
        <w:jc w:val="both"/>
        <w:rPr>
          <w:rFonts w:ascii="Arial" w:hAnsi="Arial" w:cs="Arial"/>
          <w:sz w:val="20"/>
          <w:szCs w:val="20"/>
        </w:rPr>
      </w:pPr>
      <w:r w:rsidRPr="00C95758">
        <w:rPr>
          <w:rFonts w:ascii="Arial" w:hAnsi="Arial" w:cs="Arial"/>
          <w:b/>
          <w:sz w:val="20"/>
          <w:szCs w:val="20"/>
        </w:rPr>
        <w:t>javni vodovod</w:t>
      </w:r>
      <w:r w:rsidRPr="00C95758">
        <w:rPr>
          <w:rFonts w:ascii="Arial" w:hAnsi="Arial" w:cs="Arial"/>
          <w:sz w:val="20"/>
          <w:szCs w:val="20"/>
        </w:rPr>
        <w:t xml:space="preserve"> ali </w:t>
      </w:r>
      <w:r w:rsidRPr="00C95758">
        <w:rPr>
          <w:rFonts w:ascii="Arial" w:hAnsi="Arial" w:cs="Arial"/>
          <w:b/>
          <w:bCs/>
          <w:sz w:val="20"/>
          <w:szCs w:val="20"/>
        </w:rPr>
        <w:t xml:space="preserve">gospodarska javna infrastruktura </w:t>
      </w:r>
      <w:r w:rsidRPr="00C95758">
        <w:rPr>
          <w:rFonts w:ascii="Arial" w:hAnsi="Arial" w:cs="Arial"/>
          <w:sz w:val="20"/>
          <w:szCs w:val="20"/>
        </w:rPr>
        <w:t>je vodovod, ki je kot občinska gospodarska javna infrastruktura namenjen</w:t>
      </w:r>
      <w:r>
        <w:rPr>
          <w:rFonts w:ascii="Arial" w:hAnsi="Arial" w:cs="Arial"/>
          <w:sz w:val="20"/>
          <w:szCs w:val="20"/>
        </w:rPr>
        <w:t>a</w:t>
      </w:r>
      <w:r w:rsidRPr="00C95758">
        <w:rPr>
          <w:rFonts w:ascii="Arial" w:hAnsi="Arial" w:cs="Arial"/>
          <w:sz w:val="20"/>
          <w:szCs w:val="20"/>
        </w:rPr>
        <w:t xml:space="preserve"> izvajanju javne službe. Javni vodovod je vodovod, ki ga sestavljajo eden ali več sekundarnih vodovodov, lahko pa tudi eden ali več primarnih vodovodov. Del javnega vodovoda je tudi zunanje hidrantno omrežje za gašenje požarov, ki je neločljivo hidravlično povezano z javnim vodovodom;  </w:t>
      </w:r>
    </w:p>
    <w:p w14:paraId="11A94ED8"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kataster gospodarske javne infrastrukture</w:t>
      </w:r>
      <w:r w:rsidRPr="003B6340">
        <w:rPr>
          <w:rFonts w:ascii="Arial" w:eastAsia="Times New Roman" w:hAnsi="Arial" w:cs="Arial"/>
          <w:sz w:val="20"/>
          <w:szCs w:val="20"/>
          <w:lang w:eastAsia="sl-SI"/>
        </w:rPr>
        <w:t xml:space="preserve"> je evidenca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ob</w:t>
      </w:r>
      <w:r w:rsidRPr="001128C7">
        <w:rPr>
          <w:rFonts w:ascii="Arial" w:eastAsia="Times New Roman" w:hAnsi="Arial" w:cs="Arial"/>
          <w:sz w:val="20"/>
          <w:szCs w:val="20"/>
          <w:lang w:eastAsia="sl-SI"/>
        </w:rPr>
        <w:t>jektov</w:t>
      </w:r>
      <w:r w:rsidRPr="003B6340">
        <w:rPr>
          <w:rFonts w:ascii="Arial" w:eastAsia="Times New Roman" w:hAnsi="Arial" w:cs="Arial"/>
          <w:sz w:val="20"/>
          <w:szCs w:val="20"/>
          <w:lang w:eastAsia="sl-SI"/>
        </w:rPr>
        <w:t xml:space="preserve"> gospodarske javne infrastrukture; </w:t>
      </w:r>
    </w:p>
    <w:p w14:paraId="27427895"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lastna oskrba s pitno vodo</w:t>
      </w:r>
      <w:r w:rsidRPr="003B6340">
        <w:rPr>
          <w:rFonts w:ascii="Arial" w:eastAsia="Times New Roman" w:hAnsi="Arial" w:cs="Arial"/>
          <w:sz w:val="20"/>
          <w:szCs w:val="20"/>
          <w:lang w:eastAsia="sl-SI"/>
        </w:rPr>
        <w:t xml:space="preserve"> je oskrba stavb in gradbenih inženirskih objektov  s pitno vodo na podlagi vodnega dovoljenja, izdanega v skladu s predpisi, ki urejajo upravljanje z vodami na območjih, kjer se storitve javne službe ne izvajajo; </w:t>
      </w:r>
    </w:p>
    <w:p w14:paraId="3C18A3E0"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bCs/>
          <w:sz w:val="20"/>
          <w:szCs w:val="20"/>
          <w:lang w:eastAsia="sl-SI"/>
        </w:rPr>
        <w:t>območje javnega vodovoda</w:t>
      </w:r>
      <w:r w:rsidRPr="003B6340">
        <w:rPr>
          <w:rFonts w:ascii="Arial" w:eastAsia="Times New Roman" w:hAnsi="Arial" w:cs="Arial"/>
          <w:sz w:val="20"/>
          <w:szCs w:val="20"/>
          <w:lang w:eastAsia="sl-SI"/>
        </w:rPr>
        <w:t xml:space="preserve"> je območje, ki vključuje območja poselitve, obstoječa in predvidena poselitvena območja ali njihove dele ter posamezne stavbe ali gradbene inženirske objekte, za katere občina zagotavlja izvajanje javne službe ali je v občinskih predpisih zanje predvideno izvajanje javne službe iz javnega vodovoda;</w:t>
      </w:r>
    </w:p>
    <w:p w14:paraId="1853A79D"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obračunski vodomer</w:t>
      </w:r>
      <w:r w:rsidRPr="003B6340">
        <w:rPr>
          <w:rFonts w:ascii="Arial" w:eastAsia="Times New Roman" w:hAnsi="Arial" w:cs="Arial"/>
          <w:sz w:val="20"/>
          <w:szCs w:val="20"/>
          <w:lang w:eastAsia="sl-SI"/>
        </w:rPr>
        <w:t xml:space="preserve"> je naprava za merjenje porabe  pitne vode iz javnega vodovoda, ki je nameščen pred odjemnim mestom in je osnova za obračun izvedenih storitev javne službe;</w:t>
      </w:r>
    </w:p>
    <w:p w14:paraId="5C51E057"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obstoječa stavba</w:t>
      </w:r>
      <w:r w:rsidRPr="003B6340">
        <w:rPr>
          <w:rFonts w:ascii="Arial" w:eastAsia="Times New Roman" w:hAnsi="Arial" w:cs="Arial"/>
          <w:sz w:val="20"/>
          <w:szCs w:val="20"/>
          <w:lang w:eastAsia="sl-SI"/>
        </w:rPr>
        <w:t xml:space="preserve"> je stavba, zgrajena v skladu s predpisom, ki ureja graditev; </w:t>
      </w:r>
    </w:p>
    <w:p w14:paraId="4C184D2F"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odjemno mesto</w:t>
      </w:r>
      <w:r w:rsidRPr="003B6340">
        <w:rPr>
          <w:rFonts w:ascii="Arial" w:eastAsia="Times New Roman" w:hAnsi="Arial" w:cs="Arial"/>
          <w:sz w:val="20"/>
          <w:szCs w:val="20"/>
          <w:lang w:eastAsia="sl-SI"/>
        </w:rPr>
        <w:t xml:space="preserve"> je mesto spoja interne vodovodne napeljave z obračunskim vodomerom. Na posamezno odjemno mesto je lahko priključenih več uporabnikov pitne vode, če je zagotovljena porazdelitev stroškov med njimi; </w:t>
      </w:r>
    </w:p>
    <w:p w14:paraId="5B55ED46"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omrežnina</w:t>
      </w:r>
      <w:r w:rsidRPr="003B6340">
        <w:rPr>
          <w:rFonts w:ascii="Arial" w:eastAsia="Times New Roman" w:hAnsi="Arial" w:cs="Arial"/>
          <w:sz w:val="20"/>
          <w:szCs w:val="20"/>
          <w:lang w:eastAsia="sl-SI"/>
        </w:rPr>
        <w:t xml:space="preserve"> je del cene, ki vključuje stroške gospodarske javne infrastrukture; </w:t>
      </w:r>
    </w:p>
    <w:p w14:paraId="0A7C712C"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oskrbovalno območje</w:t>
      </w:r>
      <w:r w:rsidRPr="003B6340">
        <w:rPr>
          <w:rFonts w:ascii="Arial" w:eastAsia="Times New Roman" w:hAnsi="Arial" w:cs="Arial"/>
          <w:sz w:val="20"/>
          <w:szCs w:val="20"/>
          <w:lang w:eastAsia="sl-SI"/>
        </w:rPr>
        <w:t xml:space="preserve"> je eno ali več poselitvenih območij skupaj, ki ga s pitno vodo oskrbuje vodovod; </w:t>
      </w:r>
    </w:p>
    <w:p w14:paraId="630E572F"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 xml:space="preserve">priključek </w:t>
      </w:r>
      <w:r w:rsidRPr="003B6340">
        <w:rPr>
          <w:rFonts w:ascii="Arial" w:eastAsia="Times New Roman" w:hAnsi="Arial" w:cs="Arial"/>
          <w:bCs/>
          <w:sz w:val="20"/>
          <w:szCs w:val="20"/>
          <w:lang w:eastAsia="sl-SI"/>
        </w:rPr>
        <w:t>stavbe ali gradbenega inženirskega objekta na javni vodovod (v nadaljnjem besedilu: priključek) je cevovod od javnega vodovoda do odjemnega mesta in njegova oprema; priključek na javni vodovod je v lasti lastnika stavbe ali gradben</w:t>
      </w:r>
      <w:r w:rsidRPr="005B41C1">
        <w:rPr>
          <w:rFonts w:ascii="Arial" w:eastAsia="Times New Roman" w:hAnsi="Arial" w:cs="Arial"/>
          <w:bCs/>
          <w:sz w:val="20"/>
          <w:szCs w:val="20"/>
          <w:lang w:eastAsia="sl-SI"/>
        </w:rPr>
        <w:t>ega</w:t>
      </w:r>
      <w:r w:rsidRPr="003B6340">
        <w:rPr>
          <w:rFonts w:ascii="Arial" w:eastAsia="Times New Roman" w:hAnsi="Arial" w:cs="Arial"/>
          <w:bCs/>
          <w:sz w:val="20"/>
          <w:szCs w:val="20"/>
          <w:lang w:eastAsia="sl-SI"/>
        </w:rPr>
        <w:t xml:space="preserve"> inženirskega objekta in ne sodi med </w:t>
      </w:r>
      <w:r w:rsidRPr="003B6340">
        <w:rPr>
          <w:rFonts w:ascii="Arial" w:eastAsia="Times New Roman" w:hAnsi="Arial" w:cs="Arial"/>
          <w:bCs/>
          <w:sz w:val="20"/>
          <w:szCs w:val="20"/>
          <w:lang w:eastAsia="sl-SI"/>
        </w:rPr>
        <w:lastRenderedPageBreak/>
        <w:t>objekte in opremo občinske gospodarske javne infrastrukture; priključni sklop na javni vodovod, odjemno mesto in obračunski vodomer so sestavni deli priključka na javni vodovod;</w:t>
      </w:r>
    </w:p>
    <w:p w14:paraId="38339ABD" w14:textId="77777777" w:rsidR="00DD1351" w:rsidRPr="00A93F93"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primarni vodovod</w:t>
      </w:r>
      <w:r w:rsidRPr="003B6340">
        <w:rPr>
          <w:rFonts w:ascii="Arial" w:eastAsia="Times New Roman" w:hAnsi="Arial" w:cs="Arial"/>
          <w:sz w:val="20"/>
          <w:szCs w:val="20"/>
          <w:lang w:eastAsia="sl-SI"/>
        </w:rPr>
        <w:t xml:space="preserve"> je omrežje cevovodov ter z njimi povezani tehnološki objekti, kot so objekti za obdelavo vode, vodohrani in črpališča, ki so namenjeni transportu pitne vode od enega ali več vodnih virov do sekundarnega vodovoda. </w:t>
      </w:r>
      <w:r w:rsidRPr="00A93F93">
        <w:rPr>
          <w:rFonts w:ascii="Arial" w:eastAsia="Times New Roman" w:hAnsi="Arial" w:cs="Arial"/>
          <w:sz w:val="20"/>
          <w:szCs w:val="20"/>
          <w:lang w:eastAsia="sl-SI"/>
        </w:rPr>
        <w:t>Gradbeni inženirski objekti in oprema primarnega vodovoda so občinska gospodarska javna infrastruktura;</w:t>
      </w:r>
    </w:p>
    <w:p w14:paraId="2EC41762"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bookmarkStart w:id="1" w:name="_Hlk47337041"/>
      <w:r w:rsidRPr="00A93F93">
        <w:rPr>
          <w:rFonts w:ascii="Arial" w:eastAsia="Times New Roman" w:hAnsi="Arial" w:cs="Arial"/>
          <w:b/>
          <w:sz w:val="20"/>
          <w:szCs w:val="20"/>
          <w:lang w:eastAsia="sl-SI"/>
        </w:rPr>
        <w:t>sekundarni vodovod</w:t>
      </w:r>
      <w:r w:rsidRPr="00A93F93">
        <w:rPr>
          <w:rFonts w:ascii="Arial" w:eastAsia="Times New Roman" w:hAnsi="Arial" w:cs="Arial"/>
          <w:sz w:val="20"/>
          <w:szCs w:val="20"/>
          <w:lang w:eastAsia="sl-SI"/>
        </w:rPr>
        <w:t xml:space="preserve"> je omrežje cevovodov ter z njimi povezani tehnološki objekti, kot so objekti za dvigovanje ali zmanjševanje tlaka v omrežju in za obdelavo vode, ki je namenjeno za neposredno priključevanje stavb na posameznem poselitvenem območju. V sekundarni vodovod je vključeno tudi vodovodno omrežje z zunanjimi hidranti in vodovodno omrežje za vzdrževanje javnih površin. Gradbeni inženirski objekti in oprema</w:t>
      </w:r>
      <w:r w:rsidRPr="003B6340">
        <w:rPr>
          <w:rFonts w:ascii="Arial" w:eastAsia="Times New Roman" w:hAnsi="Arial" w:cs="Arial"/>
          <w:sz w:val="20"/>
          <w:szCs w:val="20"/>
          <w:lang w:eastAsia="sl-SI"/>
        </w:rPr>
        <w:t xml:space="preserve"> sekundarnega vodovoda so občinska gospodarska javna infrastruktura. Priključki stavb na sekundarni vodovod niso objekti oziroma oprema javne infrastrukture;</w:t>
      </w:r>
      <w:bookmarkEnd w:id="1"/>
    </w:p>
    <w:p w14:paraId="33C1D275"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sistem za oskrbo s pitno vodo</w:t>
      </w:r>
      <w:r w:rsidRPr="003B6340">
        <w:rPr>
          <w:rFonts w:ascii="Arial" w:eastAsia="Times New Roman" w:hAnsi="Arial" w:cs="Arial"/>
          <w:sz w:val="20"/>
          <w:szCs w:val="20"/>
          <w:lang w:eastAsia="sl-SI"/>
        </w:rPr>
        <w:t xml:space="preserve"> (v nadaljevanju: vodovod) je sistem elementov vodovoda, kot so cevovodi, črpališča, vodohrani,  naprave za pripravo pitne vode in druga pripadajoča oprema, ki pretežni del rednega obratovanja deluje kot samostoj</w:t>
      </w:r>
      <w:r w:rsidRPr="001128C7">
        <w:rPr>
          <w:rFonts w:ascii="Arial" w:eastAsia="Times New Roman" w:hAnsi="Arial" w:cs="Arial"/>
          <w:sz w:val="20"/>
          <w:szCs w:val="20"/>
          <w:lang w:eastAsia="sl-SI"/>
        </w:rPr>
        <w:t>ni</w:t>
      </w:r>
      <w:r w:rsidRPr="003B6340">
        <w:rPr>
          <w:rFonts w:ascii="Arial" w:eastAsia="Times New Roman" w:hAnsi="Arial" w:cs="Arial"/>
          <w:sz w:val="20"/>
          <w:szCs w:val="20"/>
          <w:lang w:eastAsia="sl-SI"/>
        </w:rPr>
        <w:t xml:space="preserve"> sistem, hidravlično ločen od drugih vodovodov. Priključki so del vodovoda; </w:t>
      </w:r>
    </w:p>
    <w:p w14:paraId="2DB3B3C3"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 xml:space="preserve">uporabnik storitev javne službe </w:t>
      </w:r>
      <w:r w:rsidRPr="003B6340">
        <w:rPr>
          <w:rFonts w:ascii="Arial" w:eastAsia="Times New Roman" w:hAnsi="Arial" w:cs="Arial"/>
          <w:bCs/>
          <w:sz w:val="20"/>
          <w:szCs w:val="20"/>
          <w:lang w:eastAsia="sl-SI"/>
        </w:rPr>
        <w:t>(v nadaljevanju: uporabnik)</w:t>
      </w:r>
      <w:r w:rsidRPr="003B6340">
        <w:rPr>
          <w:rFonts w:ascii="Arial" w:eastAsia="Times New Roman" w:hAnsi="Arial" w:cs="Arial"/>
          <w:sz w:val="20"/>
          <w:szCs w:val="20"/>
          <w:lang w:eastAsia="sl-SI"/>
        </w:rPr>
        <w:t xml:space="preserve"> je vsaka oseba, ki uporablja vodo iz javnega vodovoda, skladno s tem odlokom; </w:t>
      </w:r>
    </w:p>
    <w:p w14:paraId="620410D6"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upravljavec javnega vodovoda</w:t>
      </w:r>
      <w:r w:rsidRPr="003B6340">
        <w:rPr>
          <w:rFonts w:ascii="Arial" w:eastAsia="Times New Roman" w:hAnsi="Arial" w:cs="Arial"/>
          <w:sz w:val="20"/>
          <w:szCs w:val="20"/>
          <w:lang w:eastAsia="sl-SI"/>
        </w:rPr>
        <w:t xml:space="preserve"> (v nadaljevanju: upravljavec ali izvajalec) </w:t>
      </w:r>
      <w:r>
        <w:rPr>
          <w:rFonts w:ascii="Arial" w:eastAsia="Times New Roman" w:hAnsi="Arial" w:cs="Arial"/>
          <w:sz w:val="20"/>
          <w:szCs w:val="20"/>
          <w:lang w:eastAsia="sl-SI"/>
        </w:rPr>
        <w:t xml:space="preserve">in </w:t>
      </w:r>
      <w:r w:rsidRPr="003B6340">
        <w:rPr>
          <w:rFonts w:ascii="Arial" w:eastAsia="Times New Roman" w:hAnsi="Arial" w:cs="Arial"/>
          <w:sz w:val="20"/>
          <w:szCs w:val="20"/>
          <w:lang w:eastAsia="sl-SI"/>
        </w:rPr>
        <w:t xml:space="preserve"> izvajalec javne službe na celotnem območju občin Rogaška Slatina, Šmarje pri Jelšah, Podčetrtek, Rogatec, Kozje, Bistrica ob Sotli in Poljčane</w:t>
      </w:r>
      <w:r>
        <w:rPr>
          <w:rFonts w:ascii="Arial" w:eastAsia="Times New Roman" w:hAnsi="Arial" w:cs="Arial"/>
          <w:sz w:val="20"/>
          <w:szCs w:val="20"/>
          <w:lang w:eastAsia="sl-SI"/>
        </w:rPr>
        <w:t xml:space="preserve">  je</w:t>
      </w:r>
      <w:r w:rsidRPr="003B6340">
        <w:rPr>
          <w:rFonts w:ascii="Arial" w:eastAsia="Times New Roman" w:hAnsi="Arial" w:cs="Arial"/>
          <w:sz w:val="20"/>
          <w:szCs w:val="20"/>
          <w:lang w:eastAsia="sl-SI"/>
        </w:rPr>
        <w:t xml:space="preserve"> OKP javno podjetje za komunalne storitve Rogaška Slatina </w:t>
      </w:r>
      <w:proofErr w:type="spellStart"/>
      <w:r w:rsidRPr="003B6340">
        <w:rPr>
          <w:rFonts w:ascii="Arial" w:eastAsia="Times New Roman" w:hAnsi="Arial" w:cs="Arial"/>
          <w:sz w:val="20"/>
          <w:szCs w:val="20"/>
          <w:lang w:eastAsia="sl-SI"/>
        </w:rPr>
        <w:t>d.o.o</w:t>
      </w:r>
      <w:proofErr w:type="spellEnd"/>
      <w:r w:rsidRPr="003B6340">
        <w:rPr>
          <w:rFonts w:ascii="Arial" w:eastAsia="Times New Roman" w:hAnsi="Arial" w:cs="Arial"/>
          <w:sz w:val="20"/>
          <w:szCs w:val="20"/>
          <w:lang w:eastAsia="sl-SI"/>
        </w:rPr>
        <w:t xml:space="preserve">., Celjska cesta 12, Rogaška Slatina in je </w:t>
      </w:r>
      <w:r>
        <w:rPr>
          <w:rFonts w:ascii="Arial" w:eastAsia="Times New Roman" w:hAnsi="Arial" w:cs="Arial"/>
          <w:sz w:val="20"/>
          <w:szCs w:val="20"/>
          <w:lang w:eastAsia="sl-SI"/>
        </w:rPr>
        <w:t xml:space="preserve"> tudi </w:t>
      </w:r>
      <w:r w:rsidRPr="003B6340">
        <w:rPr>
          <w:rFonts w:ascii="Arial" w:eastAsia="Times New Roman" w:hAnsi="Arial" w:cs="Arial"/>
          <w:sz w:val="20"/>
          <w:szCs w:val="20"/>
          <w:lang w:eastAsia="sl-SI"/>
        </w:rPr>
        <w:t>upravljavec javnega vodovoda;</w:t>
      </w:r>
    </w:p>
    <w:p w14:paraId="5106C924"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upravljavec zasebnega vodovoda</w:t>
      </w:r>
      <w:r w:rsidRPr="003B6340">
        <w:rPr>
          <w:rFonts w:ascii="Arial" w:eastAsia="Times New Roman" w:hAnsi="Arial" w:cs="Arial"/>
          <w:sz w:val="20"/>
          <w:szCs w:val="20"/>
          <w:lang w:eastAsia="sl-SI"/>
        </w:rPr>
        <w:t xml:space="preserve"> je oseba, s katero imajo lastniki zasebnega vodovoda sklenjeno pogodbo o njegovem upravljanju; </w:t>
      </w:r>
    </w:p>
    <w:p w14:paraId="0C5F5D65"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vodarina</w:t>
      </w:r>
      <w:r w:rsidRPr="003B6340">
        <w:rPr>
          <w:rFonts w:ascii="Arial" w:eastAsia="Times New Roman" w:hAnsi="Arial" w:cs="Arial"/>
          <w:sz w:val="20"/>
          <w:szCs w:val="20"/>
          <w:lang w:eastAsia="sl-SI"/>
        </w:rPr>
        <w:t xml:space="preserve"> je del cene, ki vključuje stroške opravljanja javne službe;</w:t>
      </w:r>
    </w:p>
    <w:p w14:paraId="418EB413"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vodovarstveno območje</w:t>
      </w:r>
      <w:r w:rsidRPr="003B6340">
        <w:rPr>
          <w:rFonts w:ascii="Arial" w:eastAsia="Times New Roman" w:hAnsi="Arial" w:cs="Arial"/>
          <w:sz w:val="20"/>
          <w:szCs w:val="20"/>
          <w:lang w:eastAsia="sl-SI"/>
        </w:rPr>
        <w:t xml:space="preserve"> je območje </w:t>
      </w:r>
      <w:r w:rsidRPr="003B6340">
        <w:rPr>
          <w:rFonts w:ascii="Arial" w:eastAsia="Times New Roman" w:hAnsi="Arial" w:cs="Arial"/>
          <w:bCs/>
          <w:sz w:val="20"/>
          <w:szCs w:val="20"/>
          <w:lang w:eastAsia="sl-SI"/>
        </w:rPr>
        <w:t>določeno</w:t>
      </w:r>
      <w:r w:rsidRPr="003B6340">
        <w:rPr>
          <w:rFonts w:ascii="Arial" w:eastAsia="Times New Roman" w:hAnsi="Arial" w:cs="Arial"/>
          <w:b/>
          <w:sz w:val="20"/>
          <w:szCs w:val="20"/>
          <w:lang w:eastAsia="sl-SI"/>
        </w:rPr>
        <w:t xml:space="preserve"> </w:t>
      </w:r>
      <w:r w:rsidRPr="003B6340">
        <w:rPr>
          <w:rFonts w:ascii="Arial" w:eastAsia="Times New Roman" w:hAnsi="Arial" w:cs="Arial"/>
          <w:bCs/>
          <w:sz w:val="20"/>
          <w:szCs w:val="20"/>
          <w:lang w:eastAsia="sl-SI"/>
        </w:rPr>
        <w:t>v skladu s predpisi, ki urejajo vode;</w:t>
      </w:r>
    </w:p>
    <w:p w14:paraId="1A9F0237"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sz w:val="20"/>
          <w:szCs w:val="20"/>
          <w:lang w:eastAsia="sl-SI"/>
        </w:rPr>
        <w:t>zasebni vodovod</w:t>
      </w:r>
      <w:r w:rsidRPr="003B6340">
        <w:rPr>
          <w:rFonts w:ascii="Arial" w:eastAsia="Times New Roman" w:hAnsi="Arial" w:cs="Arial"/>
          <w:sz w:val="20"/>
          <w:szCs w:val="20"/>
          <w:lang w:eastAsia="sl-SI"/>
        </w:rPr>
        <w:t xml:space="preserve"> je vodovod, ki je v zasebni lasti in je namenjen lastni oskrbi s pitno vodo; </w:t>
      </w:r>
    </w:p>
    <w:p w14:paraId="6124AC21" w14:textId="77777777" w:rsidR="00DD1351" w:rsidRDefault="00DD1351" w:rsidP="00DD1351">
      <w:pPr>
        <w:shd w:val="clear" w:color="auto" w:fill="FFFFFF"/>
        <w:spacing w:after="0" w:line="240" w:lineRule="auto"/>
        <w:ind w:left="360"/>
        <w:contextualSpacing/>
        <w:jc w:val="both"/>
        <w:rPr>
          <w:rFonts w:ascii="Arial" w:eastAsia="Times New Roman" w:hAnsi="Arial" w:cs="Arial"/>
          <w:sz w:val="20"/>
          <w:szCs w:val="20"/>
          <w:lang w:eastAsia="sl-SI"/>
        </w:rPr>
      </w:pPr>
      <w:r w:rsidRPr="003D5984">
        <w:rPr>
          <w:rFonts w:ascii="Arial" w:eastAsia="Times New Roman" w:hAnsi="Arial" w:cs="Arial"/>
          <w:bCs/>
          <w:sz w:val="20"/>
          <w:szCs w:val="20"/>
          <w:lang w:eastAsia="sl-SI"/>
        </w:rPr>
        <w:t>21</w:t>
      </w:r>
      <w:r>
        <w:rPr>
          <w:rFonts w:ascii="Arial" w:eastAsia="Times New Roman" w:hAnsi="Arial" w:cs="Arial"/>
          <w:b/>
          <w:sz w:val="20"/>
          <w:szCs w:val="20"/>
          <w:lang w:eastAsia="sl-SI"/>
        </w:rPr>
        <w:t xml:space="preserve">. </w:t>
      </w:r>
      <w:r w:rsidRPr="003B6340">
        <w:rPr>
          <w:rFonts w:ascii="Arial" w:eastAsia="Times New Roman" w:hAnsi="Arial" w:cs="Arial"/>
          <w:b/>
          <w:sz w:val="20"/>
          <w:szCs w:val="20"/>
          <w:lang w:eastAsia="sl-SI"/>
        </w:rPr>
        <w:t xml:space="preserve">zbirni kataster gospodarske javne infrastrukture </w:t>
      </w:r>
      <w:r w:rsidRPr="003B6340">
        <w:rPr>
          <w:rFonts w:ascii="Arial" w:eastAsia="Times New Roman" w:hAnsi="Arial" w:cs="Arial"/>
          <w:sz w:val="20"/>
          <w:szCs w:val="20"/>
          <w:lang w:eastAsia="sl-SI"/>
        </w:rPr>
        <w:t>je temeljna evidenca omrež</w:t>
      </w:r>
      <w:r>
        <w:rPr>
          <w:rFonts w:ascii="Arial" w:eastAsia="Times New Roman" w:hAnsi="Arial" w:cs="Arial"/>
          <w:sz w:val="20"/>
          <w:szCs w:val="20"/>
          <w:lang w:eastAsia="sl-SI"/>
        </w:rPr>
        <w:t>i</w:t>
      </w:r>
      <w:r w:rsidRPr="003B6340">
        <w:rPr>
          <w:rFonts w:ascii="Arial" w:eastAsia="Times New Roman" w:hAnsi="Arial" w:cs="Arial"/>
          <w:sz w:val="20"/>
          <w:szCs w:val="20"/>
          <w:lang w:eastAsia="sl-SI"/>
        </w:rPr>
        <w:t>j</w:t>
      </w:r>
      <w:r>
        <w:rPr>
          <w:rFonts w:ascii="Arial" w:eastAsia="Times New Roman" w:hAnsi="Arial" w:cs="Arial"/>
          <w:strike/>
          <w:sz w:val="20"/>
          <w:szCs w:val="20"/>
          <w:lang w:eastAsia="sl-SI"/>
        </w:rPr>
        <w:t xml:space="preserve"> </w:t>
      </w:r>
      <w:r w:rsidRPr="003B6340">
        <w:rPr>
          <w:rFonts w:ascii="Arial" w:eastAsia="Times New Roman" w:hAnsi="Arial" w:cs="Arial"/>
          <w:sz w:val="20"/>
          <w:szCs w:val="20"/>
          <w:lang w:eastAsia="sl-SI"/>
        </w:rPr>
        <w:t>in objek</w:t>
      </w:r>
      <w:r w:rsidRPr="001128C7">
        <w:rPr>
          <w:rFonts w:ascii="Arial" w:eastAsia="Times New Roman" w:hAnsi="Arial" w:cs="Arial"/>
          <w:sz w:val="20"/>
          <w:szCs w:val="20"/>
          <w:lang w:eastAsia="sl-SI"/>
        </w:rPr>
        <w:t>tov</w:t>
      </w:r>
      <w:r w:rsidRPr="003B6340">
        <w:rPr>
          <w:rFonts w:ascii="Arial" w:eastAsia="Times New Roman" w:hAnsi="Arial" w:cs="Arial"/>
          <w:sz w:val="20"/>
          <w:szCs w:val="20"/>
          <w:lang w:eastAsia="sl-SI"/>
        </w:rPr>
        <w:t xml:space="preserve"> </w:t>
      </w:r>
    </w:p>
    <w:p w14:paraId="56EC5803" w14:textId="77777777" w:rsidR="00DD1351" w:rsidRDefault="00DD1351" w:rsidP="00DD1351">
      <w:pPr>
        <w:shd w:val="clear" w:color="auto" w:fill="FFFFFF"/>
        <w:spacing w:after="0" w:line="240" w:lineRule="auto"/>
        <w:ind w:left="360"/>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gospodarske javne infrastrukture, ki ga vodi Geodetska uprava Republike Slovenije na podlagi </w:t>
      </w:r>
    </w:p>
    <w:p w14:paraId="43F945C1" w14:textId="77777777" w:rsidR="00DD1351" w:rsidRPr="003B6340" w:rsidRDefault="00DD1351" w:rsidP="00DD1351">
      <w:pPr>
        <w:shd w:val="clear" w:color="auto" w:fill="FFFFFF"/>
        <w:spacing w:after="0" w:line="240" w:lineRule="auto"/>
        <w:ind w:left="360"/>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predpisov, ki urejajo prostorsko načrtovanje.</w:t>
      </w:r>
    </w:p>
    <w:p w14:paraId="4CF5CEB6" w14:textId="77777777" w:rsidR="00DD1351" w:rsidRPr="003B6340" w:rsidRDefault="00DD1351" w:rsidP="00DD1351">
      <w:pPr>
        <w:numPr>
          <w:ilvl w:val="0"/>
          <w:numId w:val="113"/>
        </w:numPr>
        <w:shd w:val="clear" w:color="auto" w:fill="FFFFFF"/>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b/>
          <w:bCs/>
          <w:sz w:val="20"/>
          <w:szCs w:val="20"/>
          <w:lang w:eastAsia="sl-SI"/>
        </w:rPr>
        <w:t>zunanje hidrantno omrežje</w:t>
      </w:r>
      <w:r w:rsidRPr="003B6340">
        <w:rPr>
          <w:rFonts w:ascii="Arial" w:eastAsia="Times New Roman" w:hAnsi="Arial" w:cs="Arial"/>
          <w:sz w:val="20"/>
          <w:szCs w:val="20"/>
          <w:lang w:eastAsia="sl-SI"/>
        </w:rPr>
        <w:t xml:space="preserve"> za gašenje požarov je zunanje hidrantno omrežje v skladu s predpisom, ki ureja tehnične normative za hidrantno omrežje za gašenje požarov; hidranti na javnem vodovodu, ki so namenjeni izključno obratovanju vodovoda, niso del zunanjega hidrantnega omrežja za gašenje požarov</w:t>
      </w:r>
      <w:r>
        <w:rPr>
          <w:rFonts w:ascii="Arial" w:eastAsia="Times New Roman" w:hAnsi="Arial" w:cs="Arial"/>
          <w:sz w:val="20"/>
          <w:szCs w:val="20"/>
          <w:lang w:eastAsia="sl-SI"/>
        </w:rPr>
        <w:t>.</w:t>
      </w:r>
    </w:p>
    <w:p w14:paraId="0D07EE8B" w14:textId="77777777" w:rsidR="00DD1351" w:rsidRDefault="00DD1351" w:rsidP="00DD1351">
      <w:pPr>
        <w:shd w:val="clear" w:color="auto" w:fill="FFFFFF"/>
        <w:spacing w:after="0" w:line="240" w:lineRule="auto"/>
        <w:jc w:val="both"/>
        <w:rPr>
          <w:rFonts w:ascii="Arial" w:hAnsi="Arial" w:cs="Arial"/>
          <w:sz w:val="20"/>
          <w:szCs w:val="20"/>
        </w:rPr>
      </w:pPr>
      <w:bookmarkStart w:id="2" w:name="_Hlk47286221"/>
      <w:r>
        <w:rPr>
          <w:rFonts w:ascii="Arial" w:hAnsi="Arial" w:cs="Arial"/>
          <w:sz w:val="20"/>
          <w:szCs w:val="20"/>
        </w:rPr>
        <w:t>(2) V</w:t>
      </w:r>
      <w:r w:rsidRPr="00C95758">
        <w:rPr>
          <w:rFonts w:ascii="Arial" w:hAnsi="Arial" w:cs="Arial"/>
          <w:sz w:val="20"/>
          <w:szCs w:val="20"/>
        </w:rPr>
        <w:t xml:space="preserve">si ostali izrazi, ki niso določeni v prejšnjem odstavku, imajo enak pomen, kot je določeno v vsakokrat </w:t>
      </w:r>
      <w:r>
        <w:rPr>
          <w:rFonts w:ascii="Arial" w:hAnsi="Arial" w:cs="Arial"/>
          <w:sz w:val="20"/>
          <w:szCs w:val="20"/>
        </w:rPr>
        <w:t xml:space="preserve"> </w:t>
      </w:r>
    </w:p>
    <w:p w14:paraId="0456F67C" w14:textId="77777777" w:rsidR="00DD1351" w:rsidRDefault="00DD1351" w:rsidP="00DD1351">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 xml:space="preserve">veljavnih državnih predpisih. Na dan sprejema tega odloka javno službo ureja Uredba o oskrbi s pitno </w:t>
      </w:r>
    </w:p>
    <w:p w14:paraId="173A9810" w14:textId="6786566A" w:rsidR="00DD1351" w:rsidRPr="00C95758" w:rsidRDefault="00DD1351" w:rsidP="00DD1351">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vodo</w:t>
      </w:r>
      <w:r>
        <w:rPr>
          <w:rFonts w:ascii="Arial" w:hAnsi="Arial" w:cs="Arial"/>
          <w:sz w:val="20"/>
          <w:szCs w:val="20"/>
        </w:rPr>
        <w:t xml:space="preserve"> </w:t>
      </w:r>
      <w:r w:rsidRPr="00A161FE">
        <w:rPr>
          <w:rFonts w:ascii="Arial" w:hAnsi="Arial" w:cs="Arial"/>
          <w:sz w:val="20"/>
          <w:szCs w:val="20"/>
        </w:rPr>
        <w:t xml:space="preserve">( Uradni </w:t>
      </w:r>
      <w:r w:rsidRPr="00C95758">
        <w:rPr>
          <w:rFonts w:ascii="Arial" w:hAnsi="Arial" w:cs="Arial"/>
          <w:sz w:val="20"/>
          <w:szCs w:val="20"/>
        </w:rPr>
        <w:t>list RS, št. 88/12</w:t>
      </w:r>
      <w:r>
        <w:rPr>
          <w:rFonts w:ascii="Arial" w:hAnsi="Arial" w:cs="Arial"/>
          <w:sz w:val="20"/>
          <w:szCs w:val="20"/>
        </w:rPr>
        <w:t>-</w:t>
      </w:r>
      <w:r w:rsidRPr="00A161FE">
        <w:rPr>
          <w:rFonts w:ascii="Arial" w:hAnsi="Arial" w:cs="Arial"/>
          <w:color w:val="FF0000"/>
          <w:sz w:val="20"/>
          <w:szCs w:val="20"/>
        </w:rPr>
        <w:t xml:space="preserve"> v nadaljevanju: Uredba</w:t>
      </w:r>
      <w:r>
        <w:rPr>
          <w:rFonts w:ascii="Arial" w:hAnsi="Arial" w:cs="Arial"/>
          <w:sz w:val="20"/>
          <w:szCs w:val="20"/>
        </w:rPr>
        <w:t>)</w:t>
      </w:r>
      <w:r w:rsidRPr="00C95758">
        <w:rPr>
          <w:rFonts w:ascii="Arial" w:hAnsi="Arial" w:cs="Arial"/>
          <w:sz w:val="20"/>
          <w:szCs w:val="20"/>
        </w:rPr>
        <w:t>.</w:t>
      </w:r>
    </w:p>
    <w:p w14:paraId="3DE86D50" w14:textId="77777777" w:rsidR="00DD1351" w:rsidRDefault="00DD1351" w:rsidP="00DD1351">
      <w:pPr>
        <w:shd w:val="clear" w:color="auto" w:fill="FFFFFF"/>
        <w:spacing w:after="0" w:line="240" w:lineRule="auto"/>
        <w:jc w:val="both"/>
        <w:rPr>
          <w:rFonts w:ascii="Arial" w:hAnsi="Arial" w:cs="Arial"/>
          <w:sz w:val="20"/>
          <w:szCs w:val="20"/>
        </w:rPr>
      </w:pPr>
      <w:r>
        <w:rPr>
          <w:rFonts w:ascii="Arial" w:hAnsi="Arial" w:cs="Arial"/>
          <w:sz w:val="20"/>
          <w:szCs w:val="20"/>
        </w:rPr>
        <w:t xml:space="preserve">(3) </w:t>
      </w:r>
      <w:r w:rsidRPr="00C95758">
        <w:rPr>
          <w:rFonts w:ascii="Arial" w:hAnsi="Arial" w:cs="Arial"/>
          <w:sz w:val="20"/>
          <w:szCs w:val="20"/>
        </w:rPr>
        <w:t xml:space="preserve">V odloku uporabljeni izrazi v slovnični obliki za moški spol se uporabljajo kot nevtralni za ženski in </w:t>
      </w:r>
    </w:p>
    <w:p w14:paraId="18B66531" w14:textId="77777777" w:rsidR="00DD1351" w:rsidRPr="00C95758" w:rsidRDefault="00DD1351" w:rsidP="00DD1351">
      <w:pPr>
        <w:shd w:val="clear" w:color="auto" w:fill="FFFFFF"/>
        <w:spacing w:after="0" w:line="240" w:lineRule="auto"/>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 xml:space="preserve">moški spol. </w:t>
      </w:r>
    </w:p>
    <w:bookmarkEnd w:id="2"/>
    <w:p w14:paraId="2854B516"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"4. člen" </w:instrText>
      </w:r>
      <w:r w:rsidRPr="00C95758">
        <w:rPr>
          <w:rFonts w:ascii="Arial" w:hAnsi="Arial" w:cs="Arial"/>
          <w:sz w:val="20"/>
          <w:szCs w:val="20"/>
          <w:lang w:eastAsia="sl-SI"/>
        </w:rPr>
        <w:fldChar w:fldCharType="separate"/>
      </w:r>
    </w:p>
    <w:p w14:paraId="54B3CDE1"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b/>
          <w:bCs/>
          <w:sz w:val="20"/>
          <w:szCs w:val="20"/>
          <w:lang w:eastAsia="sl-SI"/>
        </w:rPr>
        <w:t>4.člen</w:t>
      </w:r>
      <w:r w:rsidRPr="00C95758">
        <w:rPr>
          <w:rFonts w:ascii="Arial" w:hAnsi="Arial" w:cs="Arial"/>
          <w:sz w:val="20"/>
          <w:szCs w:val="20"/>
          <w:lang w:eastAsia="sl-SI"/>
        </w:rPr>
        <w:fldChar w:fldCharType="end"/>
      </w:r>
    </w:p>
    <w:p w14:paraId="10EE161F" w14:textId="77777777" w:rsidR="00DD1351"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(uporaba storitev javne službe)</w:t>
      </w:r>
    </w:p>
    <w:p w14:paraId="18D34D86" w14:textId="77777777" w:rsidR="00DD1351" w:rsidRDefault="00DD1351" w:rsidP="00DD1351">
      <w:pPr>
        <w:spacing w:after="0"/>
        <w:rPr>
          <w:rFonts w:ascii="Arial" w:hAnsi="Arial" w:cs="Arial"/>
          <w:b/>
          <w:bCs/>
          <w:sz w:val="20"/>
          <w:szCs w:val="20"/>
          <w:lang w:eastAsia="sl-SI"/>
        </w:rPr>
      </w:pPr>
    </w:p>
    <w:p w14:paraId="7D51D23C" w14:textId="77777777" w:rsidR="00DD1351" w:rsidRDefault="00DD1351" w:rsidP="00DD1351">
      <w:pPr>
        <w:pStyle w:val="Odstavekseznama"/>
        <w:numPr>
          <w:ilvl w:val="0"/>
          <w:numId w:val="114"/>
        </w:numPr>
        <w:spacing w:after="0"/>
        <w:ind w:left="-284" w:firstLine="0"/>
        <w:rPr>
          <w:rFonts w:ascii="Arial" w:hAnsi="Arial" w:cs="Arial"/>
          <w:sz w:val="20"/>
          <w:szCs w:val="20"/>
        </w:rPr>
      </w:pPr>
      <w:r w:rsidRPr="00C95758">
        <w:rPr>
          <w:rFonts w:ascii="Arial" w:hAnsi="Arial" w:cs="Arial"/>
          <w:sz w:val="20"/>
          <w:szCs w:val="20"/>
        </w:rPr>
        <w:t xml:space="preserve">S storitvami javne službe se zagotavlja oskrba s pitno vodo iz javnega vodovoda stavb in gradbenih </w:t>
      </w:r>
      <w:r>
        <w:rPr>
          <w:rFonts w:ascii="Arial" w:hAnsi="Arial" w:cs="Arial"/>
          <w:sz w:val="20"/>
          <w:szCs w:val="20"/>
        </w:rPr>
        <w:t xml:space="preserve"> </w:t>
      </w:r>
    </w:p>
    <w:p w14:paraId="46FB4FB7" w14:textId="77777777" w:rsidR="00DD1351" w:rsidRPr="00C95758" w:rsidRDefault="00DD1351" w:rsidP="00DD1351">
      <w:pPr>
        <w:pStyle w:val="Odstavekseznama"/>
        <w:spacing w:after="0"/>
        <w:ind w:left="-284"/>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inženirskih objektov, če se v njih zadržujejo ljudje ali se pitna voda uporablja za oskrbo živali. </w:t>
      </w:r>
    </w:p>
    <w:p w14:paraId="322E0C81" w14:textId="77777777" w:rsidR="00DD1351" w:rsidRDefault="00DD1351" w:rsidP="00DD1351">
      <w:pPr>
        <w:pStyle w:val="Odstavekseznama"/>
        <w:numPr>
          <w:ilvl w:val="0"/>
          <w:numId w:val="114"/>
        </w:numPr>
        <w:shd w:val="clear" w:color="auto" w:fill="FFFFFF"/>
        <w:spacing w:after="0" w:line="240" w:lineRule="auto"/>
        <w:ind w:left="-284" w:firstLine="0"/>
        <w:jc w:val="both"/>
        <w:rPr>
          <w:rFonts w:ascii="Arial" w:hAnsi="Arial" w:cs="Arial"/>
          <w:sz w:val="20"/>
          <w:szCs w:val="20"/>
        </w:rPr>
      </w:pPr>
      <w:r w:rsidRPr="00C95758">
        <w:rPr>
          <w:rFonts w:ascii="Arial" w:hAnsi="Arial" w:cs="Arial"/>
          <w:sz w:val="20"/>
          <w:szCs w:val="20"/>
        </w:rPr>
        <w:t xml:space="preserve">Za storitve javne službe se ne šteje oskrba s pitno vodo </w:t>
      </w:r>
      <w:proofErr w:type="spellStart"/>
      <w:r w:rsidRPr="00C95758">
        <w:rPr>
          <w:rFonts w:ascii="Arial" w:hAnsi="Arial" w:cs="Arial"/>
          <w:sz w:val="20"/>
          <w:szCs w:val="20"/>
        </w:rPr>
        <w:t>nestanovanjskih</w:t>
      </w:r>
      <w:proofErr w:type="spellEnd"/>
      <w:r w:rsidRPr="00C95758">
        <w:rPr>
          <w:rFonts w:ascii="Arial" w:hAnsi="Arial" w:cs="Arial"/>
          <w:sz w:val="20"/>
          <w:szCs w:val="20"/>
        </w:rPr>
        <w:t xml:space="preserve"> stavb in gradbenih inženirskih </w:t>
      </w:r>
    </w:p>
    <w:p w14:paraId="2BA26F5B" w14:textId="77777777" w:rsidR="00DD1351" w:rsidRDefault="00DD1351" w:rsidP="00DD1351">
      <w:pPr>
        <w:pStyle w:val="Odstavekseznama"/>
        <w:shd w:val="clear" w:color="auto" w:fill="FFFFFF"/>
        <w:spacing w:after="0" w:line="240" w:lineRule="auto"/>
        <w:ind w:left="-284"/>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 xml:space="preserve">objektov ter </w:t>
      </w:r>
      <w:proofErr w:type="spellStart"/>
      <w:r w:rsidRPr="00C95758">
        <w:rPr>
          <w:rFonts w:ascii="Arial" w:hAnsi="Arial" w:cs="Arial"/>
          <w:sz w:val="20"/>
          <w:szCs w:val="20"/>
        </w:rPr>
        <w:t>nestanovanjskih</w:t>
      </w:r>
      <w:proofErr w:type="spellEnd"/>
      <w:r w:rsidRPr="00C95758">
        <w:rPr>
          <w:rFonts w:ascii="Arial" w:hAnsi="Arial" w:cs="Arial"/>
          <w:sz w:val="20"/>
          <w:szCs w:val="20"/>
        </w:rPr>
        <w:t xml:space="preserve"> prostorov v stanovanjskih stavbah s pitno vodo, ne glede na to, ali se </w:t>
      </w:r>
    </w:p>
    <w:p w14:paraId="1196BC45" w14:textId="77777777" w:rsidR="00DD1351" w:rsidRPr="00C95758" w:rsidRDefault="00DD1351" w:rsidP="00DD1351">
      <w:pPr>
        <w:pStyle w:val="Odstavekseznama"/>
        <w:shd w:val="clear" w:color="auto" w:fill="FFFFFF"/>
        <w:spacing w:after="0" w:line="240" w:lineRule="auto"/>
        <w:ind w:left="-284"/>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zagotavlja iz javnega vodovoda, če: </w:t>
      </w:r>
    </w:p>
    <w:p w14:paraId="5EC15E1C" w14:textId="77777777" w:rsidR="00DD1351" w:rsidRPr="00C95758" w:rsidRDefault="00DD1351" w:rsidP="00DD1351">
      <w:pPr>
        <w:pStyle w:val="Odstavekseznama"/>
        <w:numPr>
          <w:ilvl w:val="0"/>
          <w:numId w:val="115"/>
        </w:numPr>
        <w:shd w:val="clear" w:color="auto" w:fill="FFFFFF"/>
        <w:spacing w:after="0" w:line="240" w:lineRule="auto"/>
        <w:jc w:val="both"/>
        <w:rPr>
          <w:rFonts w:ascii="Arial" w:hAnsi="Arial" w:cs="Arial"/>
          <w:sz w:val="20"/>
          <w:szCs w:val="20"/>
        </w:rPr>
      </w:pPr>
      <w:r w:rsidRPr="00C95758">
        <w:rPr>
          <w:rFonts w:ascii="Arial" w:hAnsi="Arial" w:cs="Arial"/>
          <w:sz w:val="20"/>
          <w:szCs w:val="20"/>
        </w:rPr>
        <w:t xml:space="preserve">se voda uporabi za namen, ki ni oskrba s pitno vodo in za katerega je treba pridobiti vodno pravico v skladu s predpisom, ki ureja </w:t>
      </w:r>
      <w:r w:rsidRPr="002F1EE7">
        <w:rPr>
          <w:rFonts w:ascii="Arial" w:hAnsi="Arial" w:cs="Arial"/>
          <w:sz w:val="20"/>
          <w:szCs w:val="20"/>
        </w:rPr>
        <w:t>vode</w:t>
      </w:r>
      <w:r>
        <w:rPr>
          <w:rFonts w:ascii="Arial" w:hAnsi="Arial" w:cs="Arial"/>
          <w:sz w:val="20"/>
          <w:szCs w:val="20"/>
        </w:rPr>
        <w:t xml:space="preserve"> </w:t>
      </w:r>
      <w:r w:rsidRPr="002F1EE7">
        <w:rPr>
          <w:rFonts w:ascii="Arial" w:hAnsi="Arial" w:cs="Arial"/>
          <w:sz w:val="20"/>
          <w:szCs w:val="20"/>
        </w:rPr>
        <w:t xml:space="preserve"> in</w:t>
      </w:r>
    </w:p>
    <w:p w14:paraId="3B44371B" w14:textId="77777777" w:rsidR="00DD1351" w:rsidRPr="00C95758" w:rsidRDefault="00DD1351" w:rsidP="00DD1351">
      <w:pPr>
        <w:pStyle w:val="Odstavekseznama"/>
        <w:numPr>
          <w:ilvl w:val="0"/>
          <w:numId w:val="115"/>
        </w:numPr>
        <w:shd w:val="clear" w:color="auto" w:fill="FFFFFF"/>
        <w:spacing w:after="0" w:line="240" w:lineRule="auto"/>
        <w:jc w:val="both"/>
        <w:rPr>
          <w:rFonts w:ascii="Arial" w:hAnsi="Arial" w:cs="Arial"/>
          <w:sz w:val="20"/>
          <w:szCs w:val="20"/>
        </w:rPr>
      </w:pPr>
      <w:r w:rsidRPr="00C95758">
        <w:rPr>
          <w:rFonts w:ascii="Arial" w:hAnsi="Arial" w:cs="Arial"/>
          <w:sz w:val="20"/>
          <w:szCs w:val="20"/>
        </w:rPr>
        <w:t>iz vode nastaja industrijska odpadna voda v skladu s predpisom, ki ureja emisije snovi in toplote pri odvajanju odpadnih voda v vode in javno kanalizacijo.</w:t>
      </w:r>
    </w:p>
    <w:p w14:paraId="4302E5F8" w14:textId="77777777" w:rsidR="00DD1351" w:rsidRDefault="00DD1351" w:rsidP="00DD1351">
      <w:pPr>
        <w:pStyle w:val="Odstavekseznama"/>
        <w:shd w:val="clear" w:color="auto" w:fill="FFFFFF"/>
        <w:spacing w:after="0" w:line="240" w:lineRule="auto"/>
        <w:ind w:left="-426"/>
        <w:jc w:val="both"/>
        <w:rPr>
          <w:rFonts w:ascii="Arial" w:hAnsi="Arial" w:cs="Arial"/>
          <w:sz w:val="20"/>
          <w:szCs w:val="20"/>
        </w:rPr>
      </w:pPr>
      <w:r>
        <w:rPr>
          <w:rFonts w:ascii="Arial" w:hAnsi="Arial" w:cs="Arial"/>
          <w:sz w:val="20"/>
          <w:szCs w:val="20"/>
        </w:rPr>
        <w:t xml:space="preserve">  ( 3) </w:t>
      </w:r>
      <w:r w:rsidRPr="00C95758">
        <w:rPr>
          <w:rFonts w:ascii="Arial" w:hAnsi="Arial" w:cs="Arial"/>
          <w:sz w:val="20"/>
          <w:szCs w:val="20"/>
        </w:rPr>
        <w:t xml:space="preserve">Ne glede na prejšnji odstavek se takrat, kadar se oskrba s pitno vodo zagotavlja iz javnega vodovoda, </w:t>
      </w:r>
      <w:r>
        <w:rPr>
          <w:rFonts w:ascii="Arial" w:hAnsi="Arial" w:cs="Arial"/>
          <w:sz w:val="20"/>
          <w:szCs w:val="20"/>
        </w:rPr>
        <w:t xml:space="preserve">  </w:t>
      </w:r>
    </w:p>
    <w:p w14:paraId="613D28CB" w14:textId="77777777" w:rsidR="00DD1351" w:rsidRPr="00C95758" w:rsidRDefault="00DD1351" w:rsidP="00DD1351">
      <w:pPr>
        <w:pStyle w:val="Odstavekseznama"/>
        <w:shd w:val="clear" w:color="auto" w:fill="FFFFFF"/>
        <w:spacing w:after="0" w:line="240" w:lineRule="auto"/>
        <w:ind w:left="-426"/>
        <w:jc w:val="both"/>
        <w:rPr>
          <w:rFonts w:ascii="Arial" w:hAnsi="Arial" w:cs="Arial"/>
          <w:sz w:val="20"/>
          <w:szCs w:val="20"/>
        </w:rPr>
      </w:pPr>
      <w:r>
        <w:rPr>
          <w:rFonts w:ascii="Arial" w:hAnsi="Arial" w:cs="Arial"/>
          <w:sz w:val="20"/>
          <w:szCs w:val="20"/>
        </w:rPr>
        <w:t xml:space="preserve">       </w:t>
      </w:r>
      <w:r w:rsidRPr="00C95758">
        <w:rPr>
          <w:rFonts w:ascii="Arial" w:hAnsi="Arial" w:cs="Arial"/>
          <w:sz w:val="20"/>
          <w:szCs w:val="20"/>
        </w:rPr>
        <w:t>za javno službe šteje: </w:t>
      </w:r>
    </w:p>
    <w:p w14:paraId="0252DB73" w14:textId="77777777" w:rsidR="00DD1351" w:rsidRPr="003B6340" w:rsidRDefault="00DD1351" w:rsidP="00DD1351">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stavb in gradbenih inženirskih objektov s pitno vodo v delu, kjer se v njih izvajajo državne ali občinske javne službe; </w:t>
      </w:r>
    </w:p>
    <w:p w14:paraId="3FB98D3D" w14:textId="77777777" w:rsidR="00DD1351" w:rsidRPr="003B6340" w:rsidRDefault="00DD1351" w:rsidP="00DD1351">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za pranje ali namakanje javnih površin; </w:t>
      </w:r>
    </w:p>
    <w:p w14:paraId="4C6C3B6C" w14:textId="77777777" w:rsidR="00DD1351" w:rsidRPr="003B6340" w:rsidRDefault="00DD1351" w:rsidP="00DD1351">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zunanjega hidrantnega omrežja za gašenje požarov s pitno vodo; </w:t>
      </w:r>
    </w:p>
    <w:p w14:paraId="6F307C0B" w14:textId="77777777" w:rsidR="00DD1351" w:rsidRPr="003B6340" w:rsidRDefault="00DD1351" w:rsidP="00DD1351">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ki je na javnih površinah namenjena splošni rabi in </w:t>
      </w:r>
    </w:p>
    <w:p w14:paraId="32139BB9" w14:textId="77777777" w:rsidR="00DD1351" w:rsidRPr="003B6340" w:rsidRDefault="00DD1351" w:rsidP="00DD1351">
      <w:pPr>
        <w:numPr>
          <w:ilvl w:val="0"/>
          <w:numId w:val="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oskrba s pitno vodo za pranje ali namakanje površin, ki pripadajo stavbi iz prvega odstavka tega člena, če letna količina vode ne presega 50 m³.</w:t>
      </w:r>
    </w:p>
    <w:p w14:paraId="3549C713" w14:textId="77777777" w:rsidR="00DD1351" w:rsidRPr="00604E0D" w:rsidRDefault="00DD1351" w:rsidP="00DD1351">
      <w:pPr>
        <w:spacing w:after="0"/>
        <w:jc w:val="center"/>
        <w:rPr>
          <w:lang w:eastAsia="sl-SI"/>
        </w:rPr>
      </w:pPr>
      <w:r w:rsidRPr="00604E0D">
        <w:rPr>
          <w:lang w:eastAsia="sl-SI"/>
        </w:rPr>
        <w:fldChar w:fldCharType="begin"/>
      </w:r>
      <w:r w:rsidRPr="00604E0D">
        <w:rPr>
          <w:lang w:eastAsia="sl-SI"/>
        </w:rPr>
        <w:instrText xml:space="preserve"> HYPERLINK "https://www.uradni-list.si/glasilo-uradni-list-rs/vsebina/116345/" \l "6. člen" </w:instrText>
      </w:r>
      <w:r w:rsidRPr="00604E0D">
        <w:rPr>
          <w:lang w:eastAsia="sl-SI"/>
        </w:rPr>
        <w:fldChar w:fldCharType="separate"/>
      </w:r>
    </w:p>
    <w:p w14:paraId="6A66E696" w14:textId="77777777" w:rsidR="00DD1351" w:rsidRPr="00604E0D" w:rsidRDefault="00DD1351" w:rsidP="00DD1351">
      <w:pPr>
        <w:spacing w:after="0"/>
        <w:jc w:val="center"/>
        <w:rPr>
          <w:lang w:eastAsia="sl-SI"/>
        </w:rPr>
      </w:pPr>
      <w:r>
        <w:rPr>
          <w:b/>
          <w:bCs/>
          <w:lang w:eastAsia="sl-SI"/>
        </w:rPr>
        <w:t>5.</w:t>
      </w:r>
      <w:r w:rsidRPr="00604E0D">
        <w:rPr>
          <w:b/>
          <w:bCs/>
          <w:lang w:eastAsia="sl-SI"/>
        </w:rPr>
        <w:t>člen</w:t>
      </w:r>
      <w:r w:rsidRPr="00604E0D">
        <w:rPr>
          <w:lang w:eastAsia="sl-SI"/>
        </w:rPr>
        <w:fldChar w:fldCharType="end"/>
      </w:r>
      <w:r w:rsidRPr="00C95758">
        <w:rPr>
          <w:lang w:eastAsia="sl-SI"/>
        </w:rPr>
        <w:fldChar w:fldCharType="begin"/>
      </w:r>
      <w:r w:rsidRPr="00604E0D">
        <w:rPr>
          <w:lang w:eastAsia="sl-SI"/>
        </w:rPr>
        <w:instrText xml:space="preserve"> HYPERLINK "https://www.uradni-list.si/glasilo-uradni-list-rs/vsebina/116345/" \l "(uporabniki storitev javne službe)" </w:instrText>
      </w:r>
      <w:r w:rsidRPr="00C95758">
        <w:rPr>
          <w:lang w:eastAsia="sl-SI"/>
        </w:rPr>
        <w:fldChar w:fldCharType="separate"/>
      </w:r>
    </w:p>
    <w:p w14:paraId="08A8FBA9"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b/>
          <w:bCs/>
          <w:sz w:val="20"/>
          <w:szCs w:val="20"/>
          <w:lang w:eastAsia="sl-SI"/>
        </w:rPr>
        <w:t>(uporabniki storitev javne službe)</w:t>
      </w:r>
      <w:r w:rsidRPr="00C95758">
        <w:rPr>
          <w:rFonts w:ascii="Arial" w:hAnsi="Arial" w:cs="Arial"/>
          <w:sz w:val="20"/>
          <w:szCs w:val="20"/>
          <w:lang w:eastAsia="sl-SI"/>
        </w:rPr>
        <w:fldChar w:fldCharType="end"/>
      </w:r>
    </w:p>
    <w:p w14:paraId="55CB3CD6" w14:textId="77777777" w:rsidR="00DD1351" w:rsidRPr="003B6340" w:rsidRDefault="00DD1351" w:rsidP="00DD1351">
      <w:pPr>
        <w:shd w:val="clear" w:color="auto" w:fill="FFFFFF"/>
        <w:spacing w:after="0" w:line="240" w:lineRule="auto"/>
        <w:jc w:val="center"/>
        <w:rPr>
          <w:rFonts w:ascii="Arial" w:eastAsia="Times New Roman" w:hAnsi="Arial" w:cs="Arial"/>
          <w:sz w:val="20"/>
          <w:szCs w:val="20"/>
          <w:lang w:eastAsia="sl-SI"/>
        </w:rPr>
      </w:pPr>
    </w:p>
    <w:p w14:paraId="70E9D1A7"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in plačniki storitev javne službe (v nadaljevanju: uporabniki) so lastniki objektov iz območja, določenega v 9. členu tega odloka. </w:t>
      </w:r>
    </w:p>
    <w:p w14:paraId="551CF3CB"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Uporabniki in plačniki storitev javne službe iz 1. odstavka tega člena so</w:t>
      </w:r>
      <w:r>
        <w:rPr>
          <w:rFonts w:ascii="Arial" w:eastAsia="Times New Roman" w:hAnsi="Arial" w:cs="Arial"/>
          <w:sz w:val="20"/>
          <w:szCs w:val="20"/>
          <w:lang w:eastAsia="sl-SI"/>
        </w:rPr>
        <w:t xml:space="preserve"> fizične osebe,</w:t>
      </w:r>
      <w:r w:rsidRPr="003B6340">
        <w:rPr>
          <w:rFonts w:ascii="Arial" w:eastAsia="Times New Roman" w:hAnsi="Arial" w:cs="Arial"/>
          <w:sz w:val="20"/>
          <w:szCs w:val="20"/>
          <w:lang w:eastAsia="sl-SI"/>
        </w:rPr>
        <w:t xml:space="preserve"> </w:t>
      </w:r>
      <w:r>
        <w:rPr>
          <w:rFonts w:ascii="Arial" w:eastAsia="Times New Roman" w:hAnsi="Arial" w:cs="Arial"/>
          <w:sz w:val="20"/>
          <w:szCs w:val="20"/>
          <w:lang w:eastAsia="sl-SI"/>
        </w:rPr>
        <w:t>s</w:t>
      </w:r>
      <w:r w:rsidRPr="003B6340">
        <w:rPr>
          <w:rFonts w:ascii="Arial" w:eastAsia="Times New Roman" w:hAnsi="Arial" w:cs="Arial"/>
          <w:sz w:val="20"/>
          <w:szCs w:val="20"/>
          <w:lang w:eastAsia="sl-SI"/>
        </w:rPr>
        <w:t xml:space="preserve">amostojni podjetniki posamezniki, pravne osebe in vse druge pravno-organizacijske oblike ter drugi subjekti, ki uporabljajo pitno vodo in imajo sposobnost biti stranka.   </w:t>
      </w:r>
    </w:p>
    <w:p w14:paraId="52C1A3F6"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je tako določeno s konkretnim pravnim aktom med lastnikom in posestnikom, je lahko uporabnik in plačnik storitev javne službe tudi posestnik objekta, pri čemer morajo lastnik, posestnik in izvajalec podpisati medsebojni dogovor, v katerem se zapisniško uredi stanje števca in subsidiarna odgovornost lastnika za morebitna neplačila terjatev. 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w:t>
      </w:r>
      <w:r>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izvajalec pa ima pravico posredovane podatke preveriti pri novem ali starem uporabniku </w:t>
      </w:r>
      <w:r>
        <w:rPr>
          <w:rFonts w:ascii="Arial" w:eastAsia="Times New Roman" w:hAnsi="Arial" w:cs="Arial"/>
          <w:sz w:val="20"/>
          <w:szCs w:val="20"/>
          <w:lang w:eastAsia="sl-SI"/>
        </w:rPr>
        <w:t>in</w:t>
      </w:r>
      <w:r w:rsidRPr="003B6340">
        <w:rPr>
          <w:rFonts w:ascii="Arial" w:eastAsia="Times New Roman" w:hAnsi="Arial" w:cs="Arial"/>
          <w:sz w:val="20"/>
          <w:szCs w:val="20"/>
          <w:lang w:eastAsia="sl-SI"/>
        </w:rPr>
        <w:t xml:space="preserve"> z ogledom na terenu.</w:t>
      </w:r>
    </w:p>
    <w:p w14:paraId="69BBFFD0"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oskrbe s pitno vodo, ki se izvaja gospodinjstvom, </w:t>
      </w:r>
      <w:r>
        <w:rPr>
          <w:rFonts w:ascii="Arial" w:eastAsia="Times New Roman" w:hAnsi="Arial" w:cs="Arial"/>
          <w:sz w:val="20"/>
          <w:szCs w:val="20"/>
          <w:lang w:eastAsia="sl-SI"/>
        </w:rPr>
        <w:t xml:space="preserve"> </w:t>
      </w:r>
      <w:r w:rsidRPr="001128C7">
        <w:rPr>
          <w:rFonts w:ascii="Arial" w:eastAsia="Times New Roman" w:hAnsi="Arial" w:cs="Arial"/>
          <w:sz w:val="20"/>
          <w:szCs w:val="20"/>
          <w:lang w:eastAsia="sl-SI"/>
        </w:rPr>
        <w:t>sme kot uporabnik in plačnik storitev javne službe v razmerju do izvajalca nastopati ena od polnoletnih oseb v gospodinjstvu (stanovanjski enoti), ki podpiše tudi dogovor o poravnavanju obveznosti</w:t>
      </w:r>
      <w:r w:rsidRPr="003B6340">
        <w:rPr>
          <w:rFonts w:ascii="Arial" w:eastAsia="Times New Roman" w:hAnsi="Arial" w:cs="Arial"/>
          <w:sz w:val="20"/>
          <w:szCs w:val="20"/>
          <w:lang w:eastAsia="sl-SI"/>
        </w:rPr>
        <w:t>. Ostali člani gospodinjstva so subsidiarno odgovorni na smiselno enak način, kot je določen</w:t>
      </w:r>
      <w:r>
        <w:rPr>
          <w:rFonts w:ascii="Arial" w:eastAsia="Times New Roman" w:hAnsi="Arial" w:cs="Arial"/>
          <w:sz w:val="20"/>
          <w:szCs w:val="20"/>
          <w:lang w:eastAsia="sl-SI"/>
        </w:rPr>
        <w:t>o</w:t>
      </w:r>
      <w:r w:rsidRPr="003B6340">
        <w:rPr>
          <w:rFonts w:ascii="Arial" w:eastAsia="Times New Roman" w:hAnsi="Arial" w:cs="Arial"/>
          <w:sz w:val="20"/>
          <w:szCs w:val="20"/>
          <w:lang w:eastAsia="sl-SI"/>
        </w:rPr>
        <w:t xml:space="preserve"> v 5. odstavku tega člena. Če člani gospodinjstva ne podpišejo dogovora iz tega odstavka, se kot uporabnik šteje kateri koli član gospodinjstva. Izvajalec lahko v primeru iz prejšnjega stavka izstavlja račune kateremu koli članu gospodinjstva, ki nastopa kot plačnik. V primeru iz </w:t>
      </w:r>
      <w:proofErr w:type="spellStart"/>
      <w:r w:rsidRPr="003B6340">
        <w:rPr>
          <w:rFonts w:ascii="Arial" w:eastAsia="Times New Roman" w:hAnsi="Arial" w:cs="Arial"/>
          <w:sz w:val="20"/>
          <w:szCs w:val="20"/>
          <w:lang w:eastAsia="sl-SI"/>
        </w:rPr>
        <w:t>predprejšnjega</w:t>
      </w:r>
      <w:proofErr w:type="spellEnd"/>
      <w:r w:rsidRPr="003B6340">
        <w:rPr>
          <w:rFonts w:ascii="Arial" w:eastAsia="Times New Roman" w:hAnsi="Arial" w:cs="Arial"/>
          <w:sz w:val="20"/>
          <w:szCs w:val="20"/>
          <w:lang w:eastAsia="sl-SI"/>
        </w:rPr>
        <w:t xml:space="preserve"> in prejšnjega stavka so ostali člani gospodinjstva subsidiarno odgovorni za neplačane terjatve na način iz 5. odstavka tega člena. </w:t>
      </w:r>
    </w:p>
    <w:p w14:paraId="6C51BA88"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 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izstavljati račune kateremu koli izmed solastnikov.   </w:t>
      </w:r>
    </w:p>
    <w:p w14:paraId="166DE9CC"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večstanovanjskih stavbah (stanovanjske, poslovno-stanovanjske), v katerih ni zagotovljenega ločenega odjema pitne vode po posameznih stanovanjskih enotah, 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poravnavanju obveznosti, pri čemer upravnik nastopa za račun lastnikov oziroma gospodinjstev.  </w:t>
      </w:r>
    </w:p>
    <w:p w14:paraId="11AEEA4A" w14:textId="77777777" w:rsidR="00DD1351" w:rsidRPr="003B6340" w:rsidRDefault="00DD1351" w:rsidP="00DD1351">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večstanovanjskih stavbah, v katerih ni zagotovljenega ločenega odjema pitne vode po posameznih stanovanjskih enotah, obveznost uporabnikov javne službe izvršuje upravnik stavbe, ki zagotavlja porazdelitev stroškov med lastniki delov stavbe v skladu s predpisom, ki ureja upravljanje večstanovanjskih stavb. Lahko pa se izvajalec javne službe dogovori z upravnikom stavbe, da mu mesečno zagotavlja podatke, ki so osnova za porazdelitev stroškov</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oziroma v primeru, ko imajo posamezne stanovanjske enote interni vodomer, podatke o stanju na vodomerih ali o porabi vode, ugotovljene na internih vodomerih, če so ti v skladu z zakonom o meroslovju umerjeni. Obračun storitev ter izstavitev računov posameznim uporabnikom pa izvede izvajalec. </w:t>
      </w:r>
    </w:p>
    <w:p w14:paraId="7E5ECEAE" w14:textId="77777777" w:rsidR="00DD1351" w:rsidRPr="003B6340" w:rsidRDefault="00DD1351" w:rsidP="00DD1351">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večstanovanjski objekt nima upravnika, se lahko izvajalec dogovori z vsemi uporabniki večstanovanjskega objekta o načinu zagotavljanja podatkov za porazdelitev stroškov porabe pitne vode in obračunu, ki ga izvaja izvajalec. V tem primeru se mora z dogovorom strinjati več kot polovica uporabnikov.</w:t>
      </w:r>
    </w:p>
    <w:p w14:paraId="162BD316" w14:textId="77777777" w:rsidR="00DD1351" w:rsidRPr="003B6340" w:rsidRDefault="00DD1351" w:rsidP="00DD1351">
      <w:pPr>
        <w:numPr>
          <w:ilvl w:val="0"/>
          <w:numId w:val="2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Delitev stroškov za porabljeno vodo pri večstanovanjskih stavbah iz 7. in 8. odstavka tega člena v primeru, ko se poraba pitne vode ne meri z internimi odštevalnimi vodomeri, lahko izvaja izvajalec v skladu s predpisi</w:t>
      </w:r>
      <w:r w:rsidRPr="003B6340">
        <w:rPr>
          <w:rFonts w:ascii="Arial" w:eastAsia="Times New Roman" w:hAnsi="Arial" w:cs="Arial"/>
          <w:sz w:val="20"/>
          <w:szCs w:val="20"/>
        </w:rPr>
        <w:t>, ki urejajo upravljanje večstanovanjskih stavb, če se tako dogovori z upravnikom oziroma uporabniki.</w:t>
      </w:r>
    </w:p>
    <w:p w14:paraId="2A4DBFCC"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Šesti do deveti odstavek tega člena se smiselno uporablja tudi za poslovne in poslovno-stanovanjske stavbe.</w:t>
      </w:r>
    </w:p>
    <w:p w14:paraId="03C3AF8F"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in plačniki storitev javne službe iz 1. in 2. točke tretjega odstavka 3. člena uredbe so izvajalci državnih ali občinskih javnih služb ali upravljavci javnih površin, za katere se uporablja pitna voda, ki se odvzema iz javnega vodovoda. </w:t>
      </w:r>
    </w:p>
    <w:p w14:paraId="0532A824" w14:textId="77777777" w:rsidR="00DD1351" w:rsidRPr="003B6340" w:rsidRDefault="00DD1351" w:rsidP="00DD1351">
      <w:pPr>
        <w:numPr>
          <w:ilvl w:val="0"/>
          <w:numId w:val="25"/>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Uporabniki javne službe iz 3. in 4. točke tretjega odstavka 3. člena uredbe so občine. </w:t>
      </w:r>
    </w:p>
    <w:p w14:paraId="0369207C" w14:textId="77777777" w:rsidR="00DD1351" w:rsidRDefault="00DD1351" w:rsidP="00DD1351">
      <w:pPr>
        <w:ind w:left="-426"/>
        <w:rPr>
          <w:rFonts w:ascii="Arial" w:hAnsi="Arial" w:cs="Arial"/>
          <w:b/>
          <w:bCs/>
          <w:lang w:eastAsia="sl-SI"/>
        </w:rPr>
      </w:pPr>
    </w:p>
    <w:p w14:paraId="730FD962" w14:textId="77777777" w:rsidR="00DD1351" w:rsidRPr="00C95758" w:rsidRDefault="00DD1351" w:rsidP="00DD1351">
      <w:pPr>
        <w:ind w:left="-426"/>
        <w:rPr>
          <w:rFonts w:ascii="Arial" w:hAnsi="Arial" w:cs="Arial"/>
          <w:b/>
          <w:bCs/>
          <w:lang w:eastAsia="sl-SI"/>
        </w:rPr>
      </w:pPr>
      <w:r>
        <w:rPr>
          <w:rFonts w:ascii="Arial" w:hAnsi="Arial" w:cs="Arial"/>
          <w:b/>
          <w:bCs/>
          <w:lang w:eastAsia="sl-SI"/>
        </w:rPr>
        <w:t xml:space="preserve">II. </w:t>
      </w:r>
      <w:r w:rsidRPr="00C95758">
        <w:rPr>
          <w:rFonts w:ascii="Arial" w:hAnsi="Arial" w:cs="Arial"/>
          <w:b/>
          <w:bCs/>
          <w:lang w:eastAsia="sl-SI"/>
        </w:rPr>
        <w:t>ORGANIZACIJSKA IN PROSTORSKA ZASNOVA IZVAJANJA JAVNE SLUŽBE</w:t>
      </w:r>
    </w:p>
    <w:p w14:paraId="4213887A"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fldChar w:fldCharType="begin"/>
      </w:r>
      <w:r w:rsidRPr="00C95758">
        <w:rPr>
          <w:rFonts w:ascii="Arial" w:hAnsi="Arial" w:cs="Arial"/>
          <w:b/>
          <w:bCs/>
          <w:sz w:val="20"/>
          <w:szCs w:val="20"/>
          <w:lang w:eastAsia="sl-SI"/>
        </w:rPr>
        <w:instrText xml:space="preserve"> HYPERLINK "https://www.uradni-list.si/glasilo-uradni-list-rs/vsebina/116345/" \l "5. člen" </w:instrText>
      </w:r>
      <w:r w:rsidRPr="00C95758">
        <w:rPr>
          <w:rFonts w:ascii="Arial" w:hAnsi="Arial" w:cs="Arial"/>
          <w:b/>
          <w:bCs/>
          <w:sz w:val="20"/>
          <w:szCs w:val="20"/>
          <w:lang w:eastAsia="sl-SI"/>
        </w:rPr>
        <w:fldChar w:fldCharType="separate"/>
      </w:r>
    </w:p>
    <w:p w14:paraId="02677E2D"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b/>
          <w:bCs/>
          <w:sz w:val="20"/>
          <w:szCs w:val="20"/>
          <w:lang w:eastAsia="sl-SI"/>
        </w:rPr>
        <w:t>6.člen</w:t>
      </w:r>
      <w:r w:rsidRPr="00C95758">
        <w:rPr>
          <w:rFonts w:ascii="Arial" w:hAnsi="Arial" w:cs="Arial"/>
          <w:b/>
          <w:bCs/>
          <w:sz w:val="20"/>
          <w:szCs w:val="20"/>
          <w:lang w:eastAsia="sl-SI"/>
        </w:rPr>
        <w:fldChar w:fldCharType="end"/>
      </w:r>
    </w:p>
    <w:p w14:paraId="57602D42" w14:textId="77777777" w:rsidR="00DD1351" w:rsidRPr="00104EAE" w:rsidRDefault="00DD1351" w:rsidP="00DD1351">
      <w:pPr>
        <w:spacing w:after="0"/>
        <w:jc w:val="center"/>
        <w:rPr>
          <w:rFonts w:ascii="Arial" w:eastAsia="Times New Roman" w:hAnsi="Arial" w:cs="Arial"/>
          <w:b/>
          <w:bCs/>
          <w:sz w:val="20"/>
          <w:szCs w:val="20"/>
          <w:lang w:eastAsia="sl-SI"/>
        </w:rPr>
      </w:pPr>
      <w:r w:rsidRPr="00104EAE">
        <w:rPr>
          <w:rFonts w:ascii="Arial" w:eastAsia="Times New Roman" w:hAnsi="Arial" w:cs="Arial"/>
          <w:b/>
          <w:bCs/>
          <w:sz w:val="20"/>
          <w:szCs w:val="20"/>
          <w:lang w:eastAsia="sl-SI"/>
        </w:rPr>
        <w:t>(zagotavljanje javne službe)</w:t>
      </w:r>
    </w:p>
    <w:p w14:paraId="1FB51D90" w14:textId="77777777" w:rsidR="00DD1351" w:rsidRPr="003B6340" w:rsidRDefault="00DD1351" w:rsidP="00DD1351">
      <w:pPr>
        <w:shd w:val="clear" w:color="auto" w:fill="FFFFFF"/>
        <w:spacing w:after="0" w:line="240" w:lineRule="auto"/>
        <w:jc w:val="center"/>
        <w:rPr>
          <w:rFonts w:ascii="Arial" w:eastAsia="Times New Roman" w:hAnsi="Arial" w:cs="Arial"/>
          <w:sz w:val="20"/>
          <w:szCs w:val="20"/>
          <w:lang w:eastAsia="sl-SI"/>
        </w:rPr>
      </w:pPr>
    </w:p>
    <w:p w14:paraId="023BECF7" w14:textId="77777777" w:rsidR="00DD1351" w:rsidRPr="003B6340" w:rsidRDefault="00DD1351" w:rsidP="00DD1351">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Oskrba s pitno vodo na območju občin se zagotavlja: </w:t>
      </w:r>
    </w:p>
    <w:p w14:paraId="4FFE766D" w14:textId="77777777" w:rsidR="00DD1351" w:rsidRPr="003B6340" w:rsidRDefault="00DD1351" w:rsidP="00DD1351">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 storitvami javne službe</w:t>
      </w:r>
      <w:r>
        <w:rPr>
          <w:rFonts w:ascii="Arial" w:eastAsia="Times New Roman" w:hAnsi="Arial" w:cs="Arial"/>
          <w:sz w:val="20"/>
          <w:szCs w:val="20"/>
          <w:lang w:eastAsia="sl-SI"/>
        </w:rPr>
        <w:t xml:space="preserve"> in</w:t>
      </w:r>
      <w:r w:rsidRPr="003B6340">
        <w:rPr>
          <w:rFonts w:ascii="Arial" w:eastAsia="Times New Roman" w:hAnsi="Arial" w:cs="Arial"/>
          <w:sz w:val="20"/>
          <w:szCs w:val="20"/>
          <w:lang w:eastAsia="sl-SI"/>
        </w:rPr>
        <w:t> </w:t>
      </w:r>
    </w:p>
    <w:p w14:paraId="7012245D" w14:textId="77777777" w:rsidR="00DD1351" w:rsidRPr="003B6340" w:rsidRDefault="00DD1351" w:rsidP="00DD1351">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kot lastna oskrba s pitno vodo. </w:t>
      </w:r>
    </w:p>
    <w:p w14:paraId="030A02CB" w14:textId="77777777" w:rsidR="00DD1351" w:rsidRPr="003B6340" w:rsidRDefault="00DD1351" w:rsidP="00DD1351">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so lastnice gospodarske javne infrastrukture in zagotavljajo izvajanje javne službe v obliki javnega podjetja na celotnem območju občin v obsegu in pod pogoji, določenimi s tem odlokom. Lastništvo javnega vodovoda je razvidno v najemni pogodbi.</w:t>
      </w:r>
    </w:p>
    <w:p w14:paraId="3219D4BA" w14:textId="77777777" w:rsidR="00DD1351" w:rsidRPr="003B6340" w:rsidRDefault="00DD1351" w:rsidP="00DD1351">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javne službe na območju javnega vodovoda ter upravljavec javnega vodovoda za območje občin Rogaška Slatina, Šmarje pri Jelšah, Podčetrtek, Rogatec, Kozje, Bistrica ob Sotli in Poljčane je javno podjetje OKP javno podjetje za komunalne storitve Rogaška Slatina </w:t>
      </w:r>
      <w:proofErr w:type="spellStart"/>
      <w:r w:rsidRPr="003B6340">
        <w:rPr>
          <w:rFonts w:ascii="Arial" w:eastAsia="Times New Roman" w:hAnsi="Arial" w:cs="Arial"/>
          <w:sz w:val="20"/>
          <w:szCs w:val="20"/>
          <w:lang w:eastAsia="sl-SI"/>
        </w:rPr>
        <w:t>d.o.o</w:t>
      </w:r>
      <w:proofErr w:type="spellEnd"/>
      <w:r w:rsidRPr="003B6340">
        <w:rPr>
          <w:rFonts w:ascii="Arial" w:eastAsia="Times New Roman" w:hAnsi="Arial" w:cs="Arial"/>
          <w:sz w:val="20"/>
          <w:szCs w:val="20"/>
          <w:lang w:eastAsia="sl-SI"/>
        </w:rPr>
        <w:t>., Celjska cesta 12, Rogaška Slatina. Upravljanje in najem javnega vodovoda ter način obračuna in plačila najemnine se uredi v najemni pogodbi oziroma drugem pravnem aktu.</w:t>
      </w:r>
    </w:p>
    <w:p w14:paraId="2402B925" w14:textId="77777777" w:rsidR="00DD1351" w:rsidRPr="003B6340" w:rsidRDefault="00DD1351" w:rsidP="00DD1351">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Izvajalec mora biti tehnično opremljen in strokovno usposobljen za kakovostno izvajanje javne službe. Zagotavljati mora zdravstveno ustreznost pitne vode</w:t>
      </w:r>
      <w:r>
        <w:rPr>
          <w:rFonts w:ascii="Arial" w:eastAsia="Times New Roman" w:hAnsi="Arial" w:cs="Arial"/>
          <w:sz w:val="20"/>
          <w:szCs w:val="20"/>
        </w:rPr>
        <w:t xml:space="preserve">, </w:t>
      </w:r>
      <w:r w:rsidRPr="003B6340">
        <w:rPr>
          <w:rFonts w:ascii="Arial" w:eastAsia="Times New Roman" w:hAnsi="Arial" w:cs="Arial"/>
          <w:sz w:val="20"/>
          <w:szCs w:val="20"/>
        </w:rPr>
        <w:t>varnost oskrbe s pitno vodo</w:t>
      </w:r>
      <w:r>
        <w:rPr>
          <w:rFonts w:ascii="Arial" w:eastAsia="Times New Roman" w:hAnsi="Arial" w:cs="Arial"/>
          <w:sz w:val="20"/>
          <w:szCs w:val="20"/>
        </w:rPr>
        <w:t xml:space="preserve"> in</w:t>
      </w:r>
      <w:r w:rsidRPr="003B6340">
        <w:rPr>
          <w:rFonts w:ascii="Arial" w:eastAsia="Times New Roman" w:hAnsi="Arial" w:cs="Arial"/>
          <w:sz w:val="20"/>
          <w:szCs w:val="20"/>
        </w:rPr>
        <w:t xml:space="preserve"> upoštevati vse zakonske in podzakonske predpise s področja oskrbe s pitno vodo.</w:t>
      </w:r>
    </w:p>
    <w:p w14:paraId="17857532" w14:textId="77777777" w:rsidR="00DD1351" w:rsidRPr="003B6340" w:rsidRDefault="00DD1351" w:rsidP="00DD1351">
      <w:pPr>
        <w:numPr>
          <w:ilvl w:val="0"/>
          <w:numId w:val="33"/>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 xml:space="preserve">Izvajalec mora izvajati javno službo skladno s predpisi, programom za obvladovanje kakovosti poslovanja, ki izpolnjuje splošna merila za vodenje sistema kakovosti, predpisanega po standardu SIST ISO 9001 in standardu ISO 14001 ter skladno s programom oskrbe s pitno vodo. </w:t>
      </w:r>
    </w:p>
    <w:p w14:paraId="75EDADD7"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rPr>
      </w:pPr>
    </w:p>
    <w:p w14:paraId="3A331787" w14:textId="77777777" w:rsidR="00DD1351" w:rsidRPr="00C95758" w:rsidRDefault="00DD1351" w:rsidP="00DD1351">
      <w:pPr>
        <w:spacing w:after="0"/>
        <w:jc w:val="center"/>
        <w:rPr>
          <w:rFonts w:ascii="Arial" w:hAnsi="Arial" w:cs="Arial"/>
          <w:b/>
          <w:bCs/>
          <w:sz w:val="20"/>
          <w:szCs w:val="20"/>
        </w:rPr>
      </w:pPr>
      <w:r w:rsidRPr="00C95758">
        <w:rPr>
          <w:rFonts w:ascii="Arial" w:hAnsi="Arial" w:cs="Arial"/>
          <w:b/>
          <w:bCs/>
          <w:sz w:val="20"/>
          <w:szCs w:val="20"/>
        </w:rPr>
        <w:t>7.člen</w:t>
      </w:r>
    </w:p>
    <w:p w14:paraId="551A6AC9"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(subsidiarno ukrepanje)</w:t>
      </w:r>
    </w:p>
    <w:p w14:paraId="717F8B91"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451A1EC1"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Občina zagotavlja: </w:t>
      </w:r>
    </w:p>
    <w:p w14:paraId="161AAD4E" w14:textId="77777777" w:rsidR="00DD1351" w:rsidRPr="00C95758" w:rsidRDefault="00DD1351" w:rsidP="00DD1351">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izvajanje vseh storitev, določenih v veljavnih predpisih; </w:t>
      </w:r>
    </w:p>
    <w:p w14:paraId="18773EFD" w14:textId="77777777" w:rsidR="00DD1351" w:rsidRPr="00C95758" w:rsidRDefault="00DD1351" w:rsidP="00DD1351">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financiranje javne službe in javnega vodovoda v takšni višini,</w:t>
      </w:r>
      <w:r w:rsidRPr="00C95758" w:rsidDel="000B2ECF">
        <w:rPr>
          <w:rFonts w:ascii="Arial" w:hAnsi="Arial" w:cs="Arial"/>
          <w:sz w:val="20"/>
          <w:szCs w:val="20"/>
        </w:rPr>
        <w:t xml:space="preserve"> </w:t>
      </w:r>
      <w:r w:rsidRPr="00C95758">
        <w:rPr>
          <w:rFonts w:ascii="Arial" w:hAnsi="Arial" w:cs="Arial"/>
          <w:sz w:val="20"/>
          <w:szCs w:val="20"/>
        </w:rPr>
        <w:t>da je možno trajnostno zagotavljati ustrezen in predpisan obseg in kakovost storitev ter vzdrževanje objektov, naprav in opreme izvajalca javne službe in javnega vodovoda; </w:t>
      </w:r>
    </w:p>
    <w:p w14:paraId="31B8257C" w14:textId="77777777" w:rsidR="00DD1351" w:rsidRPr="00C95758" w:rsidRDefault="00DD1351" w:rsidP="00DD1351">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sankcioniranje uporabnikov zaradi onemogočanja ali omejevanja izvajanja storitev javne službe; </w:t>
      </w:r>
    </w:p>
    <w:p w14:paraId="0082DB05" w14:textId="77777777" w:rsidR="00DD1351" w:rsidRPr="00C95758" w:rsidRDefault="00DD1351" w:rsidP="00DD1351">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sankcioniranje morebitnih drugih nepooblaščenih izvajalcev, ki izvajajo storitve javne službe na področju občine</w:t>
      </w:r>
      <w:r>
        <w:rPr>
          <w:rFonts w:ascii="Arial" w:hAnsi="Arial" w:cs="Arial"/>
          <w:sz w:val="20"/>
          <w:szCs w:val="20"/>
        </w:rPr>
        <w:t xml:space="preserve"> in </w:t>
      </w:r>
    </w:p>
    <w:p w14:paraId="3719018B" w14:textId="77777777" w:rsidR="00DD1351" w:rsidRPr="00C95758" w:rsidRDefault="00DD1351" w:rsidP="00DD1351">
      <w:pPr>
        <w:pStyle w:val="Odstavekseznama"/>
        <w:numPr>
          <w:ilvl w:val="0"/>
          <w:numId w:val="116"/>
        </w:numPr>
        <w:shd w:val="clear" w:color="auto" w:fill="FFFFFF"/>
        <w:spacing w:after="0" w:line="240" w:lineRule="auto"/>
        <w:jc w:val="both"/>
        <w:rPr>
          <w:rFonts w:ascii="Arial" w:hAnsi="Arial" w:cs="Arial"/>
          <w:sz w:val="20"/>
          <w:szCs w:val="20"/>
        </w:rPr>
      </w:pPr>
      <w:r w:rsidRPr="00C95758">
        <w:rPr>
          <w:rFonts w:ascii="Arial" w:hAnsi="Arial" w:cs="Arial"/>
          <w:sz w:val="20"/>
          <w:szCs w:val="20"/>
        </w:rPr>
        <w:t>pisno obveščanje izvajalca o morebitnih ugovorih oziroma pritožbah uporabnikov. </w:t>
      </w:r>
    </w:p>
    <w:p w14:paraId="555D0A36"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6D5DA151"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8.člen</w:t>
      </w:r>
    </w:p>
    <w:p w14:paraId="3C028940"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(namenska poraba sredstev)</w:t>
      </w:r>
    </w:p>
    <w:p w14:paraId="48583A96" w14:textId="77777777" w:rsidR="00DD1351" w:rsidRPr="003B6340" w:rsidRDefault="00DD1351" w:rsidP="00DD1351">
      <w:pPr>
        <w:spacing w:after="0"/>
        <w:jc w:val="center"/>
        <w:rPr>
          <w:highlight w:val="yellow"/>
          <w:lang w:eastAsia="sl-SI"/>
        </w:rPr>
      </w:pPr>
    </w:p>
    <w:p w14:paraId="7BCC5A44" w14:textId="77777777" w:rsidR="00DD1351" w:rsidRPr="003B6340" w:rsidRDefault="00DD1351" w:rsidP="00DD1351">
      <w:pPr>
        <w:numPr>
          <w:ilvl w:val="0"/>
          <w:numId w:val="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Najemnina za uporabo javnega vodovoda je namenski prihodek občine in se namensko uporablja za investicijska vzdrževalna dela ali investicije na javnem vodovodu. </w:t>
      </w:r>
    </w:p>
    <w:p w14:paraId="69AFD15F" w14:textId="77777777" w:rsidR="00DD1351" w:rsidRPr="003B6340" w:rsidRDefault="00DD1351" w:rsidP="00DD1351">
      <w:pPr>
        <w:numPr>
          <w:ilvl w:val="0"/>
          <w:numId w:val="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primeru, da znesek zaračunane najemnine presega potrebni znesek za investicijska vzdrževalna dela ali investicije na javnem vodovodu, se lahko razlika uporabi za investicijska vzdrževalna dela ali investicije na drugi gospodarskih javni infrastrukturi, ki se uporablja za izvajanje obveznih občinskih gospodarskih javnih služb varstva okolja.</w:t>
      </w:r>
    </w:p>
    <w:p w14:paraId="19000E4B" w14:textId="77777777" w:rsidR="00DD1351" w:rsidRDefault="00DD1351" w:rsidP="00DD1351">
      <w:pPr>
        <w:spacing w:after="0"/>
        <w:jc w:val="center"/>
        <w:rPr>
          <w:rFonts w:ascii="Arial" w:hAnsi="Arial" w:cs="Arial"/>
          <w:sz w:val="20"/>
          <w:szCs w:val="20"/>
          <w:lang w:eastAsia="sl-SI"/>
        </w:rPr>
      </w:pPr>
    </w:p>
    <w:p w14:paraId="3231127D" w14:textId="77777777" w:rsidR="00DD1351" w:rsidRDefault="00DD1351" w:rsidP="00DD1351">
      <w:pPr>
        <w:spacing w:after="0"/>
        <w:jc w:val="center"/>
        <w:rPr>
          <w:rFonts w:ascii="Arial" w:hAnsi="Arial" w:cs="Arial"/>
          <w:sz w:val="20"/>
          <w:szCs w:val="20"/>
          <w:lang w:eastAsia="sl-SI"/>
        </w:rPr>
      </w:pPr>
    </w:p>
    <w:p w14:paraId="1F9F0494" w14:textId="77777777" w:rsidR="00DD1351" w:rsidRDefault="00DD1351" w:rsidP="00DD1351">
      <w:pPr>
        <w:spacing w:after="0"/>
        <w:jc w:val="center"/>
        <w:rPr>
          <w:rFonts w:ascii="Arial" w:hAnsi="Arial" w:cs="Arial"/>
          <w:sz w:val="20"/>
          <w:szCs w:val="20"/>
          <w:lang w:eastAsia="sl-SI"/>
        </w:rPr>
      </w:pPr>
    </w:p>
    <w:p w14:paraId="327F59F7"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"8. člen" </w:instrText>
      </w:r>
      <w:r w:rsidRPr="00C95758">
        <w:rPr>
          <w:rFonts w:ascii="Arial" w:hAnsi="Arial" w:cs="Arial"/>
          <w:sz w:val="20"/>
          <w:szCs w:val="20"/>
          <w:lang w:eastAsia="sl-SI"/>
        </w:rPr>
        <w:fldChar w:fldCharType="separate"/>
      </w:r>
    </w:p>
    <w:p w14:paraId="5AAB150C"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b/>
          <w:bCs/>
          <w:sz w:val="20"/>
          <w:szCs w:val="20"/>
          <w:lang w:eastAsia="sl-SI"/>
        </w:rPr>
        <w:lastRenderedPageBreak/>
        <w:t>9.člen</w:t>
      </w:r>
      <w:r w:rsidRPr="00C95758">
        <w:rPr>
          <w:rFonts w:ascii="Arial" w:hAnsi="Arial" w:cs="Arial"/>
          <w:sz w:val="20"/>
          <w:szCs w:val="20"/>
          <w:lang w:eastAsia="sl-SI"/>
        </w:rPr>
        <w:fldChar w:fldCharType="end"/>
      </w:r>
    </w:p>
    <w:p w14:paraId="70534FAA"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(opremljenost naselij in območja izvajanja oskrbe s pitno vodo)</w:t>
      </w:r>
    </w:p>
    <w:p w14:paraId="47241296" w14:textId="77777777" w:rsidR="00DD1351" w:rsidRPr="003B6340" w:rsidRDefault="00DD1351" w:rsidP="00DD1351">
      <w:pPr>
        <w:spacing w:after="0"/>
        <w:jc w:val="center"/>
        <w:rPr>
          <w:color w:val="000000"/>
          <w:lang w:eastAsia="sl-SI"/>
        </w:rPr>
      </w:pPr>
    </w:p>
    <w:p w14:paraId="4DE9D8A3" w14:textId="77777777" w:rsidR="00DD1351" w:rsidRPr="003B6340" w:rsidRDefault="00DD1351" w:rsidP="00DD1351">
      <w:pPr>
        <w:numPr>
          <w:ilvl w:val="0"/>
          <w:numId w:val="2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Občine morajo zagotavljati izvajanje storitev javne službe na območju poselitve s 50 ali več prebivalci s stalnim prebivališčem in z gostoto poselitve večjo od pet prebivalcev s stalnim prebivališčem na hektar. </w:t>
      </w:r>
    </w:p>
    <w:p w14:paraId="1F28BE62" w14:textId="77777777" w:rsidR="00DD1351" w:rsidRPr="003B6340" w:rsidRDefault="00DD1351" w:rsidP="00DD1351">
      <w:pPr>
        <w:numPr>
          <w:ilvl w:val="0"/>
          <w:numId w:val="2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Ne glede na prvi odstavek tega člena mora biti z javnim vodovodom opremljeno tudi območje poselitve z manj kot 50 prebivalcev s stalnim prebivališčem in z gostoto poselitve manjšo ali enako pet prebivalcev s stalnim prebivališčem na hektar, razen če se na območju poselitve izvaja lastna oskrba s pitno ali samooskrba objekta v skladu s predpisi, ki urejajo graditev objektov, in sta hkrati izpolnjena naslednja pogoja: </w:t>
      </w:r>
    </w:p>
    <w:p w14:paraId="791C6EEB" w14:textId="77777777" w:rsidR="00DD1351" w:rsidRPr="00C95758" w:rsidRDefault="00DD1351" w:rsidP="00DD1351">
      <w:pPr>
        <w:pStyle w:val="Odstavekseznama"/>
        <w:numPr>
          <w:ilvl w:val="0"/>
          <w:numId w:val="117"/>
        </w:numPr>
        <w:shd w:val="clear" w:color="auto" w:fill="FFFFFF"/>
        <w:spacing w:after="0" w:line="240" w:lineRule="auto"/>
        <w:jc w:val="both"/>
        <w:rPr>
          <w:rFonts w:ascii="Arial" w:hAnsi="Arial" w:cs="Arial"/>
          <w:color w:val="000000"/>
          <w:sz w:val="20"/>
          <w:szCs w:val="20"/>
        </w:rPr>
      </w:pPr>
      <w:r w:rsidRPr="00C95758">
        <w:rPr>
          <w:rFonts w:ascii="Arial" w:hAnsi="Arial" w:cs="Arial"/>
          <w:color w:val="000000"/>
          <w:sz w:val="20"/>
          <w:szCs w:val="20"/>
        </w:rPr>
        <w:t>da se iz posameznega zasebnega vodovoda oskrbuje manj kot 50 prebivalcev s stalnim prebivališčem in </w:t>
      </w:r>
    </w:p>
    <w:p w14:paraId="52D82BD9" w14:textId="77777777" w:rsidR="00DD1351" w:rsidRPr="00C95758" w:rsidRDefault="00DD1351" w:rsidP="00DD1351">
      <w:pPr>
        <w:pStyle w:val="Odstavekseznama"/>
        <w:numPr>
          <w:ilvl w:val="0"/>
          <w:numId w:val="118"/>
        </w:numPr>
        <w:shd w:val="clear" w:color="auto" w:fill="FFFFFF"/>
        <w:spacing w:after="0" w:line="240" w:lineRule="auto"/>
        <w:jc w:val="both"/>
        <w:rPr>
          <w:rFonts w:ascii="Arial" w:hAnsi="Arial" w:cs="Arial"/>
          <w:color w:val="000000"/>
          <w:sz w:val="20"/>
          <w:szCs w:val="20"/>
        </w:rPr>
      </w:pPr>
      <w:r w:rsidRPr="00C95758">
        <w:rPr>
          <w:rFonts w:ascii="Arial" w:hAnsi="Arial" w:cs="Arial"/>
          <w:color w:val="000000"/>
          <w:sz w:val="20"/>
          <w:szCs w:val="20"/>
        </w:rPr>
        <w:t>da je letna povprečna zmogljivost posameznega zasebnega vodovoda manjša kot 10 m³ pitne vode na dan.</w:t>
      </w:r>
    </w:p>
    <w:p w14:paraId="4A17150C" w14:textId="77777777" w:rsidR="00DD1351" w:rsidRPr="003B6340" w:rsidRDefault="00DD1351" w:rsidP="00DD1351">
      <w:pPr>
        <w:numPr>
          <w:ilvl w:val="0"/>
          <w:numId w:val="2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Predvidena poselitvena območja morajo biti pred začetkom uporabe stavb na njih opremljena z javnim vodovodom, če je predvideno, da bodo na njih izpolnjeni pogoji iz prvega in drugega odstavka tega člena.</w:t>
      </w:r>
    </w:p>
    <w:p w14:paraId="728F58CE"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"10. člen" </w:instrText>
      </w:r>
      <w:r w:rsidRPr="00C95758">
        <w:rPr>
          <w:rFonts w:ascii="Arial" w:hAnsi="Arial" w:cs="Arial"/>
          <w:sz w:val="20"/>
          <w:szCs w:val="20"/>
          <w:lang w:eastAsia="sl-SI"/>
        </w:rPr>
        <w:fldChar w:fldCharType="separate"/>
      </w:r>
    </w:p>
    <w:p w14:paraId="004EC2D0" w14:textId="77777777" w:rsidR="00DD1351" w:rsidRPr="00C95758" w:rsidRDefault="00DD1351" w:rsidP="00DD1351">
      <w:pPr>
        <w:spacing w:after="0"/>
        <w:jc w:val="center"/>
        <w:rPr>
          <w:rFonts w:ascii="Arial" w:hAnsi="Arial" w:cs="Arial"/>
          <w:sz w:val="20"/>
          <w:szCs w:val="20"/>
          <w:lang w:eastAsia="sl-SI"/>
        </w:rPr>
      </w:pPr>
      <w:r>
        <w:rPr>
          <w:rFonts w:ascii="Arial" w:hAnsi="Arial" w:cs="Arial"/>
          <w:b/>
          <w:bCs/>
          <w:sz w:val="20"/>
          <w:szCs w:val="20"/>
          <w:lang w:eastAsia="sl-SI"/>
        </w:rPr>
        <w:t>10.</w:t>
      </w:r>
      <w:r w:rsidRPr="00C95758">
        <w:rPr>
          <w:rFonts w:ascii="Arial" w:hAnsi="Arial" w:cs="Arial"/>
          <w:b/>
          <w:bCs/>
          <w:sz w:val="20"/>
          <w:szCs w:val="20"/>
          <w:lang w:eastAsia="sl-SI"/>
        </w:rPr>
        <w:t>člen</w:t>
      </w:r>
      <w:r w:rsidRPr="00C95758">
        <w:rPr>
          <w:rFonts w:ascii="Arial" w:hAnsi="Arial" w:cs="Arial"/>
          <w:sz w:val="20"/>
          <w:szCs w:val="20"/>
          <w:lang w:eastAsia="sl-SI"/>
        </w:rPr>
        <w:fldChar w:fldCharType="end"/>
      </w:r>
    </w:p>
    <w:p w14:paraId="68944F4C" w14:textId="77777777" w:rsidR="00DD1351"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(vodno dovoljenje za rabo vode za oskrbo s pitno vodo iz javnega vodovoda)</w:t>
      </w:r>
    </w:p>
    <w:p w14:paraId="1CB2F71F" w14:textId="77777777" w:rsidR="00DD1351" w:rsidRPr="00C95758" w:rsidRDefault="00DD1351" w:rsidP="00DD1351">
      <w:pPr>
        <w:spacing w:after="0"/>
        <w:jc w:val="center"/>
        <w:rPr>
          <w:rFonts w:ascii="Arial" w:hAnsi="Arial" w:cs="Arial"/>
          <w:b/>
          <w:bCs/>
          <w:sz w:val="20"/>
          <w:szCs w:val="20"/>
          <w:lang w:eastAsia="sl-SI"/>
        </w:rPr>
      </w:pPr>
    </w:p>
    <w:p w14:paraId="18BF2054" w14:textId="77777777" w:rsidR="00DD1351" w:rsidRPr="003B6340" w:rsidRDefault="00DD1351" w:rsidP="00DD1351">
      <w:pPr>
        <w:spacing w:after="0"/>
        <w:jc w:val="center"/>
        <w:rPr>
          <w:color w:val="000000"/>
          <w:lang w:eastAsia="sl-SI"/>
        </w:rPr>
      </w:pPr>
    </w:p>
    <w:p w14:paraId="7747F59A" w14:textId="77777777" w:rsidR="00DD1351" w:rsidRPr="003B6340" w:rsidRDefault="00DD1351" w:rsidP="00DD1351">
      <w:pPr>
        <w:numPr>
          <w:ilvl w:val="0"/>
          <w:numId w:val="2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rabo vode iz vodnega vira za oskrbo s pitno vodo iz javnega vodovoda je treba pridobiti vodno dovoljenje v skladu s predpisi, ki urejajo vode (v nadaljevanju: vodno dovoljenje). </w:t>
      </w:r>
    </w:p>
    <w:p w14:paraId="1EA612E7" w14:textId="77777777" w:rsidR="00DD1351" w:rsidRPr="003B6340" w:rsidRDefault="00DD1351" w:rsidP="00DD1351">
      <w:pPr>
        <w:numPr>
          <w:ilvl w:val="0"/>
          <w:numId w:val="2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Vodno dovoljenje za rabo vode za oskrbo s pitno vodo mora pridobiti občina.</w:t>
      </w:r>
    </w:p>
    <w:p w14:paraId="642FE86E"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"12. člen" </w:instrText>
      </w:r>
      <w:r w:rsidRPr="00C95758">
        <w:rPr>
          <w:rFonts w:ascii="Arial" w:hAnsi="Arial" w:cs="Arial"/>
          <w:sz w:val="20"/>
          <w:szCs w:val="20"/>
          <w:lang w:eastAsia="sl-SI"/>
        </w:rPr>
        <w:fldChar w:fldCharType="separate"/>
      </w:r>
    </w:p>
    <w:p w14:paraId="1CF4ACDD" w14:textId="77777777" w:rsidR="00DD1351" w:rsidRPr="00C95758" w:rsidRDefault="00DD1351" w:rsidP="00DD1351">
      <w:pPr>
        <w:spacing w:after="0"/>
        <w:jc w:val="center"/>
        <w:rPr>
          <w:rFonts w:ascii="Arial" w:hAnsi="Arial" w:cs="Arial"/>
          <w:sz w:val="20"/>
          <w:szCs w:val="20"/>
          <w:lang w:eastAsia="sl-SI"/>
        </w:rPr>
      </w:pPr>
      <w:r>
        <w:rPr>
          <w:rFonts w:ascii="Arial" w:hAnsi="Arial" w:cs="Arial"/>
          <w:b/>
          <w:bCs/>
          <w:sz w:val="20"/>
          <w:szCs w:val="20"/>
          <w:lang w:eastAsia="sl-SI"/>
        </w:rPr>
        <w:t>11.</w:t>
      </w:r>
      <w:r w:rsidRPr="00C95758">
        <w:rPr>
          <w:rFonts w:ascii="Arial" w:hAnsi="Arial" w:cs="Arial"/>
          <w:b/>
          <w:bCs/>
          <w:sz w:val="20"/>
          <w:szCs w:val="20"/>
          <w:lang w:eastAsia="sl-SI"/>
        </w:rPr>
        <w:t>člen</w:t>
      </w:r>
      <w:r w:rsidRPr="00C95758">
        <w:rPr>
          <w:rFonts w:ascii="Arial" w:hAnsi="Arial" w:cs="Arial"/>
          <w:sz w:val="20"/>
          <w:szCs w:val="20"/>
          <w:lang w:eastAsia="sl-SI"/>
        </w:rPr>
        <w:fldChar w:fldCharType="end"/>
      </w:r>
    </w:p>
    <w:p w14:paraId="71985926"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(evidenca upravljavcev)</w:t>
      </w:r>
    </w:p>
    <w:p w14:paraId="7CA0EFDA" w14:textId="77777777" w:rsidR="00DD1351" w:rsidRPr="003B6340" w:rsidRDefault="00DD1351" w:rsidP="00DD1351">
      <w:pPr>
        <w:spacing w:after="0"/>
        <w:jc w:val="center"/>
        <w:rPr>
          <w:color w:val="000000"/>
          <w:lang w:eastAsia="sl-SI"/>
        </w:rPr>
      </w:pPr>
    </w:p>
    <w:p w14:paraId="451E7183" w14:textId="77777777" w:rsidR="00DD1351" w:rsidRPr="004122FF" w:rsidRDefault="00DD1351" w:rsidP="00DD1351">
      <w:pPr>
        <w:numPr>
          <w:ilvl w:val="0"/>
          <w:numId w:val="3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4122FF">
        <w:rPr>
          <w:rFonts w:ascii="Arial" w:eastAsia="Times New Roman" w:hAnsi="Arial" w:cs="Arial"/>
          <w:color w:val="000000"/>
          <w:sz w:val="20"/>
          <w:szCs w:val="20"/>
          <w:lang w:eastAsia="sl-SI"/>
        </w:rPr>
        <w:t xml:space="preserve">Občine morajo pristojnemu ministrstvu poročati o vodenju evidenc o upravljavcih javnih in zasebnih </w:t>
      </w:r>
      <w:r w:rsidRPr="004122FF">
        <w:rPr>
          <w:rFonts w:ascii="Arial" w:eastAsia="Times New Roman" w:hAnsi="Arial" w:cs="Arial"/>
          <w:sz w:val="20"/>
          <w:szCs w:val="20"/>
          <w:lang w:eastAsia="sl-SI"/>
        </w:rPr>
        <w:t>vodovodov ter o spremembah. </w:t>
      </w:r>
    </w:p>
    <w:p w14:paraId="3BF5770C" w14:textId="77777777" w:rsidR="00DD1351" w:rsidRPr="003B6340" w:rsidRDefault="00DD1351" w:rsidP="00DD1351">
      <w:pPr>
        <w:numPr>
          <w:ilvl w:val="0"/>
          <w:numId w:val="3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Lastniki zasebnih vodovodov morajo občinam zaradi poročanja ministrstvu posredovati podatke o firmi oziroma imenu in sedežu upravljavca vodovoda.</w:t>
      </w:r>
    </w:p>
    <w:p w14:paraId="52E4D3A3" w14:textId="77777777" w:rsidR="00DD1351" w:rsidRPr="00C95758" w:rsidRDefault="00DD1351" w:rsidP="00DD1351">
      <w:pPr>
        <w:spacing w:after="0"/>
        <w:jc w:val="center"/>
        <w:rPr>
          <w:rFonts w:ascii="Arial" w:hAnsi="Arial" w:cs="Arial"/>
          <w:sz w:val="20"/>
          <w:szCs w:val="20"/>
          <w:lang w:eastAsia="sl-SI"/>
        </w:rPr>
      </w:pPr>
      <w:r w:rsidRPr="00C95758">
        <w:rPr>
          <w:rFonts w:ascii="Arial" w:hAnsi="Arial" w:cs="Arial"/>
          <w:sz w:val="20"/>
          <w:szCs w:val="20"/>
          <w:lang w:eastAsia="sl-SI"/>
        </w:rPr>
        <w:fldChar w:fldCharType="begin"/>
      </w:r>
      <w:r w:rsidRPr="00C95758">
        <w:rPr>
          <w:rFonts w:ascii="Arial" w:hAnsi="Arial" w:cs="Arial"/>
          <w:sz w:val="20"/>
          <w:szCs w:val="20"/>
          <w:lang w:eastAsia="sl-SI"/>
        </w:rPr>
        <w:instrText xml:space="preserve"> HYPERLINK "https://www.uradni-list.si/glasilo-uradni-list-rs/vsebina/116345/" \l "13. člen" </w:instrText>
      </w:r>
      <w:r w:rsidRPr="00C95758">
        <w:rPr>
          <w:rFonts w:ascii="Arial" w:hAnsi="Arial" w:cs="Arial"/>
          <w:sz w:val="20"/>
          <w:szCs w:val="20"/>
          <w:lang w:eastAsia="sl-SI"/>
        </w:rPr>
        <w:fldChar w:fldCharType="separate"/>
      </w:r>
    </w:p>
    <w:p w14:paraId="2F97EA9C" w14:textId="77777777" w:rsidR="00DD1351" w:rsidRPr="00C95758" w:rsidRDefault="00DD1351" w:rsidP="00DD1351">
      <w:pPr>
        <w:spacing w:after="0"/>
        <w:jc w:val="center"/>
        <w:rPr>
          <w:rFonts w:ascii="Arial" w:hAnsi="Arial" w:cs="Arial"/>
          <w:sz w:val="20"/>
          <w:szCs w:val="20"/>
          <w:lang w:eastAsia="sl-SI"/>
        </w:rPr>
      </w:pPr>
      <w:r>
        <w:rPr>
          <w:rFonts w:ascii="Arial" w:hAnsi="Arial" w:cs="Arial"/>
          <w:b/>
          <w:bCs/>
          <w:sz w:val="20"/>
          <w:szCs w:val="20"/>
          <w:lang w:eastAsia="sl-SI"/>
        </w:rPr>
        <w:t>12.</w:t>
      </w:r>
      <w:r w:rsidRPr="00C95758">
        <w:rPr>
          <w:rFonts w:ascii="Arial" w:hAnsi="Arial" w:cs="Arial"/>
          <w:b/>
          <w:bCs/>
          <w:sz w:val="20"/>
          <w:szCs w:val="20"/>
          <w:lang w:eastAsia="sl-SI"/>
        </w:rPr>
        <w:t>člen</w:t>
      </w:r>
      <w:r w:rsidRPr="00C95758">
        <w:rPr>
          <w:rFonts w:ascii="Arial" w:hAnsi="Arial" w:cs="Arial"/>
          <w:sz w:val="20"/>
          <w:szCs w:val="20"/>
          <w:lang w:eastAsia="sl-SI"/>
        </w:rPr>
        <w:fldChar w:fldCharType="end"/>
      </w:r>
    </w:p>
    <w:p w14:paraId="721026B4" w14:textId="77777777" w:rsidR="00DD1351"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(evidenca vodovodov)</w:t>
      </w:r>
    </w:p>
    <w:p w14:paraId="70A9C4E5" w14:textId="77777777" w:rsidR="00DD1351" w:rsidRPr="00C95758" w:rsidRDefault="00DD1351" w:rsidP="00DD1351">
      <w:pPr>
        <w:spacing w:after="0"/>
        <w:jc w:val="center"/>
        <w:rPr>
          <w:rFonts w:ascii="Arial" w:hAnsi="Arial" w:cs="Arial"/>
          <w:b/>
          <w:bCs/>
          <w:sz w:val="20"/>
          <w:szCs w:val="20"/>
          <w:lang w:eastAsia="sl-SI"/>
        </w:rPr>
      </w:pPr>
    </w:p>
    <w:p w14:paraId="3BF3689F" w14:textId="77777777" w:rsidR="00DD1351" w:rsidRPr="003B6340" w:rsidRDefault="00DD1351" w:rsidP="00DD1351">
      <w:pPr>
        <w:spacing w:after="0"/>
        <w:jc w:val="center"/>
        <w:rPr>
          <w:color w:val="000000"/>
          <w:lang w:eastAsia="sl-SI"/>
        </w:rPr>
      </w:pPr>
    </w:p>
    <w:p w14:paraId="0401771A" w14:textId="77777777" w:rsidR="00DD1351" w:rsidRPr="003B6340" w:rsidRDefault="00DD1351" w:rsidP="00DD1351">
      <w:pPr>
        <w:spacing w:after="0"/>
        <w:ind w:left="-284"/>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Upravljavci javnih vodovodov morajo pristojnemu ministrstvu poročati o: </w:t>
      </w:r>
    </w:p>
    <w:p w14:paraId="4742E408"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oskrbovalnem območju in poselitvenih območjih ter številu prebivalcev s stalnim prebivališčem na oskrbovalnem območju; </w:t>
      </w:r>
    </w:p>
    <w:p w14:paraId="6C32DA99"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tehničnih lastnostih in skupni dolžini cevovodov vodovoda; </w:t>
      </w:r>
    </w:p>
    <w:p w14:paraId="75F91BA9"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vodnih virih, ki napajajo posamezni vodovod ali vodovodni sistem; </w:t>
      </w:r>
    </w:p>
    <w:p w14:paraId="70A71ACD"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pravici rabe vode za oskrbo s pitno vodo na podlagi vodnih dovoljenj; </w:t>
      </w:r>
    </w:p>
    <w:p w14:paraId="55BC26C7"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rabi in namenu rabe pitne vode iz vodovodov, ki se v skladu z drugim odstavkom 4. člena tega odloka ne šteje za rabo v okviru storitev javne službe</w:t>
      </w:r>
      <w:r>
        <w:rPr>
          <w:rFonts w:ascii="Arial" w:eastAsia="Times New Roman" w:hAnsi="Arial" w:cs="Arial"/>
          <w:color w:val="000000"/>
          <w:sz w:val="20"/>
          <w:szCs w:val="20"/>
          <w:lang w:eastAsia="sl-SI"/>
        </w:rPr>
        <w:t xml:space="preserve"> in</w:t>
      </w:r>
    </w:p>
    <w:p w14:paraId="2E288752" w14:textId="77777777" w:rsidR="00DD1351" w:rsidRPr="003B6340" w:rsidRDefault="00DD1351" w:rsidP="00DD1351">
      <w:pPr>
        <w:numPr>
          <w:ilvl w:val="0"/>
          <w:numId w:val="3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letni rabi vode za oskrbo s pitno vodo ter kazalcih oskrbe s pitno vodo iz poročil o izvajanju javne službe.</w:t>
      </w:r>
    </w:p>
    <w:p w14:paraId="63DC2543"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0F8E5854" w14:textId="77777777" w:rsidR="00DD1351" w:rsidRPr="00C95758"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13.člen</w:t>
      </w:r>
    </w:p>
    <w:p w14:paraId="62DF51F3" w14:textId="77777777" w:rsidR="00DD1351" w:rsidRDefault="00DD1351" w:rsidP="00DD1351">
      <w:pPr>
        <w:spacing w:after="0"/>
        <w:jc w:val="center"/>
        <w:rPr>
          <w:rFonts w:ascii="Arial" w:hAnsi="Arial" w:cs="Arial"/>
          <w:b/>
          <w:bCs/>
          <w:sz w:val="20"/>
          <w:szCs w:val="20"/>
          <w:lang w:eastAsia="sl-SI"/>
        </w:rPr>
      </w:pPr>
      <w:r w:rsidRPr="00C95758">
        <w:rPr>
          <w:rFonts w:ascii="Arial" w:hAnsi="Arial" w:cs="Arial"/>
          <w:b/>
          <w:bCs/>
          <w:sz w:val="20"/>
          <w:szCs w:val="20"/>
          <w:lang w:eastAsia="sl-SI"/>
        </w:rPr>
        <w:t>(določitev območij javnih vodovodov)</w:t>
      </w:r>
    </w:p>
    <w:p w14:paraId="2C57C367" w14:textId="77777777" w:rsidR="00DD1351" w:rsidRPr="00C95758" w:rsidRDefault="00DD1351" w:rsidP="00DD1351">
      <w:pPr>
        <w:spacing w:after="0"/>
        <w:jc w:val="center"/>
        <w:rPr>
          <w:rFonts w:ascii="Arial" w:hAnsi="Arial" w:cs="Arial"/>
          <w:b/>
          <w:bCs/>
          <w:sz w:val="20"/>
          <w:szCs w:val="20"/>
          <w:lang w:eastAsia="sl-SI"/>
        </w:rPr>
      </w:pPr>
    </w:p>
    <w:p w14:paraId="3DEFFE04" w14:textId="77777777" w:rsidR="00DD1351" w:rsidRPr="00C95758"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3AF0B0C0" w14:textId="77777777" w:rsidR="00DD1351" w:rsidRPr="003B6340" w:rsidRDefault="00DD1351" w:rsidP="00DD1351">
      <w:pPr>
        <w:numPr>
          <w:ilvl w:val="0"/>
          <w:numId w:val="2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Območja javnega vodovoda, kjer se izvaja javna služba so lokacijsko opredeljena območja s topološko pravilnimi poligoni, ki jih določajo točke z ravninskimi koordinatami v državnem koordinatnem sistemu in so prikazana na  temeljni topografski karti ločeno za:</w:t>
      </w:r>
    </w:p>
    <w:p w14:paraId="3EB992A9" w14:textId="77777777" w:rsidR="00DD1351" w:rsidRPr="003B6340" w:rsidRDefault="00DD1351" w:rsidP="00DD1351">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območja, kjer se izvaja javna služba, </w:t>
      </w:r>
    </w:p>
    <w:p w14:paraId="703C4039" w14:textId="77777777" w:rsidR="00DD1351" w:rsidRPr="003B6340" w:rsidRDefault="00DD1351" w:rsidP="00DD1351">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območja javnega vodovoda, kjer je predvideno izvajanje javne službe,</w:t>
      </w:r>
    </w:p>
    <w:p w14:paraId="5278BAF3" w14:textId="77777777" w:rsidR="00DD1351" w:rsidRPr="003B6340" w:rsidRDefault="00DD1351" w:rsidP="00DD1351">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območje javnega vodovoda, kjer se javna služba izvaja, čeprav ne gre za območje javnega vodovoda,</w:t>
      </w:r>
    </w:p>
    <w:p w14:paraId="7CA8DA02" w14:textId="77777777" w:rsidR="00DD1351" w:rsidRPr="003B6340" w:rsidRDefault="00DD1351" w:rsidP="00DD1351">
      <w:pPr>
        <w:numPr>
          <w:ilvl w:val="0"/>
          <w:numId w:val="3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območje javnega vodovoda, kjer je predvideno izvajanje javne službe, čeprav ne gre za območja javnega vodovoda iz 2. točke tega odstavka.</w:t>
      </w:r>
    </w:p>
    <w:p w14:paraId="74C087D8" w14:textId="77777777" w:rsidR="00DD1351" w:rsidRPr="003B6340" w:rsidRDefault="00DD1351" w:rsidP="00DD1351">
      <w:pPr>
        <w:numPr>
          <w:ilvl w:val="0"/>
          <w:numId w:val="2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karti, ki se nahaja pri upravljavcu javnega vodovoda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so prikazana območja javnega vodovoda v občinah, kjer se izvaja javna služba.</w:t>
      </w:r>
    </w:p>
    <w:p w14:paraId="192852E5"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3B00E48C" w14:textId="77777777" w:rsidR="00DD1351" w:rsidRPr="00C95758" w:rsidRDefault="00DD1351" w:rsidP="00DD1351">
      <w:pPr>
        <w:ind w:hanging="284"/>
        <w:rPr>
          <w:rFonts w:ascii="Arial" w:hAnsi="Arial" w:cs="Arial"/>
          <w:b/>
          <w:bCs/>
          <w:lang w:eastAsia="sl-SI"/>
        </w:rPr>
      </w:pPr>
      <w:r w:rsidRPr="00C95758">
        <w:rPr>
          <w:rFonts w:ascii="Arial" w:hAnsi="Arial" w:cs="Arial"/>
          <w:b/>
          <w:bCs/>
          <w:lang w:eastAsia="sl-SI"/>
        </w:rPr>
        <w:t>III.VODOVODNO OMREŽJE, OBJEKTI IN NAPRAVE</w:t>
      </w:r>
    </w:p>
    <w:p w14:paraId="2C4CA208" w14:textId="77777777" w:rsidR="00DD1351" w:rsidRPr="00F05B3E" w:rsidRDefault="00DD1351" w:rsidP="00DD1351">
      <w:pPr>
        <w:spacing w:after="0"/>
        <w:jc w:val="center"/>
        <w:rPr>
          <w:rFonts w:ascii="Arial" w:hAnsi="Arial" w:cs="Arial"/>
          <w:b/>
          <w:bCs/>
          <w:sz w:val="20"/>
          <w:szCs w:val="20"/>
          <w:lang w:eastAsia="sl-SI"/>
        </w:rPr>
      </w:pPr>
      <w:r w:rsidRPr="00F05B3E">
        <w:rPr>
          <w:rFonts w:ascii="Arial" w:hAnsi="Arial" w:cs="Arial"/>
          <w:b/>
          <w:bCs/>
          <w:sz w:val="20"/>
          <w:szCs w:val="20"/>
          <w:lang w:eastAsia="sl-SI"/>
        </w:rPr>
        <w:t>14.člen</w:t>
      </w:r>
    </w:p>
    <w:p w14:paraId="12F0D836" w14:textId="77777777" w:rsidR="00DD1351" w:rsidRPr="00F05B3E" w:rsidRDefault="00DD1351" w:rsidP="00DD1351">
      <w:pPr>
        <w:spacing w:after="0"/>
        <w:jc w:val="center"/>
        <w:rPr>
          <w:rFonts w:ascii="Arial" w:hAnsi="Arial" w:cs="Arial"/>
          <w:b/>
          <w:bCs/>
          <w:sz w:val="20"/>
          <w:szCs w:val="20"/>
          <w:lang w:eastAsia="sl-SI"/>
        </w:rPr>
      </w:pPr>
      <w:r w:rsidRPr="00F05B3E">
        <w:rPr>
          <w:rFonts w:ascii="Arial" w:hAnsi="Arial" w:cs="Arial"/>
          <w:b/>
          <w:bCs/>
          <w:sz w:val="20"/>
          <w:szCs w:val="20"/>
          <w:lang w:eastAsia="sl-SI"/>
        </w:rPr>
        <w:t>(delitev vodovodnega sistema)</w:t>
      </w:r>
    </w:p>
    <w:p w14:paraId="3CA35826"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p>
    <w:p w14:paraId="61797D0C" w14:textId="77777777" w:rsidR="00DD1351" w:rsidRPr="007801BF" w:rsidRDefault="00DD1351" w:rsidP="00DD1351">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 xml:space="preserve">Vodovodno omrežje, objekti in naprave (javni vodovod), s katerim se zagotavlja izvajanje javne službe, </w:t>
      </w:r>
      <w:r w:rsidRPr="007801BF">
        <w:rPr>
          <w:rFonts w:ascii="Arial" w:eastAsia="Times New Roman" w:hAnsi="Arial" w:cs="Arial"/>
          <w:strike/>
          <w:color w:val="000000"/>
          <w:sz w:val="20"/>
          <w:szCs w:val="20"/>
          <w:lang w:eastAsia="sl-SI"/>
        </w:rPr>
        <w:t xml:space="preserve"> </w:t>
      </w:r>
      <w:r w:rsidRPr="007801BF">
        <w:rPr>
          <w:rFonts w:ascii="Arial" w:eastAsia="Times New Roman" w:hAnsi="Arial" w:cs="Arial"/>
          <w:color w:val="000000"/>
          <w:sz w:val="20"/>
          <w:szCs w:val="20"/>
          <w:lang w:eastAsia="sl-SI"/>
        </w:rPr>
        <w:t>so v lasti občine in je gospodarska javna infrastruktura. Javni vodovod</w:t>
      </w:r>
      <w:r>
        <w:rPr>
          <w:rFonts w:ascii="Arial" w:eastAsia="Times New Roman" w:hAnsi="Arial" w:cs="Arial"/>
          <w:color w:val="000000"/>
          <w:sz w:val="20"/>
          <w:szCs w:val="20"/>
          <w:lang w:eastAsia="sl-SI"/>
        </w:rPr>
        <w:t xml:space="preserve"> vzdržuje izvajalec</w:t>
      </w:r>
      <w:r w:rsidRPr="007801BF">
        <w:rPr>
          <w:rFonts w:ascii="Arial" w:eastAsia="Times New Roman" w:hAnsi="Arial" w:cs="Arial"/>
          <w:color w:val="000000"/>
          <w:sz w:val="20"/>
          <w:szCs w:val="20"/>
          <w:lang w:eastAsia="sl-SI"/>
        </w:rPr>
        <w:t xml:space="preserve"> iz cene storitev javne službe ali subvencij</w:t>
      </w:r>
      <w:r>
        <w:rPr>
          <w:rFonts w:ascii="Arial" w:eastAsia="Times New Roman" w:hAnsi="Arial" w:cs="Arial"/>
          <w:color w:val="000000"/>
          <w:sz w:val="20"/>
          <w:szCs w:val="20"/>
          <w:lang w:eastAsia="sl-SI"/>
        </w:rPr>
        <w:t>.</w:t>
      </w:r>
      <w:r w:rsidRPr="007801BF">
        <w:rPr>
          <w:rFonts w:ascii="Arial" w:eastAsia="Times New Roman" w:hAnsi="Arial" w:cs="Arial"/>
          <w:color w:val="000000"/>
          <w:sz w:val="20"/>
          <w:szCs w:val="20"/>
          <w:lang w:eastAsia="sl-SI"/>
        </w:rPr>
        <w:t xml:space="preserve"> </w:t>
      </w:r>
    </w:p>
    <w:p w14:paraId="0CBF2DFF" w14:textId="77777777" w:rsidR="00DD1351" w:rsidRPr="007801BF" w:rsidRDefault="00DD1351" w:rsidP="00DD1351">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Vodovodno omrežje, objekti in naprave, ki so namenjeni lastni oskrbi s pitno vodo in interno vodovodno omrežje so v zasebni lasti in jih vzdržujejo lastniki, razen vzdrževanja priključka, ki se financira v  skladu z državnimi predpisi in tem odlokom.</w:t>
      </w:r>
    </w:p>
    <w:p w14:paraId="1D54540C" w14:textId="77777777" w:rsidR="00DD1351" w:rsidRPr="007801BF" w:rsidRDefault="00DD1351" w:rsidP="00DD1351">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Javni vodovod sestavljajo primarni in sekundarni vodovod.</w:t>
      </w:r>
    </w:p>
    <w:p w14:paraId="472923FB" w14:textId="77777777" w:rsidR="00DD1351" w:rsidRPr="007801BF" w:rsidRDefault="00DD1351" w:rsidP="00DD1351">
      <w:pPr>
        <w:numPr>
          <w:ilvl w:val="0"/>
          <w:numId w:val="2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Interno vodovodno omrežje sestavljajo: </w:t>
      </w:r>
    </w:p>
    <w:p w14:paraId="105622F0" w14:textId="77777777" w:rsidR="00DD1351" w:rsidRPr="007801BF" w:rsidRDefault="00DD1351" w:rsidP="00DD1351">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vodovodni priključek s spojno cevjo od sekundarnega vodovodnega omrežja, vključno z obračunskim vodomerom ter zasunom pred in za vodomerom; </w:t>
      </w:r>
    </w:p>
    <w:p w14:paraId="538700FE" w14:textId="77777777" w:rsidR="00DD1351" w:rsidRPr="007801BF" w:rsidRDefault="00DD1351" w:rsidP="00DD1351">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interna inštalacija z obračunskim vodomerom;</w:t>
      </w:r>
    </w:p>
    <w:p w14:paraId="7D3DE5C3" w14:textId="77777777" w:rsidR="00DD1351" w:rsidRPr="007801BF" w:rsidRDefault="00DD1351" w:rsidP="00DD1351">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7801BF">
        <w:rPr>
          <w:rFonts w:ascii="Arial" w:eastAsia="Times New Roman" w:hAnsi="Arial" w:cs="Arial"/>
          <w:color w:val="000000"/>
          <w:sz w:val="20"/>
          <w:szCs w:val="20"/>
          <w:lang w:eastAsia="sl-SI"/>
        </w:rPr>
        <w:t>naprave za dvigovanje in zmanjševanje tlaka (hidro postaja, reducirni ventil,…),</w:t>
      </w:r>
    </w:p>
    <w:p w14:paraId="4AA473B5" w14:textId="77777777" w:rsidR="00DD1351" w:rsidRDefault="00DD1351" w:rsidP="00DD1351">
      <w:pPr>
        <w:numPr>
          <w:ilvl w:val="0"/>
          <w:numId w:val="3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interni hidranti, ki so del internega vodovoda objekta</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 xml:space="preserve"> morajo biti priključeni na vodovodno omrežje za obračunskim vodomerom ter jih vzdržuje uporabnik.</w:t>
      </w:r>
    </w:p>
    <w:p w14:paraId="21F7C8FD" w14:textId="77777777" w:rsidR="00DD1351" w:rsidRDefault="00DD1351" w:rsidP="00DD1351">
      <w:pPr>
        <w:shd w:val="clear" w:color="auto" w:fill="FFFFFF"/>
        <w:spacing w:after="0" w:line="240" w:lineRule="auto"/>
        <w:ind w:left="-284"/>
        <w:contextualSpacing/>
        <w:jc w:val="both"/>
        <w:rPr>
          <w:rFonts w:ascii="Arial" w:eastAsia="Times New Roman" w:hAnsi="Arial" w:cs="Arial"/>
          <w:color w:val="000000"/>
          <w:sz w:val="20"/>
          <w:szCs w:val="20"/>
          <w:lang w:eastAsia="sl-SI"/>
        </w:rPr>
      </w:pPr>
    </w:p>
    <w:p w14:paraId="39E64A68" w14:textId="77777777" w:rsidR="00DD1351" w:rsidRDefault="00DD1351" w:rsidP="00DD1351">
      <w:pPr>
        <w:shd w:val="clear" w:color="auto" w:fill="FFFFFF"/>
        <w:spacing w:after="0" w:line="240" w:lineRule="auto"/>
        <w:ind w:left="-284"/>
        <w:contextualSpacing/>
        <w:jc w:val="both"/>
        <w:rPr>
          <w:rFonts w:ascii="Arial" w:eastAsia="Times New Roman" w:hAnsi="Arial" w:cs="Arial"/>
          <w:color w:val="000000"/>
          <w:sz w:val="20"/>
          <w:szCs w:val="20"/>
          <w:lang w:eastAsia="sl-SI"/>
        </w:rPr>
      </w:pPr>
    </w:p>
    <w:p w14:paraId="52C14FF9" w14:textId="77777777" w:rsidR="00DD1351" w:rsidRPr="004E35AB" w:rsidRDefault="00DD1351" w:rsidP="00DD1351">
      <w:pPr>
        <w:shd w:val="clear" w:color="auto" w:fill="FFFFFF"/>
        <w:spacing w:after="0" w:line="240" w:lineRule="auto"/>
        <w:ind w:left="-284"/>
        <w:contextualSpacing/>
        <w:jc w:val="both"/>
        <w:rPr>
          <w:rFonts w:ascii="Arial" w:eastAsia="Times New Roman" w:hAnsi="Arial" w:cs="Arial"/>
          <w:color w:val="000000"/>
          <w:sz w:val="20"/>
          <w:szCs w:val="20"/>
          <w:lang w:eastAsia="sl-SI"/>
        </w:rPr>
      </w:pPr>
      <w:r>
        <w:rPr>
          <w:rFonts w:ascii="Arial" w:eastAsia="Times New Roman" w:hAnsi="Arial" w:cs="Arial"/>
          <w:b/>
          <w:bCs/>
          <w:lang w:eastAsia="sl-SI"/>
        </w:rPr>
        <w:t>IV.</w:t>
      </w:r>
      <w:r w:rsidRPr="004E35AB">
        <w:rPr>
          <w:rFonts w:ascii="Arial" w:eastAsia="Times New Roman" w:hAnsi="Arial" w:cs="Arial"/>
          <w:b/>
          <w:bCs/>
          <w:lang w:eastAsia="sl-SI"/>
        </w:rPr>
        <w:t>LASTNA OSKRBA S PITNO VODO</w:t>
      </w:r>
    </w:p>
    <w:p w14:paraId="5D25D547" w14:textId="77777777" w:rsidR="00DD1351" w:rsidRPr="0013264E" w:rsidRDefault="00DD1351" w:rsidP="00DD1351">
      <w:pPr>
        <w:spacing w:after="0"/>
        <w:jc w:val="center"/>
        <w:rPr>
          <w:rFonts w:ascii="Arial" w:hAnsi="Arial" w:cs="Arial"/>
          <w:sz w:val="20"/>
          <w:szCs w:val="20"/>
          <w:lang w:eastAsia="sl-SI"/>
        </w:rPr>
      </w:pPr>
      <w:r w:rsidRPr="0013264E">
        <w:rPr>
          <w:rFonts w:ascii="Arial" w:hAnsi="Arial" w:cs="Arial"/>
          <w:sz w:val="20"/>
          <w:szCs w:val="20"/>
          <w:lang w:eastAsia="sl-SI"/>
        </w:rPr>
        <w:fldChar w:fldCharType="begin"/>
      </w:r>
      <w:r w:rsidRPr="0013264E">
        <w:rPr>
          <w:rFonts w:ascii="Arial" w:hAnsi="Arial" w:cs="Arial"/>
          <w:sz w:val="20"/>
          <w:szCs w:val="20"/>
          <w:lang w:eastAsia="sl-SI"/>
        </w:rPr>
        <w:instrText xml:space="preserve"> HYPERLINK "https://www.uradni-list.si/glasilo-uradni-list-rs/vsebina/116345/" \l "7. člen" </w:instrText>
      </w:r>
      <w:r w:rsidRPr="0013264E">
        <w:rPr>
          <w:rFonts w:ascii="Arial" w:hAnsi="Arial" w:cs="Arial"/>
          <w:sz w:val="20"/>
          <w:szCs w:val="20"/>
          <w:lang w:eastAsia="sl-SI"/>
        </w:rPr>
        <w:fldChar w:fldCharType="separate"/>
      </w:r>
    </w:p>
    <w:p w14:paraId="0F73EC1F" w14:textId="77777777" w:rsidR="00DD1351" w:rsidRPr="0013264E" w:rsidRDefault="00DD1351" w:rsidP="00DD1351">
      <w:pPr>
        <w:spacing w:after="0"/>
        <w:jc w:val="center"/>
        <w:rPr>
          <w:rFonts w:ascii="Arial" w:hAnsi="Arial" w:cs="Arial"/>
          <w:sz w:val="20"/>
          <w:szCs w:val="20"/>
          <w:lang w:eastAsia="sl-SI"/>
        </w:rPr>
      </w:pPr>
      <w:r w:rsidRPr="0013264E">
        <w:rPr>
          <w:rFonts w:ascii="Arial" w:hAnsi="Arial" w:cs="Arial"/>
          <w:b/>
          <w:bCs/>
          <w:sz w:val="20"/>
          <w:szCs w:val="20"/>
          <w:lang w:eastAsia="sl-SI"/>
        </w:rPr>
        <w:t>15.člen</w:t>
      </w:r>
      <w:r w:rsidRPr="0013264E">
        <w:rPr>
          <w:rFonts w:ascii="Arial" w:hAnsi="Arial" w:cs="Arial"/>
          <w:sz w:val="20"/>
          <w:szCs w:val="20"/>
          <w:lang w:eastAsia="sl-SI"/>
        </w:rPr>
        <w:fldChar w:fldCharType="end"/>
      </w:r>
      <w:r w:rsidRPr="0013264E">
        <w:rPr>
          <w:rFonts w:ascii="Arial" w:hAnsi="Arial" w:cs="Arial"/>
          <w:sz w:val="20"/>
          <w:szCs w:val="20"/>
          <w:lang w:eastAsia="sl-SI"/>
        </w:rPr>
        <w:fldChar w:fldCharType="begin"/>
      </w:r>
      <w:r w:rsidRPr="0013264E">
        <w:rPr>
          <w:rFonts w:ascii="Arial" w:hAnsi="Arial" w:cs="Arial"/>
          <w:sz w:val="20"/>
          <w:szCs w:val="20"/>
          <w:lang w:eastAsia="sl-SI"/>
        </w:rPr>
        <w:instrText xml:space="preserve"> HYPERLINK "https://www.uradni-list.si/glasilo-uradni-list-rs/vsebina/116345/" \l "(lastna oskrba s pitno vodo)" </w:instrText>
      </w:r>
      <w:r w:rsidRPr="0013264E">
        <w:rPr>
          <w:rFonts w:ascii="Arial" w:hAnsi="Arial" w:cs="Arial"/>
          <w:sz w:val="20"/>
          <w:szCs w:val="20"/>
          <w:lang w:eastAsia="sl-SI"/>
        </w:rPr>
        <w:fldChar w:fldCharType="separate"/>
      </w:r>
    </w:p>
    <w:p w14:paraId="6D36273E" w14:textId="77777777" w:rsidR="00DD1351" w:rsidRPr="0013264E" w:rsidRDefault="00DD1351" w:rsidP="00DD1351">
      <w:pPr>
        <w:spacing w:after="0"/>
        <w:jc w:val="center"/>
        <w:rPr>
          <w:rFonts w:ascii="Arial" w:hAnsi="Arial" w:cs="Arial"/>
          <w:b/>
          <w:bCs/>
          <w:sz w:val="20"/>
          <w:szCs w:val="20"/>
          <w:lang w:eastAsia="sl-SI"/>
        </w:rPr>
      </w:pPr>
      <w:r w:rsidRPr="0013264E">
        <w:rPr>
          <w:rFonts w:ascii="Arial" w:hAnsi="Arial" w:cs="Arial"/>
          <w:b/>
          <w:bCs/>
          <w:sz w:val="20"/>
          <w:szCs w:val="20"/>
          <w:lang w:eastAsia="sl-SI"/>
        </w:rPr>
        <w:t>(lastna oskrba s pitno vodo)</w:t>
      </w:r>
    </w:p>
    <w:p w14:paraId="518C6863" w14:textId="77777777" w:rsidR="00DD1351" w:rsidRPr="003B6340" w:rsidRDefault="00DD1351" w:rsidP="00DD1351">
      <w:pPr>
        <w:spacing w:after="0"/>
        <w:jc w:val="center"/>
        <w:rPr>
          <w:color w:val="000000"/>
          <w:lang w:eastAsia="sl-SI"/>
        </w:rPr>
      </w:pPr>
      <w:r w:rsidRPr="0013264E">
        <w:rPr>
          <w:rFonts w:ascii="Arial" w:hAnsi="Arial" w:cs="Arial"/>
          <w:sz w:val="20"/>
          <w:szCs w:val="20"/>
          <w:lang w:eastAsia="sl-SI"/>
        </w:rPr>
        <w:fldChar w:fldCharType="end"/>
      </w:r>
    </w:p>
    <w:p w14:paraId="128D8957" w14:textId="77777777" w:rsidR="00DD1351" w:rsidRPr="003B6340" w:rsidRDefault="00DD1351" w:rsidP="00DD1351">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Lastna oskrba s pitno vodo se lahko izvaja na območjih poselitve in za posamezne stavbe ali gradbene inženirske objekte, kjer občina ne zagotavlja javne službe in če so za takšno oskrbo izpolnjeni vsi predpisani pogoji</w:t>
      </w:r>
      <w:r>
        <w:rPr>
          <w:rFonts w:ascii="Arial" w:eastAsia="Times New Roman" w:hAnsi="Arial" w:cs="Arial"/>
          <w:color w:val="000000"/>
          <w:sz w:val="20"/>
          <w:szCs w:val="20"/>
          <w:lang w:eastAsia="sl-SI"/>
        </w:rPr>
        <w:t>.</w:t>
      </w:r>
    </w:p>
    <w:p w14:paraId="5ADA8D3F" w14:textId="77777777" w:rsidR="00DD1351" w:rsidRPr="0013264E" w:rsidRDefault="00DD1351" w:rsidP="00DD1351">
      <w:pPr>
        <w:spacing w:after="0"/>
        <w:jc w:val="center"/>
        <w:rPr>
          <w:rFonts w:ascii="Arial" w:hAnsi="Arial" w:cs="Arial"/>
          <w:sz w:val="20"/>
          <w:szCs w:val="20"/>
          <w:lang w:eastAsia="sl-SI"/>
        </w:rPr>
      </w:pPr>
      <w:r w:rsidRPr="0013264E">
        <w:rPr>
          <w:rFonts w:ascii="Arial" w:hAnsi="Arial" w:cs="Arial"/>
          <w:sz w:val="20"/>
          <w:szCs w:val="20"/>
          <w:lang w:eastAsia="sl-SI"/>
        </w:rPr>
        <w:fldChar w:fldCharType="begin"/>
      </w:r>
      <w:r w:rsidRPr="0013264E">
        <w:rPr>
          <w:rFonts w:ascii="Arial" w:hAnsi="Arial" w:cs="Arial"/>
          <w:sz w:val="20"/>
          <w:szCs w:val="20"/>
          <w:lang w:eastAsia="sl-SI"/>
        </w:rPr>
        <w:instrText xml:space="preserve"> HYPERLINK "https://www.uradni-list.si/glasilo-uradni-list-rs/vsebina/116345/" \l "34. člen" </w:instrText>
      </w:r>
      <w:r w:rsidRPr="0013264E">
        <w:rPr>
          <w:rFonts w:ascii="Arial" w:hAnsi="Arial" w:cs="Arial"/>
          <w:sz w:val="20"/>
          <w:szCs w:val="20"/>
          <w:lang w:eastAsia="sl-SI"/>
        </w:rPr>
        <w:fldChar w:fldCharType="separate"/>
      </w:r>
    </w:p>
    <w:p w14:paraId="0D697E09" w14:textId="77777777" w:rsidR="00DD1351" w:rsidRPr="0013264E" w:rsidRDefault="00DD1351" w:rsidP="00DD1351">
      <w:pPr>
        <w:spacing w:after="0"/>
        <w:jc w:val="center"/>
        <w:rPr>
          <w:rFonts w:ascii="Arial" w:hAnsi="Arial" w:cs="Arial"/>
          <w:sz w:val="20"/>
          <w:szCs w:val="20"/>
          <w:lang w:eastAsia="sl-SI"/>
        </w:rPr>
      </w:pPr>
      <w:r w:rsidRPr="0013264E">
        <w:rPr>
          <w:rFonts w:ascii="Arial" w:hAnsi="Arial" w:cs="Arial"/>
          <w:b/>
          <w:bCs/>
          <w:sz w:val="20"/>
          <w:szCs w:val="20"/>
          <w:lang w:eastAsia="sl-SI"/>
        </w:rPr>
        <w:t>16.člen</w:t>
      </w:r>
      <w:r w:rsidRPr="0013264E">
        <w:rPr>
          <w:rFonts w:ascii="Arial" w:hAnsi="Arial" w:cs="Arial"/>
          <w:sz w:val="20"/>
          <w:szCs w:val="20"/>
          <w:lang w:eastAsia="sl-SI"/>
        </w:rPr>
        <w:fldChar w:fldCharType="end"/>
      </w:r>
      <w:r w:rsidRPr="0013264E">
        <w:rPr>
          <w:rFonts w:ascii="Arial" w:hAnsi="Arial" w:cs="Arial"/>
          <w:sz w:val="20"/>
          <w:szCs w:val="20"/>
          <w:lang w:eastAsia="sl-SI"/>
        </w:rPr>
        <w:fldChar w:fldCharType="begin"/>
      </w:r>
      <w:r w:rsidRPr="0013264E">
        <w:rPr>
          <w:rFonts w:ascii="Arial" w:hAnsi="Arial" w:cs="Arial"/>
          <w:sz w:val="20"/>
          <w:szCs w:val="20"/>
          <w:lang w:eastAsia="sl-SI"/>
        </w:rPr>
        <w:instrText xml:space="preserve"> HYPERLINK "https://www.uradni-list.si/glasilo-uradni-list-rs/vsebina/116345/" \l "(oskrba s pitno vodo iz zasebnih vodovodov)" </w:instrText>
      </w:r>
      <w:r w:rsidRPr="0013264E">
        <w:rPr>
          <w:rFonts w:ascii="Arial" w:hAnsi="Arial" w:cs="Arial"/>
          <w:sz w:val="20"/>
          <w:szCs w:val="20"/>
          <w:lang w:eastAsia="sl-SI"/>
        </w:rPr>
        <w:fldChar w:fldCharType="separate"/>
      </w:r>
    </w:p>
    <w:p w14:paraId="2314D213" w14:textId="77777777" w:rsidR="00DD1351" w:rsidRPr="0013264E" w:rsidRDefault="00DD1351" w:rsidP="00DD1351">
      <w:pPr>
        <w:spacing w:after="0"/>
        <w:jc w:val="center"/>
        <w:rPr>
          <w:rFonts w:ascii="Arial" w:hAnsi="Arial" w:cs="Arial"/>
          <w:b/>
          <w:bCs/>
          <w:sz w:val="20"/>
          <w:szCs w:val="20"/>
          <w:lang w:eastAsia="sl-SI"/>
        </w:rPr>
      </w:pPr>
      <w:r w:rsidRPr="0013264E">
        <w:rPr>
          <w:rFonts w:ascii="Arial" w:hAnsi="Arial" w:cs="Arial"/>
          <w:b/>
          <w:bCs/>
          <w:sz w:val="20"/>
          <w:szCs w:val="20"/>
          <w:lang w:eastAsia="sl-SI"/>
        </w:rPr>
        <w:t>(oskrba s pitno vodo iz zasebnih vodovodov)</w:t>
      </w:r>
    </w:p>
    <w:p w14:paraId="70CBDC38" w14:textId="77777777" w:rsidR="00DD1351" w:rsidRPr="003B6340" w:rsidRDefault="00DD1351" w:rsidP="00DD1351">
      <w:pPr>
        <w:spacing w:after="0"/>
        <w:jc w:val="center"/>
        <w:rPr>
          <w:color w:val="000000"/>
          <w:lang w:eastAsia="sl-SI"/>
        </w:rPr>
      </w:pPr>
      <w:r w:rsidRPr="0013264E">
        <w:rPr>
          <w:rFonts w:ascii="Arial" w:hAnsi="Arial" w:cs="Arial"/>
          <w:sz w:val="20"/>
          <w:szCs w:val="20"/>
          <w:lang w:eastAsia="sl-SI"/>
        </w:rPr>
        <w:fldChar w:fldCharType="end"/>
      </w:r>
    </w:p>
    <w:p w14:paraId="57CC4ED2" w14:textId="77777777" w:rsidR="00DD1351" w:rsidRPr="003B6340" w:rsidRDefault="00DD1351" w:rsidP="00DD1351">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okviru lastne oskrbe s pitno vodo iz zasebnega vodovoda mora upravljavec zasebnega vodovoda na celotnem njegovem oskrbovalnem območju zagotoviti: </w:t>
      </w:r>
    </w:p>
    <w:p w14:paraId="53F8BF81" w14:textId="77777777" w:rsidR="00DD1351"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oskrbo s pitno vodo vsem porabnikom pitne vode pod enakimi pogoji v skladu s predpisi, ki </w:t>
      </w:r>
      <w:r>
        <w:rPr>
          <w:rFonts w:ascii="Arial" w:eastAsia="Times New Roman" w:hAnsi="Arial" w:cs="Arial"/>
          <w:color w:val="000000"/>
          <w:sz w:val="20"/>
          <w:szCs w:val="20"/>
          <w:lang w:eastAsia="sl-SI"/>
        </w:rPr>
        <w:t xml:space="preserve">   </w:t>
      </w:r>
    </w:p>
    <w:p w14:paraId="08D7A350" w14:textId="77777777" w:rsidR="00DD1351" w:rsidRPr="003B6340" w:rsidRDefault="00DD1351" w:rsidP="00DD1351">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urejajo pitno vodo in storitve javnih služb;</w:t>
      </w:r>
    </w:p>
    <w:p w14:paraId="53A0F9AC" w14:textId="77777777" w:rsidR="00DD1351" w:rsidRPr="003B6340"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objektov in opreme zasebnega vodovoda; </w:t>
      </w:r>
    </w:p>
    <w:p w14:paraId="61970B82" w14:textId="77777777" w:rsidR="00DD1351"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vzdrževanje zasebnega hidrantnega omrežja in hidrantov, priključenih nanj, v skladu s </w:t>
      </w:r>
    </w:p>
    <w:p w14:paraId="7AA153C3" w14:textId="77777777" w:rsidR="00DD1351" w:rsidRDefault="00DD1351" w:rsidP="00DD1351">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 xml:space="preserve">predpisom, ki na področju varstva pred požari ureja obratovanje javnih vodovodov in hidrantnih </w:t>
      </w:r>
    </w:p>
    <w:p w14:paraId="1A17625E" w14:textId="77777777" w:rsidR="00DD1351" w:rsidRPr="003B6340" w:rsidRDefault="00DD1351" w:rsidP="00DD1351">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omrežij; </w:t>
      </w:r>
    </w:p>
    <w:p w14:paraId="0E2573D0" w14:textId="77777777" w:rsidR="00DD1351" w:rsidRPr="003B6340"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nadzor priključkov stavb na zasebni vodovod; </w:t>
      </w:r>
    </w:p>
    <w:p w14:paraId="4DD8A6DD" w14:textId="77777777" w:rsidR="00DD1351"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monitoring količine iz vodnih virov pitne vode odvzete vode zaradi obratovanja zasebnega </w:t>
      </w:r>
      <w:r>
        <w:rPr>
          <w:rFonts w:ascii="Arial" w:eastAsia="Times New Roman" w:hAnsi="Arial" w:cs="Arial"/>
          <w:color w:val="000000"/>
          <w:sz w:val="20"/>
          <w:szCs w:val="20"/>
          <w:lang w:eastAsia="sl-SI"/>
        </w:rPr>
        <w:t xml:space="preserve"> </w:t>
      </w:r>
    </w:p>
    <w:p w14:paraId="0B863DE3" w14:textId="77777777" w:rsidR="00DD1351" w:rsidRPr="003B6340" w:rsidRDefault="00DD1351" w:rsidP="00DD1351">
      <w:pPr>
        <w:shd w:val="clear" w:color="auto" w:fill="FFFFFF"/>
        <w:spacing w:after="0" w:line="240" w:lineRule="auto"/>
        <w:ind w:left="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vodovoda v skladu s pogoji iz vodnega dovoljenja za rabo vode iz vodnih virov;</w:t>
      </w:r>
    </w:p>
    <w:p w14:paraId="3800D986" w14:textId="77777777" w:rsidR="00DD1351"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zakonsko predpisano poročanje pristojnemu ministrstvu</w:t>
      </w:r>
      <w:r>
        <w:rPr>
          <w:rFonts w:ascii="Arial" w:eastAsia="Times New Roman" w:hAnsi="Arial" w:cs="Arial"/>
          <w:color w:val="000000"/>
          <w:sz w:val="20"/>
          <w:szCs w:val="20"/>
          <w:lang w:eastAsia="sl-SI"/>
        </w:rPr>
        <w:t xml:space="preserve"> in</w:t>
      </w:r>
    </w:p>
    <w:p w14:paraId="13A5BC07" w14:textId="77777777" w:rsidR="00DD1351" w:rsidRPr="00276CAB" w:rsidRDefault="00DD1351" w:rsidP="00DD1351">
      <w:pPr>
        <w:numPr>
          <w:ilvl w:val="0"/>
          <w:numId w:val="38"/>
        </w:numPr>
        <w:shd w:val="clear" w:color="auto" w:fill="FFFFFF"/>
        <w:spacing w:after="0" w:line="240" w:lineRule="auto"/>
        <w:ind w:left="0" w:firstLine="426"/>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m</w:t>
      </w:r>
      <w:r w:rsidRPr="00276CAB">
        <w:rPr>
          <w:rFonts w:ascii="Arial" w:eastAsia="Times New Roman" w:hAnsi="Arial" w:cs="Arial"/>
          <w:color w:val="000000"/>
          <w:sz w:val="20"/>
          <w:szCs w:val="20"/>
          <w:lang w:eastAsia="sl-SI"/>
        </w:rPr>
        <w:t>eritve količin dobavljene vode in obračun storitev.</w:t>
      </w:r>
    </w:p>
    <w:p w14:paraId="582B23EB"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0A0DE43D" w14:textId="77777777" w:rsidR="00DD1351" w:rsidRPr="0013264E" w:rsidRDefault="00DD1351" w:rsidP="00DD1351">
      <w:pPr>
        <w:spacing w:after="0"/>
        <w:jc w:val="center"/>
        <w:rPr>
          <w:rFonts w:ascii="Arial" w:hAnsi="Arial" w:cs="Arial"/>
          <w:sz w:val="20"/>
          <w:szCs w:val="20"/>
          <w:lang w:eastAsia="sl-SI"/>
        </w:rPr>
      </w:pPr>
      <w:r w:rsidRPr="0013264E">
        <w:rPr>
          <w:rFonts w:ascii="Arial" w:hAnsi="Arial" w:cs="Arial"/>
          <w:b/>
          <w:bCs/>
          <w:sz w:val="20"/>
          <w:szCs w:val="20"/>
          <w:lang w:eastAsia="sl-SI"/>
        </w:rPr>
        <w:t>17.člen</w:t>
      </w:r>
      <w:r w:rsidRPr="0013264E">
        <w:rPr>
          <w:rFonts w:ascii="Arial" w:hAnsi="Arial" w:cs="Arial"/>
          <w:sz w:val="20"/>
          <w:szCs w:val="20"/>
          <w:lang w:eastAsia="sl-SI"/>
        </w:rPr>
        <w:fldChar w:fldCharType="begin"/>
      </w:r>
      <w:r w:rsidRPr="0013264E">
        <w:rPr>
          <w:rFonts w:ascii="Arial" w:hAnsi="Arial" w:cs="Arial"/>
          <w:sz w:val="20"/>
          <w:szCs w:val="20"/>
          <w:lang w:eastAsia="sl-SI"/>
        </w:rPr>
        <w:instrText xml:space="preserve"> HYPERLINK "https://www.uradni-list.si/glasilo-uradni-list-rs/vsebina/116345/" \l "(določitev upravljavca zasebnega vodovoda)" </w:instrText>
      </w:r>
      <w:r w:rsidRPr="0013264E">
        <w:rPr>
          <w:rFonts w:ascii="Arial" w:hAnsi="Arial" w:cs="Arial"/>
          <w:sz w:val="20"/>
          <w:szCs w:val="20"/>
          <w:lang w:eastAsia="sl-SI"/>
        </w:rPr>
        <w:fldChar w:fldCharType="separate"/>
      </w:r>
    </w:p>
    <w:p w14:paraId="51F9A0EC" w14:textId="77777777" w:rsidR="00DD1351" w:rsidRPr="0013264E" w:rsidRDefault="00DD1351" w:rsidP="00DD1351">
      <w:pPr>
        <w:spacing w:after="0"/>
        <w:jc w:val="center"/>
        <w:rPr>
          <w:rFonts w:ascii="Arial" w:hAnsi="Arial" w:cs="Arial"/>
          <w:b/>
          <w:bCs/>
          <w:sz w:val="20"/>
          <w:szCs w:val="20"/>
          <w:lang w:eastAsia="sl-SI"/>
        </w:rPr>
      </w:pPr>
      <w:r w:rsidRPr="0013264E">
        <w:rPr>
          <w:rFonts w:ascii="Arial" w:hAnsi="Arial" w:cs="Arial"/>
          <w:b/>
          <w:bCs/>
          <w:sz w:val="20"/>
          <w:szCs w:val="20"/>
          <w:lang w:eastAsia="sl-SI"/>
        </w:rPr>
        <w:t>(določitev upravljavca zasebnega vodovoda)</w:t>
      </w:r>
    </w:p>
    <w:p w14:paraId="709F5061" w14:textId="77777777" w:rsidR="00DD1351" w:rsidRPr="001C4A00" w:rsidRDefault="00DD1351" w:rsidP="00DD1351">
      <w:pPr>
        <w:spacing w:after="0"/>
        <w:jc w:val="center"/>
        <w:rPr>
          <w:color w:val="000000"/>
          <w:sz w:val="20"/>
          <w:szCs w:val="20"/>
          <w:lang w:eastAsia="sl-SI"/>
        </w:rPr>
      </w:pPr>
      <w:r w:rsidRPr="0013264E">
        <w:rPr>
          <w:rFonts w:ascii="Arial" w:hAnsi="Arial" w:cs="Arial"/>
          <w:sz w:val="20"/>
          <w:szCs w:val="20"/>
          <w:lang w:eastAsia="sl-SI"/>
        </w:rPr>
        <w:fldChar w:fldCharType="end"/>
      </w:r>
    </w:p>
    <w:p w14:paraId="2ADB807E" w14:textId="77777777" w:rsidR="00DD1351" w:rsidRPr="003B6340" w:rsidRDefault="00DD1351" w:rsidP="00DD1351">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lastne oskrbe s pitno vodo mora zasebni vodovod imeti upravljavca, če oskrbuje: </w:t>
      </w:r>
    </w:p>
    <w:p w14:paraId="41DD20F0" w14:textId="77777777" w:rsidR="00DD1351" w:rsidRPr="003B6340" w:rsidRDefault="00DD1351" w:rsidP="00DD1351">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eno ali več stanovanjskih stavb, v katerih je skupno pet ali več stanovanj, v katerih prebivajo osebe s stalnim prebivališčem; </w:t>
      </w:r>
    </w:p>
    <w:p w14:paraId="5B4575BF" w14:textId="77777777" w:rsidR="00DD1351" w:rsidRPr="003B6340" w:rsidRDefault="00DD1351" w:rsidP="00DD1351">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eno ali več stanovanjskih stavb z oskrbovanimi stanovanji, stanovanjskih stavb za posebne namene, gostinskih stavb, upravnih ali pisarniških stavb, trgovskih ali drugih stavb za storitvene dejavnosti, stavb za promet ali stavb za izvajanje elektronskih komunikacij, industrijskih stavb ali skladišč in stavb splošnega družbenega pomena in </w:t>
      </w:r>
    </w:p>
    <w:p w14:paraId="12C30312" w14:textId="77777777" w:rsidR="00DD1351" w:rsidRPr="003B6340" w:rsidRDefault="00DD1351" w:rsidP="00DD1351">
      <w:pPr>
        <w:numPr>
          <w:ilvl w:val="0"/>
          <w:numId w:val="3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eno ali več stavb ali gradbenih inženirskih objektov, kjer je omogočena splošna raba vode iz zasebnega vodovoda. </w:t>
      </w:r>
    </w:p>
    <w:p w14:paraId="5E59857B" w14:textId="77777777" w:rsidR="00DD1351" w:rsidRPr="003B6340" w:rsidRDefault="00DD1351" w:rsidP="00DD1351">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Lastniki zasebnega vodovoda iz prejšnjega odstavka morajo skleniti pogodbo o upravljanju zasebnega vodovoda s pravno ali fizično osebo in o upravljavcu zasebnega vodovoda (firmi oziroma imenu in sedežu oziroma naslovu) pisno obvestiti pristojno občino. </w:t>
      </w:r>
    </w:p>
    <w:p w14:paraId="2B62A583" w14:textId="77777777" w:rsidR="00DD1351" w:rsidRPr="003B6340" w:rsidRDefault="00DD1351" w:rsidP="00DD1351">
      <w:pPr>
        <w:numPr>
          <w:ilvl w:val="0"/>
          <w:numId w:val="2"/>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med osebami, ki jih zasebni vodovod oskrbuje s pitno vodo v okviru lastne oskrbe s pitno vodo, ni doseženega soglasja o upravljavcu zasebnega vodovoda, občina za upravljavca zasebnega vodovoda določi izvajalca javne službe, ki oskrbuje sosednja poselitvena območja. </w:t>
      </w:r>
    </w:p>
    <w:p w14:paraId="027466AA" w14:textId="77777777" w:rsidR="00DD1351" w:rsidRPr="003B6340" w:rsidRDefault="00DD1351" w:rsidP="00DD1351">
      <w:pPr>
        <w:numPr>
          <w:ilvl w:val="0"/>
          <w:numId w:val="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Kadar imajo stavbe iz prvega odstavka tega člena enega lastnika, ki je hkrati upravljavec zasebnega vodovoda, ni treba skleniti pogodbe o upravljanju zasebnega vodovoda. Lastnik zasebnega vodovoda </w:t>
      </w:r>
      <w:r w:rsidRPr="003B6340">
        <w:rPr>
          <w:rFonts w:ascii="Arial" w:eastAsia="Times New Roman" w:hAnsi="Arial" w:cs="Arial"/>
          <w:sz w:val="20"/>
          <w:szCs w:val="20"/>
          <w:lang w:eastAsia="sl-SI"/>
        </w:rPr>
        <w:t>mora o njegovem upravljanju pisno obvestiti pristojno občino.</w:t>
      </w:r>
    </w:p>
    <w:p w14:paraId="46933397" w14:textId="77777777" w:rsidR="00DD1351" w:rsidRPr="003B6340" w:rsidRDefault="00DD1351" w:rsidP="00DD1351">
      <w:pPr>
        <w:numPr>
          <w:ilvl w:val="0"/>
          <w:numId w:val="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Občina zagotavlja vodenje evidence zasebnih vodovodov in njenih upravljavcev na svojem območju.</w:t>
      </w:r>
    </w:p>
    <w:p w14:paraId="182F0BAA" w14:textId="77777777" w:rsidR="00DD1351" w:rsidRPr="00557136" w:rsidRDefault="00DD1351" w:rsidP="00DD1351">
      <w:pPr>
        <w:spacing w:after="0"/>
        <w:jc w:val="center"/>
        <w:rPr>
          <w:rFonts w:ascii="Arial" w:hAnsi="Arial" w:cs="Arial"/>
          <w:sz w:val="20"/>
          <w:szCs w:val="20"/>
          <w:lang w:eastAsia="sl-SI"/>
        </w:rPr>
      </w:pPr>
      <w:r w:rsidRPr="00557136">
        <w:rPr>
          <w:rFonts w:ascii="Arial" w:hAnsi="Arial" w:cs="Arial"/>
          <w:sz w:val="20"/>
          <w:szCs w:val="20"/>
          <w:lang w:eastAsia="sl-SI"/>
        </w:rPr>
        <w:fldChar w:fldCharType="begin"/>
      </w:r>
      <w:r w:rsidRPr="00557136">
        <w:rPr>
          <w:rFonts w:ascii="Arial" w:hAnsi="Arial" w:cs="Arial"/>
          <w:sz w:val="20"/>
          <w:szCs w:val="20"/>
          <w:lang w:eastAsia="sl-SI"/>
        </w:rPr>
        <w:instrText xml:space="preserve"> HYPERLINK "https://www.uradni-list.si/glasilo-uradni-list-rs/vsebina/116345/" \l "11. člen" </w:instrText>
      </w:r>
      <w:r w:rsidRPr="00557136">
        <w:rPr>
          <w:rFonts w:ascii="Arial" w:hAnsi="Arial" w:cs="Arial"/>
          <w:sz w:val="20"/>
          <w:szCs w:val="20"/>
          <w:lang w:eastAsia="sl-SI"/>
        </w:rPr>
        <w:fldChar w:fldCharType="separate"/>
      </w:r>
    </w:p>
    <w:p w14:paraId="5FDF4123" w14:textId="77777777" w:rsidR="00DD1351" w:rsidRPr="00557136" w:rsidRDefault="00DD1351" w:rsidP="00DD1351">
      <w:pPr>
        <w:spacing w:after="0"/>
        <w:jc w:val="center"/>
        <w:rPr>
          <w:rFonts w:ascii="Arial" w:hAnsi="Arial" w:cs="Arial"/>
          <w:sz w:val="20"/>
          <w:szCs w:val="20"/>
          <w:lang w:eastAsia="sl-SI"/>
        </w:rPr>
      </w:pPr>
      <w:r w:rsidRPr="00557136">
        <w:rPr>
          <w:rFonts w:ascii="Arial" w:hAnsi="Arial" w:cs="Arial"/>
          <w:b/>
          <w:bCs/>
          <w:sz w:val="20"/>
          <w:szCs w:val="20"/>
          <w:lang w:eastAsia="sl-SI"/>
        </w:rPr>
        <w:t>18.člen</w:t>
      </w:r>
      <w:r w:rsidRPr="00557136">
        <w:rPr>
          <w:rFonts w:ascii="Arial" w:hAnsi="Arial" w:cs="Arial"/>
          <w:sz w:val="20"/>
          <w:szCs w:val="20"/>
          <w:lang w:eastAsia="sl-SI"/>
        </w:rPr>
        <w:fldChar w:fldCharType="end"/>
      </w:r>
      <w:r w:rsidRPr="00557136">
        <w:rPr>
          <w:rFonts w:ascii="Arial" w:hAnsi="Arial" w:cs="Arial"/>
          <w:sz w:val="20"/>
          <w:szCs w:val="20"/>
          <w:lang w:eastAsia="sl-SI"/>
        </w:rPr>
        <w:fldChar w:fldCharType="begin"/>
      </w:r>
      <w:r w:rsidRPr="00557136">
        <w:rPr>
          <w:rFonts w:ascii="Arial" w:hAnsi="Arial" w:cs="Arial"/>
          <w:sz w:val="20"/>
          <w:szCs w:val="20"/>
          <w:lang w:eastAsia="sl-SI"/>
        </w:rPr>
        <w:instrText xml:space="preserve"> HYPERLINK "https://www.uradni-list.si/glasilo-uradni-list-rs/vsebina/116345/" \l "(vodno dovoljenje za rabo vode za lastno oskrbo s pitno vodo)" </w:instrText>
      </w:r>
      <w:r w:rsidRPr="00557136">
        <w:rPr>
          <w:rFonts w:ascii="Arial" w:hAnsi="Arial" w:cs="Arial"/>
          <w:sz w:val="20"/>
          <w:szCs w:val="20"/>
          <w:lang w:eastAsia="sl-SI"/>
        </w:rPr>
        <w:fldChar w:fldCharType="separate"/>
      </w:r>
    </w:p>
    <w:p w14:paraId="12D2C764" w14:textId="77777777" w:rsidR="00DD1351" w:rsidRPr="00557136" w:rsidRDefault="00DD1351" w:rsidP="00DD1351">
      <w:pPr>
        <w:spacing w:after="0"/>
        <w:jc w:val="center"/>
        <w:rPr>
          <w:rFonts w:ascii="Arial" w:hAnsi="Arial" w:cs="Arial"/>
          <w:b/>
          <w:bCs/>
          <w:sz w:val="20"/>
          <w:szCs w:val="20"/>
          <w:lang w:eastAsia="sl-SI"/>
        </w:rPr>
      </w:pPr>
      <w:r w:rsidRPr="00557136">
        <w:rPr>
          <w:rFonts w:ascii="Arial" w:hAnsi="Arial" w:cs="Arial"/>
          <w:b/>
          <w:bCs/>
          <w:sz w:val="20"/>
          <w:szCs w:val="20"/>
          <w:lang w:eastAsia="sl-SI"/>
        </w:rPr>
        <w:t>(vodno dovoljenje za rabo vode za lastno oskrbo s pitno vodo)</w:t>
      </w:r>
    </w:p>
    <w:p w14:paraId="3B37FB7B" w14:textId="77777777" w:rsidR="00DD1351" w:rsidRPr="003B6340" w:rsidRDefault="00DD1351" w:rsidP="00DD1351">
      <w:pPr>
        <w:spacing w:after="0"/>
        <w:jc w:val="center"/>
        <w:rPr>
          <w:color w:val="000000"/>
          <w:lang w:eastAsia="sl-SI"/>
        </w:rPr>
      </w:pPr>
      <w:r w:rsidRPr="00557136">
        <w:rPr>
          <w:rFonts w:ascii="Arial" w:hAnsi="Arial" w:cs="Arial"/>
          <w:sz w:val="20"/>
          <w:szCs w:val="20"/>
          <w:lang w:eastAsia="sl-SI"/>
        </w:rPr>
        <w:fldChar w:fldCharType="end"/>
      </w:r>
    </w:p>
    <w:p w14:paraId="6DB76157" w14:textId="77777777" w:rsidR="00DD1351" w:rsidRPr="003B6340" w:rsidRDefault="00DD1351" w:rsidP="00DD1351">
      <w:pPr>
        <w:numPr>
          <w:ilvl w:val="0"/>
          <w:numId w:val="4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rabo vode iz vodnega vira, namenjen</w:t>
      </w:r>
      <w:r w:rsidRPr="00557136">
        <w:rPr>
          <w:rFonts w:ascii="Arial" w:eastAsia="Times New Roman" w:hAnsi="Arial" w:cs="Arial"/>
          <w:color w:val="000000"/>
          <w:sz w:val="20"/>
          <w:szCs w:val="20"/>
          <w:lang w:eastAsia="sl-SI"/>
        </w:rPr>
        <w:t>o</w:t>
      </w:r>
      <w:r w:rsidRPr="003B6340">
        <w:rPr>
          <w:rFonts w:ascii="Arial" w:eastAsia="Times New Roman" w:hAnsi="Arial" w:cs="Arial"/>
          <w:color w:val="000000"/>
          <w:sz w:val="20"/>
          <w:szCs w:val="20"/>
          <w:lang w:eastAsia="sl-SI"/>
        </w:rPr>
        <w:t xml:space="preserve"> lastni oskrbi s pitno vodo iz zasebnega vodovoda, morajo pridobiti vodno dovoljenje lastniki vseh stavb, ki jih zasebni vodovod oskrbuje s pitno vodo.</w:t>
      </w:r>
    </w:p>
    <w:p w14:paraId="2F1E47A2" w14:textId="77777777" w:rsidR="00DD1351" w:rsidRPr="003B6340" w:rsidRDefault="00DD1351" w:rsidP="00DD1351">
      <w:pPr>
        <w:numPr>
          <w:ilvl w:val="0"/>
          <w:numId w:val="4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je lastnikov posamezne stanovanjske stavbe, ki jih zasebni vodovod oskrbuje s pitno vodo več, se vodno dovoljenje glasi na lastnika oziroma lastnike, ki so kot lastniki stanovanjske stavbe navedeni v vlogi za pridobitev vodnega dovoljenja za rabo vode za oskrbo s pitno vodo iz zasebnega vodovoda.</w:t>
      </w:r>
    </w:p>
    <w:p w14:paraId="37AEE399" w14:textId="77777777" w:rsidR="00DD1351" w:rsidRDefault="00DD1351" w:rsidP="00DD1351">
      <w:pPr>
        <w:spacing w:after="0" w:line="276" w:lineRule="auto"/>
        <w:contextualSpacing/>
        <w:rPr>
          <w:rFonts w:ascii="Arial" w:eastAsia="Times New Roman" w:hAnsi="Arial" w:cs="Arial"/>
          <w:b/>
          <w:bCs/>
          <w:sz w:val="20"/>
          <w:szCs w:val="20"/>
          <w:lang w:eastAsia="sl-SI"/>
        </w:rPr>
      </w:pPr>
    </w:p>
    <w:p w14:paraId="4B5E44F0" w14:textId="77777777" w:rsidR="00DD1351" w:rsidRDefault="00DD1351" w:rsidP="00DD1351">
      <w:pPr>
        <w:spacing w:after="0" w:line="276" w:lineRule="auto"/>
        <w:ind w:left="-426"/>
        <w:contextualSpacing/>
        <w:rPr>
          <w:rFonts w:ascii="Arial" w:eastAsia="Times New Roman" w:hAnsi="Arial" w:cs="Arial"/>
          <w:b/>
          <w:bCs/>
          <w:lang w:eastAsia="sl-SI"/>
        </w:rPr>
      </w:pPr>
    </w:p>
    <w:p w14:paraId="7A879BA7" w14:textId="77777777" w:rsidR="00DD1351" w:rsidRPr="00C85BCB" w:rsidRDefault="00DD1351" w:rsidP="00DD1351">
      <w:pPr>
        <w:spacing w:after="0" w:line="276" w:lineRule="auto"/>
        <w:ind w:left="-426"/>
        <w:contextualSpacing/>
        <w:rPr>
          <w:rFonts w:ascii="Arial" w:eastAsia="Times New Roman" w:hAnsi="Arial" w:cs="Arial"/>
          <w:b/>
          <w:bCs/>
          <w:lang w:eastAsia="sl-SI"/>
        </w:rPr>
      </w:pPr>
      <w:r w:rsidRPr="00C85BCB">
        <w:rPr>
          <w:rFonts w:ascii="Arial" w:eastAsia="Times New Roman" w:hAnsi="Arial" w:cs="Arial"/>
          <w:b/>
          <w:bCs/>
          <w:lang w:eastAsia="sl-SI"/>
        </w:rPr>
        <w:t>V.  OBVEZNE STORITVE IN NALOGE JAVNE SLUŽBE</w:t>
      </w:r>
    </w:p>
    <w:p w14:paraId="3F6B4829" w14:textId="77777777" w:rsidR="00DD1351" w:rsidRPr="003B6340" w:rsidRDefault="00DD1351" w:rsidP="00DD1351">
      <w:pPr>
        <w:spacing w:after="0" w:line="276" w:lineRule="auto"/>
        <w:contextualSpacing/>
        <w:rPr>
          <w:rFonts w:ascii="Arial" w:eastAsia="Times New Roman" w:hAnsi="Arial" w:cs="Arial"/>
          <w:b/>
          <w:bCs/>
          <w:sz w:val="20"/>
          <w:szCs w:val="20"/>
          <w:lang w:eastAsia="sl-SI"/>
        </w:rPr>
      </w:pPr>
    </w:p>
    <w:p w14:paraId="11BC155A" w14:textId="77777777" w:rsidR="00DD1351" w:rsidRPr="00557136" w:rsidRDefault="00DD1351" w:rsidP="00DD1351">
      <w:pPr>
        <w:spacing w:after="0"/>
        <w:jc w:val="center"/>
        <w:rPr>
          <w:rFonts w:ascii="Arial" w:hAnsi="Arial" w:cs="Arial"/>
          <w:sz w:val="20"/>
          <w:szCs w:val="20"/>
          <w:lang w:eastAsia="sl-SI"/>
        </w:rPr>
      </w:pPr>
      <w:r w:rsidRPr="00557136">
        <w:rPr>
          <w:rFonts w:ascii="Arial" w:hAnsi="Arial" w:cs="Arial"/>
          <w:b/>
          <w:bCs/>
          <w:sz w:val="20"/>
          <w:szCs w:val="20"/>
          <w:lang w:eastAsia="sl-SI"/>
        </w:rPr>
        <w:t>19.člen</w:t>
      </w:r>
      <w:r w:rsidRPr="00557136">
        <w:rPr>
          <w:rFonts w:ascii="Arial" w:hAnsi="Arial" w:cs="Arial"/>
          <w:sz w:val="20"/>
          <w:szCs w:val="20"/>
          <w:lang w:eastAsia="sl-SI"/>
        </w:rPr>
        <w:fldChar w:fldCharType="begin"/>
      </w:r>
      <w:r w:rsidRPr="00557136">
        <w:rPr>
          <w:rFonts w:ascii="Arial" w:hAnsi="Arial" w:cs="Arial"/>
          <w:sz w:val="20"/>
          <w:szCs w:val="20"/>
          <w:lang w:eastAsia="sl-SI"/>
        </w:rPr>
        <w:instrText xml:space="preserve"> HYPERLINK "https://www.uradni-list.si/glasilo-uradni-list-rs/vsebina/116345/" \l "(obvezne storitve javne službe)" </w:instrText>
      </w:r>
      <w:r w:rsidRPr="00557136">
        <w:rPr>
          <w:rFonts w:ascii="Arial" w:hAnsi="Arial" w:cs="Arial"/>
          <w:sz w:val="20"/>
          <w:szCs w:val="20"/>
          <w:lang w:eastAsia="sl-SI"/>
        </w:rPr>
        <w:fldChar w:fldCharType="separate"/>
      </w:r>
    </w:p>
    <w:p w14:paraId="778BE9F8" w14:textId="77777777" w:rsidR="00DD1351" w:rsidRPr="00557136" w:rsidRDefault="00DD1351" w:rsidP="00DD1351">
      <w:pPr>
        <w:spacing w:after="0"/>
        <w:jc w:val="center"/>
        <w:rPr>
          <w:rFonts w:ascii="Arial" w:hAnsi="Arial" w:cs="Arial"/>
          <w:b/>
          <w:bCs/>
          <w:sz w:val="20"/>
          <w:szCs w:val="20"/>
          <w:lang w:eastAsia="sl-SI"/>
        </w:rPr>
      </w:pPr>
      <w:r w:rsidRPr="00557136">
        <w:rPr>
          <w:rFonts w:ascii="Arial" w:hAnsi="Arial" w:cs="Arial"/>
          <w:b/>
          <w:bCs/>
          <w:sz w:val="20"/>
          <w:szCs w:val="20"/>
          <w:lang w:eastAsia="sl-SI"/>
        </w:rPr>
        <w:t>(obvezne storitve javne službe)</w:t>
      </w:r>
    </w:p>
    <w:p w14:paraId="4D9BCBD9" w14:textId="77777777" w:rsidR="00DD1351" w:rsidRPr="003B6340" w:rsidRDefault="00DD1351" w:rsidP="00DD1351">
      <w:pPr>
        <w:spacing w:after="0"/>
        <w:jc w:val="center"/>
        <w:rPr>
          <w:color w:val="000000"/>
          <w:lang w:eastAsia="sl-SI"/>
        </w:rPr>
      </w:pPr>
      <w:r w:rsidRPr="00557136">
        <w:rPr>
          <w:rFonts w:ascii="Arial" w:hAnsi="Arial" w:cs="Arial"/>
          <w:sz w:val="20"/>
          <w:szCs w:val="20"/>
          <w:lang w:eastAsia="sl-SI"/>
        </w:rPr>
        <w:fldChar w:fldCharType="end"/>
      </w:r>
    </w:p>
    <w:p w14:paraId="6CE82E4D" w14:textId="77777777" w:rsidR="00DD1351" w:rsidRPr="003B6340" w:rsidRDefault="00DD1351" w:rsidP="00DD1351">
      <w:pPr>
        <w:numPr>
          <w:ilvl w:val="0"/>
          <w:numId w:val="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okviru storitev javne službe mora izvajalec na celotnem oskrbovalnem območju zagotoviti: </w:t>
      </w:r>
    </w:p>
    <w:p w14:paraId="22454473"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oskrbo s pitno vodo vsem uporabnikom v skladu s predpisi, standardi in normativi, ki urejajo pitno vodo in oskrbo s pitno vodo ter tem odlokom; </w:t>
      </w:r>
    </w:p>
    <w:p w14:paraId="565FA8A6"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obveščanje uporabnikov o izvajanju javne službe, o njihovih obveznostih in izvajanju javne službe; </w:t>
      </w:r>
    </w:p>
    <w:p w14:paraId="2ED5BCFA"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javnega vodovoda;</w:t>
      </w:r>
    </w:p>
    <w:p w14:paraId="58BF8009"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vzdrževanje javnemu vodovodu pripadajočih zunanjih hidrantnih omrežij za gašenje požarov v skladu s predpisi, ki urejajo varstvo pred poža</w:t>
      </w:r>
      <w:r w:rsidRPr="00557136">
        <w:rPr>
          <w:rFonts w:ascii="Arial" w:eastAsia="Times New Roman" w:hAnsi="Arial" w:cs="Arial"/>
          <w:color w:val="000000"/>
          <w:sz w:val="20"/>
          <w:szCs w:val="20"/>
          <w:lang w:eastAsia="sl-SI"/>
        </w:rPr>
        <w:t>r</w:t>
      </w:r>
      <w:r>
        <w:rPr>
          <w:rFonts w:ascii="Arial" w:eastAsia="Times New Roman" w:hAnsi="Arial" w:cs="Arial"/>
          <w:color w:val="000000"/>
          <w:sz w:val="20"/>
          <w:szCs w:val="20"/>
          <w:lang w:eastAsia="sl-SI"/>
        </w:rPr>
        <w:t>i</w:t>
      </w:r>
      <w:r w:rsidRPr="003B6340">
        <w:rPr>
          <w:rFonts w:ascii="Arial" w:eastAsia="Times New Roman" w:hAnsi="Arial" w:cs="Arial"/>
          <w:color w:val="000000"/>
          <w:sz w:val="20"/>
          <w:szCs w:val="20"/>
          <w:lang w:eastAsia="sl-SI"/>
        </w:rPr>
        <w:t>; </w:t>
      </w:r>
    </w:p>
    <w:p w14:paraId="459FC278"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redno vzdrževanje priključkov na javni vodovod, ki obsega: </w:t>
      </w:r>
    </w:p>
    <w:p w14:paraId="1CF45056" w14:textId="77777777" w:rsidR="00DD1351" w:rsidRPr="003B6340" w:rsidRDefault="00DD1351" w:rsidP="00DD1351">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preverjanje in redno vzdrževanje priključka na javni vodovod tako, da ni negativnih vplivov na zdravstveno ustreznost pitne vode in javni vodovod ter da je priključek vodotesen; </w:t>
      </w:r>
    </w:p>
    <w:p w14:paraId="63BAA571" w14:textId="77777777" w:rsidR="00DD1351" w:rsidRPr="003B6340" w:rsidRDefault="00DD1351" w:rsidP="00DD1351">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zagotavljanje delovanja obračunskega vodomera v skladu s predpisi, ki urejajo meroslovje, in </w:t>
      </w:r>
    </w:p>
    <w:p w14:paraId="0A69D4B8" w14:textId="77777777" w:rsidR="00DD1351" w:rsidRPr="003B6340" w:rsidRDefault="00DD1351" w:rsidP="00DD1351">
      <w:pPr>
        <w:numPr>
          <w:ilvl w:val="0"/>
          <w:numId w:val="2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interventno vzdrževanje v primeru nepredvidljivih dogodkov (npr. lomi in puščanje pitne vode na priključku, okvare obračunskega vodomera in podobno); </w:t>
      </w:r>
    </w:p>
    <w:p w14:paraId="19124334"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vodenje evidenc opravljanja storitev javne službe v skladu z uredbo; </w:t>
      </w:r>
    </w:p>
    <w:p w14:paraId="6CA8E9BF"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poročanje v skladu z </w:t>
      </w:r>
      <w:r>
        <w:rPr>
          <w:rFonts w:ascii="Arial" w:eastAsia="Times New Roman" w:hAnsi="Arial" w:cs="Arial"/>
          <w:color w:val="000000"/>
          <w:sz w:val="20"/>
          <w:szCs w:val="20"/>
          <w:lang w:eastAsia="sl-SI"/>
        </w:rPr>
        <w:t>U</w:t>
      </w:r>
      <w:r w:rsidRPr="003B6340">
        <w:rPr>
          <w:rFonts w:ascii="Arial" w:eastAsia="Times New Roman" w:hAnsi="Arial" w:cs="Arial"/>
          <w:color w:val="000000"/>
          <w:sz w:val="20"/>
          <w:szCs w:val="20"/>
          <w:lang w:eastAsia="sl-SI"/>
        </w:rPr>
        <w:t>redbo; </w:t>
      </w:r>
    </w:p>
    <w:p w14:paraId="271C25A5"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izdelavo programa oskrbe s pitno vodo v skladu z </w:t>
      </w:r>
      <w:r>
        <w:rPr>
          <w:rFonts w:ascii="Arial" w:eastAsia="Times New Roman" w:hAnsi="Arial" w:cs="Arial"/>
          <w:color w:val="000000"/>
          <w:sz w:val="20"/>
          <w:szCs w:val="20"/>
          <w:lang w:eastAsia="sl-SI"/>
        </w:rPr>
        <w:t>U</w:t>
      </w:r>
      <w:r w:rsidRPr="003B6340">
        <w:rPr>
          <w:rFonts w:ascii="Arial" w:eastAsia="Times New Roman" w:hAnsi="Arial" w:cs="Arial"/>
          <w:color w:val="000000"/>
          <w:sz w:val="20"/>
          <w:szCs w:val="20"/>
          <w:lang w:eastAsia="sl-SI"/>
        </w:rPr>
        <w:t>redbo, </w:t>
      </w:r>
    </w:p>
    <w:p w14:paraId="7DDCFC16"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izvajanje notranjega nadzora zdravstvene ustreznosti pitne vode</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(skladnost in zdravstvena ustreznost pitne vode), ter zagotavljanje priporočil, ukrepov in obvestil za odpravo neskladnosti internega vodovodnega omrežja v skladu z zahtevami iz predpisa, ki ureja pitno vodo; </w:t>
      </w:r>
    </w:p>
    <w:p w14:paraId="21BFCD55"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monitoring kemijskega in mikrobiološkega stanja vode iz zajetja za pitno vodo; </w:t>
      </w:r>
    </w:p>
    <w:p w14:paraId="5634FABD"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monitoring količine iz zajetja za pitno vodo odvzete vode v skladu s pogoji vodnega dovoljenja za oskrbo s pitno vodo in monitoring iz zajetja za pitno vodo odvzete vode za drugo rabo, ki ni oskrba s pitno vodo, če se ta odvzema iz javnega vodovoda v skladu s pogoji iz vodnega dovoljenja ali koncesije; </w:t>
      </w:r>
    </w:p>
    <w:p w14:paraId="4983FBBA"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označevanje vodovarstvenih območij in izvajanje ukrepov varstva vodnega vira pitne vode v skladu s predpisom, ki ureja vodovarstveni režim na vodovarstvenem območju vodnega vira, iz katerega javni vodovod odvzema pitno vodo; </w:t>
      </w:r>
    </w:p>
    <w:p w14:paraId="675CEAF4"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občasno hidravlično modeliranje javnega vodovoda; </w:t>
      </w:r>
    </w:p>
    <w:p w14:paraId="72AE916B"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izdelavo programa ukrepov v primeru izrednih dogodkov na javnem vodovodu v skladu s predpisi, ki urejajo varstvo pred naravnimi in drugimi nesrečami; </w:t>
      </w:r>
    </w:p>
    <w:p w14:paraId="2E0D9C99"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izdelavo programa ukrepov v primerih izrednih dogodkov zaradi onesnaženja; </w:t>
      </w:r>
    </w:p>
    <w:p w14:paraId="5B3D749E"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preverjanje podatkov o stavbah, ki so priključene na javni vodovod, v katastru stavb z dejanskim stanjem stavb na območju javnega vodovoda; </w:t>
      </w:r>
    </w:p>
    <w:p w14:paraId="5FAFC5D6" w14:textId="77777777" w:rsidR="00DD1351" w:rsidRPr="003B6340" w:rsidRDefault="00DD1351" w:rsidP="00DD1351">
      <w:pPr>
        <w:numPr>
          <w:ilvl w:val="0"/>
          <w:numId w:val="4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priključevanje novih uporabnikov. </w:t>
      </w:r>
    </w:p>
    <w:p w14:paraId="754586EB" w14:textId="77777777" w:rsidR="00DD1351" w:rsidRPr="003B6340" w:rsidRDefault="00DD1351" w:rsidP="00DD1351">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Monitoring kemijskega in mikrobiološkega stanja iz 10. točke prejšnjega odstavka se izvaja na tistih zajetjih za pitno vodo, za katera je to določeno v programu izvajanja monitoringa, sprejetega v skladu s predpisom, ki ureja kemijsko stanje podzemne vode oziroma v skladu s predpisom, ki ureja kakovost površinskih voda.</w:t>
      </w:r>
    </w:p>
    <w:p w14:paraId="0755DFF5" w14:textId="77777777" w:rsidR="00DD1351" w:rsidRPr="003B6340" w:rsidRDefault="00DD1351" w:rsidP="00DD1351">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z javnimi vodovodi gospodariti tako, da ohranja njihovo zmogljivost in kvaliteto oskrbe. </w:t>
      </w:r>
    </w:p>
    <w:p w14:paraId="047D73C7" w14:textId="77777777" w:rsidR="00DD1351" w:rsidRPr="003B6340" w:rsidRDefault="00DD1351" w:rsidP="00DD1351">
      <w:pPr>
        <w:numPr>
          <w:ilvl w:val="0"/>
          <w:numId w:val="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Vso projektno in tehnično dokumentacijo ter drugo dokumentacijo, ki se nanaša na finančno in materialno poslovanje, je izvajalec dolžan hraniti v skladu s predpisi, ki urejajo področje arhiviranja.</w:t>
      </w:r>
    </w:p>
    <w:p w14:paraId="5BCF4E7E"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3B031044" w14:textId="77777777" w:rsidR="00DD1351" w:rsidRPr="005F69A5" w:rsidRDefault="00DD1351" w:rsidP="00DD1351">
      <w:pPr>
        <w:spacing w:after="0"/>
        <w:jc w:val="center"/>
        <w:rPr>
          <w:rFonts w:ascii="Arial" w:hAnsi="Arial" w:cs="Arial"/>
          <w:b/>
          <w:bCs/>
          <w:sz w:val="20"/>
          <w:szCs w:val="20"/>
          <w:lang w:eastAsia="sl-SI"/>
        </w:rPr>
      </w:pPr>
      <w:r w:rsidRPr="005F69A5">
        <w:rPr>
          <w:rFonts w:ascii="Arial" w:hAnsi="Arial" w:cs="Arial"/>
          <w:b/>
          <w:bCs/>
          <w:sz w:val="20"/>
          <w:szCs w:val="20"/>
          <w:lang w:eastAsia="sl-SI"/>
        </w:rPr>
        <w:t>20.člen</w:t>
      </w:r>
    </w:p>
    <w:p w14:paraId="7F93C808" w14:textId="77777777" w:rsidR="00DD1351" w:rsidRPr="005F69A5" w:rsidRDefault="00DD1351" w:rsidP="00DD1351">
      <w:pPr>
        <w:spacing w:after="0"/>
        <w:jc w:val="center"/>
        <w:rPr>
          <w:b/>
          <w:bCs/>
          <w:sz w:val="20"/>
          <w:szCs w:val="20"/>
          <w:lang w:eastAsia="sl-SI"/>
        </w:rPr>
      </w:pPr>
      <w:r w:rsidRPr="005F69A5">
        <w:rPr>
          <w:rFonts w:ascii="Arial" w:hAnsi="Arial" w:cs="Arial"/>
          <w:b/>
          <w:bCs/>
          <w:sz w:val="20"/>
          <w:szCs w:val="20"/>
          <w:lang w:eastAsia="sl-SI"/>
        </w:rPr>
        <w:t>(program oskrbe s pitno vodo</w:t>
      </w:r>
      <w:r w:rsidRPr="005F69A5">
        <w:rPr>
          <w:b/>
          <w:bCs/>
          <w:sz w:val="20"/>
          <w:szCs w:val="20"/>
          <w:lang w:eastAsia="sl-SI"/>
        </w:rPr>
        <w:t>)</w:t>
      </w:r>
    </w:p>
    <w:p w14:paraId="636DD81C" w14:textId="77777777" w:rsidR="00DD1351" w:rsidRPr="003B6340" w:rsidRDefault="00DD1351" w:rsidP="00DD1351">
      <w:pPr>
        <w:spacing w:after="0" w:line="240" w:lineRule="auto"/>
        <w:jc w:val="center"/>
        <w:rPr>
          <w:rFonts w:ascii="Arial" w:eastAsia="Times New Roman" w:hAnsi="Arial" w:cs="Arial"/>
          <w:b/>
          <w:sz w:val="20"/>
          <w:szCs w:val="20"/>
          <w:lang w:eastAsia="sl-SI"/>
        </w:rPr>
      </w:pPr>
    </w:p>
    <w:p w14:paraId="08089818" w14:textId="77777777" w:rsidR="00DD1351" w:rsidRPr="003B6340" w:rsidRDefault="00DD1351" w:rsidP="00DD1351">
      <w:pPr>
        <w:numPr>
          <w:ilvl w:val="0"/>
          <w:numId w:val="4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Javna služba se izvaja v skladu s programom oskrbe s pitno vodo, ki ga mora pripraviti izvajalec za obdobje štirih koledarskih let v skladu s predpisom, ki ureja oskrbo s pitno vodo.</w:t>
      </w:r>
    </w:p>
    <w:p w14:paraId="4CBF961A" w14:textId="77777777" w:rsidR="00DD1351" w:rsidRPr="003B6340" w:rsidRDefault="00DD1351" w:rsidP="00DD1351">
      <w:pPr>
        <w:numPr>
          <w:ilvl w:val="0"/>
          <w:numId w:val="4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uporabnikom omogočiti vpogled v potrjen program oskrbe s pitno vodo na sedežu izvajalca. </w:t>
      </w:r>
    </w:p>
    <w:p w14:paraId="6CEE44ED" w14:textId="77777777" w:rsidR="00DD1351" w:rsidRPr="004A5A06" w:rsidRDefault="00DD1351" w:rsidP="00DD1351">
      <w:pPr>
        <w:spacing w:after="0"/>
        <w:jc w:val="center"/>
        <w:rPr>
          <w:rFonts w:ascii="Arial" w:hAnsi="Arial" w:cs="Arial"/>
          <w:sz w:val="20"/>
          <w:szCs w:val="20"/>
          <w:lang w:eastAsia="sl-SI"/>
        </w:rPr>
      </w:pPr>
    </w:p>
    <w:p w14:paraId="0BD71E01" w14:textId="77777777" w:rsidR="00DD1351" w:rsidRPr="00557136" w:rsidRDefault="00DD1351" w:rsidP="00DD1351">
      <w:pPr>
        <w:spacing w:after="0"/>
        <w:jc w:val="center"/>
        <w:rPr>
          <w:rFonts w:ascii="Arial" w:hAnsi="Arial" w:cs="Arial"/>
          <w:b/>
          <w:sz w:val="20"/>
          <w:szCs w:val="20"/>
          <w:lang w:eastAsia="sl-SI"/>
        </w:rPr>
      </w:pPr>
      <w:r w:rsidRPr="00557136">
        <w:rPr>
          <w:rFonts w:ascii="Arial" w:hAnsi="Arial" w:cs="Arial"/>
          <w:b/>
          <w:sz w:val="20"/>
          <w:szCs w:val="20"/>
          <w:lang w:eastAsia="sl-SI"/>
        </w:rPr>
        <w:t>21.člen</w:t>
      </w:r>
    </w:p>
    <w:p w14:paraId="56A6C109" w14:textId="77777777" w:rsidR="00DD1351" w:rsidRPr="004A5A06" w:rsidRDefault="00DD1351" w:rsidP="00DD1351">
      <w:pPr>
        <w:spacing w:after="0"/>
        <w:jc w:val="center"/>
        <w:rPr>
          <w:rFonts w:ascii="Arial" w:hAnsi="Arial" w:cs="Arial"/>
          <w:sz w:val="20"/>
          <w:szCs w:val="20"/>
          <w:lang w:eastAsia="sl-SI"/>
        </w:rPr>
      </w:pPr>
      <w:r w:rsidRPr="00557136">
        <w:rPr>
          <w:rFonts w:ascii="Arial" w:hAnsi="Arial" w:cs="Arial"/>
          <w:b/>
          <w:sz w:val="20"/>
          <w:szCs w:val="20"/>
          <w:lang w:eastAsia="sl-SI"/>
        </w:rPr>
        <w:t>(zagotavljanje skladnosti pitne vode)</w:t>
      </w:r>
    </w:p>
    <w:p w14:paraId="56486AB5" w14:textId="77777777" w:rsidR="00DD1351" w:rsidRPr="003B6340" w:rsidRDefault="00DD1351" w:rsidP="00DD1351">
      <w:pPr>
        <w:spacing w:after="0" w:line="240" w:lineRule="auto"/>
        <w:contextualSpacing/>
        <w:jc w:val="center"/>
        <w:rPr>
          <w:rFonts w:ascii="Arial" w:eastAsia="Times New Roman" w:hAnsi="Arial" w:cs="Arial"/>
          <w:sz w:val="20"/>
          <w:szCs w:val="20"/>
          <w:lang w:eastAsia="sl-SI"/>
        </w:rPr>
      </w:pPr>
    </w:p>
    <w:p w14:paraId="333285EF" w14:textId="77777777" w:rsidR="00DD1351" w:rsidRPr="003B6340" w:rsidRDefault="00DD1351" w:rsidP="00DD1351">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zagotavljati skladnost in zdravstveno ustreznost pitne vode. </w:t>
      </w:r>
    </w:p>
    <w:p w14:paraId="3448F60B" w14:textId="77777777" w:rsidR="00DD1351" w:rsidRPr="003B6340" w:rsidRDefault="00DD1351" w:rsidP="00DD1351">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imeti zaposleno odgovorno osebo za zagotavljanje skladnosti z zahtevami republiškega predpisa o pitni vodi, ki ima najmanj visoko strokovno izobrazbo naravoslovne, tehnične ali zdravstvene smeri. </w:t>
      </w:r>
    </w:p>
    <w:p w14:paraId="6E13E420" w14:textId="77777777" w:rsidR="00DD1351" w:rsidRPr="003B6340" w:rsidRDefault="00DD1351" w:rsidP="00DD1351">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Skladnost mora biti zagotovljena: </w:t>
      </w:r>
    </w:p>
    <w:p w14:paraId="0C23A18E" w14:textId="77777777" w:rsidR="00DD1351" w:rsidRPr="0055720F" w:rsidRDefault="00DD1351" w:rsidP="00DD1351">
      <w:pPr>
        <w:pStyle w:val="Odstavekseznama"/>
        <w:numPr>
          <w:ilvl w:val="0"/>
          <w:numId w:val="119"/>
        </w:numPr>
        <w:spacing w:after="0" w:line="240" w:lineRule="auto"/>
        <w:jc w:val="both"/>
        <w:rPr>
          <w:rFonts w:ascii="Arial" w:hAnsi="Arial" w:cs="Arial"/>
          <w:sz w:val="20"/>
          <w:szCs w:val="20"/>
        </w:rPr>
      </w:pPr>
      <w:r w:rsidRPr="0055720F">
        <w:rPr>
          <w:rFonts w:ascii="Arial" w:hAnsi="Arial" w:cs="Arial"/>
          <w:sz w:val="20"/>
          <w:szCs w:val="20"/>
        </w:rPr>
        <w:t xml:space="preserve">na pipah oziroma mestih, kjer se voda uporablja kot pitna voda, </w:t>
      </w:r>
    </w:p>
    <w:p w14:paraId="4DF976DD" w14:textId="77777777" w:rsidR="00DD1351" w:rsidRPr="0055720F" w:rsidRDefault="00DD1351" w:rsidP="00DD1351">
      <w:pPr>
        <w:pStyle w:val="Odstavekseznama"/>
        <w:numPr>
          <w:ilvl w:val="0"/>
          <w:numId w:val="119"/>
        </w:numPr>
        <w:spacing w:after="0" w:line="240" w:lineRule="auto"/>
        <w:jc w:val="both"/>
        <w:rPr>
          <w:rFonts w:ascii="Arial" w:hAnsi="Arial" w:cs="Arial"/>
          <w:sz w:val="20"/>
          <w:szCs w:val="20"/>
        </w:rPr>
      </w:pPr>
      <w:r w:rsidRPr="0055720F">
        <w:rPr>
          <w:rFonts w:ascii="Arial" w:hAnsi="Arial" w:cs="Arial"/>
          <w:sz w:val="20"/>
          <w:szCs w:val="20"/>
        </w:rPr>
        <w:t xml:space="preserve">v primeru oskrbe s pitno vodo s cisternami na mestu iztoka iz cisterne. </w:t>
      </w:r>
    </w:p>
    <w:p w14:paraId="7651D18D" w14:textId="77777777" w:rsidR="00DD1351" w:rsidRPr="003B6340" w:rsidRDefault="00DD1351" w:rsidP="00DD1351">
      <w:pPr>
        <w:numPr>
          <w:ilvl w:val="0"/>
          <w:numId w:val="1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izvajati notranji nadzor nad zagotavljanjem skladnosti pitne vode v skladu s predpisi, ki urejajo pitno vodo in zdravstveno ustreznost živil.</w:t>
      </w:r>
    </w:p>
    <w:p w14:paraId="3BE10330" w14:textId="77777777" w:rsidR="00DD1351" w:rsidRPr="003B6340" w:rsidRDefault="00DD1351" w:rsidP="00DD1351">
      <w:pPr>
        <w:numPr>
          <w:ilvl w:val="0"/>
          <w:numId w:val="1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javnih objektih (vrtci, šole, bolnišnice, restavracije, hoteli ipd.) je za odpravo neskladnosti, ki je posledica internega vodovodnega omrežja ali njegovega vzdrževanja, odgovoren lastnik ali upravljavec javnega objekta.</w:t>
      </w:r>
    </w:p>
    <w:p w14:paraId="424410BE"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p>
    <w:p w14:paraId="48432DBA" w14:textId="77777777" w:rsidR="00DD1351" w:rsidRPr="00151EF3" w:rsidRDefault="00DD1351" w:rsidP="00DD1351">
      <w:pPr>
        <w:spacing w:after="0"/>
        <w:jc w:val="center"/>
        <w:rPr>
          <w:rFonts w:ascii="Arial" w:hAnsi="Arial" w:cs="Arial"/>
          <w:b/>
          <w:bCs/>
          <w:sz w:val="20"/>
          <w:szCs w:val="20"/>
          <w:lang w:eastAsia="sl-SI"/>
        </w:rPr>
      </w:pPr>
      <w:r w:rsidRPr="00151EF3">
        <w:rPr>
          <w:rFonts w:ascii="Arial" w:hAnsi="Arial" w:cs="Arial"/>
          <w:b/>
          <w:bCs/>
          <w:sz w:val="20"/>
          <w:szCs w:val="20"/>
          <w:lang w:eastAsia="sl-SI"/>
        </w:rPr>
        <w:t>22.člen</w:t>
      </w:r>
    </w:p>
    <w:p w14:paraId="543E1734" w14:textId="77777777" w:rsidR="00DD1351" w:rsidRPr="004A5A06" w:rsidRDefault="00DD1351" w:rsidP="00DD1351">
      <w:pPr>
        <w:spacing w:after="0"/>
        <w:jc w:val="center"/>
        <w:rPr>
          <w:rFonts w:ascii="Arial" w:hAnsi="Arial" w:cs="Arial"/>
          <w:b/>
          <w:bCs/>
          <w:sz w:val="20"/>
          <w:szCs w:val="20"/>
          <w:lang w:eastAsia="sl-SI"/>
        </w:rPr>
      </w:pPr>
      <w:r w:rsidRPr="00151EF3">
        <w:rPr>
          <w:rFonts w:ascii="Arial" w:hAnsi="Arial" w:cs="Arial"/>
          <w:b/>
          <w:bCs/>
          <w:sz w:val="20"/>
          <w:szCs w:val="20"/>
          <w:lang w:eastAsia="sl-SI"/>
        </w:rPr>
        <w:t>(izključitev odgovornosti)</w:t>
      </w:r>
    </w:p>
    <w:p w14:paraId="6D0D0F89" w14:textId="77777777" w:rsidR="00DD1351" w:rsidRPr="004A5A06" w:rsidRDefault="00DD1351" w:rsidP="00DD1351">
      <w:pPr>
        <w:rPr>
          <w:sz w:val="20"/>
          <w:szCs w:val="20"/>
          <w:lang w:eastAsia="sl-SI"/>
        </w:rPr>
      </w:pPr>
    </w:p>
    <w:p w14:paraId="2919FF52" w14:textId="77777777" w:rsidR="00DD1351" w:rsidRPr="003B6340" w:rsidRDefault="00DD1351" w:rsidP="00DD1351">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prejšnji člen tega odloka se šteje, da je izvajalec izpolnil svoje obveznosti, kadar dokaže, da je vzrok neskladnosti interno vodovodno omrežje ali njegovo vzdrževanje. </w:t>
      </w:r>
    </w:p>
    <w:p w14:paraId="6564ACB3" w14:textId="77777777" w:rsidR="00DD1351" w:rsidRPr="003B6340" w:rsidRDefault="00DD1351" w:rsidP="00DD1351">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 glede na prejšnji odstavek mora izvajalec, kadar obstaja sum, da zaradi internega vodovodnega omrežja pitna voda ni skladna, zagotoviti: </w:t>
      </w:r>
    </w:p>
    <w:p w14:paraId="62424CE8" w14:textId="77777777" w:rsidR="00DD1351" w:rsidRPr="00881786" w:rsidRDefault="00DD1351" w:rsidP="00DD1351">
      <w:pPr>
        <w:pStyle w:val="Odstavekseznama"/>
        <w:numPr>
          <w:ilvl w:val="0"/>
          <w:numId w:val="120"/>
        </w:numPr>
        <w:shd w:val="clear" w:color="auto" w:fill="FFFFFF"/>
        <w:spacing w:after="0" w:line="240" w:lineRule="auto"/>
        <w:jc w:val="both"/>
        <w:rPr>
          <w:rFonts w:ascii="Arial" w:hAnsi="Arial" w:cs="Arial"/>
          <w:sz w:val="20"/>
          <w:szCs w:val="20"/>
        </w:rPr>
      </w:pPr>
      <w:r w:rsidRPr="00881786">
        <w:rPr>
          <w:rFonts w:ascii="Arial" w:hAnsi="Arial" w:cs="Arial"/>
          <w:sz w:val="20"/>
          <w:szCs w:val="20"/>
        </w:rPr>
        <w:t>priporočila lastnikom objektov o ukrepih za zmanjšanje ali odpravo tveganja,</w:t>
      </w:r>
    </w:p>
    <w:p w14:paraId="248D401E" w14:textId="77777777" w:rsidR="00DD1351" w:rsidRPr="00881786" w:rsidRDefault="00DD1351" w:rsidP="00DD1351">
      <w:pPr>
        <w:pStyle w:val="Odstavekseznama"/>
        <w:numPr>
          <w:ilvl w:val="0"/>
          <w:numId w:val="120"/>
        </w:numPr>
        <w:shd w:val="clear" w:color="auto" w:fill="FFFFFF"/>
        <w:spacing w:after="0" w:line="240" w:lineRule="auto"/>
        <w:jc w:val="both"/>
        <w:rPr>
          <w:rFonts w:ascii="Arial" w:hAnsi="Arial" w:cs="Arial"/>
          <w:sz w:val="20"/>
          <w:szCs w:val="20"/>
        </w:rPr>
      </w:pPr>
      <w:r w:rsidRPr="00881786">
        <w:rPr>
          <w:rFonts w:ascii="Arial" w:hAnsi="Arial" w:cs="Arial"/>
          <w:sz w:val="20"/>
          <w:szCs w:val="20"/>
        </w:rPr>
        <w:t>ustrezno obveščanje porabnikov in posredovanje priporočil o vseh možnih dodatnih ukrepih za odpravo neskladnosti, ki bi jih morali sprejeti. </w:t>
      </w:r>
    </w:p>
    <w:p w14:paraId="59E17E96" w14:textId="77777777" w:rsidR="00DD1351" w:rsidRPr="003B6340" w:rsidRDefault="00DD1351" w:rsidP="00DD1351">
      <w:pPr>
        <w:numPr>
          <w:ilvl w:val="0"/>
          <w:numId w:val="5"/>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vseh objektih je za odpravo neskladnosti, ki je posledica internega vodovodnega omrežja ali njegovega vzdrževanja, odgovoren lastnik objekta ali uporabnik, razen v primerih, ko je za vzdrževanje priključka v skladu s predpisi odgovoren izvajalec.</w:t>
      </w:r>
    </w:p>
    <w:p w14:paraId="3AC22978"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45BDA66D" w14:textId="77777777" w:rsidR="00DD1351" w:rsidRPr="00151EF3" w:rsidRDefault="00DD1351" w:rsidP="00DD1351">
      <w:pPr>
        <w:spacing w:after="0"/>
        <w:jc w:val="center"/>
        <w:rPr>
          <w:rFonts w:ascii="Arial" w:hAnsi="Arial" w:cs="Arial"/>
          <w:b/>
          <w:bCs/>
          <w:sz w:val="20"/>
          <w:szCs w:val="20"/>
          <w:lang w:eastAsia="sl-SI"/>
        </w:rPr>
      </w:pPr>
      <w:r w:rsidRPr="00151EF3">
        <w:rPr>
          <w:rFonts w:ascii="Arial" w:hAnsi="Arial" w:cs="Arial"/>
          <w:b/>
          <w:bCs/>
          <w:sz w:val="20"/>
          <w:szCs w:val="20"/>
          <w:lang w:eastAsia="sl-SI"/>
        </w:rPr>
        <w:t>23.člen</w:t>
      </w:r>
    </w:p>
    <w:p w14:paraId="17A68887" w14:textId="77777777" w:rsidR="00DD1351" w:rsidRPr="004A5A06" w:rsidRDefault="00DD1351" w:rsidP="00DD1351">
      <w:pPr>
        <w:spacing w:after="0"/>
        <w:jc w:val="center"/>
        <w:rPr>
          <w:b/>
          <w:bCs/>
          <w:sz w:val="20"/>
          <w:szCs w:val="20"/>
          <w:lang w:eastAsia="sl-SI"/>
        </w:rPr>
      </w:pPr>
      <w:r w:rsidRPr="00151EF3">
        <w:rPr>
          <w:rFonts w:ascii="Arial" w:hAnsi="Arial" w:cs="Arial"/>
          <w:b/>
          <w:bCs/>
          <w:sz w:val="20"/>
          <w:szCs w:val="20"/>
          <w:lang w:eastAsia="sl-SI"/>
        </w:rPr>
        <w:t>(ukrepi ob pomanjkanju vode</w:t>
      </w:r>
      <w:r w:rsidRPr="00151EF3">
        <w:rPr>
          <w:b/>
          <w:bCs/>
          <w:sz w:val="20"/>
          <w:szCs w:val="20"/>
          <w:lang w:eastAsia="sl-SI"/>
        </w:rPr>
        <w:t>)</w:t>
      </w:r>
    </w:p>
    <w:p w14:paraId="6AD07038" w14:textId="77777777" w:rsidR="00DD1351" w:rsidRPr="003B6340" w:rsidRDefault="00DD1351" w:rsidP="00DD1351">
      <w:pPr>
        <w:shd w:val="clear" w:color="auto" w:fill="FFFFFF"/>
        <w:spacing w:after="0" w:line="240" w:lineRule="auto"/>
        <w:jc w:val="both"/>
        <w:rPr>
          <w:rFonts w:ascii="Arial" w:eastAsia="Times New Roman" w:hAnsi="Arial" w:cs="Arial"/>
          <w:b/>
          <w:bCs/>
          <w:sz w:val="20"/>
          <w:szCs w:val="20"/>
          <w:lang w:eastAsia="sl-SI"/>
        </w:rPr>
      </w:pPr>
    </w:p>
    <w:p w14:paraId="596DF1A1" w14:textId="77777777" w:rsidR="00DD1351" w:rsidRPr="003B6340" w:rsidRDefault="00DD1351" w:rsidP="00DD1351">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V primeru pomanjkanja pitne vode v javnem vodovodu lahko izvajalec izda ukrep o racionalni rabi, s katerim omeji uporabo pitne vode.</w:t>
      </w:r>
    </w:p>
    <w:p w14:paraId="69DB8CDF" w14:textId="77777777" w:rsidR="00DD1351" w:rsidRPr="003B6340" w:rsidRDefault="00DD1351" w:rsidP="00DD1351">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lastRenderedPageBreak/>
        <w:t>O izdanem ukrepu o racionalni rabi pitne vode je izvajalec dolžan takoj, ko je to mogoče, najpozneje pa v roku 24 ur po začetku veljave ukrepa o racionalni rabi, s katerim se omeji uporabo pitne vode</w:t>
      </w:r>
      <w:r>
        <w:rPr>
          <w:rFonts w:ascii="Arial" w:eastAsia="Times New Roman" w:hAnsi="Arial" w:cs="Arial"/>
          <w:sz w:val="20"/>
          <w:szCs w:val="20"/>
        </w:rPr>
        <w:t>,</w:t>
      </w:r>
      <w:r w:rsidRPr="003B6340">
        <w:rPr>
          <w:rFonts w:ascii="Arial" w:eastAsia="Times New Roman" w:hAnsi="Arial" w:cs="Arial"/>
          <w:sz w:val="20"/>
          <w:szCs w:val="20"/>
        </w:rPr>
        <w:t xml:space="preserve"> pisno ali po elektronski pošti obvestiti občine na območju katerih se uveljavlja ukrep o racionalni rabi pitne vode</w:t>
      </w:r>
      <w:r>
        <w:rPr>
          <w:rFonts w:ascii="Arial" w:eastAsia="Times New Roman" w:hAnsi="Arial" w:cs="Arial"/>
          <w:sz w:val="20"/>
          <w:szCs w:val="20"/>
        </w:rPr>
        <w:t xml:space="preserve"> </w:t>
      </w:r>
      <w:r w:rsidRPr="003B6340">
        <w:rPr>
          <w:rFonts w:ascii="Arial" w:eastAsia="Times New Roman" w:hAnsi="Arial" w:cs="Arial"/>
          <w:sz w:val="20"/>
          <w:szCs w:val="20"/>
        </w:rPr>
        <w:t xml:space="preserve"> in pristojni občinski inšpektorat, uporabnike  pa na krajevno običajen način.</w:t>
      </w:r>
    </w:p>
    <w:p w14:paraId="26B8299F" w14:textId="77777777" w:rsidR="00DD1351" w:rsidRPr="003B6340" w:rsidRDefault="00DD1351" w:rsidP="00DD1351">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Ukrep o racionalni rabi pitne vode uporabnikom prepoveduje rabo pitne vode iz vodovodnega omrežja za namene:</w:t>
      </w:r>
    </w:p>
    <w:p w14:paraId="02216DBD" w14:textId="77777777" w:rsidR="00DD1351" w:rsidRPr="003B6340" w:rsidRDefault="00DD1351" w:rsidP="00DD1351">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zalivanja vrtov, zelenic in nogometnih igrišč</w:t>
      </w:r>
    </w:p>
    <w:p w14:paraId="577BAF3F" w14:textId="77777777" w:rsidR="00DD1351" w:rsidRPr="003B6340" w:rsidRDefault="00DD1351" w:rsidP="00DD1351">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polnjenje bazenov</w:t>
      </w:r>
    </w:p>
    <w:p w14:paraId="3EFED796" w14:textId="77777777" w:rsidR="00DD1351" w:rsidRPr="003B6340" w:rsidRDefault="00DD1351" w:rsidP="00DD1351">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pranje vozil</w:t>
      </w:r>
    </w:p>
    <w:p w14:paraId="51A15BD9" w14:textId="77777777" w:rsidR="00DD1351" w:rsidRPr="003B6340" w:rsidRDefault="00DD1351" w:rsidP="00DD1351">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polnjenje individualnih rezervoarjev in</w:t>
      </w:r>
    </w:p>
    <w:p w14:paraId="364D832D" w14:textId="77777777" w:rsidR="00DD1351" w:rsidRPr="003B6340" w:rsidRDefault="00DD1351" w:rsidP="00DD1351">
      <w:pPr>
        <w:numPr>
          <w:ilvl w:val="0"/>
          <w:numId w:val="45"/>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čiščenje javnih površin.</w:t>
      </w:r>
    </w:p>
    <w:p w14:paraId="56AE2C0A" w14:textId="77777777" w:rsidR="00DD1351" w:rsidRPr="003B6340" w:rsidRDefault="00DD1351" w:rsidP="00DD1351">
      <w:pPr>
        <w:numPr>
          <w:ilvl w:val="0"/>
          <w:numId w:val="44"/>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O prenehanju ukrepa o racionalni rabi pitne vode je izvajalec dolžan takoj, ko je to mogoče, najpozneje pa v roku 24 ur po prenehanju veljave ukrepa o racionalni rabi, s katerim je bila omejena uporaba pitne vode pisno ali po elektronski pošti obvestiti občine in pristojni občinski inšpektorat, uporabnike pa na krajevno običajen način.</w:t>
      </w:r>
    </w:p>
    <w:p w14:paraId="72DC5B8A" w14:textId="77777777" w:rsidR="00DD1351" w:rsidRPr="003B6340" w:rsidRDefault="00DD1351" w:rsidP="00DD1351">
      <w:pPr>
        <w:autoSpaceDE w:val="0"/>
        <w:autoSpaceDN w:val="0"/>
        <w:adjustRightInd w:val="0"/>
        <w:spacing w:after="0" w:line="240" w:lineRule="auto"/>
        <w:contextualSpacing/>
        <w:jc w:val="both"/>
        <w:rPr>
          <w:rFonts w:ascii="Arial" w:eastAsia="Times New Roman" w:hAnsi="Arial" w:cs="Arial"/>
          <w:sz w:val="20"/>
          <w:szCs w:val="20"/>
        </w:rPr>
      </w:pPr>
    </w:p>
    <w:p w14:paraId="0AB0AA28" w14:textId="77777777" w:rsidR="00DD1351" w:rsidRPr="00A7095F"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24.člen</w:t>
      </w:r>
    </w:p>
    <w:p w14:paraId="367C7F19" w14:textId="77777777" w:rsidR="00DD1351" w:rsidRPr="004A5A06"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(informacije o motnjah pri oskrbi s pitno vodo)</w:t>
      </w:r>
    </w:p>
    <w:p w14:paraId="6124AF42" w14:textId="77777777" w:rsidR="00DD1351" w:rsidRPr="004A5A06" w:rsidRDefault="00DD1351" w:rsidP="00DD1351">
      <w:pPr>
        <w:spacing w:after="0" w:line="240" w:lineRule="auto"/>
        <w:contextualSpacing/>
        <w:jc w:val="center"/>
        <w:rPr>
          <w:rFonts w:ascii="Arial" w:eastAsia="Times New Roman" w:hAnsi="Arial" w:cs="Arial"/>
          <w:b/>
          <w:sz w:val="20"/>
          <w:szCs w:val="20"/>
          <w:lang w:eastAsia="sl-SI"/>
        </w:rPr>
      </w:pPr>
    </w:p>
    <w:p w14:paraId="57645443" w14:textId="77777777" w:rsidR="00DD1351" w:rsidRPr="003B6340" w:rsidRDefault="00DD1351" w:rsidP="00DD1351">
      <w:pPr>
        <w:numPr>
          <w:ilvl w:val="0"/>
          <w:numId w:val="4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svojo organiziranost in delovanje opravljati tako, da lahko ves čas sprejema informacije uporabnikov o motnjah pri oskrbi s pitno vodo in da na zahtevo uporabnika motnjo, ki mu onemogoča oskrbo s pitno vodo iz javnega vodovoda v ustrezni količini in kakovosti</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odpravi takoj</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 oziroma čim prej glede na naravo motnje. </w:t>
      </w:r>
    </w:p>
    <w:p w14:paraId="3F016DA6" w14:textId="77777777" w:rsidR="00DD1351" w:rsidRPr="003B6340" w:rsidRDefault="00DD1351" w:rsidP="00DD1351">
      <w:pPr>
        <w:numPr>
          <w:ilvl w:val="0"/>
          <w:numId w:val="4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Informiranje in ukrepanje v primeru neskladnosti kvalitete pitne vode se mora izvajati v skladu z veljavno zakonodajo. </w:t>
      </w:r>
    </w:p>
    <w:p w14:paraId="34D854F1"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6A3F8102" w14:textId="77777777" w:rsidR="00DD1351" w:rsidRPr="00A7095F"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25.člen</w:t>
      </w:r>
    </w:p>
    <w:p w14:paraId="2145134D" w14:textId="77777777" w:rsidR="00DD1351" w:rsidRPr="004A5A06"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(izvajanje javne službe v primeru izrednih dogodkov)</w:t>
      </w:r>
    </w:p>
    <w:p w14:paraId="72024830" w14:textId="77777777" w:rsidR="00DD1351" w:rsidRPr="004A5A06" w:rsidRDefault="00DD1351" w:rsidP="00DD1351">
      <w:pPr>
        <w:rPr>
          <w:sz w:val="20"/>
          <w:szCs w:val="20"/>
          <w:lang w:eastAsia="sl-SI"/>
        </w:rPr>
      </w:pPr>
    </w:p>
    <w:p w14:paraId="5C9843C2" w14:textId="77777777" w:rsidR="00DD1351" w:rsidRPr="003B6340" w:rsidRDefault="00DD1351" w:rsidP="00DD1351">
      <w:pPr>
        <w:numPr>
          <w:ilvl w:val="0"/>
          <w:numId w:val="15"/>
        </w:numPr>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 xml:space="preserve">Izvajalec mora v primeru izrednih dogodkov izvajati javno službo v skladu s programom ukrepov v primeru izrednih dogodkov. </w:t>
      </w:r>
    </w:p>
    <w:p w14:paraId="586C6016" w14:textId="77777777" w:rsidR="00DD1351" w:rsidRPr="003B6340" w:rsidRDefault="00DD1351" w:rsidP="00DD1351">
      <w:pPr>
        <w:numPr>
          <w:ilvl w:val="0"/>
          <w:numId w:val="15"/>
        </w:numPr>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Stroški oskrbe s pitno vodo v primerih iz prvega odstavka tega člena se krijejo iz občinskega proračuna.</w:t>
      </w:r>
    </w:p>
    <w:p w14:paraId="50AF1A70" w14:textId="77777777" w:rsidR="00DD1351" w:rsidRPr="00A7095F"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fldChar w:fldCharType="begin"/>
      </w:r>
      <w:r w:rsidRPr="00A7095F">
        <w:rPr>
          <w:rFonts w:ascii="Arial" w:hAnsi="Arial" w:cs="Arial"/>
          <w:b/>
          <w:bCs/>
          <w:sz w:val="20"/>
          <w:szCs w:val="20"/>
          <w:lang w:eastAsia="sl-SI"/>
        </w:rPr>
        <w:instrText xml:space="preserve"> HYPERLINK "https://www.uradni-list.si/glasilo-uradni-list-rs/vsebina/116345/" \l "36. člen" </w:instrText>
      </w:r>
      <w:r w:rsidRPr="00A7095F">
        <w:rPr>
          <w:rFonts w:ascii="Arial" w:hAnsi="Arial" w:cs="Arial"/>
          <w:b/>
          <w:bCs/>
          <w:sz w:val="20"/>
          <w:szCs w:val="20"/>
          <w:lang w:eastAsia="sl-SI"/>
        </w:rPr>
        <w:fldChar w:fldCharType="separate"/>
      </w:r>
    </w:p>
    <w:p w14:paraId="68960A7C" w14:textId="77777777" w:rsidR="00DD1351" w:rsidRPr="00A7095F"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26.člen</w:t>
      </w:r>
      <w:r w:rsidRPr="00A7095F">
        <w:rPr>
          <w:rFonts w:ascii="Arial" w:hAnsi="Arial" w:cs="Arial"/>
          <w:b/>
          <w:bCs/>
          <w:sz w:val="20"/>
          <w:szCs w:val="20"/>
          <w:lang w:eastAsia="sl-SI"/>
        </w:rPr>
        <w:fldChar w:fldCharType="end"/>
      </w:r>
      <w:r w:rsidRPr="00A7095F">
        <w:rPr>
          <w:rFonts w:ascii="Arial" w:hAnsi="Arial" w:cs="Arial"/>
          <w:b/>
          <w:bCs/>
          <w:sz w:val="20"/>
          <w:szCs w:val="20"/>
          <w:lang w:eastAsia="sl-SI"/>
        </w:rPr>
        <w:fldChar w:fldCharType="begin"/>
      </w:r>
      <w:r w:rsidRPr="00A7095F">
        <w:rPr>
          <w:rFonts w:ascii="Arial" w:hAnsi="Arial" w:cs="Arial"/>
          <w:b/>
          <w:bCs/>
          <w:sz w:val="20"/>
          <w:szCs w:val="20"/>
          <w:lang w:eastAsia="sl-SI"/>
        </w:rPr>
        <w:instrText xml:space="preserve"> HYPERLINK "https://www.uradni-list.si/glasilo-uradni-list-rs/vsebina/116345/" \l "(kataster javnega vodovoda)" </w:instrText>
      </w:r>
      <w:r w:rsidRPr="00A7095F">
        <w:rPr>
          <w:rFonts w:ascii="Arial" w:hAnsi="Arial" w:cs="Arial"/>
          <w:b/>
          <w:bCs/>
          <w:sz w:val="20"/>
          <w:szCs w:val="20"/>
          <w:lang w:eastAsia="sl-SI"/>
        </w:rPr>
        <w:fldChar w:fldCharType="separate"/>
      </w:r>
    </w:p>
    <w:p w14:paraId="5F1D220B" w14:textId="77777777" w:rsidR="00DD1351" w:rsidRPr="00A7095F" w:rsidRDefault="00DD1351" w:rsidP="00DD1351">
      <w:pPr>
        <w:spacing w:after="0"/>
        <w:jc w:val="center"/>
        <w:rPr>
          <w:rFonts w:ascii="Arial" w:hAnsi="Arial" w:cs="Arial"/>
          <w:b/>
          <w:bCs/>
          <w:sz w:val="20"/>
          <w:szCs w:val="20"/>
          <w:lang w:eastAsia="sl-SI"/>
        </w:rPr>
      </w:pPr>
      <w:r w:rsidRPr="00A7095F">
        <w:rPr>
          <w:rFonts w:ascii="Arial" w:hAnsi="Arial" w:cs="Arial"/>
          <w:b/>
          <w:bCs/>
          <w:sz w:val="20"/>
          <w:szCs w:val="20"/>
          <w:lang w:eastAsia="sl-SI"/>
        </w:rPr>
        <w:t>(kataster javnega vodovoda)</w:t>
      </w:r>
    </w:p>
    <w:p w14:paraId="7BAFE885" w14:textId="77777777" w:rsidR="00DD1351" w:rsidRPr="00DA0004" w:rsidRDefault="00DD1351" w:rsidP="00DD1351">
      <w:pPr>
        <w:spacing w:after="0"/>
        <w:jc w:val="center"/>
        <w:rPr>
          <w:rFonts w:ascii="Arial" w:hAnsi="Arial" w:cs="Arial"/>
          <w:color w:val="000000"/>
          <w:lang w:eastAsia="sl-SI"/>
        </w:rPr>
      </w:pPr>
      <w:r w:rsidRPr="00A7095F">
        <w:rPr>
          <w:rFonts w:ascii="Arial" w:hAnsi="Arial" w:cs="Arial"/>
          <w:b/>
          <w:bCs/>
          <w:sz w:val="20"/>
          <w:szCs w:val="20"/>
          <w:lang w:eastAsia="sl-SI"/>
        </w:rPr>
        <w:fldChar w:fldCharType="end"/>
      </w:r>
    </w:p>
    <w:p w14:paraId="26781F11" w14:textId="77777777" w:rsidR="00DD1351" w:rsidRPr="003B6340" w:rsidRDefault="00DD1351" w:rsidP="00DD1351">
      <w:pPr>
        <w:numPr>
          <w:ilvl w:val="0"/>
          <w:numId w:val="4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Vodenje katastra javnega vodovoda občina s tem odlokom na podlagi zakona, ki ureja geodetsko dejavnost, podeli izvajalcu. Kataster je izvajalec dolžan voditi in stalno dopolnjevati v skladu s predpisi ter standardi in normativi geografskega informacijskega sistema v obliki digitalne baze podatkov. Stroški vodenja katastra se krijejo iz proračunskih sredstev občine na podlagi sklenjene pogodbe. Stroški vodenja katastra vključujejo neposredne in pripadajoči del posrednih stroškov. Stroški se določijo v planu poslovanja, ki ga potrdi Svet ustanoviteljev. </w:t>
      </w:r>
    </w:p>
    <w:p w14:paraId="694CA69D" w14:textId="77777777" w:rsidR="00DD1351" w:rsidRPr="003B6340" w:rsidRDefault="00DD1351" w:rsidP="00DD1351">
      <w:pPr>
        <w:numPr>
          <w:ilvl w:val="0"/>
          <w:numId w:val="4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Javna infrastruktura lokalnega pomena primarnega, sekundarnega in transportnega omrežja javnega vodovoda, ki se evidentira v katastru javnega vodovoda je:</w:t>
      </w:r>
    </w:p>
    <w:p w14:paraId="3CA0D444"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vodovodna cev</w:t>
      </w:r>
    </w:p>
    <w:p w14:paraId="00FBF884"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vodohran</w:t>
      </w:r>
    </w:p>
    <w:p w14:paraId="5D79A230"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 stolp</w:t>
      </w:r>
    </w:p>
    <w:p w14:paraId="1E4FFB29"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vodnjak ali zajetje</w:t>
      </w:r>
    </w:p>
    <w:p w14:paraId="7D630C2A"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objekt in naprava za črpanje, filtriranje ali zajem vode</w:t>
      </w:r>
    </w:p>
    <w:p w14:paraId="5BD690E8"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razbremenilnik in ponikovalnica</w:t>
      </w:r>
    </w:p>
    <w:p w14:paraId="5181F29D"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jašek </w:t>
      </w:r>
    </w:p>
    <w:p w14:paraId="0145652E"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objekt in naprava za obdelavo pitne vode</w:t>
      </w:r>
    </w:p>
    <w:p w14:paraId="5E4737A7"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zajetje in</w:t>
      </w:r>
    </w:p>
    <w:p w14:paraId="6D2EE65F" w14:textId="77777777" w:rsidR="00DD1351" w:rsidRPr="003B6340" w:rsidRDefault="00DD1351" w:rsidP="00DD1351">
      <w:pPr>
        <w:numPr>
          <w:ilvl w:val="0"/>
          <w:numId w:val="4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objekt in naprava za </w:t>
      </w:r>
      <w:r w:rsidRPr="003B6340">
        <w:rPr>
          <w:rFonts w:ascii="Arial" w:eastAsia="Times New Roman" w:hAnsi="Arial" w:cs="Arial"/>
          <w:sz w:val="20"/>
          <w:szCs w:val="20"/>
          <w:lang w:eastAsia="sl-SI"/>
        </w:rPr>
        <w:t>bogatenje ali aktivno zaščito vodonosnika.</w:t>
      </w:r>
    </w:p>
    <w:p w14:paraId="3B48B49C" w14:textId="77777777" w:rsidR="00DD1351" w:rsidRPr="003B6340" w:rsidRDefault="00DD1351" w:rsidP="00DD1351">
      <w:pPr>
        <w:numPr>
          <w:ilvl w:val="0"/>
          <w:numId w:val="4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katastru javnega vodovoda se evidentirajo tudi mesta priključitve na javni vodovod.</w:t>
      </w:r>
    </w:p>
    <w:p w14:paraId="6F45A64D" w14:textId="77777777" w:rsidR="00DD1351" w:rsidRPr="003B6340" w:rsidRDefault="00DD1351" w:rsidP="00DD1351">
      <w:pPr>
        <w:numPr>
          <w:ilvl w:val="0"/>
          <w:numId w:val="4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posredovati informacije iz katastra osebam, ki za to izkažejo upravičen interes</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 v obsegu izkazanega upravičenega interesa. </w:t>
      </w:r>
    </w:p>
    <w:p w14:paraId="5E09CBCF" w14:textId="77777777" w:rsidR="00DD1351" w:rsidRDefault="00DD1351" w:rsidP="00DD1351">
      <w:pPr>
        <w:numPr>
          <w:ilvl w:val="0"/>
          <w:numId w:val="4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 xml:space="preserve">Skladno z določili zakona, ki ureja dostop do informacij javnega značaja, je izvajalec prosilcem dolžan posredovati vse informacije </w:t>
      </w:r>
      <w:r w:rsidRPr="003B6340">
        <w:rPr>
          <w:rFonts w:ascii="Arial" w:eastAsia="Times New Roman" w:hAnsi="Arial" w:cs="Arial"/>
          <w:color w:val="000000"/>
          <w:sz w:val="20"/>
          <w:szCs w:val="20"/>
          <w:lang w:eastAsia="sl-SI"/>
        </w:rPr>
        <w:t xml:space="preserve">iz katastra, razen tistih, za katere zakon določa, da prosilcem ne smejo biti </w:t>
      </w:r>
      <w:r w:rsidRPr="003B6340">
        <w:rPr>
          <w:rFonts w:ascii="Arial" w:eastAsia="Times New Roman" w:hAnsi="Arial" w:cs="Arial"/>
          <w:color w:val="000000"/>
          <w:sz w:val="20"/>
          <w:szCs w:val="20"/>
          <w:lang w:eastAsia="sl-SI"/>
        </w:rPr>
        <w:lastRenderedPageBreak/>
        <w:t>posredovane. Informacije javnega značaja, ki se nanašajo na prosilca, je izvajalec dolžan slednjemu posredovati brezplačno, za posredovanje ostalih informacij javnega značaja pa je izvajalec upravičen zaračunati stroške skladno s predpisi.</w:t>
      </w:r>
    </w:p>
    <w:p w14:paraId="38DCBD82" w14:textId="77777777" w:rsidR="00DD1351" w:rsidRDefault="00DD1351" w:rsidP="00DD1351">
      <w:pPr>
        <w:shd w:val="clear" w:color="auto" w:fill="FFFFFF"/>
        <w:spacing w:after="0" w:line="240" w:lineRule="auto"/>
        <w:contextualSpacing/>
        <w:jc w:val="both"/>
        <w:rPr>
          <w:rFonts w:ascii="Arial" w:eastAsia="Times New Roman" w:hAnsi="Arial" w:cs="Arial"/>
          <w:color w:val="000000"/>
          <w:sz w:val="20"/>
          <w:szCs w:val="20"/>
          <w:lang w:eastAsia="sl-SI"/>
        </w:rPr>
      </w:pPr>
    </w:p>
    <w:p w14:paraId="075F00FE" w14:textId="77777777" w:rsidR="00DD1351" w:rsidRPr="004A5A06" w:rsidRDefault="00DD1351" w:rsidP="00DD1351">
      <w:pPr>
        <w:spacing w:after="0"/>
        <w:jc w:val="center"/>
        <w:rPr>
          <w:rFonts w:ascii="Arial" w:hAnsi="Arial" w:cs="Arial"/>
          <w:b/>
          <w:bCs/>
          <w:sz w:val="20"/>
          <w:szCs w:val="20"/>
          <w:lang w:eastAsia="sl-SI"/>
        </w:rPr>
      </w:pPr>
      <w:r w:rsidRPr="004A5A06">
        <w:rPr>
          <w:rFonts w:ascii="Arial" w:hAnsi="Arial" w:cs="Arial"/>
          <w:b/>
          <w:bCs/>
          <w:sz w:val="20"/>
          <w:szCs w:val="20"/>
          <w:lang w:eastAsia="sl-SI"/>
        </w:rPr>
        <w:t>27.člen</w:t>
      </w:r>
      <w:r w:rsidRPr="004A5A06">
        <w:rPr>
          <w:rFonts w:ascii="Arial" w:hAnsi="Arial" w:cs="Arial"/>
          <w:b/>
          <w:bCs/>
          <w:sz w:val="20"/>
          <w:szCs w:val="20"/>
          <w:lang w:eastAsia="sl-SI"/>
        </w:rPr>
        <w:fldChar w:fldCharType="begin"/>
      </w:r>
      <w:r w:rsidRPr="004A5A06">
        <w:rPr>
          <w:rFonts w:ascii="Arial" w:hAnsi="Arial" w:cs="Arial"/>
          <w:b/>
          <w:bCs/>
          <w:sz w:val="20"/>
          <w:szCs w:val="20"/>
          <w:lang w:eastAsia="sl-SI"/>
        </w:rPr>
        <w:instrText xml:space="preserve"> HYPERLINK "https://www.uradni-list.si/glasilo-uradni-list-rs/vsebina/116345/" \l "(kataster javnega vodovoda)" </w:instrText>
      </w:r>
      <w:r w:rsidRPr="004A5A06">
        <w:rPr>
          <w:rFonts w:ascii="Arial" w:hAnsi="Arial" w:cs="Arial"/>
          <w:b/>
          <w:bCs/>
          <w:sz w:val="20"/>
          <w:szCs w:val="20"/>
          <w:lang w:eastAsia="sl-SI"/>
        </w:rPr>
        <w:fldChar w:fldCharType="separate"/>
      </w:r>
    </w:p>
    <w:p w14:paraId="62B5BECD" w14:textId="77777777" w:rsidR="00DD1351" w:rsidRPr="004A5A06" w:rsidRDefault="00DD1351" w:rsidP="00DD1351">
      <w:pPr>
        <w:spacing w:after="0"/>
        <w:jc w:val="center"/>
        <w:rPr>
          <w:rFonts w:ascii="Arial" w:hAnsi="Arial" w:cs="Arial"/>
          <w:b/>
          <w:bCs/>
          <w:sz w:val="20"/>
          <w:szCs w:val="20"/>
          <w:lang w:eastAsia="sl-SI"/>
        </w:rPr>
      </w:pPr>
      <w:r w:rsidRPr="004A5A06">
        <w:rPr>
          <w:rFonts w:ascii="Arial" w:hAnsi="Arial" w:cs="Arial"/>
          <w:b/>
          <w:bCs/>
          <w:sz w:val="20"/>
          <w:szCs w:val="20"/>
          <w:lang w:eastAsia="sl-SI"/>
        </w:rPr>
        <w:t>(uporaba hidrantov)</w:t>
      </w:r>
    </w:p>
    <w:p w14:paraId="7165B6F4" w14:textId="77777777" w:rsidR="00DD1351" w:rsidRPr="003B6340" w:rsidRDefault="00DD1351" w:rsidP="00DD1351">
      <w:pPr>
        <w:spacing w:after="0"/>
        <w:jc w:val="center"/>
        <w:rPr>
          <w:lang w:eastAsia="sl-SI"/>
        </w:rPr>
      </w:pPr>
      <w:r w:rsidRPr="004A5A06">
        <w:rPr>
          <w:rFonts w:ascii="Arial" w:hAnsi="Arial" w:cs="Arial"/>
          <w:b/>
          <w:bCs/>
          <w:sz w:val="20"/>
          <w:szCs w:val="20"/>
          <w:lang w:eastAsia="sl-SI"/>
        </w:rPr>
        <w:fldChar w:fldCharType="end"/>
      </w:r>
    </w:p>
    <w:p w14:paraId="6628B1D7"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Javno hidrantno omrežje upravlja izvajalec. Zasebno hidrantno omrežje upravlja upravljavec zasebnega vodovoda.</w:t>
      </w:r>
    </w:p>
    <w:p w14:paraId="423B610B"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Hidranti na javnem vodovodu so objekti in naprave kolektivne rabe, namenjeni zagotavljanju požarne varnosti, zato morajo biti vedno dostopni in v brezhibnem stanju. </w:t>
      </w:r>
    </w:p>
    <w:p w14:paraId="7B06B7F6"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Odvzem vode iz javnega hidranta je merjen in evidentiran.</w:t>
      </w:r>
    </w:p>
    <w:p w14:paraId="4BCC57D2"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 xml:space="preserve">Brez predhodnega soglasja izvajalca se sme uporabljati voda iz javnega hidranta za gašenje požarov, </w:t>
      </w:r>
      <w:r w:rsidRPr="00D668EF">
        <w:rPr>
          <w:rFonts w:ascii="Arial" w:eastAsia="Times New Roman" w:hAnsi="Arial" w:cs="Arial"/>
          <w:sz w:val="20"/>
          <w:szCs w:val="20"/>
        </w:rPr>
        <w:t>za izvajanje</w:t>
      </w:r>
      <w:r w:rsidRPr="003B6340">
        <w:rPr>
          <w:rFonts w:ascii="Arial" w:eastAsia="Times New Roman" w:hAnsi="Arial" w:cs="Arial"/>
          <w:sz w:val="20"/>
          <w:szCs w:val="20"/>
        </w:rPr>
        <w:t xml:space="preserve"> drugih nalog zaščite, reševanja in pomoči ter zaščitnih ukrepov ob naravnih in drugih nesrečah. V teh primerih mora uporabnik v 24-urah po uporabi vode iz hidranta obvestiti izvajalca o kraju, času in količinah odvze</w:t>
      </w:r>
      <w:r>
        <w:rPr>
          <w:rFonts w:ascii="Arial" w:eastAsia="Times New Roman" w:hAnsi="Arial" w:cs="Arial"/>
          <w:sz w:val="20"/>
          <w:szCs w:val="20"/>
        </w:rPr>
        <w:t>te</w:t>
      </w:r>
      <w:r w:rsidRPr="003B6340">
        <w:rPr>
          <w:rFonts w:ascii="Arial" w:eastAsia="Times New Roman" w:hAnsi="Arial" w:cs="Arial"/>
          <w:sz w:val="20"/>
          <w:szCs w:val="20"/>
        </w:rPr>
        <w:t xml:space="preserve"> vode in morebitnih pomanjkljivostih hidrantov. </w:t>
      </w:r>
    </w:p>
    <w:p w14:paraId="7951EC13"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Gasilska društva so dolžna izvajati stalen nadzor nad uporabo hidrantov in izvajalcu sproti pisno sporočati vsak odvzem in količino odvzete vode ter sporočiti morebitne tehnične pomanjkljivosti in nepravilnosti pri uporabi hidrantov. Pri tem izvedejo vizualni pregled fizičnega stanja hidrantnega priključka in izvedejo poskusni priklop na hidrant. Podatke o hidrantih vodi izvajalec v registru hidrantov. Povzročitelj odgovarja za škodo, ki je nastala na hidrantu po njegovi krivdi.</w:t>
      </w:r>
    </w:p>
    <w:p w14:paraId="56DA9E78" w14:textId="77777777" w:rsidR="00DD1351" w:rsidRPr="00D668EF"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 xml:space="preserve">V primeru suše se smejo za odvzem vode izjemoma, po predhodnem dovoljenju izvajalca, uporabljati tudi hidranti. Gasilska društva in enote za zaščito in reševanje morajo pri odvzemu vode iz hidrantov uporabljati predpisano tehnično opremo in izpolnjevati pogoje za odvzem zdravstveno ustrezne vode in upravljavcu predhodno javiti mesto in količino odvzema. </w:t>
      </w:r>
      <w:r w:rsidRPr="00D668EF">
        <w:rPr>
          <w:rFonts w:ascii="Arial" w:eastAsia="Times New Roman" w:hAnsi="Arial" w:cs="Arial"/>
          <w:sz w:val="20"/>
          <w:szCs w:val="20"/>
          <w:lang w:eastAsia="sl-SI"/>
        </w:rPr>
        <w:t>Mesto</w:t>
      </w:r>
      <w:r>
        <w:rPr>
          <w:rFonts w:ascii="Arial" w:eastAsia="Times New Roman" w:hAnsi="Arial" w:cs="Arial"/>
          <w:sz w:val="20"/>
          <w:szCs w:val="20"/>
          <w:lang w:eastAsia="sl-SI"/>
        </w:rPr>
        <w:t xml:space="preserve">, </w:t>
      </w:r>
      <w:r w:rsidRPr="00D668EF">
        <w:rPr>
          <w:rFonts w:ascii="Arial" w:eastAsia="Times New Roman" w:hAnsi="Arial" w:cs="Arial"/>
          <w:sz w:val="20"/>
          <w:szCs w:val="20"/>
          <w:lang w:eastAsia="sl-SI"/>
        </w:rPr>
        <w:t xml:space="preserve">pogoje odvzema  </w:t>
      </w:r>
      <w:r>
        <w:rPr>
          <w:rFonts w:ascii="Arial" w:eastAsia="Times New Roman" w:hAnsi="Arial" w:cs="Arial"/>
          <w:sz w:val="20"/>
          <w:szCs w:val="20"/>
          <w:lang w:eastAsia="sl-SI"/>
        </w:rPr>
        <w:t>in</w:t>
      </w:r>
      <w:r w:rsidRPr="00D668EF">
        <w:rPr>
          <w:rFonts w:ascii="Arial" w:eastAsia="Times New Roman" w:hAnsi="Arial" w:cs="Arial"/>
          <w:sz w:val="20"/>
          <w:szCs w:val="20"/>
          <w:lang w:eastAsia="sl-SI"/>
        </w:rPr>
        <w:t xml:space="preserve"> način plačila odvzete vode jim predpiše izvajalec.</w:t>
      </w:r>
    </w:p>
    <w:p w14:paraId="1BFE4E51"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Odvzem vode iz hidrantov za druge potrebe je dovoljen le s pisnim soglasjem izvajalca. Za takšen odvzem vode sklene uporabnik dogovor o uporabi in poravnavi stroškov za porabljeno vodo. </w:t>
      </w:r>
    </w:p>
    <w:p w14:paraId="060F4269"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 xml:space="preserve">Ob vsaki uporabi vode iz </w:t>
      </w:r>
      <w:r w:rsidRPr="00036F01">
        <w:rPr>
          <w:rFonts w:ascii="Arial" w:eastAsia="Times New Roman" w:hAnsi="Arial" w:cs="Arial"/>
          <w:color w:val="FF0000"/>
          <w:sz w:val="20"/>
          <w:szCs w:val="20"/>
          <w:lang w:eastAsia="sl-SI"/>
        </w:rPr>
        <w:t xml:space="preserve">internega  hidrantnega omrežja </w:t>
      </w:r>
      <w:r w:rsidRPr="003B6340">
        <w:rPr>
          <w:rFonts w:ascii="Arial" w:eastAsia="Times New Roman" w:hAnsi="Arial" w:cs="Arial"/>
          <w:sz w:val="20"/>
          <w:szCs w:val="20"/>
          <w:lang w:eastAsia="sl-SI"/>
        </w:rPr>
        <w:t>je uporabnik dolžan nemudoma poročati izvajalcu o vzroku in času uporabe ter porabljeni količini vode.</w:t>
      </w:r>
    </w:p>
    <w:p w14:paraId="1273667A" w14:textId="77777777" w:rsidR="00DD1351" w:rsidRPr="003B6340" w:rsidRDefault="00DD1351" w:rsidP="00DD1351">
      <w:pPr>
        <w:numPr>
          <w:ilvl w:val="0"/>
          <w:numId w:val="4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Na podlagi predhodnega dovoljenja izvajalca in če razmere na javnem vodovodu dopuščajo tak odvzem, je odvzem iz hidrantov dovoljen za:</w:t>
      </w:r>
    </w:p>
    <w:p w14:paraId="702F0FDD"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čiščenje občinskih cest</w:t>
      </w:r>
    </w:p>
    <w:p w14:paraId="58807E4E"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zalivanje parkov ter javnih nasadov</w:t>
      </w:r>
    </w:p>
    <w:p w14:paraId="547A5B43"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izpiranje kanalov</w:t>
      </w:r>
    </w:p>
    <w:p w14:paraId="750C0CE0"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utrjevanje cestišč ali druga gradbena dela</w:t>
      </w:r>
    </w:p>
    <w:p w14:paraId="6A56F106"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javne prireditve</w:t>
      </w:r>
    </w:p>
    <w:p w14:paraId="24695291"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protiprašno škropljenje občinskih cest</w:t>
      </w:r>
      <w:r>
        <w:rPr>
          <w:rFonts w:ascii="Arial" w:eastAsia="Times New Roman" w:hAnsi="Arial" w:cs="Arial"/>
          <w:sz w:val="20"/>
          <w:szCs w:val="20"/>
          <w:lang w:eastAsia="sl-SI"/>
        </w:rPr>
        <w:t xml:space="preserve"> in </w:t>
      </w:r>
    </w:p>
    <w:p w14:paraId="779140EA" w14:textId="77777777" w:rsidR="00DD1351" w:rsidRPr="003B6340" w:rsidRDefault="00DD1351" w:rsidP="00DD1351">
      <w:pPr>
        <w:numPr>
          <w:ilvl w:val="0"/>
          <w:numId w:val="5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polnjenje cistern </w:t>
      </w:r>
      <w:r w:rsidRPr="003B6340">
        <w:rPr>
          <w:rFonts w:ascii="Arial" w:eastAsia="Times New Roman" w:hAnsi="Arial" w:cs="Arial"/>
          <w:sz w:val="20"/>
          <w:szCs w:val="20"/>
        </w:rPr>
        <w:t>za razvoz vode uporabnikom, ki niso priključeni na javni vodovod.</w:t>
      </w:r>
    </w:p>
    <w:p w14:paraId="1A7452B6" w14:textId="77777777" w:rsidR="00DD1351" w:rsidRPr="003B6340" w:rsidRDefault="00DD1351" w:rsidP="00DD1351">
      <w:pPr>
        <w:numPr>
          <w:ilvl w:val="0"/>
          <w:numId w:val="4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Odjem v teh primerih je mogoč le s hidrantnim nastavkom z vgrajenim obračunskim vodomerom, registriranem pri izvajalcu. </w:t>
      </w:r>
      <w:r w:rsidRPr="003B6340">
        <w:rPr>
          <w:rFonts w:ascii="Arial" w:eastAsia="Times New Roman" w:hAnsi="Arial" w:cs="Arial"/>
          <w:sz w:val="20"/>
          <w:szCs w:val="20"/>
        </w:rPr>
        <w:t>V primerih iz 1. do 7. točke iz tega odstavka stroške porabljene vode iz hidrantov krije uporabnik. Uporabljena voda se uporabniku zaračuna v m³ po veljavnem ceniku pitne vode brez vključenih morebitnih subvencij občine in z vključenim DDV. V primeru razvoza vode v času suše uporabnikom, se obračuna porabljena voda končnemu uporabniku na m³ po veljavnem ceniku pitne vode z vključenimi morebitnimi subvencijami občine in z vključenim DDV.</w:t>
      </w:r>
    </w:p>
    <w:p w14:paraId="7B95D3C6" w14:textId="77777777" w:rsidR="00DD1351" w:rsidRPr="003B6340" w:rsidRDefault="00DD1351" w:rsidP="00DD1351">
      <w:pPr>
        <w:numPr>
          <w:ilvl w:val="0"/>
          <w:numId w:val="49"/>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Stroški za vzdrževanje in obratovanje hidrantnega omrežja se izvajalcu zagotovijo iz občinskega proračuna. Stroške vzdrževanja in obratovanja hidrantnega omrežja, zamenjavo hidrantov, nabavo in vgradnjo novih zaračunava izvajalec na podlagi cenika, ki ga potrdi Svet ustanoviteljev. </w:t>
      </w:r>
    </w:p>
    <w:p w14:paraId="3DEA53F5" w14:textId="77777777" w:rsidR="00DD1351" w:rsidRPr="003B6340" w:rsidRDefault="00DD1351" w:rsidP="00DD1351">
      <w:pPr>
        <w:shd w:val="clear" w:color="auto" w:fill="FFFFFF"/>
        <w:spacing w:after="0" w:line="240" w:lineRule="auto"/>
        <w:ind w:firstLine="330"/>
        <w:jc w:val="both"/>
        <w:rPr>
          <w:rFonts w:ascii="Arial" w:eastAsia="Times New Roman" w:hAnsi="Arial" w:cs="Arial"/>
          <w:sz w:val="20"/>
          <w:szCs w:val="20"/>
          <w:lang w:eastAsia="sl-SI"/>
        </w:rPr>
      </w:pPr>
    </w:p>
    <w:p w14:paraId="61A3AFC0" w14:textId="77777777" w:rsidR="00DD1351" w:rsidRDefault="00DD1351" w:rsidP="00DD1351">
      <w:pPr>
        <w:spacing w:after="0"/>
        <w:jc w:val="center"/>
        <w:rPr>
          <w:rFonts w:ascii="Arial" w:hAnsi="Arial" w:cs="Arial"/>
          <w:b/>
          <w:bCs/>
          <w:lang w:eastAsia="sl-SI"/>
        </w:rPr>
      </w:pPr>
    </w:p>
    <w:p w14:paraId="5F9A391B"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28.člen</w:t>
      </w:r>
    </w:p>
    <w:p w14:paraId="3A8DB147"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(poškodbe hidranta)</w:t>
      </w:r>
    </w:p>
    <w:p w14:paraId="68D6BCEB" w14:textId="77777777" w:rsidR="00DD1351" w:rsidRPr="003B6340" w:rsidRDefault="00DD1351" w:rsidP="00DD1351">
      <w:pPr>
        <w:spacing w:after="0" w:line="240" w:lineRule="auto"/>
        <w:contextualSpacing/>
        <w:jc w:val="both"/>
        <w:rPr>
          <w:rFonts w:ascii="Arial" w:eastAsia="Times New Roman" w:hAnsi="Arial" w:cs="Arial"/>
          <w:sz w:val="20"/>
          <w:szCs w:val="20"/>
          <w:lang w:eastAsia="sl-SI"/>
        </w:rPr>
      </w:pPr>
    </w:p>
    <w:p w14:paraId="111A7231" w14:textId="77777777" w:rsidR="00DD1351" w:rsidRPr="003B6340" w:rsidRDefault="00DD1351" w:rsidP="00DD1351">
      <w:pPr>
        <w:numPr>
          <w:ilvl w:val="0"/>
          <w:numId w:val="5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mora po uporabi hidranta na javnem vodovodu zagotoviti brezhibno stanje hidranta. Stroški odprave okvare ali poškodbe hidranta nastale med njegovo uporabo, bremenijo uporabnika. </w:t>
      </w:r>
    </w:p>
    <w:p w14:paraId="3E9B8E14" w14:textId="77777777" w:rsidR="00DD1351" w:rsidRDefault="00DD1351" w:rsidP="00DD1351">
      <w:pPr>
        <w:numPr>
          <w:ilvl w:val="0"/>
          <w:numId w:val="5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Določbe prvega odstavka tega člena se ne uporabljajo za okvare ali poškodbe hidrantov, ki nastanejo pri izvajanju nalog zaščite, reševanja in pomoči ter zaščitnih ukrepov ob naravnih in drugih nesrečah. V tem primeru sredstva za odpravo okvar zagotavlja občina iz občinskega proračuna.</w:t>
      </w:r>
    </w:p>
    <w:p w14:paraId="70A66BA8" w14:textId="77777777" w:rsidR="00DD1351" w:rsidRDefault="00DD1351" w:rsidP="00DD1351">
      <w:pPr>
        <w:spacing w:after="0" w:line="240" w:lineRule="auto"/>
        <w:contextualSpacing/>
        <w:jc w:val="both"/>
        <w:rPr>
          <w:rFonts w:ascii="Arial" w:eastAsia="Times New Roman" w:hAnsi="Arial" w:cs="Arial"/>
          <w:sz w:val="20"/>
          <w:szCs w:val="20"/>
          <w:lang w:eastAsia="sl-SI"/>
        </w:rPr>
      </w:pPr>
    </w:p>
    <w:p w14:paraId="3B7CF66E" w14:textId="77777777" w:rsidR="00DD1351" w:rsidRDefault="00DD1351" w:rsidP="00DD1351">
      <w:pPr>
        <w:spacing w:after="0" w:line="240" w:lineRule="auto"/>
        <w:contextualSpacing/>
        <w:jc w:val="both"/>
        <w:rPr>
          <w:rFonts w:ascii="Arial" w:eastAsia="Times New Roman" w:hAnsi="Arial" w:cs="Arial"/>
          <w:sz w:val="20"/>
          <w:szCs w:val="20"/>
          <w:lang w:eastAsia="sl-SI"/>
        </w:rPr>
      </w:pPr>
    </w:p>
    <w:p w14:paraId="4406B11A" w14:textId="77777777" w:rsidR="00DD1351" w:rsidRPr="003B6340" w:rsidRDefault="00DD1351" w:rsidP="00DD1351">
      <w:pPr>
        <w:spacing w:after="0" w:line="240" w:lineRule="auto"/>
        <w:contextualSpacing/>
        <w:jc w:val="both"/>
        <w:rPr>
          <w:rFonts w:ascii="Arial" w:eastAsia="Times New Roman" w:hAnsi="Arial" w:cs="Arial"/>
          <w:sz w:val="20"/>
          <w:szCs w:val="20"/>
          <w:lang w:eastAsia="sl-SI"/>
        </w:rPr>
      </w:pPr>
    </w:p>
    <w:p w14:paraId="4FC515CD" w14:textId="77777777" w:rsidR="00DD1351" w:rsidRPr="009A7ADD" w:rsidRDefault="00DD1351" w:rsidP="00DD1351">
      <w:pPr>
        <w:shd w:val="clear" w:color="auto" w:fill="FFFFFF"/>
        <w:spacing w:after="0" w:line="240" w:lineRule="auto"/>
        <w:rPr>
          <w:rFonts w:ascii="Arial" w:eastAsia="Times New Roman" w:hAnsi="Arial" w:cs="Arial"/>
          <w:sz w:val="20"/>
          <w:szCs w:val="20"/>
          <w:lang w:eastAsia="sl-SI"/>
        </w:rPr>
      </w:pPr>
    </w:p>
    <w:p w14:paraId="56E22DC4"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29.člen</w:t>
      </w:r>
      <w:r w:rsidRPr="009A7ADD">
        <w:rPr>
          <w:rFonts w:ascii="Arial" w:hAnsi="Arial" w:cs="Arial"/>
          <w:b/>
          <w:bCs/>
          <w:sz w:val="20"/>
          <w:szCs w:val="20"/>
          <w:lang w:eastAsia="sl-SI"/>
        </w:rPr>
        <w:fldChar w:fldCharType="begin"/>
      </w:r>
      <w:r w:rsidRPr="009A7ADD">
        <w:rPr>
          <w:rFonts w:ascii="Arial" w:hAnsi="Arial" w:cs="Arial"/>
          <w:b/>
          <w:bCs/>
          <w:sz w:val="20"/>
          <w:szCs w:val="20"/>
          <w:lang w:eastAsia="sl-SI"/>
        </w:rPr>
        <w:instrText xml:space="preserve"> HYPERLINK "https://www.uradni-list.si/glasilo-uradni-list-rs/vsebina/116345/" \l "(varovanje obstoječe infrastrukture)" </w:instrText>
      </w:r>
      <w:r w:rsidRPr="009A7ADD">
        <w:rPr>
          <w:rFonts w:ascii="Arial" w:hAnsi="Arial" w:cs="Arial"/>
          <w:b/>
          <w:bCs/>
          <w:sz w:val="20"/>
          <w:szCs w:val="20"/>
          <w:lang w:eastAsia="sl-SI"/>
        </w:rPr>
        <w:fldChar w:fldCharType="separate"/>
      </w:r>
    </w:p>
    <w:p w14:paraId="3E029F4E"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(varovanje obstoječe infrastrukture)</w:t>
      </w:r>
    </w:p>
    <w:p w14:paraId="05A64AC8" w14:textId="77777777" w:rsidR="00DD1351" w:rsidRPr="009A7ADD" w:rsidRDefault="00DD1351" w:rsidP="00DD1351">
      <w:pPr>
        <w:spacing w:after="0"/>
        <w:jc w:val="center"/>
        <w:rPr>
          <w:color w:val="000000"/>
          <w:sz w:val="20"/>
          <w:szCs w:val="20"/>
          <w:lang w:eastAsia="sl-SI"/>
        </w:rPr>
      </w:pPr>
      <w:r w:rsidRPr="009A7ADD">
        <w:rPr>
          <w:rFonts w:ascii="Arial" w:hAnsi="Arial" w:cs="Arial"/>
          <w:b/>
          <w:bCs/>
          <w:sz w:val="20"/>
          <w:szCs w:val="20"/>
          <w:lang w:eastAsia="sl-SI"/>
        </w:rPr>
        <w:fldChar w:fldCharType="end"/>
      </w:r>
    </w:p>
    <w:p w14:paraId="578F8D28" w14:textId="77777777" w:rsidR="00DD1351" w:rsidRPr="003B6340" w:rsidRDefault="00DD1351" w:rsidP="00DD1351">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Vsakdo, ki na območju javnega vodovoda oziroma priključka izvaja dela, ki lahko škodno vplivajo na vodovodne objekte in naprave, je dolžan pred začetkom del pri izvajalcu na svoje stroške naročiti podatke o poteku vodovoda s pogoji za izvedbo del. </w:t>
      </w:r>
    </w:p>
    <w:p w14:paraId="392721B5" w14:textId="77777777" w:rsidR="00DD1351" w:rsidRPr="003B6340" w:rsidRDefault="00DD1351" w:rsidP="00DD1351">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nastalih poškodb je povzročitelj škode dolžan nemudoma obvestiti izvajalca o kraju, času in vrsti poškodbe ter izvajalcu naročiti popravilo in poravnati stroške popravila nastale poškodbe in stroške odtečene vode.</w:t>
      </w:r>
    </w:p>
    <w:p w14:paraId="2D44DEFE" w14:textId="77777777" w:rsidR="00DD1351" w:rsidRPr="003B6340" w:rsidRDefault="00DD1351" w:rsidP="00DD1351">
      <w:pPr>
        <w:numPr>
          <w:ilvl w:val="0"/>
          <w:numId w:val="5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javnem vodovodu ali priključkih se ne sme graditi, postavljati objektov ali nasipati materiala, saditi trajnih nasadov, ki lahko povzročijo poškodbe na javnem vodovodu ali ovirajo njegovo delovanje in vzdrževanje. Sprememba nivelete terena nad vodovodom je možna le s soglasjem izvajalca in pod pogoji, ki jih določi izvajalec. Kdor gradi, opravlja vzdrževalna dela, rekonstrukcije in druga dela v območju javnega vodovoda ali priključka, mora pred opravljanjem teh del pridobiti predhodno pisno soglasje izvajalca. Pri trajni spremembi okolice mora investitor pri izvajalcu naročiti in poravnati stroške prilagoditve elementov oziroma globino vodovodnega omrežja novi niveleti in rabi terena.</w:t>
      </w:r>
    </w:p>
    <w:p w14:paraId="462B7FA1" w14:textId="77777777" w:rsidR="00DD1351" w:rsidRPr="003B6340" w:rsidRDefault="00DD1351" w:rsidP="00DD1351">
      <w:pPr>
        <w:shd w:val="clear" w:color="auto" w:fill="FFFFFF"/>
        <w:spacing w:after="0" w:line="240" w:lineRule="auto"/>
        <w:ind w:firstLine="240"/>
        <w:jc w:val="both"/>
        <w:rPr>
          <w:rFonts w:ascii="Arial" w:eastAsia="Times New Roman" w:hAnsi="Arial" w:cs="Arial"/>
          <w:color w:val="000000"/>
          <w:sz w:val="20"/>
          <w:szCs w:val="20"/>
          <w:lang w:eastAsia="sl-SI"/>
        </w:rPr>
      </w:pPr>
    </w:p>
    <w:p w14:paraId="0DCC16A9"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30.člen</w:t>
      </w:r>
    </w:p>
    <w:p w14:paraId="698E1CB2" w14:textId="77777777" w:rsidR="00DD1351" w:rsidRPr="009A7ADD" w:rsidRDefault="00DD1351" w:rsidP="00DD1351">
      <w:pPr>
        <w:spacing w:after="0"/>
        <w:jc w:val="center"/>
        <w:rPr>
          <w:rFonts w:ascii="Arial" w:hAnsi="Arial" w:cs="Arial"/>
          <w:b/>
          <w:bCs/>
          <w:sz w:val="20"/>
          <w:szCs w:val="20"/>
          <w:lang w:eastAsia="sl-SI"/>
        </w:rPr>
      </w:pPr>
      <w:r w:rsidRPr="009A7ADD">
        <w:rPr>
          <w:rFonts w:ascii="Arial" w:hAnsi="Arial" w:cs="Arial"/>
          <w:b/>
          <w:bCs/>
          <w:sz w:val="20"/>
          <w:szCs w:val="20"/>
          <w:lang w:eastAsia="sl-SI"/>
        </w:rPr>
        <w:t>(zagotovitev prehoda)</w:t>
      </w:r>
    </w:p>
    <w:p w14:paraId="0BEFC790" w14:textId="77777777" w:rsidR="00DD1351" w:rsidRPr="003B6340" w:rsidRDefault="00DD1351" w:rsidP="00DD1351">
      <w:pPr>
        <w:spacing w:after="0" w:line="240" w:lineRule="auto"/>
        <w:contextualSpacing/>
        <w:jc w:val="center"/>
        <w:rPr>
          <w:rFonts w:ascii="Arial" w:eastAsia="Times New Roman" w:hAnsi="Arial" w:cs="Arial"/>
          <w:b/>
          <w:sz w:val="20"/>
          <w:szCs w:val="20"/>
          <w:lang w:eastAsia="sl-SI"/>
        </w:rPr>
      </w:pPr>
    </w:p>
    <w:p w14:paraId="08C78C33" w14:textId="77777777" w:rsidR="00DD1351" w:rsidRPr="003B6340" w:rsidRDefault="00DD1351" w:rsidP="00DD1351">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zagotovitev nemotenega obratovanja in vzdrževanja priključka mora lastnik nepremičnine, preko katere je potreben prehod za dostop do javnega vodovoda dovoliti prehod izvajalcu. </w:t>
      </w:r>
    </w:p>
    <w:p w14:paraId="6A5A2C6F" w14:textId="77777777" w:rsidR="00DD1351" w:rsidRPr="003B6340" w:rsidRDefault="00DD1351" w:rsidP="00DD1351">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lastniku nepremičnine v primeru iz prvega odstavka tega člena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nepremičnino vzpostaviti</w:t>
      </w:r>
      <w:r>
        <w:rPr>
          <w:rFonts w:ascii="Arial" w:eastAsia="Times New Roman" w:hAnsi="Arial" w:cs="Arial"/>
          <w:sz w:val="20"/>
          <w:szCs w:val="20"/>
          <w:lang w:eastAsia="sl-SI"/>
        </w:rPr>
        <w:t xml:space="preserve"> </w:t>
      </w:r>
      <w:r w:rsidRPr="009A7ADD">
        <w:rPr>
          <w:rFonts w:ascii="Arial" w:eastAsia="Times New Roman" w:hAnsi="Arial" w:cs="Arial"/>
          <w:sz w:val="20"/>
          <w:szCs w:val="20"/>
          <w:highlight w:val="yellow"/>
          <w:lang w:eastAsia="sl-SI"/>
        </w:rPr>
        <w:t>v</w:t>
      </w:r>
      <w:r w:rsidRPr="003B6340">
        <w:rPr>
          <w:rFonts w:ascii="Arial" w:eastAsia="Times New Roman" w:hAnsi="Arial" w:cs="Arial"/>
          <w:sz w:val="20"/>
          <w:szCs w:val="20"/>
          <w:lang w:eastAsia="sl-SI"/>
        </w:rPr>
        <w:t xml:space="preserve"> prvotno stanje. </w:t>
      </w:r>
    </w:p>
    <w:p w14:paraId="20678919" w14:textId="77777777" w:rsidR="00DD1351" w:rsidRPr="003B6340" w:rsidRDefault="00DD1351" w:rsidP="00DD1351">
      <w:pPr>
        <w:numPr>
          <w:ilvl w:val="0"/>
          <w:numId w:val="5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Mesto, kjer je vgrajen vodomer, mora biti vedno dostopno izvajalcu.</w:t>
      </w:r>
    </w:p>
    <w:p w14:paraId="3F0357B4" w14:textId="77777777" w:rsidR="00DD1351" w:rsidRPr="00401E3F" w:rsidRDefault="00DD1351" w:rsidP="00DD1351">
      <w:pPr>
        <w:spacing w:after="0" w:line="240" w:lineRule="auto"/>
        <w:jc w:val="both"/>
        <w:rPr>
          <w:rFonts w:ascii="Arial" w:eastAsia="Times New Roman" w:hAnsi="Arial" w:cs="Arial"/>
          <w:sz w:val="20"/>
          <w:szCs w:val="20"/>
          <w:lang w:eastAsia="sl-SI"/>
        </w:rPr>
      </w:pPr>
    </w:p>
    <w:p w14:paraId="7E486323"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31.člen</w:t>
      </w:r>
    </w:p>
    <w:p w14:paraId="3A10323F"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(obveznosti drugih izvajalcev del)</w:t>
      </w:r>
    </w:p>
    <w:p w14:paraId="1A647088"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p>
    <w:p w14:paraId="1A3DDC7D" w14:textId="77777777" w:rsidR="00DD1351" w:rsidRPr="003B6340" w:rsidRDefault="00DD1351" w:rsidP="00DD1351">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Izvajalci del pri vzdrževanju, rekonstrukciji ali gradnji novih infrastrukturnih in drugih objektov,  lastniki ter uporabniki zasebnih zemljišč, </w:t>
      </w:r>
      <w:r>
        <w:rPr>
          <w:rFonts w:ascii="Arial" w:eastAsia="Times New Roman" w:hAnsi="Arial" w:cs="Arial"/>
          <w:sz w:val="20"/>
          <w:szCs w:val="20"/>
          <w:lang w:eastAsia="sl-SI"/>
        </w:rPr>
        <w:t>po</w:t>
      </w:r>
      <w:r w:rsidRPr="003B6340">
        <w:rPr>
          <w:rFonts w:ascii="Arial" w:eastAsia="Times New Roman" w:hAnsi="Arial" w:cs="Arial"/>
          <w:sz w:val="20"/>
          <w:szCs w:val="20"/>
          <w:lang w:eastAsia="sl-SI"/>
        </w:rPr>
        <w:t xml:space="preserve"> katerih poteka javni vodovod, morajo pred začetkom del pisno obvestiti izvajalca o načinu in vrsti predvidenih del</w:t>
      </w:r>
      <w:r>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ter pridobiti njegovo soglasje. Izvajalec mora na zahtevo izvajalca del iz tega odstavka, oziroma lastnika ali uporabnika zasebnega zemljišča, v katerem poteka javni vodovod, v naravi označiti traso javnega vodovoda. Po zaključku del izvajalec javne službe na stroške izvajalca del oziroma lastnikov ali uporabnikov zasebnih zemljišč pod pogoji iz tega člena vzpostavi javni vodovod v prvotno stanje. </w:t>
      </w:r>
    </w:p>
    <w:p w14:paraId="52405B09" w14:textId="77777777" w:rsidR="00DD1351" w:rsidRPr="003B6340" w:rsidRDefault="00DD1351" w:rsidP="00DD1351">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Upravljavci drugih omrežij (elektrika, javna razsvetljava, telefon, kabelska TV, optika, plinovod, toplovod, meteorna kanalizacija …) morajo pred izvedbo del na svojih objektih pisno obvestiti izvajalca o načinu in vrsti predvidenih del ter pridobiti njegovo soglasje. Pri opravljanju del na svojih objektih in napravah morajo izvajalci del zagotoviti skladnost s tem odlokom in tehničnim pravilnikom tako, da ostane javni vodovod nepoškodovan.</w:t>
      </w:r>
    </w:p>
    <w:p w14:paraId="09F147E2" w14:textId="77777777" w:rsidR="00DD1351" w:rsidRPr="003B6340" w:rsidRDefault="00DD1351" w:rsidP="00DD1351">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poškodb iz prvega in drugega odstavka tega člena izvajalci del, lastniki  ter uporabniki zasebnih zemljišč oziroma upravljavci drugih omrežij odgovarjajo za vso povzročeno poslovno in neposlovno škodo. Popravilo javnega vodovoda oziroma priključkov z vzpostavitvijo v prejšnje stanje lahko izvede izključno izvajalec na stroške povzročitelja okvare. </w:t>
      </w:r>
    </w:p>
    <w:p w14:paraId="085F53E4" w14:textId="77777777" w:rsidR="00DD1351" w:rsidRPr="003B6340" w:rsidRDefault="00DD1351" w:rsidP="00DD1351">
      <w:pPr>
        <w:numPr>
          <w:ilvl w:val="0"/>
          <w:numId w:val="5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Izvajalci del iz prvega in drugega odstavka tega člena morajo po zaključku vzdrževalnih del ali gradnje na svoje stroške vzpostaviti javni vodovod ali priključek na javni vodovod v prvotno stanje tako, da vsa dela opravijo pod nadzorom upravljavca javnega vodovoda in javno površino vrniti v prvotno stanje. Stroški nadzora so določeni z veljavnim cenikom izvajalca, ki ga potrdi Svet ustanoviteljev in bremenijo izvajalca del, uporabnika oziroma lastnika.</w:t>
      </w:r>
    </w:p>
    <w:p w14:paraId="4C21FA70"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fldChar w:fldCharType="begin"/>
      </w:r>
      <w:r w:rsidRPr="00401E3F">
        <w:rPr>
          <w:rFonts w:ascii="Arial" w:hAnsi="Arial" w:cs="Arial"/>
          <w:b/>
          <w:bCs/>
          <w:sz w:val="20"/>
          <w:szCs w:val="20"/>
          <w:lang w:eastAsia="sl-SI"/>
        </w:rPr>
        <w:instrText xml:space="preserve"> HYPERLINK "https://www.uradni-list.si/glasilo-uradni-list-rs/vsebina/116345/" \l "39. člen" </w:instrText>
      </w:r>
      <w:r w:rsidRPr="00401E3F">
        <w:rPr>
          <w:rFonts w:ascii="Arial" w:hAnsi="Arial" w:cs="Arial"/>
          <w:b/>
          <w:bCs/>
          <w:sz w:val="20"/>
          <w:szCs w:val="20"/>
          <w:lang w:eastAsia="sl-SI"/>
        </w:rPr>
        <w:fldChar w:fldCharType="separate"/>
      </w:r>
    </w:p>
    <w:p w14:paraId="4E9185C2"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32.člen</w:t>
      </w:r>
      <w:r w:rsidRPr="00401E3F">
        <w:rPr>
          <w:rFonts w:ascii="Arial" w:hAnsi="Arial" w:cs="Arial"/>
          <w:b/>
          <w:bCs/>
          <w:sz w:val="20"/>
          <w:szCs w:val="20"/>
          <w:lang w:eastAsia="sl-SI"/>
        </w:rPr>
        <w:fldChar w:fldCharType="end"/>
      </w:r>
      <w:r w:rsidRPr="00401E3F">
        <w:rPr>
          <w:rFonts w:ascii="Arial" w:hAnsi="Arial" w:cs="Arial"/>
          <w:b/>
          <w:bCs/>
          <w:sz w:val="20"/>
          <w:szCs w:val="20"/>
          <w:lang w:eastAsia="sl-SI"/>
        </w:rPr>
        <w:fldChar w:fldCharType="begin"/>
      </w:r>
      <w:r w:rsidRPr="00401E3F">
        <w:rPr>
          <w:rFonts w:ascii="Arial" w:hAnsi="Arial" w:cs="Arial"/>
          <w:b/>
          <w:bCs/>
          <w:sz w:val="20"/>
          <w:szCs w:val="20"/>
          <w:lang w:eastAsia="sl-SI"/>
        </w:rPr>
        <w:instrText xml:space="preserve"> HYPERLINK "https://www.uradni-list.si/glasilo-uradni-list-rs/vsebina/116345/" \l "(prenos novozgrajenih vodovodov)" </w:instrText>
      </w:r>
      <w:r w:rsidRPr="00401E3F">
        <w:rPr>
          <w:rFonts w:ascii="Arial" w:hAnsi="Arial" w:cs="Arial"/>
          <w:b/>
          <w:bCs/>
          <w:sz w:val="20"/>
          <w:szCs w:val="20"/>
          <w:lang w:eastAsia="sl-SI"/>
        </w:rPr>
        <w:fldChar w:fldCharType="separate"/>
      </w:r>
    </w:p>
    <w:p w14:paraId="3FC552F8"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(prenos novozgrajenih vodovodov)</w:t>
      </w:r>
    </w:p>
    <w:p w14:paraId="100CD8BA" w14:textId="77777777" w:rsidR="00DD1351" w:rsidRPr="00401E3F" w:rsidRDefault="00DD1351" w:rsidP="00DD1351">
      <w:pPr>
        <w:spacing w:after="0"/>
        <w:jc w:val="center"/>
        <w:rPr>
          <w:color w:val="000000"/>
          <w:sz w:val="20"/>
          <w:szCs w:val="20"/>
          <w:lang w:eastAsia="sl-SI"/>
        </w:rPr>
      </w:pPr>
      <w:r w:rsidRPr="00401E3F">
        <w:rPr>
          <w:rFonts w:ascii="Arial" w:hAnsi="Arial" w:cs="Arial"/>
          <w:b/>
          <w:bCs/>
          <w:sz w:val="20"/>
          <w:szCs w:val="20"/>
          <w:lang w:eastAsia="sl-SI"/>
        </w:rPr>
        <w:fldChar w:fldCharType="end"/>
      </w:r>
    </w:p>
    <w:p w14:paraId="57E308DF" w14:textId="77777777" w:rsidR="00DD1351" w:rsidRPr="003B6340" w:rsidRDefault="00DD1351" w:rsidP="00DD1351">
      <w:pPr>
        <w:numPr>
          <w:ilvl w:val="0"/>
          <w:numId w:val="5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Kadar je s pogodbo o opremljanju določeno, da bo novozgrajeno vodovodno omrežje s pripadajočimi objekti obravnavano kot javni vodovod, je investitor novozgrajenega vodovodnega omrežja in objektov dolžan po končani gradnji s pogodbo le-tega predati v last občini. </w:t>
      </w:r>
    </w:p>
    <w:p w14:paraId="3BD840C8" w14:textId="77777777" w:rsidR="00DD1351" w:rsidRPr="003B6340" w:rsidRDefault="00DD1351" w:rsidP="00DD1351">
      <w:pPr>
        <w:numPr>
          <w:ilvl w:val="0"/>
          <w:numId w:val="5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Za prevzem omrežja in pripadajočih objektov iz prvega odstavka tega člena v upravljanje izvajalcu mora biti predložena naslednja dokumentacija: </w:t>
      </w:r>
    </w:p>
    <w:p w14:paraId="723A1677"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gradbeno dovoljenje </w:t>
      </w:r>
    </w:p>
    <w:p w14:paraId="397CBCF4"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projekt izvedenih del</w:t>
      </w:r>
    </w:p>
    <w:p w14:paraId="0169C1DF"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elaborat geodetskega posnetka za vpis v kataster in obvestilo o vpisu v kataster gospodarske javne infrastrukture</w:t>
      </w:r>
    </w:p>
    <w:p w14:paraId="513F4AB2"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zapisnik o opravljenih </w:t>
      </w:r>
      <w:r w:rsidRPr="003B6340">
        <w:rPr>
          <w:rFonts w:ascii="Arial" w:eastAsia="Times New Roman" w:hAnsi="Arial" w:cs="Arial"/>
          <w:sz w:val="20"/>
          <w:szCs w:val="20"/>
          <w:lang w:eastAsia="sl-SI"/>
        </w:rPr>
        <w:t>tlačnih p</w:t>
      </w:r>
      <w:r w:rsidRPr="003B6340">
        <w:rPr>
          <w:rFonts w:ascii="Arial" w:eastAsia="Times New Roman" w:hAnsi="Arial" w:cs="Arial"/>
          <w:color w:val="000000"/>
          <w:sz w:val="20"/>
          <w:szCs w:val="20"/>
          <w:lang w:eastAsia="sl-SI"/>
        </w:rPr>
        <w:t>reskusih vodovodov </w:t>
      </w:r>
    </w:p>
    <w:p w14:paraId="042181D6"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meritve o ustreznosti hidrantnega omrežja </w:t>
      </w:r>
    </w:p>
    <w:p w14:paraId="147E8E4A"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poročilo o skladnosti in zdravstveni ustreznosti vodovodnega omrežja in objektov ter pitne vode</w:t>
      </w:r>
    </w:p>
    <w:p w14:paraId="5625726A"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zapisnik o uspešnem tehničnem pregledu</w:t>
      </w:r>
    </w:p>
    <w:p w14:paraId="75A33BEC"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uporabno dovoljenje </w:t>
      </w:r>
    </w:p>
    <w:p w14:paraId="123ED0C3"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garancijske izjave in dokazila (kvaliteta izvedbe, vgrajeni materiali, odprava napak v garancijski dobi) </w:t>
      </w:r>
    </w:p>
    <w:p w14:paraId="0EDB7E6B"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vrednost vodovodnega omrežja in objektov, ki je določena na podlagi računov za izgradnjo ali na podlagi cenitve</w:t>
      </w:r>
      <w:r>
        <w:rPr>
          <w:rFonts w:ascii="Arial" w:eastAsia="Times New Roman" w:hAnsi="Arial" w:cs="Arial"/>
          <w:sz w:val="20"/>
          <w:szCs w:val="20"/>
          <w:lang w:eastAsia="sl-SI"/>
        </w:rPr>
        <w:t xml:space="preserve"> in</w:t>
      </w:r>
    </w:p>
    <w:p w14:paraId="158D7D7B" w14:textId="77777777" w:rsidR="00DD1351" w:rsidRPr="003B6340" w:rsidRDefault="00DD1351" w:rsidP="00DD1351">
      <w:pPr>
        <w:numPr>
          <w:ilvl w:val="0"/>
          <w:numId w:val="56"/>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notarsko overjene služnostne pogodbe</w:t>
      </w:r>
      <w:r w:rsidRPr="003B6340">
        <w:rPr>
          <w:rFonts w:ascii="Arial" w:eastAsia="Times New Roman" w:hAnsi="Arial" w:cs="Arial"/>
          <w:color w:val="000000"/>
          <w:sz w:val="20"/>
          <w:szCs w:val="20"/>
          <w:lang w:eastAsia="sl-SI"/>
        </w:rPr>
        <w:t xml:space="preserve">, ki se morajo glasiti na občino in na izvajalca. </w:t>
      </w:r>
    </w:p>
    <w:p w14:paraId="70138A68"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fldChar w:fldCharType="begin"/>
      </w:r>
      <w:r w:rsidRPr="00401E3F">
        <w:rPr>
          <w:rFonts w:ascii="Arial" w:hAnsi="Arial" w:cs="Arial"/>
          <w:b/>
          <w:bCs/>
          <w:sz w:val="20"/>
          <w:szCs w:val="20"/>
          <w:lang w:eastAsia="sl-SI"/>
        </w:rPr>
        <w:instrText xml:space="preserve"> HYPERLINK "https://www.uradni-list.si/glasilo-uradni-list-rs/vsebina/116345/" \l "40. člen" </w:instrText>
      </w:r>
      <w:r w:rsidRPr="00401E3F">
        <w:rPr>
          <w:rFonts w:ascii="Arial" w:hAnsi="Arial" w:cs="Arial"/>
          <w:b/>
          <w:bCs/>
          <w:sz w:val="20"/>
          <w:szCs w:val="20"/>
          <w:lang w:eastAsia="sl-SI"/>
        </w:rPr>
        <w:fldChar w:fldCharType="separate"/>
      </w:r>
    </w:p>
    <w:p w14:paraId="38B1B6DC"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33.člen</w:t>
      </w:r>
      <w:r w:rsidRPr="00401E3F">
        <w:rPr>
          <w:rFonts w:ascii="Arial" w:hAnsi="Arial" w:cs="Arial"/>
          <w:b/>
          <w:bCs/>
          <w:sz w:val="20"/>
          <w:szCs w:val="20"/>
          <w:lang w:eastAsia="sl-SI"/>
        </w:rPr>
        <w:fldChar w:fldCharType="end"/>
      </w:r>
      <w:r w:rsidRPr="00401E3F">
        <w:rPr>
          <w:rFonts w:ascii="Arial" w:hAnsi="Arial" w:cs="Arial"/>
          <w:b/>
          <w:bCs/>
          <w:sz w:val="20"/>
          <w:szCs w:val="20"/>
          <w:lang w:eastAsia="sl-SI"/>
        </w:rPr>
        <w:fldChar w:fldCharType="begin"/>
      </w:r>
      <w:r w:rsidRPr="00401E3F">
        <w:rPr>
          <w:rFonts w:ascii="Arial" w:hAnsi="Arial" w:cs="Arial"/>
          <w:b/>
          <w:bCs/>
          <w:sz w:val="20"/>
          <w:szCs w:val="20"/>
          <w:lang w:eastAsia="sl-SI"/>
        </w:rPr>
        <w:instrText xml:space="preserve"> HYPERLINK "https://www.uradni-list.si/glasilo-uradni-list-rs/vsebina/116345/" \l "(prenos zasebnih vodovodov)" </w:instrText>
      </w:r>
      <w:r w:rsidRPr="00401E3F">
        <w:rPr>
          <w:rFonts w:ascii="Arial" w:hAnsi="Arial" w:cs="Arial"/>
          <w:b/>
          <w:bCs/>
          <w:sz w:val="20"/>
          <w:szCs w:val="20"/>
          <w:lang w:eastAsia="sl-SI"/>
        </w:rPr>
        <w:fldChar w:fldCharType="separate"/>
      </w:r>
    </w:p>
    <w:p w14:paraId="14C0F229"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(prenos zasebnih vodovodov v javno infrastrukturo)</w:t>
      </w:r>
    </w:p>
    <w:p w14:paraId="4916D95F" w14:textId="77777777" w:rsidR="00DD1351" w:rsidRPr="00401E3F" w:rsidRDefault="00DD1351" w:rsidP="00DD1351">
      <w:pPr>
        <w:spacing w:after="0"/>
        <w:jc w:val="center"/>
        <w:rPr>
          <w:sz w:val="20"/>
          <w:szCs w:val="20"/>
          <w:lang w:eastAsia="sl-SI"/>
        </w:rPr>
      </w:pPr>
      <w:r w:rsidRPr="00401E3F">
        <w:rPr>
          <w:rFonts w:ascii="Arial" w:hAnsi="Arial" w:cs="Arial"/>
          <w:b/>
          <w:bCs/>
          <w:sz w:val="20"/>
          <w:szCs w:val="20"/>
          <w:lang w:eastAsia="sl-SI"/>
        </w:rPr>
        <w:fldChar w:fldCharType="end"/>
      </w:r>
    </w:p>
    <w:p w14:paraId="0C9E007C" w14:textId="77777777" w:rsidR="00DD1351" w:rsidRPr="003B6340" w:rsidRDefault="00DD1351" w:rsidP="00DD1351">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Obstoječi vodovod (zasebni, lokalni ali vaški vodovod ipd.), ki ni v lasti občine, se lahko prenese v lastništvo občine z medsebojno pogodbo med dosedanjim lastnikom ter občino. V pogodbi se določijo vse njune medsebojne obveznosti. </w:t>
      </w:r>
    </w:p>
    <w:p w14:paraId="248548E6" w14:textId="77777777" w:rsidR="00DD1351" w:rsidRPr="003B6340" w:rsidRDefault="00DD1351" w:rsidP="00DD1351">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prenos vodovodnega sistema v last občine in upravljanje izvajalcu morajo biti izpolnjeni naslednji pogoji: </w:t>
      </w:r>
    </w:p>
    <w:p w14:paraId="284A6DB5"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vodovod, ki se predaja, mora imeti vso potrebno dokumentacijo (projekt izvedenih del – če je izdelan, elaborat geodetskega posnetka, popis in načrt omrežja, objektov in naprav, evidenco priključkov uporabnikov, vodno dovoljenje in predlog odloka o zaščiti vodnega vira); </w:t>
      </w:r>
    </w:p>
    <w:p w14:paraId="4A5F7D8A"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vodovod, ki se predaja mora ustrezati določilom tega odloka in Tehničnega pravilnika, razen v primeru starejših obstoječih vodovodov, za katere bo občina po prevzemu zagotovila sanacijo; </w:t>
      </w:r>
    </w:p>
    <w:p w14:paraId="4C5FE73B"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izdelana mora biti evidenca osnovnih sredstev s finančnim ovrednotenjem (knjigovodska vrednost, če je znana ali cenitev); </w:t>
      </w:r>
    </w:p>
    <w:p w14:paraId="1636A2F2"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pred postopkom prevze</w:t>
      </w:r>
      <w:r w:rsidRPr="00953E2B">
        <w:rPr>
          <w:rFonts w:ascii="Arial" w:eastAsia="Times New Roman" w:hAnsi="Arial" w:cs="Arial"/>
          <w:color w:val="000000"/>
          <w:sz w:val="20"/>
          <w:szCs w:val="20"/>
          <w:lang w:eastAsia="sl-SI"/>
        </w:rPr>
        <w:t>ma</w:t>
      </w:r>
      <w:r w:rsidRPr="003B6340">
        <w:rPr>
          <w:rFonts w:ascii="Arial" w:eastAsia="Times New Roman" w:hAnsi="Arial" w:cs="Arial"/>
          <w:color w:val="000000"/>
          <w:sz w:val="20"/>
          <w:szCs w:val="20"/>
          <w:lang w:eastAsia="sl-SI"/>
        </w:rPr>
        <w:t xml:space="preserve"> se mora izvršiti terenski pregled obstoječega vodovoda in narediti zapisnik o pomanjkljivostih na vodovodnem sistemu, ki je osnova za pripravo programa sanacije; </w:t>
      </w:r>
    </w:p>
    <w:p w14:paraId="4915CF97"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sprejet in ocenjen mora biti program sanacije, avtomatizacije in razvoja vodovoda, izdelana ocena stroškov ter zagotovljena sredstva za potrebno sanacijo vodovoda; </w:t>
      </w:r>
    </w:p>
    <w:p w14:paraId="64C9BE1A"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urejene morajo biti vse služnostne pogodbe ali lastništvo za zemljišča, na katerih se nahajajo objekti in naprave</w:t>
      </w:r>
      <w:r>
        <w:rPr>
          <w:rFonts w:ascii="Arial" w:eastAsia="Times New Roman" w:hAnsi="Arial" w:cs="Arial"/>
          <w:color w:val="000000"/>
          <w:sz w:val="20"/>
          <w:szCs w:val="20"/>
          <w:lang w:eastAsia="sl-SI"/>
        </w:rPr>
        <w:t xml:space="preserve">, ki </w:t>
      </w:r>
      <w:r w:rsidRPr="003B6340">
        <w:rPr>
          <w:rFonts w:ascii="Arial" w:eastAsia="Times New Roman" w:hAnsi="Arial" w:cs="Arial"/>
          <w:color w:val="000000"/>
          <w:sz w:val="20"/>
          <w:szCs w:val="20"/>
          <w:lang w:eastAsia="sl-SI"/>
        </w:rPr>
        <w:t xml:space="preserve"> se morajo glasiti na občino in na izvajalca;</w:t>
      </w:r>
    </w:p>
    <w:p w14:paraId="2A8EDB04"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urejena morajo biti vsa lastniška razmerja med dosedanjimi lastniki in občino, povezana z vodovodom, ki je predmet pogodbe; </w:t>
      </w:r>
    </w:p>
    <w:p w14:paraId="4574EDB0" w14:textId="77777777" w:rsidR="00DD1351" w:rsidRPr="003B6340" w:rsidRDefault="00DD1351" w:rsidP="00DD1351">
      <w:pPr>
        <w:numPr>
          <w:ilvl w:val="0"/>
          <w:numId w:val="5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postopek prevzema vodovoda mora biti izpeljan dokumentirano s podpisom zapisnika o primopredaji.</w:t>
      </w:r>
    </w:p>
    <w:p w14:paraId="31CF4C7C" w14:textId="77777777" w:rsidR="00DD1351" w:rsidRPr="003B6340" w:rsidRDefault="00DD1351" w:rsidP="00DD1351">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vseh odjemnih mestih vodovoda morajo biti v primerih iz tega člena v roku treh mesecev od prevzema vodovod v zunanjih vodomernih jaških vgrajeni obračunski vodomeri, ki morajo biti pregledani in žigosani, skladno z veljavnimi predpisi o meroslovnih zahtevah za vodomere</w:t>
      </w:r>
      <w:r>
        <w:rPr>
          <w:rFonts w:ascii="Arial" w:eastAsia="Times New Roman" w:hAnsi="Arial" w:cs="Arial"/>
          <w:color w:val="000000"/>
          <w:sz w:val="20"/>
          <w:szCs w:val="20"/>
          <w:lang w:eastAsia="sl-SI"/>
        </w:rPr>
        <w:t>. T</w:t>
      </w:r>
      <w:r w:rsidRPr="003B6340">
        <w:rPr>
          <w:rFonts w:ascii="Arial" w:eastAsia="Times New Roman" w:hAnsi="Arial" w:cs="Arial"/>
          <w:color w:val="000000"/>
          <w:sz w:val="20"/>
          <w:szCs w:val="20"/>
          <w:lang w:eastAsia="sl-SI"/>
        </w:rPr>
        <w:t>ip vodomera mora ustrezati zahtevam izvajalca skladno s Tehničnim pravilnikom. Zunanji vodomerni jaški morajo biti dostopni in grajeni skladno s Tehničnim pravilnikom. Uporabniki so dolžni pri izvajalcu naročiti, omogočiti in plačati vgradnjo obračunskih vodomerov. </w:t>
      </w:r>
    </w:p>
    <w:p w14:paraId="78B5F8D3" w14:textId="77777777" w:rsidR="00DD1351" w:rsidRPr="003B6340" w:rsidRDefault="00DD1351" w:rsidP="00DD1351">
      <w:pPr>
        <w:numPr>
          <w:ilvl w:val="0"/>
          <w:numId w:val="57"/>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Občine prevzete vodovodne sisteme s pogodbo predajo izvajalcu v upravljanje in najem.</w:t>
      </w:r>
    </w:p>
    <w:p w14:paraId="7817B74D" w14:textId="77777777" w:rsidR="00DD1351" w:rsidRPr="00152E37" w:rsidRDefault="00DD1351" w:rsidP="00DD1351">
      <w:pPr>
        <w:shd w:val="clear" w:color="auto" w:fill="FFFFFF"/>
        <w:spacing w:after="0" w:line="240" w:lineRule="auto"/>
        <w:ind w:left="-567" w:firstLine="283"/>
        <w:rPr>
          <w:rFonts w:ascii="Arial" w:eastAsia="Times New Roman" w:hAnsi="Arial" w:cs="Arial"/>
          <w:b/>
          <w:bCs/>
          <w:lang w:eastAsia="sl-SI"/>
        </w:rPr>
      </w:pPr>
    </w:p>
    <w:p w14:paraId="40E00088" w14:textId="77777777" w:rsidR="00DD1351" w:rsidRDefault="00DD1351" w:rsidP="00DD1351">
      <w:pPr>
        <w:shd w:val="clear" w:color="auto" w:fill="FFFFFF"/>
        <w:spacing w:after="0" w:line="240" w:lineRule="auto"/>
        <w:ind w:left="-567" w:firstLine="283"/>
        <w:contextualSpacing/>
        <w:rPr>
          <w:rFonts w:ascii="Arial" w:eastAsia="Times New Roman" w:hAnsi="Arial" w:cs="Arial"/>
          <w:b/>
          <w:bCs/>
          <w:lang w:eastAsia="sl-SI"/>
        </w:rPr>
      </w:pPr>
    </w:p>
    <w:p w14:paraId="6C81291C" w14:textId="77777777" w:rsidR="00DD1351" w:rsidRPr="00152E37" w:rsidRDefault="00DD1351" w:rsidP="00DD1351">
      <w:pPr>
        <w:shd w:val="clear" w:color="auto" w:fill="FFFFFF"/>
        <w:spacing w:after="0" w:line="240" w:lineRule="auto"/>
        <w:ind w:left="-567" w:firstLine="283"/>
        <w:contextualSpacing/>
        <w:rPr>
          <w:rFonts w:ascii="Arial" w:eastAsia="Times New Roman" w:hAnsi="Arial" w:cs="Arial"/>
          <w:b/>
          <w:bCs/>
          <w:lang w:eastAsia="sl-SI"/>
        </w:rPr>
      </w:pPr>
      <w:r w:rsidRPr="00152E37">
        <w:rPr>
          <w:rFonts w:ascii="Arial" w:eastAsia="Times New Roman" w:hAnsi="Arial" w:cs="Arial"/>
          <w:b/>
          <w:bCs/>
          <w:lang w:eastAsia="sl-SI"/>
        </w:rPr>
        <w:t>VI. POGOJI ZA ZAGOTAVLJANJE OSKRBE S PITNO VODO</w:t>
      </w:r>
    </w:p>
    <w:p w14:paraId="321310DB" w14:textId="77777777" w:rsidR="00DD1351" w:rsidRPr="00152E37" w:rsidRDefault="00DD1351" w:rsidP="00DD1351">
      <w:pPr>
        <w:spacing w:after="0"/>
        <w:jc w:val="center"/>
        <w:rPr>
          <w:rFonts w:ascii="Arial" w:hAnsi="Arial" w:cs="Arial"/>
          <w:b/>
          <w:bCs/>
          <w:lang w:eastAsia="sl-SI"/>
        </w:rPr>
      </w:pPr>
    </w:p>
    <w:p w14:paraId="207A7ACD"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34.člen</w:t>
      </w:r>
      <w:r w:rsidRPr="00401E3F">
        <w:rPr>
          <w:rFonts w:ascii="Arial" w:hAnsi="Arial" w:cs="Arial"/>
          <w:b/>
          <w:bCs/>
          <w:sz w:val="20"/>
          <w:szCs w:val="20"/>
          <w:lang w:eastAsia="sl-SI"/>
        </w:rPr>
        <w:fldChar w:fldCharType="begin"/>
      </w:r>
      <w:r w:rsidRPr="00401E3F">
        <w:rPr>
          <w:rFonts w:ascii="Arial" w:hAnsi="Arial" w:cs="Arial"/>
          <w:b/>
          <w:bCs/>
          <w:sz w:val="20"/>
          <w:szCs w:val="20"/>
          <w:lang w:eastAsia="sl-SI"/>
        </w:rPr>
        <w:instrText xml:space="preserve"> HYPERLINK "https://www.uradni-list.si/glasilo-uradni-list-rs/vsebina/116345/" \l "(obveznost priključitve na javni vodovod)" </w:instrText>
      </w:r>
      <w:r w:rsidRPr="00401E3F">
        <w:rPr>
          <w:rFonts w:ascii="Arial" w:hAnsi="Arial" w:cs="Arial"/>
          <w:b/>
          <w:bCs/>
          <w:sz w:val="20"/>
          <w:szCs w:val="20"/>
          <w:lang w:eastAsia="sl-SI"/>
        </w:rPr>
        <w:fldChar w:fldCharType="separate"/>
      </w:r>
    </w:p>
    <w:p w14:paraId="15C5CAC4" w14:textId="77777777" w:rsidR="00DD1351" w:rsidRPr="00401E3F" w:rsidRDefault="00DD1351" w:rsidP="00DD1351">
      <w:pPr>
        <w:spacing w:after="0"/>
        <w:jc w:val="center"/>
        <w:rPr>
          <w:rFonts w:ascii="Arial" w:hAnsi="Arial" w:cs="Arial"/>
          <w:b/>
          <w:bCs/>
          <w:sz w:val="20"/>
          <w:szCs w:val="20"/>
          <w:lang w:eastAsia="sl-SI"/>
        </w:rPr>
      </w:pPr>
      <w:r w:rsidRPr="00401E3F">
        <w:rPr>
          <w:rFonts w:ascii="Arial" w:hAnsi="Arial" w:cs="Arial"/>
          <w:b/>
          <w:bCs/>
          <w:sz w:val="20"/>
          <w:szCs w:val="20"/>
          <w:lang w:eastAsia="sl-SI"/>
        </w:rPr>
        <w:t>(obveznost priključitve na javni vodovod)</w:t>
      </w:r>
    </w:p>
    <w:p w14:paraId="60006ED5" w14:textId="77777777" w:rsidR="00DD1351" w:rsidRPr="003B6340" w:rsidRDefault="00DD1351" w:rsidP="00DD1351">
      <w:pPr>
        <w:spacing w:after="0"/>
        <w:jc w:val="center"/>
        <w:rPr>
          <w:color w:val="000000"/>
          <w:sz w:val="20"/>
          <w:szCs w:val="20"/>
          <w:lang w:eastAsia="sl-SI"/>
        </w:rPr>
      </w:pPr>
      <w:r w:rsidRPr="00401E3F">
        <w:rPr>
          <w:rFonts w:ascii="Arial" w:hAnsi="Arial" w:cs="Arial"/>
          <w:b/>
          <w:bCs/>
          <w:sz w:val="20"/>
          <w:szCs w:val="20"/>
          <w:lang w:eastAsia="sl-SI"/>
        </w:rPr>
        <w:fldChar w:fldCharType="end"/>
      </w:r>
    </w:p>
    <w:p w14:paraId="0BA8D2F9" w14:textId="77777777" w:rsidR="00DD1351" w:rsidRPr="003B6340" w:rsidRDefault="00DD1351" w:rsidP="00DD1351">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se v stavbi oziroma gradbenem inženirskem objektu na poselitvenem območju, kjer se zagotavlja oskrba s pitno vodo s storitvami javne službe, rabi pitna voda, mora lastnik stavbe oziroma gradbenega inženirskega objekta zaradi oskrbe s pitno vodo pridobiti soglasje izvajalca za priključitev in urediti služnostno pravico za obratovanje in vzdrževanje ter  zagotoviti izvedbo priključka stavbe na sekundarni vodovod. </w:t>
      </w:r>
    </w:p>
    <w:p w14:paraId="66B25C04" w14:textId="77777777" w:rsidR="00DD1351" w:rsidRPr="003B6340" w:rsidRDefault="00DD1351" w:rsidP="00DD1351">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Izvajalec ne sme dopustiti priključitve uporabnika na javni vodovod, če uporabnik za priključitev ni pridobil soglasja za priključitev in ni uredil služnostne pravice. </w:t>
      </w:r>
    </w:p>
    <w:p w14:paraId="6381032E" w14:textId="77777777" w:rsidR="00DD1351" w:rsidRPr="003B6340" w:rsidRDefault="00DD1351" w:rsidP="00DD1351">
      <w:pPr>
        <w:numPr>
          <w:ilvl w:val="0"/>
          <w:numId w:val="59"/>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Na poselitvenem območju, kjer se zagotavlja oskrba s pitno vodo s storitvami javne službe, priključitev na javni vodovod ni obvezna in lahko lastnik stavbe zagotovi oskrbo s pitno vodo iz zasebnega vodovoda, namenjenega lastni oskrbi s pitno vodo, če je izpolnjen eden od naslednjih pogojev: </w:t>
      </w:r>
    </w:p>
    <w:p w14:paraId="6763F3F8" w14:textId="77777777" w:rsidR="00DD1351" w:rsidRPr="00C53DC8" w:rsidRDefault="00DD1351" w:rsidP="00DD1351">
      <w:pPr>
        <w:pStyle w:val="Odstavekseznama"/>
        <w:numPr>
          <w:ilvl w:val="0"/>
          <w:numId w:val="121"/>
        </w:numPr>
        <w:shd w:val="clear" w:color="auto" w:fill="FFFFFF"/>
        <w:spacing w:after="0" w:line="240" w:lineRule="auto"/>
        <w:jc w:val="both"/>
        <w:rPr>
          <w:rFonts w:ascii="Arial" w:hAnsi="Arial" w:cs="Arial"/>
          <w:color w:val="000000"/>
          <w:sz w:val="20"/>
          <w:szCs w:val="20"/>
        </w:rPr>
      </w:pPr>
      <w:r w:rsidRPr="00C53DC8">
        <w:rPr>
          <w:rFonts w:ascii="Arial" w:hAnsi="Arial" w:cs="Arial"/>
          <w:color w:val="000000"/>
          <w:sz w:val="20"/>
          <w:szCs w:val="20"/>
        </w:rPr>
        <w:t>oddaljenost stavbe oziroma gradbenega inženirskega objekta od javnega vodovoda je večja od 200 m ali </w:t>
      </w:r>
    </w:p>
    <w:p w14:paraId="00935F64" w14:textId="77777777" w:rsidR="00DD1351" w:rsidRPr="00C53DC8" w:rsidRDefault="00DD1351" w:rsidP="00DD1351">
      <w:pPr>
        <w:pStyle w:val="Odstavekseznama"/>
        <w:numPr>
          <w:ilvl w:val="0"/>
          <w:numId w:val="121"/>
        </w:numPr>
        <w:shd w:val="clear" w:color="auto" w:fill="FFFFFF"/>
        <w:spacing w:after="0" w:line="240" w:lineRule="auto"/>
        <w:jc w:val="both"/>
        <w:rPr>
          <w:rFonts w:ascii="Arial" w:hAnsi="Arial" w:cs="Arial"/>
          <w:sz w:val="20"/>
          <w:szCs w:val="20"/>
        </w:rPr>
      </w:pPr>
      <w:r w:rsidRPr="00C53DC8">
        <w:rPr>
          <w:rFonts w:ascii="Arial" w:hAnsi="Arial" w:cs="Arial"/>
          <w:color w:val="000000"/>
          <w:sz w:val="20"/>
          <w:szCs w:val="20"/>
        </w:rPr>
        <w:t xml:space="preserve">izvedba priključka stavbe oziroma gradbenega inženirskega objekta na javni vodovod je povezana z </w:t>
      </w:r>
      <w:r w:rsidRPr="00C53DC8">
        <w:rPr>
          <w:rFonts w:ascii="Arial" w:hAnsi="Arial" w:cs="Arial"/>
          <w:sz w:val="20"/>
          <w:szCs w:val="20"/>
        </w:rPr>
        <w:t>nesorazmernimi stroški, ki jih lahko ovrednoti usposobljen strokovnjak, pri čemer je breme dokazovanja na investitorju</w:t>
      </w:r>
      <w:r>
        <w:rPr>
          <w:rFonts w:ascii="Arial" w:hAnsi="Arial" w:cs="Arial"/>
          <w:sz w:val="20"/>
          <w:szCs w:val="20"/>
        </w:rPr>
        <w:t xml:space="preserve"> </w:t>
      </w:r>
      <w:r w:rsidRPr="00C53DC8">
        <w:rPr>
          <w:rFonts w:ascii="Arial" w:hAnsi="Arial" w:cs="Arial"/>
          <w:sz w:val="20"/>
          <w:szCs w:val="20"/>
        </w:rPr>
        <w:t xml:space="preserve"> in</w:t>
      </w:r>
    </w:p>
    <w:p w14:paraId="30BF4131" w14:textId="77777777" w:rsidR="00DD1351" w:rsidRPr="00C53DC8" w:rsidRDefault="00DD1351" w:rsidP="00DD1351">
      <w:pPr>
        <w:pStyle w:val="Odstavekseznama"/>
        <w:numPr>
          <w:ilvl w:val="0"/>
          <w:numId w:val="121"/>
        </w:numPr>
        <w:shd w:val="clear" w:color="auto" w:fill="FFFFFF"/>
        <w:spacing w:after="0" w:line="240" w:lineRule="auto"/>
        <w:jc w:val="both"/>
        <w:rPr>
          <w:rFonts w:ascii="Arial" w:hAnsi="Arial" w:cs="Arial"/>
          <w:sz w:val="20"/>
          <w:szCs w:val="20"/>
        </w:rPr>
      </w:pPr>
      <w:r w:rsidRPr="00C53DC8">
        <w:rPr>
          <w:rFonts w:ascii="Arial" w:hAnsi="Arial" w:cs="Arial"/>
          <w:sz w:val="20"/>
          <w:szCs w:val="20"/>
        </w:rPr>
        <w:t>ima pridobljeno veljavno vodno dovoljenje.</w:t>
      </w:r>
    </w:p>
    <w:p w14:paraId="3434C1AE"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"16. člen" </w:instrText>
      </w:r>
      <w:r w:rsidRPr="00AB15F9">
        <w:rPr>
          <w:rFonts w:ascii="Arial" w:hAnsi="Arial" w:cs="Arial"/>
          <w:b/>
          <w:bCs/>
          <w:sz w:val="20"/>
          <w:szCs w:val="20"/>
          <w:lang w:eastAsia="sl-SI"/>
        </w:rPr>
        <w:fldChar w:fldCharType="separate"/>
      </w:r>
    </w:p>
    <w:p w14:paraId="66F6FD1F"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35.člen</w:t>
      </w:r>
      <w:r w:rsidRPr="00AB15F9">
        <w:rPr>
          <w:rFonts w:ascii="Arial" w:hAnsi="Arial" w:cs="Arial"/>
          <w:b/>
          <w:bCs/>
          <w:sz w:val="20"/>
          <w:szCs w:val="20"/>
          <w:lang w:eastAsia="sl-SI"/>
        </w:rPr>
        <w:fldChar w:fldCharType="end"/>
      </w: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"(prepoved lastne oskrbe s pitno vodo)" </w:instrText>
      </w:r>
      <w:r w:rsidRPr="00AB15F9">
        <w:rPr>
          <w:rFonts w:ascii="Arial" w:hAnsi="Arial" w:cs="Arial"/>
          <w:b/>
          <w:bCs/>
          <w:sz w:val="20"/>
          <w:szCs w:val="20"/>
          <w:lang w:eastAsia="sl-SI"/>
        </w:rPr>
        <w:fldChar w:fldCharType="separate"/>
      </w:r>
    </w:p>
    <w:p w14:paraId="2C598CB4"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(prepoved lastne oskrbe s pitno vodo)</w:t>
      </w:r>
    </w:p>
    <w:p w14:paraId="0277AFE8" w14:textId="77777777" w:rsidR="00DD1351" w:rsidRPr="00AB15F9" w:rsidRDefault="00DD1351" w:rsidP="00DD1351">
      <w:pPr>
        <w:spacing w:after="0"/>
        <w:jc w:val="center"/>
        <w:rPr>
          <w:color w:val="000000"/>
          <w:sz w:val="20"/>
          <w:szCs w:val="20"/>
          <w:lang w:eastAsia="sl-SI"/>
        </w:rPr>
      </w:pPr>
      <w:r w:rsidRPr="00AB15F9">
        <w:rPr>
          <w:rFonts w:ascii="Arial" w:hAnsi="Arial" w:cs="Arial"/>
          <w:b/>
          <w:bCs/>
          <w:sz w:val="20"/>
          <w:szCs w:val="20"/>
          <w:lang w:eastAsia="sl-SI"/>
        </w:rPr>
        <w:fldChar w:fldCharType="end"/>
      </w:r>
    </w:p>
    <w:p w14:paraId="44A41AF1" w14:textId="77777777" w:rsidR="00DD1351" w:rsidRPr="003B6340" w:rsidRDefault="00DD1351" w:rsidP="00DD1351">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stavbi, ki leži znotraj območja javnega vodovoda, kjer se izvaja javna služba, ni dovoljena lastna oskrba prebivalcev s pitno vodo. </w:t>
      </w:r>
    </w:p>
    <w:p w14:paraId="66AA6A37" w14:textId="77777777" w:rsidR="00DD1351" w:rsidRPr="003B6340" w:rsidRDefault="00DD1351" w:rsidP="00DD1351">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Ne glede na prvi odstavek tega člena je v stavbi, ki še ni priključena na javni vodovod in so postopki priključitev v teku, do priključitve na javni vodovod dovoljena lastna oskrba s pitno vodo. </w:t>
      </w:r>
    </w:p>
    <w:p w14:paraId="32B9A895" w14:textId="77777777" w:rsidR="00DD1351" w:rsidRPr="003B6340" w:rsidRDefault="00DD1351" w:rsidP="00DD1351">
      <w:pPr>
        <w:numPr>
          <w:ilvl w:val="0"/>
          <w:numId w:val="60"/>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Zajetja za pitno vodo, iz katerih se s pitno vodo oskrbuje javni vodovod, se ne smejo uporabljati za lastno oskrbo prebivalcev s pitno vodo ali druge rabe vode, razen če gre za oskrbo s pitno vodo iz javnega vodovoda, za katero je pridobljena vodna pravica v skladu s predpisi, ki urejajo vode.</w:t>
      </w:r>
    </w:p>
    <w:p w14:paraId="1785257D"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"16. člen" </w:instrText>
      </w:r>
      <w:r w:rsidRPr="00AB15F9">
        <w:rPr>
          <w:rFonts w:ascii="Arial" w:hAnsi="Arial" w:cs="Arial"/>
          <w:b/>
          <w:bCs/>
          <w:sz w:val="20"/>
          <w:szCs w:val="20"/>
          <w:lang w:eastAsia="sl-SI"/>
        </w:rPr>
        <w:fldChar w:fldCharType="separate"/>
      </w:r>
    </w:p>
    <w:p w14:paraId="69FBD937" w14:textId="77777777" w:rsidR="00DD1351" w:rsidRPr="00AB15F9" w:rsidRDefault="00DD1351" w:rsidP="00DD1351">
      <w:pPr>
        <w:spacing w:after="0"/>
        <w:jc w:val="center"/>
        <w:rPr>
          <w:rFonts w:ascii="Arial" w:hAnsi="Arial" w:cs="Arial"/>
          <w:b/>
          <w:bCs/>
          <w:color w:val="000000"/>
          <w:sz w:val="20"/>
          <w:szCs w:val="20"/>
          <w:lang w:eastAsia="sl-SI"/>
        </w:rPr>
      </w:pPr>
      <w:r w:rsidRPr="00AB15F9">
        <w:rPr>
          <w:rFonts w:ascii="Arial" w:hAnsi="Arial" w:cs="Arial"/>
          <w:b/>
          <w:bCs/>
          <w:sz w:val="20"/>
          <w:szCs w:val="20"/>
          <w:lang w:eastAsia="sl-SI"/>
        </w:rPr>
        <w:t>36.člen</w:t>
      </w:r>
      <w:r w:rsidRPr="00AB15F9">
        <w:rPr>
          <w:rFonts w:ascii="Arial" w:hAnsi="Arial" w:cs="Arial"/>
          <w:b/>
          <w:bCs/>
          <w:sz w:val="20"/>
          <w:szCs w:val="20"/>
          <w:lang w:eastAsia="sl-SI"/>
        </w:rPr>
        <w:fldChar w:fldCharType="end"/>
      </w:r>
    </w:p>
    <w:p w14:paraId="7DC904A5"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(priključitev stavb na javni vodovod)</w:t>
      </w:r>
    </w:p>
    <w:p w14:paraId="23C41CD6" w14:textId="77777777" w:rsidR="00DD1351" w:rsidRPr="003B6340" w:rsidRDefault="00DD1351" w:rsidP="00DD1351">
      <w:pPr>
        <w:shd w:val="clear" w:color="auto" w:fill="FFFFFF"/>
        <w:spacing w:after="0" w:line="240" w:lineRule="auto"/>
        <w:jc w:val="center"/>
        <w:rPr>
          <w:rFonts w:ascii="Arial" w:eastAsia="Times New Roman" w:hAnsi="Arial" w:cs="Arial"/>
          <w:color w:val="000000"/>
          <w:sz w:val="20"/>
          <w:szCs w:val="20"/>
          <w:lang w:eastAsia="sl-SI"/>
        </w:rPr>
      </w:pPr>
    </w:p>
    <w:p w14:paraId="359310FD"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Predvideno poselitveno območje mora biti pred dajanjem v uporabo novih stavb ali gradbenih inženirskih objektov v skladu s predpisi, ki urejajo graditev objektov, opremljeno z javnim vodovodom skladno z določbami uredbe in tega odloka. </w:t>
      </w:r>
    </w:p>
    <w:p w14:paraId="65FF8C2E"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predvidenem poselitvenem območju izvajalec ne sme priključiti stavb ali gradbenih inženirskih objektov na javni vodovod, če na območju ni zagotovljenega odvajanja in čiščenja odpadnih voda v skladu s predpisom, ki ureja odvajanje in čiščenje komunalne odpadne in padavinske vode. </w:t>
      </w:r>
    </w:p>
    <w:p w14:paraId="17B1AB7D"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Na obstoječem ali predvidenem poselitvenem območju izvajalec ne sme priključiti na javni vodovod </w:t>
      </w:r>
      <w:proofErr w:type="spellStart"/>
      <w:r w:rsidRPr="003B6340">
        <w:rPr>
          <w:rFonts w:ascii="Arial" w:eastAsia="Times New Roman" w:hAnsi="Arial" w:cs="Arial"/>
          <w:color w:val="000000"/>
          <w:sz w:val="20"/>
          <w:szCs w:val="20"/>
          <w:lang w:eastAsia="sl-SI"/>
        </w:rPr>
        <w:t>nestanovanjskih</w:t>
      </w:r>
      <w:proofErr w:type="spellEnd"/>
      <w:r w:rsidRPr="003B6340">
        <w:rPr>
          <w:rFonts w:ascii="Arial" w:eastAsia="Times New Roman" w:hAnsi="Arial" w:cs="Arial"/>
          <w:color w:val="000000"/>
          <w:sz w:val="20"/>
          <w:szCs w:val="20"/>
          <w:lang w:eastAsia="sl-SI"/>
        </w:rPr>
        <w:t xml:space="preserve"> stavb ali gradbenih inženirskih objektov, če lastnik stavbe oziroma inženirskega objekta ni pridobil vodnega dovoljenja in gre za rabo vode iz javnega vodovoda, za katero je </w:t>
      </w:r>
      <w:r w:rsidRPr="003B6340">
        <w:rPr>
          <w:rFonts w:ascii="Arial" w:eastAsia="Times New Roman" w:hAnsi="Arial" w:cs="Arial"/>
          <w:sz w:val="20"/>
          <w:szCs w:val="20"/>
          <w:lang w:eastAsia="sl-SI"/>
        </w:rPr>
        <w:t>treba pridobiti vodno dovoljenje.</w:t>
      </w:r>
    </w:p>
    <w:p w14:paraId="160C87AB"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Stavba ali gradbeni inženirski objekt, ki leži znotraj območja javnega vodovoda, kjer se izvaja javna služba morata biti priključena na javni vodovod v skladu z določili tega odloka. </w:t>
      </w:r>
    </w:p>
    <w:p w14:paraId="79BD79DE"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javni vodovod mora biti priključena vsaka stavba ali gradbeni inženirski objekt posebej</w:t>
      </w:r>
      <w:r>
        <w:rPr>
          <w:rFonts w:ascii="Arial" w:eastAsia="Times New Roman" w:hAnsi="Arial" w:cs="Arial"/>
          <w:sz w:val="20"/>
          <w:szCs w:val="20"/>
          <w:lang w:eastAsia="sl-SI"/>
        </w:rPr>
        <w:t xml:space="preserve"> in </w:t>
      </w:r>
      <w:r w:rsidRPr="003B6340">
        <w:rPr>
          <w:rFonts w:ascii="Arial" w:eastAsia="Times New Roman" w:hAnsi="Arial" w:cs="Arial"/>
          <w:sz w:val="20"/>
          <w:szCs w:val="20"/>
          <w:lang w:eastAsia="sl-SI"/>
        </w:rPr>
        <w:t xml:space="preserve"> zagotovljeno merjenje porabe pitne vode z obračunskim vodomerom.</w:t>
      </w:r>
    </w:p>
    <w:p w14:paraId="74F9362D"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večstanovanjskih stavbah mora biti za posamezen del stavbe (stanovanjske in poslovne) zagotovljeno merjenje porabe pitne vode z ločenimi obračunskimi vodomeri. </w:t>
      </w:r>
    </w:p>
    <w:p w14:paraId="17A0585B"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Merjenje porabe pitne vode v stavbi ali gradbenim inženirskem objektu mora biti zagotovljeno z obračunskim vodomerom do katerega lahko dostopa izvajalec. </w:t>
      </w:r>
    </w:p>
    <w:p w14:paraId="7D6A6635"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šesti odstavek tega člena v primerih, ko se na kmetijskem gospodarstvu ali v </w:t>
      </w:r>
      <w:proofErr w:type="spellStart"/>
      <w:r w:rsidRPr="003B6340">
        <w:rPr>
          <w:rFonts w:ascii="Arial" w:eastAsia="Times New Roman" w:hAnsi="Arial" w:cs="Arial"/>
          <w:sz w:val="20"/>
          <w:szCs w:val="20"/>
          <w:lang w:eastAsia="sl-SI"/>
        </w:rPr>
        <w:t>nestanovanjskih</w:t>
      </w:r>
      <w:proofErr w:type="spellEnd"/>
      <w:r w:rsidRPr="003B6340">
        <w:rPr>
          <w:rFonts w:ascii="Arial" w:eastAsia="Times New Roman" w:hAnsi="Arial" w:cs="Arial"/>
          <w:sz w:val="20"/>
          <w:szCs w:val="20"/>
          <w:lang w:eastAsia="sl-SI"/>
        </w:rPr>
        <w:t xml:space="preserve"> stavbah, ki predstavljajo zaokroženo celoto in imajo enega lastnika, s pitno vodo iz javnega vodovoda oskrbuje več stavb</w:t>
      </w:r>
      <w:r>
        <w:rPr>
          <w:rFonts w:ascii="Arial" w:eastAsia="Times New Roman" w:hAnsi="Arial" w:cs="Arial"/>
          <w:sz w:val="20"/>
          <w:szCs w:val="20"/>
          <w:lang w:eastAsia="sl-SI"/>
        </w:rPr>
        <w:t xml:space="preserve"> in </w:t>
      </w:r>
      <w:r w:rsidRPr="003B6340">
        <w:rPr>
          <w:rFonts w:ascii="Arial" w:eastAsia="Times New Roman" w:hAnsi="Arial" w:cs="Arial"/>
          <w:sz w:val="20"/>
          <w:szCs w:val="20"/>
          <w:lang w:eastAsia="sl-SI"/>
        </w:rPr>
        <w:t xml:space="preserve"> zagotavlja odjem pitne vode na enem odjemnem mestu. </w:t>
      </w:r>
    </w:p>
    <w:p w14:paraId="75E00692" w14:textId="77777777" w:rsidR="00DD1351" w:rsidRPr="003B6340" w:rsidRDefault="00DD1351" w:rsidP="00DD1351">
      <w:pPr>
        <w:numPr>
          <w:ilvl w:val="0"/>
          <w:numId w:val="61"/>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Načrtovanje in gradnjo priključka na javni vodovod mora zagotoviti lastnik stavbe ali gradbenega inženirskega objekta, ki se priključuje na javni vodovod. </w:t>
      </w:r>
    </w:p>
    <w:p w14:paraId="2E69110B"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"16. člen" </w:instrText>
      </w:r>
      <w:r w:rsidRPr="00AB15F9">
        <w:rPr>
          <w:rFonts w:ascii="Arial" w:hAnsi="Arial" w:cs="Arial"/>
          <w:b/>
          <w:bCs/>
          <w:sz w:val="20"/>
          <w:szCs w:val="20"/>
          <w:lang w:eastAsia="sl-SI"/>
        </w:rPr>
        <w:fldChar w:fldCharType="separate"/>
      </w:r>
    </w:p>
    <w:p w14:paraId="0FBF8C2B"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37.člen</w:t>
      </w:r>
      <w:r w:rsidRPr="00AB15F9">
        <w:rPr>
          <w:rFonts w:ascii="Arial" w:hAnsi="Arial" w:cs="Arial"/>
          <w:b/>
          <w:bCs/>
          <w:sz w:val="20"/>
          <w:szCs w:val="20"/>
          <w:lang w:eastAsia="sl-SI"/>
        </w:rPr>
        <w:fldChar w:fldCharType="end"/>
      </w:r>
    </w:p>
    <w:p w14:paraId="427117CD"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(priključek stavbe na javni vodovod)</w:t>
      </w:r>
    </w:p>
    <w:p w14:paraId="07AAE692" w14:textId="77777777" w:rsidR="00DD1351" w:rsidRPr="003B6340" w:rsidRDefault="00DD1351" w:rsidP="00DD1351">
      <w:pPr>
        <w:shd w:val="clear" w:color="auto" w:fill="FFFFFF"/>
        <w:spacing w:after="0" w:line="240" w:lineRule="auto"/>
        <w:rPr>
          <w:rFonts w:ascii="Arial" w:eastAsia="Times New Roman" w:hAnsi="Arial" w:cs="Arial"/>
          <w:strike/>
          <w:sz w:val="20"/>
          <w:szCs w:val="20"/>
          <w:lang w:eastAsia="sl-SI"/>
        </w:rPr>
      </w:pPr>
    </w:p>
    <w:p w14:paraId="425C3360" w14:textId="77777777" w:rsidR="00DD1351" w:rsidRPr="003B6340" w:rsidRDefault="00DD1351" w:rsidP="00DD1351">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 novega objekta, ki je nahaja znotraj območja javnega vodovoda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se mora priključiti na javni vodovod v šestih mesecih po izgradnji objekta oziroma najkasneje pred vselitvijo v objekt oziroma pred pričetkom uporabe objekta. </w:t>
      </w:r>
    </w:p>
    <w:p w14:paraId="662BB686" w14:textId="77777777" w:rsidR="00DD1351" w:rsidRPr="003B6340" w:rsidRDefault="00DD1351" w:rsidP="00DD1351">
      <w:pPr>
        <w:numPr>
          <w:ilvl w:val="0"/>
          <w:numId w:val="11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 obstoječega objekta, ki se nahaja znotraj območja, kjer se gradi javni vodovod se mora priključiti na javni vodovod v roku šestih mesecev po pridobitvi uporabnega dovoljenja za ta vodovod in po obvestilu izvajalca. Obvestilo izvajalca mora biti vročeno v skladu z zakonom, ki ureja splošni upravni postopek.</w:t>
      </w:r>
    </w:p>
    <w:p w14:paraId="36062BEA"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lastRenderedPageBreak/>
        <w:t>38.člen</w:t>
      </w:r>
    </w:p>
    <w:p w14:paraId="25CF85CD"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(storitve v zvezi s priključki stavb na sekundarni vodovod)</w:t>
      </w:r>
    </w:p>
    <w:p w14:paraId="254CE27D"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1199A729" w14:textId="77777777" w:rsidR="00DD1351" w:rsidRPr="003B6340" w:rsidRDefault="00DD1351" w:rsidP="00DD1351">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Izvajalec mora vzdrževati priključek, uporabnik pa mora </w:t>
      </w:r>
      <w:r>
        <w:rPr>
          <w:rFonts w:ascii="Arial" w:eastAsia="Times New Roman" w:hAnsi="Arial" w:cs="Arial"/>
          <w:color w:val="000000"/>
          <w:sz w:val="20"/>
          <w:szCs w:val="20"/>
          <w:lang w:eastAsia="sl-SI"/>
        </w:rPr>
        <w:t xml:space="preserve"> dopustiti </w:t>
      </w:r>
      <w:r w:rsidRPr="003B6340">
        <w:rPr>
          <w:rFonts w:ascii="Arial" w:eastAsia="Times New Roman" w:hAnsi="Arial" w:cs="Arial"/>
          <w:color w:val="000000"/>
          <w:sz w:val="20"/>
          <w:szCs w:val="20"/>
          <w:lang w:eastAsia="sl-SI"/>
        </w:rPr>
        <w:t>preverjanje izvedbe in delovanj</w:t>
      </w:r>
      <w:r>
        <w:rPr>
          <w:rFonts w:ascii="Arial" w:eastAsia="Times New Roman" w:hAnsi="Arial" w:cs="Arial"/>
          <w:color w:val="000000"/>
          <w:sz w:val="20"/>
          <w:szCs w:val="20"/>
          <w:lang w:eastAsia="sl-SI"/>
        </w:rPr>
        <w:t>a</w:t>
      </w:r>
      <w:r w:rsidRPr="003B6340">
        <w:rPr>
          <w:rFonts w:ascii="Arial" w:eastAsia="Times New Roman" w:hAnsi="Arial" w:cs="Arial"/>
          <w:color w:val="000000"/>
          <w:sz w:val="20"/>
          <w:szCs w:val="20"/>
          <w:lang w:eastAsia="sl-SI"/>
        </w:rPr>
        <w:t xml:space="preserve"> priključka ter njegovo vzdrževanje.</w:t>
      </w:r>
    </w:p>
    <w:p w14:paraId="4EAE89E3" w14:textId="77777777" w:rsidR="00DD1351" w:rsidRPr="00AB15F9" w:rsidRDefault="00DD1351" w:rsidP="00DD1351">
      <w:pPr>
        <w:spacing w:after="0"/>
        <w:jc w:val="center"/>
        <w:rPr>
          <w:rFonts w:ascii="Arial" w:hAnsi="Arial" w:cs="Arial"/>
          <w:b/>
          <w:bCs/>
          <w:color w:val="000000"/>
          <w:sz w:val="20"/>
          <w:szCs w:val="20"/>
          <w:lang w:eastAsia="sl-SI"/>
        </w:rPr>
      </w:pP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"21. člen" </w:instrText>
      </w:r>
      <w:r w:rsidRPr="00AB15F9">
        <w:rPr>
          <w:rFonts w:ascii="Arial" w:hAnsi="Arial" w:cs="Arial"/>
          <w:b/>
          <w:bCs/>
          <w:sz w:val="20"/>
          <w:szCs w:val="20"/>
          <w:lang w:eastAsia="sl-SI"/>
        </w:rPr>
        <w:fldChar w:fldCharType="separate"/>
      </w:r>
    </w:p>
    <w:p w14:paraId="18ECB9EF"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39.člen</w:t>
      </w:r>
      <w:r w:rsidRPr="00AB15F9">
        <w:rPr>
          <w:rFonts w:ascii="Arial" w:hAnsi="Arial" w:cs="Arial"/>
          <w:b/>
          <w:bCs/>
          <w:sz w:val="20"/>
          <w:szCs w:val="20"/>
          <w:lang w:eastAsia="sl-SI"/>
        </w:rPr>
        <w:fldChar w:fldCharType="end"/>
      </w:r>
      <w:r w:rsidRPr="00AB15F9">
        <w:rPr>
          <w:rFonts w:ascii="Arial" w:hAnsi="Arial" w:cs="Arial"/>
          <w:b/>
          <w:bCs/>
          <w:sz w:val="20"/>
          <w:szCs w:val="20"/>
          <w:lang w:eastAsia="sl-SI"/>
        </w:rPr>
        <w:fldChar w:fldCharType="begin"/>
      </w:r>
      <w:r w:rsidRPr="00AB15F9">
        <w:rPr>
          <w:rFonts w:ascii="Arial" w:hAnsi="Arial" w:cs="Arial"/>
          <w:b/>
          <w:bCs/>
          <w:sz w:val="20"/>
          <w:szCs w:val="20"/>
          <w:lang w:eastAsia="sl-SI"/>
        </w:rPr>
        <w:instrText xml:space="preserve"> HYPERLINK "https://www.uradni-list.si/glasilo-uradni-list-rs/vsebina/116345/" \l "(stalen ali začasen priključek)" </w:instrText>
      </w:r>
      <w:r w:rsidRPr="00AB15F9">
        <w:rPr>
          <w:rFonts w:ascii="Arial" w:hAnsi="Arial" w:cs="Arial"/>
          <w:b/>
          <w:bCs/>
          <w:sz w:val="20"/>
          <w:szCs w:val="20"/>
          <w:lang w:eastAsia="sl-SI"/>
        </w:rPr>
        <w:fldChar w:fldCharType="separate"/>
      </w:r>
    </w:p>
    <w:p w14:paraId="4CA5D1F3"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(priključek stavbe ali gradbeno inženirskega objekta po namenu)</w:t>
      </w:r>
    </w:p>
    <w:p w14:paraId="10744619" w14:textId="77777777" w:rsidR="00DD1351" w:rsidRPr="003B6340" w:rsidRDefault="00DD1351" w:rsidP="00DD1351">
      <w:pPr>
        <w:spacing w:after="0"/>
        <w:jc w:val="center"/>
        <w:rPr>
          <w:lang w:eastAsia="sl-SI"/>
        </w:rPr>
      </w:pPr>
      <w:r w:rsidRPr="00AB15F9">
        <w:rPr>
          <w:rFonts w:ascii="Arial" w:hAnsi="Arial" w:cs="Arial"/>
          <w:b/>
          <w:bCs/>
          <w:sz w:val="20"/>
          <w:szCs w:val="20"/>
          <w:lang w:eastAsia="sl-SI"/>
        </w:rPr>
        <w:fldChar w:fldCharType="end"/>
      </w:r>
    </w:p>
    <w:p w14:paraId="57B1F95C" w14:textId="77777777" w:rsidR="00DD1351" w:rsidRPr="003B6340" w:rsidRDefault="00DD1351" w:rsidP="00DD1351">
      <w:pPr>
        <w:numPr>
          <w:ilvl w:val="0"/>
          <w:numId w:val="6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stavbe na javni vodovod je po namenu lahko:</w:t>
      </w:r>
    </w:p>
    <w:p w14:paraId="61B814D0" w14:textId="77777777" w:rsidR="00DD1351" w:rsidRPr="0034623E" w:rsidRDefault="00DD1351" w:rsidP="00DD1351">
      <w:pPr>
        <w:numPr>
          <w:ilvl w:val="0"/>
          <w:numId w:val="6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587713">
        <w:rPr>
          <w:rFonts w:ascii="Arial" w:eastAsia="Times New Roman" w:hAnsi="Arial" w:cs="Arial"/>
          <w:sz w:val="20"/>
          <w:szCs w:val="20"/>
          <w:u w:val="single"/>
          <w:lang w:eastAsia="sl-SI"/>
        </w:rPr>
        <w:t>stalni priključek</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namenjen stalni dobavi vode za potrebe gospodinjstev, industrije in javne porabe (pranje cest, zalivanje parkovnih površin, polnjenje cistern</w:t>
      </w:r>
      <w:r w:rsidRPr="0034623E">
        <w:rPr>
          <w:rFonts w:ascii="Arial" w:eastAsia="Times New Roman" w:hAnsi="Arial" w:cs="Arial"/>
          <w:sz w:val="20"/>
          <w:szCs w:val="20"/>
          <w:lang w:eastAsia="sl-SI"/>
        </w:rPr>
        <w:t>)</w:t>
      </w:r>
      <w:r>
        <w:rPr>
          <w:rFonts w:ascii="Arial" w:eastAsia="Times New Roman" w:hAnsi="Arial" w:cs="Arial"/>
          <w:strike/>
          <w:sz w:val="20"/>
          <w:szCs w:val="20"/>
          <w:lang w:eastAsia="sl-SI"/>
        </w:rPr>
        <w:t xml:space="preserve"> </w:t>
      </w:r>
      <w:r>
        <w:rPr>
          <w:rFonts w:ascii="Arial" w:eastAsia="Times New Roman" w:hAnsi="Arial" w:cs="Arial"/>
          <w:sz w:val="20"/>
          <w:szCs w:val="20"/>
          <w:lang w:eastAsia="sl-SI"/>
        </w:rPr>
        <w:t>ali</w:t>
      </w:r>
    </w:p>
    <w:p w14:paraId="6E0359F5" w14:textId="77777777" w:rsidR="00DD1351" w:rsidRPr="003B6340" w:rsidRDefault="00DD1351" w:rsidP="00DD1351">
      <w:pPr>
        <w:numPr>
          <w:ilvl w:val="0"/>
          <w:numId w:val="6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587713">
        <w:rPr>
          <w:rFonts w:ascii="Arial" w:eastAsia="Times New Roman" w:hAnsi="Arial" w:cs="Arial"/>
          <w:sz w:val="20"/>
          <w:szCs w:val="20"/>
          <w:u w:val="single"/>
          <w:lang w:eastAsia="sl-SI"/>
        </w:rPr>
        <w:t>začasni priključek</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 namenjen za začasne potrebe, kot so: sejmi, različne krajevne prireditve, gradbiščni priključki, itd. in so po posebni pogodbi časovno omejeni na dve leti.</w:t>
      </w:r>
    </w:p>
    <w:p w14:paraId="119F0983" w14:textId="77777777" w:rsidR="00DD1351" w:rsidRPr="003B6340" w:rsidRDefault="00DD1351" w:rsidP="00DD1351">
      <w:pPr>
        <w:numPr>
          <w:ilvl w:val="0"/>
          <w:numId w:val="62"/>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mora biti izveden v skladu s tem odlokom, Tehničnim pravilnikom in pogoji soglasja izvajalca. Izvajalec je dolžan na lastne stroške na</w:t>
      </w:r>
      <w:r>
        <w:rPr>
          <w:rFonts w:ascii="Arial" w:eastAsia="Times New Roman" w:hAnsi="Arial" w:cs="Arial"/>
          <w:sz w:val="20"/>
          <w:szCs w:val="20"/>
          <w:lang w:eastAsia="sl-SI"/>
        </w:rPr>
        <w:t>č</w:t>
      </w:r>
      <w:r w:rsidRPr="003B6340">
        <w:rPr>
          <w:rFonts w:ascii="Arial" w:eastAsia="Times New Roman" w:hAnsi="Arial" w:cs="Arial"/>
          <w:sz w:val="20"/>
          <w:szCs w:val="20"/>
          <w:lang w:eastAsia="sl-SI"/>
        </w:rPr>
        <w:t xml:space="preserve">rtovati </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in zgraditi priključek ter izvesti priključitev najkasneje v tridesetih dneh, ko so kumulativno izpolnjeni naslednji pogoji:</w:t>
      </w:r>
    </w:p>
    <w:p w14:paraId="1D3CA3A9" w14:textId="77777777" w:rsidR="00DD1351" w:rsidRPr="003B6340" w:rsidRDefault="00DD1351" w:rsidP="00DD1351">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pisna vloga uporabnika za izvedbo priključka mora biti popolna</w:t>
      </w:r>
    </w:p>
    <w:p w14:paraId="3A5F3F4B" w14:textId="77777777" w:rsidR="00DD1351" w:rsidRPr="003B6340" w:rsidRDefault="00DD1351" w:rsidP="00DD1351">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je izpolnil vse pogoje iz soglasja izvajalca </w:t>
      </w:r>
    </w:p>
    <w:p w14:paraId="730C0339" w14:textId="77777777" w:rsidR="00DD1351" w:rsidRPr="003B6340" w:rsidRDefault="00DD1351" w:rsidP="00DD1351">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preveril, ali so bila izvedena vsa dela na način, določen v Tehničnem pravilniku</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 in </w:t>
      </w:r>
    </w:p>
    <w:p w14:paraId="2EE49FE3" w14:textId="77777777" w:rsidR="00DD1351" w:rsidRPr="003B6340" w:rsidRDefault="00DD1351" w:rsidP="00DD1351">
      <w:pPr>
        <w:numPr>
          <w:ilvl w:val="0"/>
          <w:numId w:val="64"/>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je poravnal vse obveznosti do občine oziroma izvajalca. </w:t>
      </w:r>
    </w:p>
    <w:p w14:paraId="13D69CD0" w14:textId="77777777" w:rsidR="00DD1351" w:rsidRPr="003B6340" w:rsidRDefault="00DD1351" w:rsidP="00DD1351">
      <w:pPr>
        <w:numPr>
          <w:ilvl w:val="0"/>
          <w:numId w:val="62"/>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Vsaka sprememba dimenzije priključka se obravnava kot nov priključek. Uporabnik lahko pod pogoji iz tega odloka pisno naroči začasni ali stalni odklop priključka, ki se izvede na stroške uporabnika v skladu s tem odlokom in Tehničnim pravilnikom. Stalni odklop priključka pomeni fizično izvedena dela odklopa na odcepnem priključnem ventilu ali T-kosu priključne cevi pri sekundarnem vodovodu. V primeru ponovnega priklopa si je uporabnik dolžan pridobiti novo soglasje v skladu z določili iz tega odloka.</w:t>
      </w:r>
    </w:p>
    <w:p w14:paraId="2B4A86C5" w14:textId="77777777" w:rsidR="00DD1351" w:rsidRPr="003B6340" w:rsidRDefault="00DD1351" w:rsidP="00DD1351">
      <w:pPr>
        <w:shd w:val="clear" w:color="auto" w:fill="FFFFFF"/>
        <w:spacing w:after="0" w:line="240" w:lineRule="auto"/>
        <w:contextualSpacing/>
        <w:rPr>
          <w:rFonts w:ascii="Arial" w:eastAsia="Times New Roman" w:hAnsi="Arial" w:cs="Arial"/>
          <w:sz w:val="20"/>
          <w:szCs w:val="20"/>
          <w:lang w:eastAsia="sl-SI"/>
        </w:rPr>
      </w:pPr>
      <w:bookmarkStart w:id="3" w:name="_Hlk23152603"/>
    </w:p>
    <w:bookmarkEnd w:id="3"/>
    <w:p w14:paraId="6520F7AD"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40.člen</w:t>
      </w:r>
    </w:p>
    <w:p w14:paraId="3CCA85F5"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(začasni priključek stavbe ali gradbeno inženirskega objekta)</w:t>
      </w:r>
    </w:p>
    <w:p w14:paraId="4081E73D"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5290E3D4" w14:textId="77777777" w:rsidR="00DD1351" w:rsidRPr="003B6340" w:rsidRDefault="00DD1351" w:rsidP="00DD1351">
      <w:pPr>
        <w:numPr>
          <w:ilvl w:val="0"/>
          <w:numId w:val="1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Izvajalec lahko investitorju, ki je izpolnil vse pogoje za priključitev na javni vodovod iz drugega odstavka 39. člena tega odloka, omogoči izvedbo gradbiščnega priključka za dobo največ 24 mesecev. </w:t>
      </w:r>
    </w:p>
    <w:p w14:paraId="1B811F99" w14:textId="77777777" w:rsidR="00DD1351" w:rsidRPr="003B6340" w:rsidRDefault="00DD1351" w:rsidP="00DD1351">
      <w:pPr>
        <w:numPr>
          <w:ilvl w:val="0"/>
          <w:numId w:val="1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Začasna priključitev na javni vodovod je časovno omejena in je možna le z začasnim priključkom v trajanju do dveh let. Ta se lahko s pisnim zaprosilom lastnika podaljša do dokončanja objekta in pričetka uporabe.</w:t>
      </w:r>
    </w:p>
    <w:p w14:paraId="43A5F36B" w14:textId="77777777" w:rsidR="00DD1351" w:rsidRPr="003B6340" w:rsidRDefault="00DD1351" w:rsidP="00DD1351">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Postopek za priključitev začasnega priključka je določen v Tehničnem pravilniku.</w:t>
      </w:r>
    </w:p>
    <w:p w14:paraId="50782A9C" w14:textId="77777777" w:rsidR="00DD1351" w:rsidRPr="003B6340" w:rsidRDefault="00DD1351" w:rsidP="00DD1351">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lastnik začasnega priključka po preteku dveh let ni podal vloge za podaljšanje, lahko izvajalec po poteku roka</w:t>
      </w:r>
      <w:r>
        <w:rPr>
          <w:rFonts w:ascii="Arial" w:eastAsia="Times New Roman" w:hAnsi="Arial" w:cs="Arial"/>
          <w:strike/>
          <w:sz w:val="20"/>
          <w:szCs w:val="20"/>
          <w:lang w:eastAsia="sl-SI"/>
        </w:rPr>
        <w:t xml:space="preserve"> </w:t>
      </w:r>
      <w:r w:rsidRPr="003B6340">
        <w:rPr>
          <w:rFonts w:ascii="Arial" w:eastAsia="Times New Roman" w:hAnsi="Arial" w:cs="Arial"/>
          <w:sz w:val="20"/>
          <w:szCs w:val="20"/>
          <w:lang w:eastAsia="sl-SI"/>
        </w:rPr>
        <w:t>priključek kadarkoli ukine.</w:t>
      </w:r>
    </w:p>
    <w:p w14:paraId="2D077B3D" w14:textId="77777777" w:rsidR="00DD1351" w:rsidRPr="003B6340" w:rsidRDefault="00DD1351" w:rsidP="00DD1351">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Začasni priključek </w:t>
      </w:r>
      <w:r w:rsidRPr="00880020">
        <w:rPr>
          <w:rFonts w:ascii="Arial" w:eastAsia="Times New Roman" w:hAnsi="Arial" w:cs="Arial"/>
          <w:sz w:val="20"/>
          <w:szCs w:val="20"/>
          <w:lang w:eastAsia="sl-SI"/>
        </w:rPr>
        <w:t>za še</w:t>
      </w:r>
      <w:r w:rsidRPr="003B6340">
        <w:rPr>
          <w:rFonts w:ascii="Arial" w:eastAsia="Times New Roman" w:hAnsi="Arial" w:cs="Arial"/>
          <w:sz w:val="20"/>
          <w:szCs w:val="20"/>
          <w:lang w:eastAsia="sl-SI"/>
        </w:rPr>
        <w:t xml:space="preserve"> nezgrajen objekt se izvede v jašku na trasi končne izvedbe priključka.</w:t>
      </w:r>
    </w:p>
    <w:p w14:paraId="130FA177" w14:textId="77777777" w:rsidR="00DD1351" w:rsidRPr="003B6340" w:rsidRDefault="00DD1351" w:rsidP="00DD1351">
      <w:pPr>
        <w:numPr>
          <w:ilvl w:val="0"/>
          <w:numId w:val="16"/>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Začasni priključek se lahko spremeni v stalni priključek, ko ima stavba ali gradbeno inženirski objekt urejeno odvajanje in čiščenje komunalne odpadne vode v skladu s predpisi, ki urejajo odvajanje in čiščenje komunalne in padavinske odpadne vode ter izpolni ostale pogoje iz 2. odstavka 39. člena tega odloka</w:t>
      </w:r>
      <w:r>
        <w:rPr>
          <w:rFonts w:ascii="Arial" w:eastAsia="Times New Roman" w:hAnsi="Arial" w:cs="Arial"/>
          <w:sz w:val="20"/>
          <w:szCs w:val="20"/>
          <w:lang w:eastAsia="sl-SI"/>
        </w:rPr>
        <w:t>.</w:t>
      </w:r>
    </w:p>
    <w:p w14:paraId="59B1FE96" w14:textId="77777777" w:rsidR="00DD1351" w:rsidRPr="001A051B" w:rsidRDefault="00DD1351" w:rsidP="00DD1351">
      <w:pPr>
        <w:spacing w:after="0"/>
        <w:jc w:val="center"/>
        <w:rPr>
          <w:rFonts w:ascii="Arial" w:hAnsi="Arial" w:cs="Arial"/>
          <w:lang w:eastAsia="sl-SI"/>
        </w:rPr>
      </w:pPr>
    </w:p>
    <w:p w14:paraId="1C80AEB7" w14:textId="77777777" w:rsidR="00DD1351" w:rsidRPr="00AB15F9"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41.člen</w:t>
      </w:r>
    </w:p>
    <w:p w14:paraId="0FBB5D61" w14:textId="77777777" w:rsidR="00DD1351" w:rsidRPr="00880020" w:rsidRDefault="00DD1351" w:rsidP="00DD1351">
      <w:pPr>
        <w:spacing w:after="0"/>
        <w:jc w:val="center"/>
        <w:rPr>
          <w:rFonts w:ascii="Arial" w:hAnsi="Arial" w:cs="Arial"/>
          <w:b/>
          <w:bCs/>
          <w:sz w:val="20"/>
          <w:szCs w:val="20"/>
          <w:lang w:eastAsia="sl-SI"/>
        </w:rPr>
      </w:pPr>
      <w:r w:rsidRPr="00AB15F9">
        <w:rPr>
          <w:rFonts w:ascii="Arial" w:hAnsi="Arial" w:cs="Arial"/>
          <w:b/>
          <w:bCs/>
          <w:sz w:val="20"/>
          <w:szCs w:val="20"/>
          <w:lang w:eastAsia="sl-SI"/>
        </w:rPr>
        <w:t xml:space="preserve">(stalni priključek stavbe ali </w:t>
      </w:r>
      <w:r w:rsidRPr="00880020">
        <w:rPr>
          <w:rFonts w:ascii="Arial" w:hAnsi="Arial" w:cs="Arial"/>
          <w:b/>
          <w:bCs/>
          <w:sz w:val="20"/>
          <w:szCs w:val="20"/>
          <w:lang w:eastAsia="sl-SI"/>
        </w:rPr>
        <w:t>gradbenega inženirskega objekta)</w:t>
      </w:r>
    </w:p>
    <w:p w14:paraId="21F9FCE0" w14:textId="77777777" w:rsidR="00DD1351" w:rsidRPr="0088002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0E66DE6B" w14:textId="77777777" w:rsidR="00DD1351" w:rsidRPr="003B6340" w:rsidRDefault="00DD1351" w:rsidP="00DD1351">
      <w:pPr>
        <w:numPr>
          <w:ilvl w:val="0"/>
          <w:numId w:val="65"/>
        </w:numPr>
        <w:shd w:val="clear" w:color="auto" w:fill="FFFFFF"/>
        <w:spacing w:after="0" w:line="240" w:lineRule="auto"/>
        <w:ind w:left="0"/>
        <w:contextualSpacing/>
        <w:jc w:val="both"/>
        <w:rPr>
          <w:rFonts w:ascii="Arial" w:eastAsia="Times New Roman" w:hAnsi="Arial" w:cs="Arial"/>
          <w:sz w:val="20"/>
          <w:szCs w:val="20"/>
          <w:lang w:eastAsia="sl-SI"/>
        </w:rPr>
      </w:pPr>
      <w:r w:rsidRPr="00880020">
        <w:rPr>
          <w:rFonts w:ascii="Arial" w:eastAsia="Times New Roman" w:hAnsi="Arial" w:cs="Arial"/>
          <w:sz w:val="20"/>
          <w:szCs w:val="20"/>
          <w:lang w:eastAsia="sl-SI"/>
        </w:rPr>
        <w:t>Stalni priključek stavbe ali gradbenega inženirskega objekta</w:t>
      </w:r>
      <w:r w:rsidRPr="003B6340">
        <w:rPr>
          <w:rFonts w:ascii="Arial" w:eastAsia="Times New Roman" w:hAnsi="Arial" w:cs="Arial"/>
          <w:sz w:val="20"/>
          <w:szCs w:val="20"/>
          <w:lang w:eastAsia="sl-SI"/>
        </w:rPr>
        <w:t xml:space="preserve"> pomeni trajno, časovno neomejeno priključitev na javni vodovod.</w:t>
      </w:r>
    </w:p>
    <w:p w14:paraId="1B6F5576" w14:textId="77777777" w:rsidR="00DD1351" w:rsidRDefault="00DD1351" w:rsidP="00DD1351">
      <w:pPr>
        <w:numPr>
          <w:ilvl w:val="0"/>
          <w:numId w:val="65"/>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Postopek za priključitev trajnega priključka je določen v Tehničnem pravilniku.</w:t>
      </w:r>
    </w:p>
    <w:p w14:paraId="192E5840"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21FC5490"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6844CC76"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3264B4E4"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5C7C697D"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2BE7D85F"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786486EE"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4399512C"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6BCBD06F"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p>
    <w:p w14:paraId="05082F29"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lastRenderedPageBreak/>
        <w:t>42.člen</w:t>
      </w:r>
    </w:p>
    <w:p w14:paraId="2605DCB0"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t>(namakalni priključki)</w:t>
      </w:r>
    </w:p>
    <w:p w14:paraId="49F00688"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p>
    <w:p w14:paraId="18376AE5" w14:textId="77777777" w:rsidR="00DD1351" w:rsidRPr="003B6340" w:rsidRDefault="00DD1351" w:rsidP="00DD1351">
      <w:pPr>
        <w:numPr>
          <w:ilvl w:val="0"/>
          <w:numId w:val="6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 vodooskrbnih območjih, kjer javni vodovod to dopušča, je po predhodnem soglasju izvajalca in s pridobljenim vodnim dovoljenjem s strani uporabnika mogoče izvesti priklop na javni vodovod za potrebe namakanja. Iz namakalnih priključkov se sme uporabljati voda izključno za namakanje, vendar največ v količinah, ki so dopustne po vodnem dovoljenju. V primeru redukcij dobave vode je kot prva omejena poraba vode na namakalnih priključkih. </w:t>
      </w:r>
    </w:p>
    <w:p w14:paraId="210CA4B7" w14:textId="77777777" w:rsidR="00DD1351" w:rsidRPr="003B6340" w:rsidRDefault="00DD1351" w:rsidP="00DD1351">
      <w:pPr>
        <w:numPr>
          <w:ilvl w:val="0"/>
          <w:numId w:val="6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izgradnjo namakalnega priključka se uporabljajo določbe, ki veljajo  za ostale vrste priključkov iz tega odloka. </w:t>
      </w:r>
    </w:p>
    <w:p w14:paraId="7D17CBEE"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fldChar w:fldCharType="begin"/>
      </w:r>
      <w:r w:rsidRPr="004C4B5E">
        <w:rPr>
          <w:rFonts w:ascii="Arial" w:hAnsi="Arial" w:cs="Arial"/>
          <w:b/>
          <w:bCs/>
          <w:sz w:val="20"/>
          <w:szCs w:val="20"/>
          <w:lang w:eastAsia="sl-SI"/>
        </w:rPr>
        <w:instrText xml:space="preserve"> HYPERLINK "https://www.uradni-list.si/glasilo-uradni-list-rs/vsebina/116345/" \l "42. člen" </w:instrText>
      </w:r>
      <w:r w:rsidRPr="004C4B5E">
        <w:rPr>
          <w:rFonts w:ascii="Arial" w:hAnsi="Arial" w:cs="Arial"/>
          <w:b/>
          <w:bCs/>
          <w:sz w:val="20"/>
          <w:szCs w:val="20"/>
          <w:lang w:eastAsia="sl-SI"/>
        </w:rPr>
        <w:fldChar w:fldCharType="separate"/>
      </w:r>
    </w:p>
    <w:p w14:paraId="14F7664B"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t>43.člen</w:t>
      </w:r>
      <w:r w:rsidRPr="004C4B5E">
        <w:rPr>
          <w:rFonts w:ascii="Arial" w:hAnsi="Arial" w:cs="Arial"/>
          <w:b/>
          <w:bCs/>
          <w:sz w:val="20"/>
          <w:szCs w:val="20"/>
          <w:lang w:eastAsia="sl-SI"/>
        </w:rPr>
        <w:fldChar w:fldCharType="end"/>
      </w:r>
      <w:r w:rsidRPr="004C4B5E">
        <w:rPr>
          <w:rFonts w:ascii="Arial" w:hAnsi="Arial" w:cs="Arial"/>
          <w:b/>
          <w:bCs/>
          <w:sz w:val="20"/>
          <w:szCs w:val="20"/>
          <w:lang w:eastAsia="sl-SI"/>
        </w:rPr>
        <w:fldChar w:fldCharType="begin"/>
      </w:r>
      <w:r w:rsidRPr="004C4B5E">
        <w:rPr>
          <w:rFonts w:ascii="Arial" w:hAnsi="Arial" w:cs="Arial"/>
          <w:b/>
          <w:bCs/>
          <w:sz w:val="20"/>
          <w:szCs w:val="20"/>
          <w:lang w:eastAsia="sl-SI"/>
        </w:rPr>
        <w:instrText xml:space="preserve"> HYPERLINK "https://www.uradni-list.si/glasilo-uradni-list-rs/vsebina/116345/" \l "(vzdrževanje priključka stavbe)" </w:instrText>
      </w:r>
      <w:r w:rsidRPr="004C4B5E">
        <w:rPr>
          <w:rFonts w:ascii="Arial" w:hAnsi="Arial" w:cs="Arial"/>
          <w:b/>
          <w:bCs/>
          <w:sz w:val="20"/>
          <w:szCs w:val="20"/>
          <w:lang w:eastAsia="sl-SI"/>
        </w:rPr>
        <w:fldChar w:fldCharType="separate"/>
      </w:r>
    </w:p>
    <w:p w14:paraId="721C1665"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t>(vzdrževanje priključka stavbe)</w:t>
      </w:r>
    </w:p>
    <w:p w14:paraId="3A942803" w14:textId="77777777" w:rsidR="00DD1351" w:rsidRPr="003B6340" w:rsidRDefault="00DD1351" w:rsidP="00DD1351">
      <w:pPr>
        <w:spacing w:after="0"/>
        <w:jc w:val="center"/>
        <w:rPr>
          <w:color w:val="000000"/>
          <w:lang w:eastAsia="sl-SI"/>
        </w:rPr>
      </w:pPr>
      <w:r w:rsidRPr="004C4B5E">
        <w:rPr>
          <w:rFonts w:ascii="Arial" w:hAnsi="Arial" w:cs="Arial"/>
          <w:b/>
          <w:bCs/>
          <w:sz w:val="20"/>
          <w:szCs w:val="20"/>
          <w:lang w:eastAsia="sl-SI"/>
        </w:rPr>
        <w:fldChar w:fldCharType="end"/>
      </w:r>
    </w:p>
    <w:p w14:paraId="60CFD6BA" w14:textId="77777777" w:rsidR="00DD1351" w:rsidRPr="003B6340" w:rsidRDefault="00DD1351" w:rsidP="00DD1351">
      <w:pPr>
        <w:numPr>
          <w:ilvl w:val="0"/>
          <w:numId w:val="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Izvajalec skrbi za redno vzdrževanje </w:t>
      </w:r>
      <w:r w:rsidRPr="003B6340">
        <w:rPr>
          <w:rFonts w:ascii="Arial" w:eastAsia="Times New Roman" w:hAnsi="Arial" w:cs="Arial"/>
          <w:sz w:val="20"/>
          <w:szCs w:val="20"/>
          <w:lang w:eastAsia="sl-SI"/>
        </w:rPr>
        <w:t>priključka stavbe tako, da ni negativnih vplivov na zdravstveno ustreznost pitne vode in zagotavlja interventno vzdrževanje v primeru nepredvidljivih dogodkov v skladu z uredbo. </w:t>
      </w:r>
    </w:p>
    <w:p w14:paraId="206D7D08" w14:textId="77777777" w:rsidR="00DD1351" w:rsidRPr="003B6340" w:rsidRDefault="00DD1351" w:rsidP="00DD1351">
      <w:pPr>
        <w:numPr>
          <w:ilvl w:val="0"/>
          <w:numId w:val="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obsega: </w:t>
      </w:r>
    </w:p>
    <w:p w14:paraId="23625F1E" w14:textId="77777777" w:rsidR="00DD1351" w:rsidRPr="003B6340" w:rsidRDefault="00DD1351" w:rsidP="00DD1351">
      <w:pPr>
        <w:numPr>
          <w:ilvl w:val="0"/>
          <w:numId w:val="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vodomera, ki obsega zagotavljanje delovanja obračunskega vodomera v skladu s predpisi, ki urejajo meroslovje (obnavljanje vodomera, redni pregledi in menjava vodomera ter zagotavljanje veljavnosti vodomera); </w:t>
      </w:r>
    </w:p>
    <w:p w14:paraId="0FE7D91E" w14:textId="77777777" w:rsidR="00DD1351" w:rsidRPr="003B6340" w:rsidRDefault="00DD1351" w:rsidP="00DD1351">
      <w:pPr>
        <w:numPr>
          <w:ilvl w:val="0"/>
          <w:numId w:val="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tekoče vzdrževanje priključka, ki obsega preverjanje in redno vzdrževanje priključka tako, da ni negativnih vplivov na zdravstveno ustreznost pitne vode </w:t>
      </w:r>
      <w:r>
        <w:rPr>
          <w:rFonts w:ascii="Arial" w:eastAsia="Times New Roman" w:hAnsi="Arial" w:cs="Arial"/>
          <w:sz w:val="20"/>
          <w:szCs w:val="20"/>
          <w:lang w:eastAsia="sl-SI"/>
        </w:rPr>
        <w:t>na</w:t>
      </w:r>
      <w:r w:rsidRPr="003B6340">
        <w:rPr>
          <w:rFonts w:ascii="Arial" w:eastAsia="Times New Roman" w:hAnsi="Arial" w:cs="Arial"/>
          <w:sz w:val="20"/>
          <w:szCs w:val="20"/>
          <w:lang w:eastAsia="sl-SI"/>
        </w:rPr>
        <w:t xml:space="preserve"> javni vodovod ter da je priključek vodotesen (popravilo okvar na priključku in zagotavljanje funkcionalnosti priključka);</w:t>
      </w:r>
    </w:p>
    <w:p w14:paraId="4C8117DC" w14:textId="77777777" w:rsidR="00DD1351" w:rsidRPr="003B6340" w:rsidRDefault="00DD1351" w:rsidP="00DD1351">
      <w:pPr>
        <w:numPr>
          <w:ilvl w:val="0"/>
          <w:numId w:val="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obnovo priključka, pri čemer se mora priključek obnoviti, če: </w:t>
      </w:r>
    </w:p>
    <w:p w14:paraId="0F7D2319" w14:textId="77777777" w:rsidR="00DD1351" w:rsidRPr="003B6340" w:rsidRDefault="00DD1351" w:rsidP="00DD1351">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njegovo stanje kaže na stopnjo dotrajanosti, ki povzroča okvare in zaradi tega vodne izgube; </w:t>
      </w:r>
    </w:p>
    <w:p w14:paraId="4EB83732" w14:textId="77777777" w:rsidR="00DD1351" w:rsidRPr="003B6340" w:rsidRDefault="00DD1351" w:rsidP="00DD1351">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njegovo stanje ogroža varnost oskrbe z vodo;</w:t>
      </w:r>
    </w:p>
    <w:p w14:paraId="0C2A4D16" w14:textId="77777777" w:rsidR="00DD1351" w:rsidRPr="003B6340" w:rsidRDefault="00DD1351" w:rsidP="00DD1351">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zgrajen iz zdravstveno neustreznih materialov</w:t>
      </w:r>
      <w:r>
        <w:rPr>
          <w:rFonts w:ascii="Arial" w:eastAsia="Times New Roman" w:hAnsi="Arial" w:cs="Arial"/>
          <w:sz w:val="20"/>
          <w:szCs w:val="20"/>
          <w:lang w:eastAsia="sl-SI"/>
        </w:rPr>
        <w:t xml:space="preserve"> in</w:t>
      </w:r>
    </w:p>
    <w:p w14:paraId="4DDC0940" w14:textId="77777777" w:rsidR="00DD1351" w:rsidRPr="003B6340" w:rsidRDefault="00DD1351" w:rsidP="00DD1351">
      <w:pPr>
        <w:numPr>
          <w:ilvl w:val="0"/>
          <w:numId w:val="6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to potrebno zaradi obnove javnega vodovoda;</w:t>
      </w:r>
    </w:p>
    <w:p w14:paraId="0D5BC84D" w14:textId="77777777" w:rsidR="00DD1351" w:rsidRPr="003B6340" w:rsidRDefault="00DD1351" w:rsidP="00DD1351">
      <w:pPr>
        <w:numPr>
          <w:ilvl w:val="0"/>
          <w:numId w:val="7"/>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interventno vzdrževanje v primeru nepredvidljivih dogodkov (lomi in puščanje pitne vode na priključku in podobno)</w:t>
      </w:r>
      <w:r>
        <w:rPr>
          <w:rFonts w:ascii="Arial" w:eastAsia="Times New Roman" w:hAnsi="Arial" w:cs="Arial"/>
          <w:sz w:val="20"/>
          <w:szCs w:val="20"/>
          <w:lang w:eastAsia="sl-SI"/>
        </w:rPr>
        <w:t>.</w:t>
      </w:r>
    </w:p>
    <w:p w14:paraId="151FE29B" w14:textId="77777777" w:rsidR="00DD1351" w:rsidRPr="003B6340" w:rsidRDefault="00DD1351" w:rsidP="00DD1351">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Vsa vzdrževalna dela na priključku iz prejšnjega odstavka tega člena izvaja izvajalec ali po njegovem pooblastilu za to usposobljeni izvajalec.</w:t>
      </w:r>
    </w:p>
    <w:p w14:paraId="0345035E" w14:textId="77777777" w:rsidR="00DD1351" w:rsidRPr="003B6340" w:rsidRDefault="00DD1351" w:rsidP="00DD1351">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Mesečni stroški za vzdrževanje priključka stavbe so določeni glede na zmogljivost priključka in dimenzijo obračunskega vodomera skladno s predpisi o oblikovanju cen javne službe. </w:t>
      </w:r>
    </w:p>
    <w:p w14:paraId="099EE353" w14:textId="77777777" w:rsidR="00DD1351" w:rsidRPr="003B6340" w:rsidRDefault="00DD1351" w:rsidP="00DD1351">
      <w:pPr>
        <w:numPr>
          <w:ilvl w:val="0"/>
          <w:numId w:val="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vzdrževati priključke v naslednjem obsegu:</w:t>
      </w:r>
    </w:p>
    <w:p w14:paraId="2F83A725"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vzdrževanje priključka, kjer se obračunski vodomer nahaja izven objekta: </w:t>
      </w:r>
    </w:p>
    <w:p w14:paraId="68B0058E" w14:textId="77777777" w:rsidR="00DD1351" w:rsidRPr="003B6340" w:rsidRDefault="00DD1351" w:rsidP="00DD1351">
      <w:pPr>
        <w:numPr>
          <w:ilvl w:val="0"/>
          <w:numId w:val="2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vključno vodomernega jaška</w:t>
      </w:r>
    </w:p>
    <w:p w14:paraId="43D20259"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obstoječih objektih, kjer so obračunski vodomeri v objektu (v kleti, stanovanju, ipd.):</w:t>
      </w:r>
    </w:p>
    <w:p w14:paraId="6AB0E5BF" w14:textId="77777777" w:rsidR="00DD1351" w:rsidRPr="003B6340" w:rsidRDefault="00DD1351" w:rsidP="00DD1351">
      <w:pPr>
        <w:numPr>
          <w:ilvl w:val="0"/>
          <w:numId w:val="2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obračunski vodomer</w:t>
      </w:r>
    </w:p>
    <w:p w14:paraId="1F6AD34A"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ki imajo obračunski vodomer v objektu in interne vodomere za posamezne enote:</w:t>
      </w:r>
    </w:p>
    <w:p w14:paraId="60387DDF" w14:textId="77777777" w:rsidR="00DD1351" w:rsidRPr="003B6340" w:rsidRDefault="00DD1351" w:rsidP="00DD1351">
      <w:pPr>
        <w:numPr>
          <w:ilvl w:val="2"/>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obračunski vodomer; vzdrževanje internih vodomerov ni obveznost izvajalca;</w:t>
      </w:r>
    </w:p>
    <w:p w14:paraId="7241B27E"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ki imajo obračunski vodomer izven objekta in interne vodomere za posamezne enote:</w:t>
      </w:r>
    </w:p>
    <w:p w14:paraId="5D698DD9" w14:textId="77777777" w:rsidR="00DD1351" w:rsidRPr="003B6340" w:rsidRDefault="00DD1351" w:rsidP="00DD1351">
      <w:pPr>
        <w:numPr>
          <w:ilvl w:val="3"/>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 odcepa sekundarnega vodovoda do vključno vodomernega jaška z obračunskim vodomerom; vzdrževanje internih vodomerov ni obveznost izvajalca      </w:t>
      </w:r>
    </w:p>
    <w:p w14:paraId="3573A443"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kjer ima vsaka enota lasten obračunski vodomer, ki so nameščeni znotraj objekta:</w:t>
      </w:r>
    </w:p>
    <w:p w14:paraId="30715D6E" w14:textId="77777777" w:rsidR="00DD1351" w:rsidRPr="003B6340" w:rsidRDefault="00DD1351" w:rsidP="00DD1351">
      <w:pPr>
        <w:numPr>
          <w:ilvl w:val="4"/>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 odcepa sekundarnega vodovoda do zunanjega roba objekta ali roba drugih zidanih ali asfaltiranih površin in obračunske vodomere</w:t>
      </w:r>
    </w:p>
    <w:p w14:paraId="081A1C8E" w14:textId="77777777" w:rsidR="00DD1351" w:rsidRPr="003B6340" w:rsidRDefault="00DD1351" w:rsidP="00DD1351">
      <w:pPr>
        <w:numPr>
          <w:ilvl w:val="0"/>
          <w:numId w:val="6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vzdrževanje priključka pri večstanovanjskih, poslovno-stanovanjskih in poslovnih objektih, kjer ima vsaka enota lasten obračunski vodomer, ki so nameščeni zunaj objekta:</w:t>
      </w:r>
    </w:p>
    <w:p w14:paraId="6CC63406" w14:textId="77777777" w:rsidR="00DD1351" w:rsidRPr="004C4B5E" w:rsidRDefault="00DD1351" w:rsidP="00DD1351">
      <w:pPr>
        <w:numPr>
          <w:ilvl w:val="5"/>
          <w:numId w:val="4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 odcepa sekundarnega vodovoda do vodomernega jaška in obračunske vodomere. </w:t>
      </w:r>
    </w:p>
    <w:p w14:paraId="0AC6AC1D"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02C5979A" w14:textId="77777777" w:rsidR="00DD1351" w:rsidRDefault="00DD1351" w:rsidP="00DD1351">
      <w:pPr>
        <w:spacing w:after="0"/>
        <w:jc w:val="center"/>
        <w:rPr>
          <w:rFonts w:ascii="Arial" w:hAnsi="Arial" w:cs="Arial"/>
          <w:b/>
          <w:bCs/>
          <w:sz w:val="20"/>
          <w:szCs w:val="20"/>
        </w:rPr>
      </w:pPr>
    </w:p>
    <w:p w14:paraId="715591DC" w14:textId="77777777" w:rsidR="00DD1351" w:rsidRDefault="00DD1351" w:rsidP="00DD1351">
      <w:pPr>
        <w:spacing w:after="0"/>
        <w:jc w:val="center"/>
        <w:rPr>
          <w:rFonts w:ascii="Arial" w:hAnsi="Arial" w:cs="Arial"/>
          <w:b/>
          <w:bCs/>
          <w:sz w:val="20"/>
          <w:szCs w:val="20"/>
        </w:rPr>
      </w:pPr>
    </w:p>
    <w:p w14:paraId="7AC9977C" w14:textId="77777777" w:rsidR="00DD1351" w:rsidRPr="004C4B5E" w:rsidRDefault="00DD1351" w:rsidP="00DD1351">
      <w:pPr>
        <w:spacing w:after="0"/>
        <w:jc w:val="center"/>
        <w:rPr>
          <w:rFonts w:ascii="Arial" w:hAnsi="Arial" w:cs="Arial"/>
          <w:b/>
          <w:bCs/>
          <w:sz w:val="20"/>
          <w:szCs w:val="20"/>
        </w:rPr>
      </w:pPr>
      <w:r w:rsidRPr="004C4B5E">
        <w:rPr>
          <w:rFonts w:ascii="Arial" w:hAnsi="Arial" w:cs="Arial"/>
          <w:b/>
          <w:bCs/>
          <w:sz w:val="20"/>
          <w:szCs w:val="20"/>
        </w:rPr>
        <w:lastRenderedPageBreak/>
        <w:t>44.člen</w:t>
      </w:r>
    </w:p>
    <w:p w14:paraId="22C57CD7" w14:textId="77777777" w:rsidR="00DD1351" w:rsidRPr="004C4B5E" w:rsidRDefault="00DD1351" w:rsidP="00DD1351">
      <w:pPr>
        <w:spacing w:after="0"/>
        <w:jc w:val="center"/>
        <w:rPr>
          <w:rFonts w:ascii="Arial" w:hAnsi="Arial" w:cs="Arial"/>
          <w:b/>
          <w:bCs/>
          <w:sz w:val="20"/>
          <w:szCs w:val="20"/>
        </w:rPr>
      </w:pPr>
      <w:r w:rsidRPr="004C4B5E">
        <w:rPr>
          <w:rFonts w:ascii="Arial" w:hAnsi="Arial" w:cs="Arial"/>
          <w:b/>
          <w:bCs/>
          <w:sz w:val="20"/>
          <w:szCs w:val="20"/>
        </w:rPr>
        <w:t>(okvare na priključkih in vodomerih)</w:t>
      </w:r>
    </w:p>
    <w:p w14:paraId="0D530346" w14:textId="77777777" w:rsidR="00DD1351" w:rsidRPr="00A47CCE" w:rsidRDefault="00DD1351" w:rsidP="00DD1351">
      <w:pPr>
        <w:spacing w:after="0"/>
        <w:jc w:val="center"/>
        <w:rPr>
          <w:rFonts w:ascii="Arial" w:hAnsi="Arial" w:cs="Arial"/>
          <w:b/>
          <w:bCs/>
        </w:rPr>
      </w:pPr>
    </w:p>
    <w:p w14:paraId="44B14CA0" w14:textId="77777777" w:rsidR="00DD1351" w:rsidRPr="003B6340" w:rsidRDefault="00DD1351" w:rsidP="00DD1351">
      <w:pPr>
        <w:autoSpaceDE w:val="0"/>
        <w:autoSpaceDN w:val="0"/>
        <w:adjustRightInd w:val="0"/>
        <w:spacing w:after="0" w:line="240" w:lineRule="auto"/>
        <w:jc w:val="both"/>
        <w:rPr>
          <w:rFonts w:ascii="Arial" w:eastAsia="Times New Roman" w:hAnsi="Arial" w:cs="Arial"/>
          <w:sz w:val="20"/>
          <w:szCs w:val="20"/>
        </w:rPr>
      </w:pPr>
    </w:p>
    <w:p w14:paraId="60D578CE" w14:textId="77777777" w:rsidR="00DD1351" w:rsidRPr="003B6340" w:rsidRDefault="00DD1351" w:rsidP="00DD1351">
      <w:pPr>
        <w:numPr>
          <w:ilvl w:val="0"/>
          <w:numId w:val="6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Uporabnik mora vsako okvaro na priključku ali obračunskem vodomeru prijaviti izvajalcu. Izvajalec mora odpraviti okvaro najkasneje v roku 15 dni. Ta rok se lahko podaljša, če mora izvajalec pridobiti zakonsko potrebna soglasja.</w:t>
      </w:r>
    </w:p>
    <w:p w14:paraId="78885924" w14:textId="77777777" w:rsidR="00DD1351" w:rsidRPr="003B6340" w:rsidRDefault="00DD1351" w:rsidP="00DD1351">
      <w:pPr>
        <w:numPr>
          <w:ilvl w:val="0"/>
          <w:numId w:val="69"/>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Če na priključku ali obračunskem vodomeru nastopi okvara po krivdi uporabnika, plača stroške popravila uporabnik po ceniku izvajalca.</w:t>
      </w:r>
    </w:p>
    <w:p w14:paraId="21D09FE8" w14:textId="77777777" w:rsidR="00DD1351" w:rsidRPr="00A47CCE" w:rsidRDefault="00DD1351" w:rsidP="00DD1351">
      <w:pPr>
        <w:autoSpaceDE w:val="0"/>
        <w:autoSpaceDN w:val="0"/>
        <w:adjustRightInd w:val="0"/>
        <w:spacing w:after="0" w:line="240" w:lineRule="auto"/>
        <w:contextualSpacing/>
        <w:jc w:val="both"/>
        <w:rPr>
          <w:rFonts w:ascii="Arial" w:eastAsia="Times New Roman" w:hAnsi="Arial" w:cs="Arial"/>
          <w:b/>
          <w:bCs/>
          <w:sz w:val="20"/>
          <w:szCs w:val="20"/>
        </w:rPr>
      </w:pPr>
    </w:p>
    <w:p w14:paraId="5B935B6D" w14:textId="77777777" w:rsidR="00DD1351" w:rsidRPr="004C4B5E" w:rsidRDefault="00DD1351" w:rsidP="00DD1351">
      <w:pPr>
        <w:spacing w:after="0" w:line="240" w:lineRule="auto"/>
        <w:jc w:val="center"/>
        <w:rPr>
          <w:rFonts w:ascii="Arial" w:hAnsi="Arial" w:cs="Arial"/>
          <w:b/>
          <w:bCs/>
          <w:sz w:val="20"/>
          <w:szCs w:val="20"/>
        </w:rPr>
      </w:pPr>
      <w:r w:rsidRPr="004C4B5E">
        <w:rPr>
          <w:rFonts w:ascii="Arial" w:hAnsi="Arial" w:cs="Arial"/>
          <w:b/>
          <w:bCs/>
          <w:sz w:val="20"/>
          <w:szCs w:val="20"/>
        </w:rPr>
        <w:t>45.člen</w:t>
      </w:r>
    </w:p>
    <w:p w14:paraId="3F273DC3" w14:textId="77777777" w:rsidR="00DD1351" w:rsidRPr="004C4B5E" w:rsidRDefault="00DD1351" w:rsidP="00DD1351">
      <w:pPr>
        <w:spacing w:line="240" w:lineRule="auto"/>
        <w:jc w:val="center"/>
        <w:rPr>
          <w:rFonts w:ascii="Arial" w:hAnsi="Arial" w:cs="Arial"/>
          <w:b/>
          <w:bCs/>
          <w:sz w:val="20"/>
          <w:szCs w:val="20"/>
        </w:rPr>
      </w:pPr>
      <w:r w:rsidRPr="004C4B5E">
        <w:rPr>
          <w:rFonts w:ascii="Arial" w:hAnsi="Arial" w:cs="Arial"/>
          <w:b/>
          <w:bCs/>
          <w:sz w:val="20"/>
          <w:szCs w:val="20"/>
        </w:rPr>
        <w:t>(spremembe na priključkih)</w:t>
      </w:r>
    </w:p>
    <w:p w14:paraId="5F794186" w14:textId="77777777" w:rsidR="00DD1351" w:rsidRPr="003B6340" w:rsidRDefault="00DD1351" w:rsidP="00DD1351">
      <w:pPr>
        <w:autoSpaceDE w:val="0"/>
        <w:autoSpaceDN w:val="0"/>
        <w:adjustRightInd w:val="0"/>
        <w:spacing w:after="0" w:line="240" w:lineRule="auto"/>
        <w:jc w:val="both"/>
        <w:rPr>
          <w:rFonts w:ascii="Arial" w:eastAsia="Times New Roman" w:hAnsi="Arial" w:cs="Arial"/>
          <w:b/>
          <w:bCs/>
          <w:sz w:val="20"/>
          <w:szCs w:val="20"/>
        </w:rPr>
      </w:pPr>
    </w:p>
    <w:p w14:paraId="49D389CC" w14:textId="77777777" w:rsidR="00DD1351" w:rsidRPr="003B6340" w:rsidRDefault="00DD1351" w:rsidP="00DD1351">
      <w:pPr>
        <w:numPr>
          <w:ilvl w:val="0"/>
          <w:numId w:val="70"/>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Sprememba dimenzije priključka, trase, merilnega mesta in ostale spremembe se obravnava na enak način, kot da gre za nov priključek.</w:t>
      </w:r>
    </w:p>
    <w:p w14:paraId="535A21F6" w14:textId="77777777" w:rsidR="00DD1351" w:rsidRPr="003B6340" w:rsidRDefault="00DD1351" w:rsidP="00DD1351">
      <w:pPr>
        <w:numPr>
          <w:ilvl w:val="0"/>
          <w:numId w:val="70"/>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Izvajalec je dolžan obvestiti uporabnika o vsaki spremembi pogojev priključevanja na javni vodovod, uporabnik pa je dolžan sporočiti izvajalcu vsako spremembo, ki je vezana na odjem vode</w:t>
      </w:r>
      <w:r>
        <w:rPr>
          <w:rFonts w:ascii="Arial" w:eastAsia="Times New Roman" w:hAnsi="Arial" w:cs="Arial"/>
          <w:sz w:val="20"/>
          <w:szCs w:val="20"/>
        </w:rPr>
        <w:t xml:space="preserve"> </w:t>
      </w:r>
      <w:r w:rsidRPr="003B6340">
        <w:rPr>
          <w:rFonts w:ascii="Arial" w:eastAsia="Times New Roman" w:hAnsi="Arial" w:cs="Arial"/>
          <w:sz w:val="20"/>
          <w:szCs w:val="20"/>
        </w:rPr>
        <w:t xml:space="preserve"> v 15 dneh od nastale spremembe </w:t>
      </w:r>
      <w:r>
        <w:rPr>
          <w:rFonts w:ascii="Arial" w:eastAsia="Times New Roman" w:hAnsi="Arial" w:cs="Arial"/>
          <w:sz w:val="20"/>
          <w:szCs w:val="20"/>
        </w:rPr>
        <w:t>in</w:t>
      </w:r>
      <w:r w:rsidRPr="003B6340">
        <w:rPr>
          <w:rFonts w:ascii="Arial" w:eastAsia="Times New Roman" w:hAnsi="Arial" w:cs="Arial"/>
          <w:sz w:val="20"/>
          <w:szCs w:val="20"/>
        </w:rPr>
        <w:t xml:space="preserve"> dostaviti uradno veljaven dokument, ki je podlaga za spremembo.</w:t>
      </w:r>
    </w:p>
    <w:p w14:paraId="43D5C5D0" w14:textId="77777777" w:rsidR="00DD1351" w:rsidRPr="003B6340" w:rsidRDefault="00DD1351" w:rsidP="00DD1351">
      <w:pPr>
        <w:rPr>
          <w:lang w:eastAsia="sl-SI"/>
        </w:rPr>
      </w:pPr>
    </w:p>
    <w:p w14:paraId="7B12A888" w14:textId="77777777" w:rsidR="00DD1351" w:rsidRPr="004C4B5E" w:rsidRDefault="00DD1351" w:rsidP="00DD1351">
      <w:pPr>
        <w:spacing w:after="0"/>
        <w:jc w:val="center"/>
        <w:rPr>
          <w:rFonts w:ascii="Arial" w:hAnsi="Arial" w:cs="Arial"/>
          <w:b/>
          <w:sz w:val="20"/>
          <w:szCs w:val="20"/>
          <w:lang w:eastAsia="sl-SI"/>
        </w:rPr>
      </w:pPr>
      <w:r w:rsidRPr="004C4B5E">
        <w:rPr>
          <w:rFonts w:ascii="Arial" w:hAnsi="Arial" w:cs="Arial"/>
          <w:b/>
          <w:sz w:val="20"/>
          <w:szCs w:val="20"/>
          <w:lang w:eastAsia="sl-SI"/>
        </w:rPr>
        <w:t>46.člen</w:t>
      </w:r>
    </w:p>
    <w:p w14:paraId="15D85FCC" w14:textId="77777777" w:rsidR="00DD1351" w:rsidRPr="004C4B5E" w:rsidRDefault="00DD1351" w:rsidP="00DD1351">
      <w:pPr>
        <w:spacing w:after="0"/>
        <w:jc w:val="center"/>
        <w:rPr>
          <w:rFonts w:ascii="Arial" w:hAnsi="Arial" w:cs="Arial"/>
          <w:b/>
          <w:bCs/>
          <w:sz w:val="20"/>
          <w:szCs w:val="20"/>
          <w:lang w:eastAsia="sl-SI"/>
        </w:rPr>
      </w:pPr>
      <w:r w:rsidRPr="004C4B5E">
        <w:rPr>
          <w:rFonts w:ascii="Arial" w:hAnsi="Arial" w:cs="Arial"/>
          <w:b/>
          <w:bCs/>
          <w:sz w:val="20"/>
          <w:szCs w:val="20"/>
          <w:lang w:eastAsia="sl-SI"/>
        </w:rPr>
        <w:t>(ukinitev priključka)</w:t>
      </w:r>
    </w:p>
    <w:p w14:paraId="28DFC84A" w14:textId="77777777" w:rsidR="00DD1351" w:rsidRPr="00A47CCE" w:rsidRDefault="00DD1351" w:rsidP="00DD1351">
      <w:pPr>
        <w:spacing w:after="0"/>
        <w:jc w:val="center"/>
        <w:rPr>
          <w:rFonts w:ascii="Arial" w:hAnsi="Arial" w:cs="Arial"/>
          <w:b/>
          <w:bCs/>
          <w:lang w:eastAsia="sl-SI"/>
        </w:rPr>
      </w:pPr>
    </w:p>
    <w:p w14:paraId="2C1374AF" w14:textId="77777777" w:rsidR="00DD1351" w:rsidRPr="003B6340" w:rsidRDefault="00DD1351" w:rsidP="00DD1351">
      <w:pPr>
        <w:autoSpaceDE w:val="0"/>
        <w:autoSpaceDN w:val="0"/>
        <w:adjustRightInd w:val="0"/>
        <w:spacing w:before="100" w:beforeAutospacing="1" w:after="0" w:line="240" w:lineRule="auto"/>
        <w:contextualSpacing/>
        <w:jc w:val="both"/>
        <w:rPr>
          <w:rFonts w:ascii="Arial" w:eastAsia="Times New Roman" w:hAnsi="Arial" w:cs="Arial"/>
          <w:sz w:val="20"/>
          <w:szCs w:val="20"/>
          <w:lang w:eastAsia="sl-SI"/>
        </w:rPr>
      </w:pPr>
    </w:p>
    <w:p w14:paraId="01702117"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lahko pisno naroči odklop priključka, ki se izvede na stroške uporabnika v skladu s tem odlokom in Tehničnim pravilnikom.</w:t>
      </w:r>
    </w:p>
    <w:p w14:paraId="45B215B8"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Stalni odklop priključka pomeni fizično izvedena dela odklopa na priključnem ventilu ali priključne cevi pri sekundarnem vodovodu. V primeru ponovnega priklopa je uporabnik dolžan pridobiti soglasje izvajalca v skladu z določili tega odloka in Tehničnega pravilnika.</w:t>
      </w:r>
    </w:p>
    <w:p w14:paraId="5BF80DAF"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prekine dobavo vode in ukine priključek, če uporabnik pisno odpove priključek in zahteva prekinitev dobave vode. Ukinitev priključka na javnem vodovodu je dovoljena samo v primerih rušenja priključenega objekta, v primerih zapuščenih objektov, ki jih ni mogoče uporabljati in so neprimerni za bivanje in v primerih, ko gre za začasen priključek. Izvedbo ukinitve priključka izvrši izvajalec. Ukinitev priključka se uporabniku zaračuna po dejanskih stroških.</w:t>
      </w:r>
    </w:p>
    <w:p w14:paraId="5631CFB6"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Priključek izvajalec ukine tako, da:</w:t>
      </w:r>
    </w:p>
    <w:p w14:paraId="4FFA4A7D" w14:textId="77777777" w:rsidR="00DD1351" w:rsidRPr="007E22FE" w:rsidRDefault="00DD1351" w:rsidP="00DD1351">
      <w:pPr>
        <w:pStyle w:val="Odstavekseznama"/>
        <w:numPr>
          <w:ilvl w:val="0"/>
          <w:numId w:val="122"/>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fizično odstrani priključni ventil ali cev, vključno z demontažo vodomera</w:t>
      </w:r>
    </w:p>
    <w:p w14:paraId="5008814A" w14:textId="77777777" w:rsidR="00DD1351" w:rsidRPr="007E22FE" w:rsidRDefault="00DD1351" w:rsidP="00DD1351">
      <w:pPr>
        <w:pStyle w:val="Odstavekseznama"/>
        <w:numPr>
          <w:ilvl w:val="0"/>
          <w:numId w:val="122"/>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izbriše priključek iz katastra</w:t>
      </w:r>
      <w:r>
        <w:rPr>
          <w:rFonts w:ascii="Arial" w:hAnsi="Arial" w:cs="Arial"/>
          <w:sz w:val="20"/>
          <w:szCs w:val="20"/>
        </w:rPr>
        <w:t xml:space="preserve"> in </w:t>
      </w:r>
    </w:p>
    <w:p w14:paraId="7154D297" w14:textId="77777777" w:rsidR="00DD1351" w:rsidRPr="007E22FE" w:rsidRDefault="00DD1351" w:rsidP="00DD1351">
      <w:pPr>
        <w:pStyle w:val="Odstavekseznama"/>
        <w:numPr>
          <w:ilvl w:val="0"/>
          <w:numId w:val="122"/>
        </w:numPr>
        <w:autoSpaceDE w:val="0"/>
        <w:autoSpaceDN w:val="0"/>
        <w:adjustRightInd w:val="0"/>
        <w:spacing w:after="0" w:line="240" w:lineRule="auto"/>
        <w:jc w:val="both"/>
        <w:rPr>
          <w:rFonts w:ascii="Arial" w:hAnsi="Arial" w:cs="Arial"/>
          <w:sz w:val="20"/>
          <w:szCs w:val="20"/>
        </w:rPr>
      </w:pPr>
      <w:r w:rsidRPr="007E22FE">
        <w:rPr>
          <w:rFonts w:ascii="Arial" w:hAnsi="Arial" w:cs="Arial"/>
          <w:sz w:val="20"/>
          <w:szCs w:val="20"/>
        </w:rPr>
        <w:t>vnese v evidenco uporabnikov ukinitev priključka.</w:t>
      </w:r>
    </w:p>
    <w:p w14:paraId="5E1FDB79" w14:textId="77777777" w:rsidR="00DD1351" w:rsidRPr="003B6340"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Ponovni priklop se v takšnem primeru izvede po postopku, kot da gre za nov priključek.</w:t>
      </w:r>
    </w:p>
    <w:p w14:paraId="07338B19" w14:textId="77777777" w:rsidR="00DD1351" w:rsidRPr="003B6340" w:rsidRDefault="00DD1351" w:rsidP="00DD1351">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primeru, da uporabnik odjemnega mesta priključka začasno ne potrebuje, ga lahko na podlagi soglasja izvajalca preda v začasno mirovanje. V tem primeru  se odstrani obračunskih vodomer iz vodomernega jaška, cev pa blindira. Plačilo stroškov odstranitve obračunskega vodomera ter blindiranja cevi krije uporabnik. V času mirovanja se uporabniku zaračunava fiksni del cene oskrbe s pitno vodo – omrežnina.</w:t>
      </w:r>
    </w:p>
    <w:p w14:paraId="5F6C0543"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Isti lastnik lahko zahteva ponovni priklop ob plačilu stroškov priklopa v roku treh let, če je priključek skladen s Tehničnim pravilnikom, sicer mora priključek urediti v skladu s Tehničnim </w:t>
      </w:r>
      <w:proofErr w:type="spellStart"/>
      <w:r w:rsidRPr="003B6340">
        <w:rPr>
          <w:rFonts w:ascii="Arial" w:eastAsia="Times New Roman" w:hAnsi="Arial" w:cs="Arial"/>
          <w:sz w:val="20"/>
          <w:szCs w:val="20"/>
          <w:lang w:eastAsia="sl-SI"/>
        </w:rPr>
        <w:t>pravilnikom</w:t>
      </w:r>
      <w:r>
        <w:rPr>
          <w:rFonts w:ascii="Arial" w:eastAsia="Times New Roman" w:hAnsi="Arial" w:cs="Arial"/>
          <w:sz w:val="20"/>
          <w:szCs w:val="20"/>
          <w:lang w:eastAsia="sl-SI"/>
        </w:rPr>
        <w:t>.P</w:t>
      </w:r>
      <w:r w:rsidRPr="003B6340">
        <w:rPr>
          <w:rFonts w:ascii="Arial" w:eastAsia="Times New Roman" w:hAnsi="Arial" w:cs="Arial"/>
          <w:sz w:val="20"/>
          <w:szCs w:val="20"/>
          <w:lang w:eastAsia="sl-SI"/>
        </w:rPr>
        <w:t>o</w:t>
      </w:r>
      <w:proofErr w:type="spellEnd"/>
      <w:r w:rsidRPr="003B6340">
        <w:rPr>
          <w:rFonts w:ascii="Arial" w:eastAsia="Times New Roman" w:hAnsi="Arial" w:cs="Arial"/>
          <w:sz w:val="20"/>
          <w:szCs w:val="20"/>
          <w:lang w:eastAsia="sl-SI"/>
        </w:rPr>
        <w:t xml:space="preserve"> tem roku poteka ponovni priklop po enakem postopku kot novi priklop.</w:t>
      </w:r>
    </w:p>
    <w:p w14:paraId="4E12CA9C" w14:textId="77777777" w:rsidR="00DD1351" w:rsidRPr="003B6340" w:rsidRDefault="00DD1351" w:rsidP="00DD1351">
      <w:pPr>
        <w:numPr>
          <w:ilvl w:val="0"/>
          <w:numId w:val="17"/>
        </w:numPr>
        <w:autoSpaceDE w:val="0"/>
        <w:autoSpaceDN w:val="0"/>
        <w:adjustRightInd w:val="0"/>
        <w:spacing w:before="100" w:beforeAutospacing="1"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se pri objektu, kjer je priključek v mirovanju menja lastnik, poteka ponovni priklop pa enakem postopku kot novi priklop. </w:t>
      </w:r>
    </w:p>
    <w:p w14:paraId="41F39265" w14:textId="77777777" w:rsidR="00DD1351" w:rsidRPr="003B6340" w:rsidRDefault="00DD1351" w:rsidP="00DD1351">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lahko ukine priključek na zapuščenem objektu, kjer ni znanega lastnika in ni mogoče ugotoviti plačnika storitev. V takšnem primeru se priključek izbriše iz katastra, v evidenci uporabnikov pa se odjemno mesto </w:t>
      </w:r>
      <w:proofErr w:type="spellStart"/>
      <w:r w:rsidRPr="003B6340">
        <w:rPr>
          <w:rFonts w:ascii="Arial" w:eastAsia="Times New Roman" w:hAnsi="Arial" w:cs="Arial"/>
          <w:sz w:val="20"/>
          <w:szCs w:val="20"/>
          <w:lang w:eastAsia="sl-SI"/>
        </w:rPr>
        <w:t>deaktivira</w:t>
      </w:r>
      <w:proofErr w:type="spellEnd"/>
      <w:r w:rsidRPr="003B6340">
        <w:rPr>
          <w:rFonts w:ascii="Arial" w:eastAsia="Times New Roman" w:hAnsi="Arial" w:cs="Arial"/>
          <w:sz w:val="20"/>
          <w:szCs w:val="20"/>
          <w:lang w:eastAsia="sl-SI"/>
        </w:rPr>
        <w:t>.</w:t>
      </w:r>
    </w:p>
    <w:p w14:paraId="384410B9" w14:textId="77777777" w:rsidR="00DD1351" w:rsidRDefault="00DD1351" w:rsidP="00DD1351">
      <w:pPr>
        <w:numPr>
          <w:ilvl w:val="0"/>
          <w:numId w:val="17"/>
        </w:numPr>
        <w:autoSpaceDE w:val="0"/>
        <w:autoSpaceDN w:val="0"/>
        <w:adjustRightInd w:val="0"/>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Ponovni priklop takšnega objekta poteka po enakem postopku kot nov priklop.</w:t>
      </w:r>
    </w:p>
    <w:p w14:paraId="26424F7E" w14:textId="77777777" w:rsidR="00DD1351"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58F056C9" w14:textId="77777777" w:rsidR="00DD1351"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173E37D6" w14:textId="77777777" w:rsidR="00DD1351"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48F0C5EA" w14:textId="77777777" w:rsidR="00DD1351"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57E56C30" w14:textId="77777777" w:rsidR="00DD1351"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17744089" w14:textId="77777777" w:rsidR="00DD1351" w:rsidRPr="003B6340" w:rsidRDefault="00DD1351" w:rsidP="00DD1351">
      <w:pPr>
        <w:autoSpaceDE w:val="0"/>
        <w:autoSpaceDN w:val="0"/>
        <w:adjustRightInd w:val="0"/>
        <w:spacing w:after="0" w:line="240" w:lineRule="auto"/>
        <w:contextualSpacing/>
        <w:jc w:val="both"/>
        <w:rPr>
          <w:rFonts w:ascii="Arial" w:eastAsia="Times New Roman" w:hAnsi="Arial" w:cs="Arial"/>
          <w:sz w:val="20"/>
          <w:szCs w:val="20"/>
          <w:lang w:eastAsia="sl-SI"/>
        </w:rPr>
      </w:pPr>
    </w:p>
    <w:p w14:paraId="61DC8C1A" w14:textId="77777777" w:rsidR="00DD1351" w:rsidRPr="006B2775" w:rsidRDefault="00DD1351" w:rsidP="00DD1351">
      <w:pPr>
        <w:shd w:val="clear" w:color="auto" w:fill="FFFFFF"/>
        <w:spacing w:after="0" w:line="240" w:lineRule="auto"/>
        <w:ind w:left="-284"/>
        <w:contextualSpacing/>
        <w:rPr>
          <w:rFonts w:ascii="Arial" w:eastAsia="Times New Roman" w:hAnsi="Arial" w:cs="Arial"/>
          <w:b/>
          <w:bCs/>
          <w:lang w:eastAsia="sl-SI"/>
        </w:rPr>
      </w:pPr>
      <w:r w:rsidRPr="006B2775">
        <w:rPr>
          <w:rFonts w:ascii="Arial" w:eastAsia="Times New Roman" w:hAnsi="Arial" w:cs="Arial"/>
          <w:b/>
          <w:bCs/>
          <w:lang w:eastAsia="sl-SI"/>
        </w:rPr>
        <w:lastRenderedPageBreak/>
        <w:t>VII.PRAVICE IN OBVEZNOSTI IZVAJALCA IN UPORABNIKOV</w:t>
      </w:r>
    </w:p>
    <w:p w14:paraId="64F7B475" w14:textId="77777777" w:rsidR="00DD1351" w:rsidRPr="006B2775" w:rsidRDefault="00DD1351" w:rsidP="00DD1351">
      <w:pPr>
        <w:spacing w:after="0"/>
        <w:jc w:val="center"/>
        <w:rPr>
          <w:rFonts w:ascii="Arial" w:hAnsi="Arial" w:cs="Arial"/>
          <w:b/>
          <w:lang w:eastAsia="sl-SI"/>
        </w:rPr>
      </w:pPr>
    </w:p>
    <w:p w14:paraId="0DD2E5BE" w14:textId="77777777" w:rsidR="00DD1351" w:rsidRPr="006B2775" w:rsidRDefault="00DD1351" w:rsidP="00DD1351">
      <w:pPr>
        <w:spacing w:after="0"/>
        <w:jc w:val="center"/>
        <w:rPr>
          <w:rFonts w:ascii="Arial" w:hAnsi="Arial" w:cs="Arial"/>
          <w:b/>
          <w:sz w:val="20"/>
          <w:szCs w:val="20"/>
        </w:rPr>
      </w:pPr>
      <w:r w:rsidRPr="006B2775">
        <w:rPr>
          <w:rFonts w:ascii="Arial" w:hAnsi="Arial" w:cs="Arial"/>
          <w:b/>
          <w:sz w:val="20"/>
          <w:szCs w:val="20"/>
        </w:rPr>
        <w:t>47.člen</w:t>
      </w:r>
    </w:p>
    <w:p w14:paraId="6EC45973" w14:textId="77777777" w:rsidR="00DD1351" w:rsidRPr="006B2775" w:rsidRDefault="00DD1351" w:rsidP="00DD1351">
      <w:pPr>
        <w:spacing w:after="0"/>
        <w:jc w:val="center"/>
        <w:rPr>
          <w:rFonts w:ascii="Arial" w:hAnsi="Arial" w:cs="Arial"/>
          <w:b/>
          <w:sz w:val="20"/>
          <w:szCs w:val="20"/>
        </w:rPr>
      </w:pPr>
      <w:r w:rsidRPr="006B2775">
        <w:rPr>
          <w:rFonts w:ascii="Arial" w:hAnsi="Arial" w:cs="Arial"/>
          <w:b/>
          <w:sz w:val="20"/>
          <w:szCs w:val="20"/>
        </w:rPr>
        <w:t>(obveznosti izvajalca)</w:t>
      </w:r>
    </w:p>
    <w:p w14:paraId="7DA89027" w14:textId="77777777" w:rsidR="00DD1351" w:rsidRPr="003B6340" w:rsidRDefault="00DD1351" w:rsidP="00DD1351">
      <w:pPr>
        <w:autoSpaceDE w:val="0"/>
        <w:autoSpaceDN w:val="0"/>
        <w:adjustRightInd w:val="0"/>
        <w:spacing w:after="0" w:line="240" w:lineRule="auto"/>
        <w:jc w:val="center"/>
        <w:rPr>
          <w:rFonts w:ascii="Arial" w:eastAsia="Times New Roman" w:hAnsi="Arial" w:cs="Arial"/>
          <w:b/>
          <w:bCs/>
          <w:sz w:val="20"/>
          <w:szCs w:val="20"/>
        </w:rPr>
      </w:pPr>
    </w:p>
    <w:p w14:paraId="46AF2047" w14:textId="77777777" w:rsidR="00DD1351" w:rsidRPr="003B6340" w:rsidRDefault="00DD1351" w:rsidP="00DD1351">
      <w:pPr>
        <w:numPr>
          <w:ilvl w:val="0"/>
          <w:numId w:val="8"/>
        </w:numPr>
        <w:autoSpaceDE w:val="0"/>
        <w:autoSpaceDN w:val="0"/>
        <w:adjustRightInd w:val="0"/>
        <w:spacing w:after="0" w:line="240" w:lineRule="auto"/>
        <w:ind w:left="0"/>
        <w:contextualSpacing/>
        <w:rPr>
          <w:rFonts w:ascii="Arial" w:eastAsia="Times New Roman" w:hAnsi="Arial" w:cs="Arial"/>
          <w:sz w:val="20"/>
          <w:szCs w:val="20"/>
        </w:rPr>
      </w:pPr>
      <w:r w:rsidRPr="003B6340">
        <w:rPr>
          <w:rFonts w:ascii="Arial" w:eastAsia="Times New Roman" w:hAnsi="Arial" w:cs="Arial"/>
          <w:sz w:val="20"/>
          <w:szCs w:val="20"/>
        </w:rPr>
        <w:t>V zvezi z izvajanjem javne službe je izvajalec dolžan:</w:t>
      </w:r>
    </w:p>
    <w:p w14:paraId="4776243A"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zagotavljati obratovanje javnega vodovoda,</w:t>
      </w:r>
    </w:p>
    <w:p w14:paraId="1A589625"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načrtovati in izvajati vzdrževalna dela na javnem vodovodu,</w:t>
      </w:r>
    </w:p>
    <w:p w14:paraId="5384D172"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izdelovati projektne naloge, ki obsegajo pisno in slikovno gradivo z usmeritvami, kako naj projektant izdela projektno dokumentacijo ukrepov na javnem vodovodu,</w:t>
      </w:r>
    </w:p>
    <w:p w14:paraId="2963F19C"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izdelovati programske rešitve, ki obsegajo pisno in slikovno gradivo z usmeritvami in rešitvami za izvedbo javnega vodovoda v okviru opremljanja zemljišč za gradnjo,</w:t>
      </w:r>
    </w:p>
    <w:p w14:paraId="7A38B66D"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strokovni nadzor nad gradnjo omrežja, objektov in naprav javnega vodovoda,</w:t>
      </w:r>
    </w:p>
    <w:p w14:paraId="6CBB5BBF"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vzdrževati priključke,</w:t>
      </w:r>
    </w:p>
    <w:p w14:paraId="6ABB9ACE"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nadzor nad montažo priključka v primeru, da montažo izvede drugi izvajalec del s priznano usposobljenostjo,</w:t>
      </w:r>
    </w:p>
    <w:p w14:paraId="3A2ECABF"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vzdrževati in zamenjevati obračunske vodomere skladno s predpisi o meroslovju,</w:t>
      </w:r>
    </w:p>
    <w:p w14:paraId="3024C92B"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notranji nadzor skladno s predpisi o pitni vodi,</w:t>
      </w:r>
    </w:p>
    <w:p w14:paraId="0E4650EA"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pisno in v sredstvih javnega obveščanja oziroma na krajevno primeren način, obveščati uporabnike o času trajanja in ukrepih ob prekinitvah dobave vode ali o spremembah kakovosti vode,</w:t>
      </w:r>
    </w:p>
    <w:p w14:paraId="3A9ACFC4"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voditi kataster vodovoda in druge evidence in omogočati občinam dostop do podatkov iz katastra vodovoda,</w:t>
      </w:r>
    </w:p>
    <w:p w14:paraId="602152DD"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odčitavati obračunske vodomere in obračunavati porabljeno vodo,</w:t>
      </w:r>
    </w:p>
    <w:p w14:paraId="7974DF1E"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javna pooblastila,</w:t>
      </w:r>
    </w:p>
    <w:p w14:paraId="13A08540"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 javnem vodovodu preizkušati in vzdrževati hidrante za zagotavljanje oskrbe z vodo,</w:t>
      </w:r>
    </w:p>
    <w:p w14:paraId="1024ABC3"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nadzorovati izvajalce del pri gradnji gospodarske infrastrukture ter lastnike ali uporabnike zasebnih zemljišč v delu, kjer poteka javni vodovod,</w:t>
      </w:r>
    </w:p>
    <w:p w14:paraId="69DE2490"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dvigovati raven odpornosti javnega vodovoda na naravne in druge nesreče skladno z zagotovljenimi viri financiranja,</w:t>
      </w:r>
    </w:p>
    <w:p w14:paraId="0A2DA885"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priprave za hitro ponovno vzpostavitev delovanja javnega vodovoda po naravnih in drugih nesrečah oziroma priprave za nadomestno oskrbo z vodo in v okviru priprav izdelati ustrezne načrte zaščite in reševanja ter načrte dejavnosti,</w:t>
      </w:r>
    </w:p>
    <w:p w14:paraId="14A6A1A1" w14:textId="77777777" w:rsidR="00DD1351" w:rsidRPr="003B6340" w:rsidRDefault="00DD1351" w:rsidP="00DD1351">
      <w:pPr>
        <w:numPr>
          <w:ilvl w:val="0"/>
          <w:numId w:val="71"/>
        </w:numPr>
        <w:autoSpaceDE w:val="0"/>
        <w:autoSpaceDN w:val="0"/>
        <w:adjustRightInd w:val="0"/>
        <w:spacing w:after="0" w:line="240" w:lineRule="auto"/>
        <w:ind w:left="0" w:hanging="357"/>
        <w:contextualSpacing/>
        <w:jc w:val="both"/>
        <w:rPr>
          <w:rFonts w:ascii="Arial" w:eastAsia="Times New Roman" w:hAnsi="Arial" w:cs="Arial"/>
          <w:sz w:val="20"/>
          <w:szCs w:val="20"/>
        </w:rPr>
      </w:pPr>
      <w:r w:rsidRPr="003B6340">
        <w:rPr>
          <w:rFonts w:ascii="Arial" w:eastAsia="Times New Roman" w:hAnsi="Arial" w:cs="Arial"/>
          <w:sz w:val="20"/>
          <w:szCs w:val="20"/>
        </w:rPr>
        <w:t>izvajati nadomestno oskrbo z vodo ob prekinitvah dobave skladno s tehničnimi zmožnostmi,</w:t>
      </w:r>
    </w:p>
    <w:p w14:paraId="57935083" w14:textId="77777777" w:rsidR="00DD1351" w:rsidRPr="003B6340" w:rsidRDefault="00DD1351" w:rsidP="00DD1351">
      <w:pPr>
        <w:numPr>
          <w:ilvl w:val="0"/>
          <w:numId w:val="7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rPr>
        <w:t>izvajati druge obveznosti iz tega odloka.</w:t>
      </w:r>
    </w:p>
    <w:p w14:paraId="4984A62E" w14:textId="77777777" w:rsidR="00DD1351" w:rsidRPr="003B6340" w:rsidRDefault="00DD1351" w:rsidP="00DD1351">
      <w:pPr>
        <w:numPr>
          <w:ilvl w:val="0"/>
          <w:numId w:val="8"/>
        </w:numPr>
        <w:shd w:val="clear" w:color="auto" w:fill="FFFFFF"/>
        <w:spacing w:after="0" w:line="240" w:lineRule="auto"/>
        <w:ind w:left="0"/>
        <w:contextualSpacing/>
        <w:jc w:val="both"/>
        <w:rPr>
          <w:rFonts w:ascii="Arial" w:eastAsia="Times New Roman" w:hAnsi="Arial" w:cs="Arial"/>
          <w:sz w:val="20"/>
          <w:szCs w:val="20"/>
          <w:lang w:eastAsia="sl-SI"/>
        </w:rPr>
      </w:pPr>
      <w:bookmarkStart w:id="4" w:name="_Hlk44600927"/>
      <w:r w:rsidRPr="003B6340">
        <w:rPr>
          <w:rFonts w:ascii="Arial" w:eastAsia="Times New Roman" w:hAnsi="Arial" w:cs="Arial"/>
          <w:sz w:val="20"/>
          <w:szCs w:val="20"/>
          <w:lang w:eastAsia="sl-SI"/>
        </w:rPr>
        <w:t>Izvajalec je dolžan vsako leto pripraviti predlog letnega plana za prihodnje leto in ga predložiti v obravnavo nadzornemu svetu in v potrditev Svetu ustanoviteljev. Letni plan sprejme Svet ustanoviteljev do zadnjega delovnega dne v novembru za prihodnje leto. Letni plan vsebuje predvsem: </w:t>
      </w:r>
    </w:p>
    <w:p w14:paraId="00E7FE78" w14:textId="77777777" w:rsidR="00DD1351" w:rsidRPr="003B6340" w:rsidRDefault="00DD1351" w:rsidP="00DD1351">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obseg predvidenih investicij v sredstva izvajalca in javni vodovod </w:t>
      </w:r>
    </w:p>
    <w:p w14:paraId="5F19E735" w14:textId="77777777" w:rsidR="00DD1351" w:rsidRPr="003B6340" w:rsidRDefault="00DD1351" w:rsidP="00DD1351">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obseg predvidenega rednega izvajanja javnih služb</w:t>
      </w:r>
    </w:p>
    <w:p w14:paraId="7FC7BD22" w14:textId="77777777" w:rsidR="00DD1351" w:rsidRPr="003B6340" w:rsidRDefault="00DD1351" w:rsidP="00DD1351">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ukrepe za doseganje </w:t>
      </w:r>
      <w:proofErr w:type="spellStart"/>
      <w:r w:rsidRPr="003B6340">
        <w:rPr>
          <w:rFonts w:ascii="Arial" w:eastAsia="Times New Roman" w:hAnsi="Arial" w:cs="Arial"/>
          <w:sz w:val="20"/>
          <w:szCs w:val="20"/>
          <w:lang w:eastAsia="sl-SI"/>
        </w:rPr>
        <w:t>okoljskih</w:t>
      </w:r>
      <w:proofErr w:type="spellEnd"/>
      <w:r w:rsidRPr="003B6340">
        <w:rPr>
          <w:rFonts w:ascii="Arial" w:eastAsia="Times New Roman" w:hAnsi="Arial" w:cs="Arial"/>
          <w:sz w:val="20"/>
          <w:szCs w:val="20"/>
          <w:lang w:eastAsia="sl-SI"/>
        </w:rPr>
        <w:t xml:space="preserve"> ciljev, skladno z zakonodajo </w:t>
      </w:r>
    </w:p>
    <w:p w14:paraId="2CAFC7B3" w14:textId="77777777" w:rsidR="00DD1351" w:rsidRPr="003B6340" w:rsidRDefault="00DD1351" w:rsidP="00DD1351">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planske kalkulacije cen</w:t>
      </w:r>
      <w:r>
        <w:rPr>
          <w:rFonts w:ascii="Arial" w:eastAsia="Times New Roman" w:hAnsi="Arial" w:cs="Arial"/>
          <w:sz w:val="20"/>
          <w:szCs w:val="20"/>
          <w:lang w:eastAsia="sl-SI"/>
        </w:rPr>
        <w:t xml:space="preserve"> in</w:t>
      </w:r>
    </w:p>
    <w:p w14:paraId="6E8CEBBA" w14:textId="77777777" w:rsidR="00DD1351" w:rsidRPr="003B6340" w:rsidRDefault="00DD1351" w:rsidP="00DD1351">
      <w:pPr>
        <w:numPr>
          <w:ilvl w:val="0"/>
          <w:numId w:val="72"/>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merila za delitev posrednih (splošnih) stroškov med posamezne dejavnosti ali storitve.</w:t>
      </w:r>
    </w:p>
    <w:p w14:paraId="2F3C2646" w14:textId="77777777" w:rsidR="00DD1351" w:rsidRPr="003B6340" w:rsidRDefault="00DD1351" w:rsidP="00DD1351">
      <w:pPr>
        <w:numPr>
          <w:ilvl w:val="0"/>
          <w:numId w:val="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je dolžan pripraviti in predložiti nadzornemu svetu poročilo o polletnem poslovanju, ki mora vsebovati predvsem:</w:t>
      </w:r>
    </w:p>
    <w:p w14:paraId="31950DE4" w14:textId="77777777" w:rsidR="00DD1351" w:rsidRPr="003B6340" w:rsidRDefault="00DD1351" w:rsidP="00DD1351">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podatke o izvajanju investicij v sredstva izvajalca in javni vodovod</w:t>
      </w:r>
    </w:p>
    <w:p w14:paraId="3E42C217" w14:textId="77777777" w:rsidR="00DD1351" w:rsidRPr="003B6340" w:rsidRDefault="00DD1351" w:rsidP="00DD1351">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podatke o količinskem obsegu izvajanja javnih služb v primerjavi s planiranim</w:t>
      </w:r>
      <w:r>
        <w:rPr>
          <w:rFonts w:ascii="Arial" w:eastAsia="Times New Roman" w:hAnsi="Arial" w:cs="Arial"/>
          <w:sz w:val="20"/>
          <w:szCs w:val="20"/>
          <w:lang w:eastAsia="sl-SI"/>
        </w:rPr>
        <w:t xml:space="preserve"> in</w:t>
      </w:r>
    </w:p>
    <w:p w14:paraId="221CB32A" w14:textId="77777777" w:rsidR="00DD1351" w:rsidRPr="003B6340" w:rsidRDefault="00DD1351" w:rsidP="00DD1351">
      <w:pPr>
        <w:numPr>
          <w:ilvl w:val="0"/>
          <w:numId w:val="7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izkaze poslovnih izidov po posameznih javnih službah.</w:t>
      </w:r>
    </w:p>
    <w:p w14:paraId="42121EAF"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Nadzorni svet mora obravnavati poročilo o polletnem poslovanju najkasneje do 30. septembra. V primeru izrednih razmer ali višje sile se v dogovoru z upravo lahko ta rok podaljša.</w:t>
      </w:r>
    </w:p>
    <w:bookmarkEnd w:id="4"/>
    <w:p w14:paraId="4C3003E7"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"35. člen" </w:instrText>
      </w:r>
      <w:r w:rsidRPr="004975D9">
        <w:rPr>
          <w:rFonts w:ascii="Arial" w:hAnsi="Arial" w:cs="Arial"/>
          <w:b/>
          <w:bCs/>
          <w:sz w:val="20"/>
          <w:szCs w:val="20"/>
          <w:lang w:eastAsia="sl-SI"/>
        </w:rPr>
        <w:fldChar w:fldCharType="separate"/>
      </w:r>
    </w:p>
    <w:p w14:paraId="69129712"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48.člen</w:t>
      </w:r>
      <w:r w:rsidRPr="004975D9">
        <w:rPr>
          <w:rFonts w:ascii="Arial" w:hAnsi="Arial" w:cs="Arial"/>
          <w:b/>
          <w:bCs/>
          <w:sz w:val="20"/>
          <w:szCs w:val="20"/>
          <w:lang w:eastAsia="sl-SI"/>
        </w:rPr>
        <w:fldChar w:fldCharType="end"/>
      </w: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"(vodenje evidenc opravljanja storitev javne službe)" </w:instrText>
      </w:r>
      <w:r w:rsidRPr="004975D9">
        <w:rPr>
          <w:rFonts w:ascii="Arial" w:hAnsi="Arial" w:cs="Arial"/>
          <w:b/>
          <w:bCs/>
          <w:sz w:val="20"/>
          <w:szCs w:val="20"/>
          <w:lang w:eastAsia="sl-SI"/>
        </w:rPr>
        <w:fldChar w:fldCharType="separate"/>
      </w:r>
    </w:p>
    <w:p w14:paraId="093A8BCC"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(vodenje evidenc opravljanja storitev javne službe)</w:t>
      </w:r>
    </w:p>
    <w:p w14:paraId="2611C70F" w14:textId="77777777" w:rsidR="00DD1351" w:rsidRPr="003B6340" w:rsidRDefault="00DD1351" w:rsidP="00DD1351">
      <w:pPr>
        <w:spacing w:after="0"/>
        <w:jc w:val="center"/>
        <w:rPr>
          <w:color w:val="000000"/>
          <w:lang w:eastAsia="sl-SI"/>
        </w:rPr>
      </w:pPr>
      <w:r w:rsidRPr="004975D9">
        <w:rPr>
          <w:rFonts w:ascii="Arial" w:hAnsi="Arial" w:cs="Arial"/>
          <w:b/>
          <w:bCs/>
          <w:sz w:val="20"/>
          <w:szCs w:val="20"/>
          <w:lang w:eastAsia="sl-SI"/>
        </w:rPr>
        <w:fldChar w:fldCharType="end"/>
      </w:r>
    </w:p>
    <w:p w14:paraId="130E5BE6" w14:textId="77777777" w:rsidR="00DD1351" w:rsidRPr="003B6340" w:rsidRDefault="00DD1351" w:rsidP="00DD1351">
      <w:pPr>
        <w:numPr>
          <w:ilvl w:val="0"/>
          <w:numId w:val="1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javne službe mora pri upravljanju javnega vodovoda voditi evidenco o: </w:t>
      </w:r>
    </w:p>
    <w:p w14:paraId="28E84B0A"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javnih vodovodih, s katerimi upravlja, in območjih javnih vodovodov </w:t>
      </w:r>
    </w:p>
    <w:p w14:paraId="72939938"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uporabnikih</w:t>
      </w:r>
    </w:p>
    <w:p w14:paraId="2369EA56"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priključkih in odjemnih mestih </w:t>
      </w:r>
    </w:p>
    <w:p w14:paraId="314FBBC9"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zajetjih za pitno vodo in rezervnih zajetjih za pitno vodo </w:t>
      </w:r>
    </w:p>
    <w:p w14:paraId="5AE3DFFD"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vodnih pravicah za zajetja iz prejšnje alineje</w:t>
      </w:r>
    </w:p>
    <w:p w14:paraId="7314E22C"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vodni bilanci javnega vodovoda </w:t>
      </w:r>
    </w:p>
    <w:p w14:paraId="03359618"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vzdrževanju in čiščenju javnega vodovoda </w:t>
      </w:r>
      <w:r>
        <w:rPr>
          <w:rFonts w:ascii="Arial" w:eastAsia="Times New Roman" w:hAnsi="Arial" w:cs="Arial"/>
          <w:color w:val="000000"/>
          <w:sz w:val="20"/>
          <w:szCs w:val="20"/>
          <w:lang w:eastAsia="sl-SI"/>
        </w:rPr>
        <w:t xml:space="preserve"> in</w:t>
      </w:r>
    </w:p>
    <w:p w14:paraId="39CBBD9B" w14:textId="77777777" w:rsidR="00DD1351" w:rsidRPr="003B6340" w:rsidRDefault="00DD1351" w:rsidP="00DD1351">
      <w:pPr>
        <w:numPr>
          <w:ilvl w:val="0"/>
          <w:numId w:val="74"/>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stroških in cenah izvajanja storitev javne službe. </w:t>
      </w:r>
    </w:p>
    <w:p w14:paraId="5835C790" w14:textId="77777777" w:rsidR="00DD1351" w:rsidRPr="003B6340" w:rsidRDefault="00DD1351" w:rsidP="00DD1351">
      <w:pPr>
        <w:numPr>
          <w:ilvl w:val="0"/>
          <w:numId w:val="1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mora dokumentacijo o evidencah v skladu s tem členom hraniti najmanj deset let.</w:t>
      </w:r>
    </w:p>
    <w:p w14:paraId="2235D181" w14:textId="77777777" w:rsidR="00DD1351" w:rsidRPr="003B6340" w:rsidRDefault="00DD1351" w:rsidP="00DD1351">
      <w:pPr>
        <w:spacing w:after="0" w:line="240" w:lineRule="auto"/>
        <w:contextualSpacing/>
        <w:jc w:val="center"/>
        <w:rPr>
          <w:rFonts w:ascii="Arial" w:eastAsia="Times New Roman" w:hAnsi="Arial" w:cs="Arial"/>
          <w:bCs/>
          <w:sz w:val="20"/>
          <w:szCs w:val="20"/>
          <w:lang w:eastAsia="sl-SI"/>
        </w:rPr>
      </w:pPr>
    </w:p>
    <w:p w14:paraId="05B314D0"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49.člen</w:t>
      </w:r>
    </w:p>
    <w:p w14:paraId="423225F6"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(pravice uporabnikov storitev javne službe)</w:t>
      </w:r>
    </w:p>
    <w:p w14:paraId="18E72343" w14:textId="77777777" w:rsidR="00DD1351" w:rsidRPr="004975D9" w:rsidRDefault="00DD1351" w:rsidP="00DD1351">
      <w:pPr>
        <w:spacing w:after="0" w:line="240" w:lineRule="auto"/>
        <w:contextualSpacing/>
        <w:jc w:val="center"/>
        <w:rPr>
          <w:rFonts w:ascii="Arial" w:eastAsia="Times New Roman" w:hAnsi="Arial" w:cs="Arial"/>
          <w:bCs/>
          <w:sz w:val="20"/>
          <w:szCs w:val="20"/>
          <w:lang w:eastAsia="sl-SI"/>
        </w:rPr>
      </w:pPr>
    </w:p>
    <w:p w14:paraId="76409375" w14:textId="77777777" w:rsidR="00DD1351" w:rsidRPr="003B6340" w:rsidRDefault="00DD1351" w:rsidP="00DD1351">
      <w:pPr>
        <w:numPr>
          <w:ilvl w:val="0"/>
          <w:numId w:val="75"/>
        </w:numPr>
        <w:spacing w:after="0" w:line="240" w:lineRule="auto"/>
        <w:ind w:left="0"/>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Uporabniki imajo na območjih, kjer je zagotovljen javni vodovod, pravico do trajnega, nemotenega in kvalitetnega zagotavljanja storitev javne službe, ki je enako dostopna vsem uporabnikom na območju občine. </w:t>
      </w:r>
    </w:p>
    <w:p w14:paraId="2665F2B5" w14:textId="77777777" w:rsidR="00DD1351" w:rsidRPr="003B6340" w:rsidRDefault="00DD1351" w:rsidP="00DD1351">
      <w:pPr>
        <w:numPr>
          <w:ilvl w:val="0"/>
          <w:numId w:val="75"/>
        </w:numPr>
        <w:spacing w:after="0" w:line="240" w:lineRule="auto"/>
        <w:ind w:left="0"/>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Uporabnik ima na podlagi predhodnega soglasja izvajalca in pod pogoji, ki jih določi izvajalec</w:t>
      </w:r>
      <w:r>
        <w:rPr>
          <w:rFonts w:ascii="Arial" w:eastAsia="Times New Roman" w:hAnsi="Arial" w:cs="Arial"/>
          <w:bCs/>
          <w:sz w:val="20"/>
          <w:szCs w:val="20"/>
          <w:lang w:eastAsia="sl-SI"/>
        </w:rPr>
        <w:t xml:space="preserve"> </w:t>
      </w:r>
      <w:r w:rsidRPr="003B6340">
        <w:rPr>
          <w:rFonts w:ascii="Arial" w:eastAsia="Times New Roman" w:hAnsi="Arial" w:cs="Arial"/>
          <w:bCs/>
          <w:sz w:val="20"/>
          <w:szCs w:val="20"/>
          <w:lang w:eastAsia="sl-SI"/>
        </w:rPr>
        <w:t xml:space="preserve">pravico: </w:t>
      </w:r>
    </w:p>
    <w:p w14:paraId="301CBF54"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F652F7">
        <w:rPr>
          <w:rFonts w:ascii="Arial" w:eastAsia="Times New Roman" w:hAnsi="Arial" w:cs="Arial"/>
          <w:bCs/>
          <w:sz w:val="20"/>
          <w:szCs w:val="20"/>
          <w:lang w:eastAsia="sl-SI"/>
        </w:rPr>
        <w:t>do</w:t>
      </w:r>
      <w:r>
        <w:rPr>
          <w:rFonts w:ascii="Arial" w:eastAsia="Times New Roman" w:hAnsi="Arial" w:cs="Arial"/>
          <w:bCs/>
          <w:sz w:val="20"/>
          <w:szCs w:val="20"/>
          <w:lang w:eastAsia="sl-SI"/>
        </w:rPr>
        <w:t xml:space="preserve"> </w:t>
      </w:r>
      <w:r w:rsidRPr="003B6340">
        <w:rPr>
          <w:rFonts w:ascii="Arial" w:eastAsia="Times New Roman" w:hAnsi="Arial" w:cs="Arial"/>
          <w:bCs/>
          <w:sz w:val="20"/>
          <w:szCs w:val="20"/>
          <w:lang w:eastAsia="sl-SI"/>
        </w:rPr>
        <w:t>začasne ali trajne priključitve stavbe skladno z odlokom</w:t>
      </w:r>
    </w:p>
    <w:p w14:paraId="59E4CE7C"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spremeniti dimenzijo priključka, traso priključka in vodomerno mesto</w:t>
      </w:r>
    </w:p>
    <w:p w14:paraId="39D24423"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izvesti dodatna dela na priključku </w:t>
      </w:r>
    </w:p>
    <w:p w14:paraId="528CCB6E"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povečati odjem pitne vode </w:t>
      </w:r>
    </w:p>
    <w:p w14:paraId="7E651732"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začasno odklopiti priključek</w:t>
      </w:r>
      <w:r>
        <w:rPr>
          <w:rFonts w:ascii="Arial" w:eastAsia="Times New Roman" w:hAnsi="Arial" w:cs="Arial"/>
          <w:bCs/>
          <w:sz w:val="20"/>
          <w:szCs w:val="20"/>
          <w:lang w:eastAsia="sl-SI"/>
        </w:rPr>
        <w:t xml:space="preserve"> in </w:t>
      </w:r>
    </w:p>
    <w:p w14:paraId="0737CA03" w14:textId="77777777" w:rsidR="00DD1351" w:rsidRPr="003B6340" w:rsidRDefault="00DD1351" w:rsidP="00DD1351">
      <w:pPr>
        <w:numPr>
          <w:ilvl w:val="0"/>
          <w:numId w:val="76"/>
        </w:numPr>
        <w:spacing w:after="0" w:line="240" w:lineRule="auto"/>
        <w:ind w:left="0" w:hanging="357"/>
        <w:contextualSpacing/>
        <w:jc w:val="both"/>
        <w:rPr>
          <w:rFonts w:ascii="Arial" w:eastAsia="Times New Roman" w:hAnsi="Arial" w:cs="Arial"/>
          <w:bCs/>
          <w:sz w:val="20"/>
          <w:szCs w:val="20"/>
          <w:lang w:eastAsia="sl-SI"/>
        </w:rPr>
      </w:pPr>
      <w:r w:rsidRPr="003B6340">
        <w:rPr>
          <w:rFonts w:ascii="Arial" w:eastAsia="Times New Roman" w:hAnsi="Arial" w:cs="Arial"/>
          <w:bCs/>
          <w:sz w:val="20"/>
          <w:szCs w:val="20"/>
          <w:lang w:eastAsia="sl-SI"/>
        </w:rPr>
        <w:t xml:space="preserve">odstraniti priključek. </w:t>
      </w:r>
    </w:p>
    <w:p w14:paraId="024D777C"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"32. člen" </w:instrText>
      </w:r>
      <w:r w:rsidRPr="004975D9">
        <w:rPr>
          <w:rFonts w:ascii="Arial" w:hAnsi="Arial" w:cs="Arial"/>
          <w:b/>
          <w:bCs/>
          <w:sz w:val="20"/>
          <w:szCs w:val="20"/>
          <w:lang w:eastAsia="sl-SI"/>
        </w:rPr>
        <w:fldChar w:fldCharType="separate"/>
      </w:r>
    </w:p>
    <w:p w14:paraId="70ED91D5"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50.člen</w:t>
      </w:r>
      <w:r w:rsidRPr="004975D9">
        <w:rPr>
          <w:rFonts w:ascii="Arial" w:hAnsi="Arial" w:cs="Arial"/>
          <w:b/>
          <w:bCs/>
          <w:sz w:val="20"/>
          <w:szCs w:val="20"/>
          <w:lang w:eastAsia="sl-SI"/>
        </w:rPr>
        <w:fldChar w:fldCharType="end"/>
      </w: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"(obveznost uporabnikov)" </w:instrText>
      </w:r>
      <w:r w:rsidRPr="004975D9">
        <w:rPr>
          <w:rFonts w:ascii="Arial" w:hAnsi="Arial" w:cs="Arial"/>
          <w:b/>
          <w:bCs/>
          <w:sz w:val="20"/>
          <w:szCs w:val="20"/>
          <w:lang w:eastAsia="sl-SI"/>
        </w:rPr>
        <w:fldChar w:fldCharType="separate"/>
      </w:r>
    </w:p>
    <w:p w14:paraId="650084A7"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(obveznost uporabnikov)</w:t>
      </w:r>
    </w:p>
    <w:p w14:paraId="5FEDD734" w14:textId="77777777" w:rsidR="00DD1351" w:rsidRPr="003B6340" w:rsidRDefault="00DD1351" w:rsidP="00DD1351">
      <w:pPr>
        <w:spacing w:after="0"/>
        <w:jc w:val="center"/>
        <w:rPr>
          <w:color w:val="000000"/>
          <w:lang w:eastAsia="sl-SI"/>
        </w:rPr>
      </w:pPr>
      <w:r w:rsidRPr="004975D9">
        <w:rPr>
          <w:rFonts w:ascii="Arial" w:hAnsi="Arial" w:cs="Arial"/>
          <w:b/>
          <w:bCs/>
          <w:sz w:val="20"/>
          <w:szCs w:val="20"/>
          <w:lang w:eastAsia="sl-SI"/>
        </w:rPr>
        <w:fldChar w:fldCharType="end"/>
      </w:r>
    </w:p>
    <w:p w14:paraId="4265CC3E"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Uporabniki imajo naslednje obveznosti: </w:t>
      </w:r>
    </w:p>
    <w:p w14:paraId="56594502"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pridobiti morajo soglasje izvajalca in urediti služnostno pravico obratovanja in vzdrževanja za priključitev na javni vodovod, pri čemer se mora služnostna pravica glasiti na izvajalca.</w:t>
      </w:r>
    </w:p>
    <w:p w14:paraId="39B93971"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priključiti se na javni vodovod skladno s tem odlokom ter za vse posege na objektih in napravah pridobiti soglasje izvajalca; </w:t>
      </w:r>
    </w:p>
    <w:p w14:paraId="11DD641E"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redno vzdrževati interno vodovodno omrežje; </w:t>
      </w:r>
    </w:p>
    <w:p w14:paraId="755691FC"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izvajati zaščito vodomernega mesta in obračunskega vodomera pred zmrzovanjem</w:t>
      </w:r>
      <w:r>
        <w:rPr>
          <w:rFonts w:ascii="Arial" w:eastAsia="Times New Roman" w:hAnsi="Arial" w:cs="Arial"/>
          <w:color w:val="000000"/>
          <w:sz w:val="20"/>
          <w:szCs w:val="20"/>
          <w:lang w:eastAsia="sl-SI"/>
        </w:rPr>
        <w:t xml:space="preserve">, vdorom  talne in odpadne vode  ter </w:t>
      </w:r>
      <w:r w:rsidRPr="003B6340">
        <w:rPr>
          <w:rFonts w:ascii="Arial" w:eastAsia="Times New Roman" w:hAnsi="Arial" w:cs="Arial"/>
          <w:color w:val="000000"/>
          <w:sz w:val="20"/>
          <w:szCs w:val="20"/>
          <w:lang w:eastAsia="sl-SI"/>
        </w:rPr>
        <w:t>fizičnimi poškodbami; </w:t>
      </w:r>
    </w:p>
    <w:p w14:paraId="152B6E81"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dostop do vodomernega mesta in vodomera; </w:t>
      </w:r>
    </w:p>
    <w:p w14:paraId="3E3B0B61"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zagotavljati dostop izvajalcu za opravljanje del na svojem zemljišču v zvezi z vodovodnim priključkom in  javnim vodovodom; </w:t>
      </w:r>
    </w:p>
    <w:p w14:paraId="7A304AC5"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pregled ustreznosti priključka oziroma internega vodovodnega omrežja; </w:t>
      </w:r>
    </w:p>
    <w:p w14:paraId="29B17329"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skrbeti za dostopnost in vidnost zasuna (mesta priključitve na javni vodovod) na svojem priključku; </w:t>
      </w:r>
    </w:p>
    <w:p w14:paraId="179BAEA9"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izvajalcu omogočiti vzorčenje pitne vode na internem vodovodnem omrežju; </w:t>
      </w:r>
    </w:p>
    <w:p w14:paraId="4A8836CD"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obveščati izvajalca o okvarah na javnem vodovodu in priključku ter omogočiti izvedbo odprave okvare ali obnovo javnega vodovoda, če gre za javni vodovod, ki poteka po zemljišču, ki ni v lasti občine; </w:t>
      </w:r>
    </w:p>
    <w:p w14:paraId="66AB3328"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dopustiti obnovo priključka in poskrbeti za ustreznost vodomernega mesta skladno z zahtevami izvajalca; </w:t>
      </w:r>
    </w:p>
    <w:p w14:paraId="50D679D2"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ne sme dovoliti priključitve objektov drugih lastnikov na svoje interno vodovodno omrežje ali  priključek brez soglasja izvajalca; </w:t>
      </w:r>
    </w:p>
    <w:p w14:paraId="4F0C4388"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povrniti škodo povzročeno na javnem vodovodu, ki je povzročena zaradi del v zvezi z njihovim objektom ali zaradi motenj, ki bi jih povzročil z nenormalnim odvzemom vode ali povratnim učinkom na kakovost vode v javnem vodovodu; </w:t>
      </w:r>
    </w:p>
    <w:p w14:paraId="248794DF"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priključiti se na javni vodovod ob upoštevanju pogojev in soglasja izvajalca ter izjave o opravljenem izvajalčevem nadzoru izgradnje priključka;</w:t>
      </w:r>
    </w:p>
    <w:p w14:paraId="0066E809" w14:textId="77777777" w:rsidR="00DD1351" w:rsidRPr="00A4061C"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A4061C">
        <w:rPr>
          <w:rFonts w:ascii="Arial" w:eastAsia="Times New Roman" w:hAnsi="Arial" w:cs="Arial"/>
          <w:color w:val="000000"/>
          <w:sz w:val="20"/>
          <w:szCs w:val="20"/>
          <w:lang w:eastAsia="sl-SI"/>
        </w:rPr>
        <w:t>urejati medsebojno delitev</w:t>
      </w:r>
      <w:r w:rsidRPr="003B6340">
        <w:rPr>
          <w:rFonts w:ascii="Arial" w:eastAsia="Times New Roman" w:hAnsi="Arial" w:cs="Arial"/>
          <w:color w:val="000000"/>
          <w:sz w:val="20"/>
          <w:szCs w:val="20"/>
          <w:lang w:eastAsia="sl-SI"/>
        </w:rPr>
        <w:t xml:space="preserve"> stroškov, kadar se storitev obračunava preko skupnega obračunskega vodomera</w:t>
      </w:r>
      <w:r>
        <w:rPr>
          <w:rFonts w:ascii="Arial" w:eastAsia="Times New Roman" w:hAnsi="Arial" w:cs="Arial"/>
          <w:color w:val="000000"/>
          <w:sz w:val="20"/>
          <w:szCs w:val="20"/>
          <w:lang w:eastAsia="sl-SI"/>
        </w:rPr>
        <w:t>:</w:t>
      </w:r>
    </w:p>
    <w:p w14:paraId="06E05D84"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osnova za obračun </w:t>
      </w:r>
      <w:r w:rsidRPr="003B6340">
        <w:rPr>
          <w:rFonts w:ascii="Arial" w:eastAsia="Times New Roman" w:hAnsi="Arial" w:cs="Arial"/>
          <w:sz w:val="20"/>
          <w:szCs w:val="20"/>
          <w:lang w:eastAsia="sl-SI"/>
        </w:rPr>
        <w:t xml:space="preserve">storitev v večstanovanjskih objektih je število oseb, ki prebivajo v posamezni </w:t>
      </w:r>
    </w:p>
    <w:p w14:paraId="687045ED"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stanovanjski enoti ali </w:t>
      </w:r>
      <w:r>
        <w:rPr>
          <w:rFonts w:ascii="Arial" w:eastAsia="Times New Roman" w:hAnsi="Arial" w:cs="Arial"/>
          <w:sz w:val="20"/>
          <w:szCs w:val="20"/>
          <w:lang w:eastAsia="sl-SI"/>
        </w:rPr>
        <w:t>stanje</w:t>
      </w:r>
      <w:r w:rsidRPr="003B6340">
        <w:rPr>
          <w:rFonts w:ascii="Arial" w:eastAsia="Times New Roman" w:hAnsi="Arial" w:cs="Arial"/>
          <w:sz w:val="20"/>
          <w:szCs w:val="20"/>
          <w:lang w:eastAsia="sl-SI"/>
        </w:rPr>
        <w:t xml:space="preserve"> internih vodomerov</w:t>
      </w:r>
    </w:p>
    <w:p w14:paraId="36378D6D"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osnova za obračun storitev porabe vode v stanovanjsko – poslovnih objektih v primerih, ko meritev </w:t>
      </w:r>
    </w:p>
    <w:p w14:paraId="0C394E37" w14:textId="77777777" w:rsidR="00DD1351" w:rsidRDefault="00DD1351" w:rsidP="00DD1351">
      <w:pPr>
        <w:shd w:val="clear" w:color="auto" w:fill="FFFFFF"/>
        <w:spacing w:after="0" w:line="240" w:lineRule="auto"/>
        <w:contextualSpacing/>
        <w:jc w:val="both"/>
        <w:rPr>
          <w:rFonts w:ascii="Arial" w:eastAsia="Times New Roman" w:hAnsi="Arial" w:cs="Arial"/>
          <w:bCs/>
          <w:iCs/>
          <w:sz w:val="20"/>
          <w:szCs w:val="20"/>
          <w:lang w:eastAsia="sl-SI"/>
        </w:rPr>
      </w:pP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individualnega odjema ni mogoča</w:t>
      </w:r>
      <w:r>
        <w:rPr>
          <w:rFonts w:ascii="Arial" w:eastAsia="Times New Roman" w:hAnsi="Arial" w:cs="Arial"/>
          <w:sz w:val="20"/>
          <w:szCs w:val="20"/>
          <w:lang w:eastAsia="sl-SI"/>
        </w:rPr>
        <w:t xml:space="preserve"> je sledeča: </w:t>
      </w:r>
      <w:r w:rsidRPr="003B6340">
        <w:rPr>
          <w:rFonts w:ascii="Arial" w:eastAsia="Times New Roman" w:hAnsi="Arial" w:cs="Arial"/>
          <w:sz w:val="20"/>
          <w:szCs w:val="20"/>
          <w:lang w:eastAsia="sl-SI"/>
        </w:rPr>
        <w:t xml:space="preserve">poraba vode </w:t>
      </w:r>
      <w:r>
        <w:rPr>
          <w:rFonts w:ascii="Arial" w:eastAsia="Times New Roman" w:hAnsi="Arial" w:cs="Arial"/>
          <w:sz w:val="20"/>
          <w:szCs w:val="20"/>
          <w:lang w:eastAsia="sl-SI"/>
        </w:rPr>
        <w:t xml:space="preserve">se </w:t>
      </w:r>
      <w:r w:rsidRPr="003B6340">
        <w:rPr>
          <w:rFonts w:ascii="Arial" w:eastAsia="Times New Roman" w:hAnsi="Arial" w:cs="Arial"/>
          <w:bCs/>
          <w:iCs/>
          <w:sz w:val="20"/>
          <w:szCs w:val="20"/>
          <w:lang w:eastAsia="sl-SI"/>
        </w:rPr>
        <w:t xml:space="preserve">najprej razdeli glede na razmerje med </w:t>
      </w:r>
    </w:p>
    <w:p w14:paraId="0D7A4FA0" w14:textId="77777777" w:rsidR="00DD1351" w:rsidRDefault="00DD1351" w:rsidP="00DD1351">
      <w:pPr>
        <w:shd w:val="clear" w:color="auto" w:fill="FFFFFF"/>
        <w:spacing w:after="0" w:line="240" w:lineRule="auto"/>
        <w:contextualSpacing/>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Pr="003B6340">
        <w:rPr>
          <w:rFonts w:ascii="Arial" w:eastAsia="Times New Roman" w:hAnsi="Arial" w:cs="Arial"/>
          <w:bCs/>
          <w:iCs/>
          <w:sz w:val="20"/>
          <w:szCs w:val="20"/>
          <w:lang w:eastAsia="sl-SI"/>
        </w:rPr>
        <w:t xml:space="preserve">stanovanjskimi in poslovnimi enotami po površini, potem pa velja razdelitev za stanovanjske enote po </w:t>
      </w:r>
    </w:p>
    <w:p w14:paraId="284D7715" w14:textId="77777777" w:rsidR="00DD1351" w:rsidRDefault="00DD1351" w:rsidP="00DD1351">
      <w:pPr>
        <w:shd w:val="clear" w:color="auto" w:fill="FFFFFF"/>
        <w:spacing w:after="0" w:line="240" w:lineRule="auto"/>
        <w:contextualSpacing/>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  </w:t>
      </w:r>
      <w:r w:rsidRPr="003B6340">
        <w:rPr>
          <w:rFonts w:ascii="Arial" w:eastAsia="Times New Roman" w:hAnsi="Arial" w:cs="Arial"/>
          <w:bCs/>
          <w:iCs/>
          <w:sz w:val="20"/>
          <w:szCs w:val="20"/>
          <w:lang w:eastAsia="sl-SI"/>
        </w:rPr>
        <w:t xml:space="preserve">številu oseb, za poslovne enote pa po površini posamezne enote; </w:t>
      </w:r>
    </w:p>
    <w:p w14:paraId="3EDE1ED2" w14:textId="77777777" w:rsidR="00DD1351" w:rsidRDefault="00DD1351" w:rsidP="00DD1351">
      <w:pPr>
        <w:shd w:val="clear" w:color="auto" w:fill="FFFFFF"/>
        <w:spacing w:after="0" w:line="240" w:lineRule="auto"/>
        <w:jc w:val="both"/>
        <w:rPr>
          <w:rFonts w:ascii="Arial" w:hAnsi="Arial" w:cs="Arial"/>
          <w:bCs/>
          <w:iCs/>
          <w:sz w:val="20"/>
          <w:szCs w:val="20"/>
        </w:rPr>
      </w:pPr>
      <w:r>
        <w:rPr>
          <w:rFonts w:ascii="Arial" w:hAnsi="Arial" w:cs="Arial"/>
          <w:bCs/>
          <w:iCs/>
          <w:sz w:val="20"/>
          <w:szCs w:val="20"/>
        </w:rPr>
        <w:t xml:space="preserve">- </w:t>
      </w:r>
      <w:r w:rsidRPr="00A4061C">
        <w:rPr>
          <w:rFonts w:ascii="Arial" w:hAnsi="Arial" w:cs="Arial"/>
          <w:bCs/>
          <w:iCs/>
          <w:sz w:val="20"/>
          <w:szCs w:val="20"/>
        </w:rPr>
        <w:t xml:space="preserve">osnova za obračun porabe vode preko skupnega vodomera v primeru objekta z več apartmaji, je </w:t>
      </w:r>
    </w:p>
    <w:p w14:paraId="6A512EFC" w14:textId="77777777" w:rsidR="00DD1351" w:rsidRDefault="00DD1351" w:rsidP="00DD1351">
      <w:pPr>
        <w:shd w:val="clear" w:color="auto" w:fill="FFFFFF"/>
        <w:spacing w:after="0" w:line="240" w:lineRule="auto"/>
        <w:jc w:val="both"/>
        <w:rPr>
          <w:rFonts w:ascii="Arial" w:hAnsi="Arial" w:cs="Arial"/>
          <w:bCs/>
          <w:iCs/>
          <w:sz w:val="20"/>
          <w:szCs w:val="20"/>
        </w:rPr>
      </w:pPr>
      <w:r>
        <w:rPr>
          <w:rFonts w:ascii="Arial" w:hAnsi="Arial" w:cs="Arial"/>
          <w:bCs/>
          <w:iCs/>
          <w:sz w:val="20"/>
          <w:szCs w:val="20"/>
        </w:rPr>
        <w:t xml:space="preserve">  </w:t>
      </w:r>
      <w:r w:rsidRPr="00A4061C">
        <w:rPr>
          <w:rFonts w:ascii="Arial" w:hAnsi="Arial" w:cs="Arial"/>
          <w:bCs/>
          <w:iCs/>
          <w:sz w:val="20"/>
          <w:szCs w:val="20"/>
        </w:rPr>
        <w:t>površina posameznega apartmaja</w:t>
      </w:r>
      <w:r>
        <w:rPr>
          <w:rFonts w:ascii="Arial" w:hAnsi="Arial" w:cs="Arial"/>
          <w:bCs/>
          <w:iCs/>
          <w:sz w:val="20"/>
          <w:szCs w:val="20"/>
        </w:rPr>
        <w:t>.</w:t>
      </w:r>
    </w:p>
    <w:p w14:paraId="47846B70" w14:textId="77777777" w:rsidR="00DD1351" w:rsidRPr="00A4061C" w:rsidRDefault="00DD1351" w:rsidP="00DD1351">
      <w:pPr>
        <w:shd w:val="clear" w:color="auto" w:fill="FFFFFF"/>
        <w:spacing w:after="0" w:line="240" w:lineRule="auto"/>
        <w:jc w:val="both"/>
        <w:rPr>
          <w:rFonts w:ascii="Arial" w:hAnsi="Arial" w:cs="Arial"/>
          <w:sz w:val="20"/>
          <w:szCs w:val="20"/>
        </w:rPr>
      </w:pPr>
      <w:r>
        <w:rPr>
          <w:rFonts w:ascii="Arial" w:hAnsi="Arial" w:cs="Arial"/>
          <w:bCs/>
          <w:iCs/>
          <w:sz w:val="20"/>
          <w:szCs w:val="20"/>
        </w:rPr>
        <w:t xml:space="preserve">Če </w:t>
      </w:r>
      <w:r w:rsidRPr="00A4061C">
        <w:rPr>
          <w:rFonts w:ascii="Arial" w:hAnsi="Arial" w:cs="Arial"/>
          <w:bCs/>
          <w:iCs/>
          <w:sz w:val="20"/>
          <w:szCs w:val="20"/>
        </w:rPr>
        <w:t xml:space="preserve"> upravnik stanovanjsko-poslovne stavbe, poslovne stavbe z več poslovnimi enotami ali stavbe z več apartmaji v soglasju z uporabniki predlaga drugačen način razdelitve porabe vode, ga mora izvajalec javne službe upoštevati;</w:t>
      </w:r>
    </w:p>
    <w:p w14:paraId="3E1A8520"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bCs/>
          <w:iCs/>
          <w:sz w:val="20"/>
          <w:szCs w:val="20"/>
          <w:lang w:eastAsia="sl-SI"/>
        </w:rPr>
        <w:lastRenderedPageBreak/>
        <w:t xml:space="preserve">določiti plačnika storitev javne službe v primeru, ko ima individualni objekt več lastnikov, skladno s tem odlokom; </w:t>
      </w:r>
    </w:p>
    <w:p w14:paraId="1A71E383"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izvrševati varčevalne in ostale ukrepe v primeru višje sile ali upravičene prekinitve dobave pitne vode; </w:t>
      </w:r>
    </w:p>
    <w:p w14:paraId="1E31C5A0"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uporabljati storitev javne službe na način, ki ne poslabšuje uporabe storitev javne službe s strani drugih uporabnikov in na način, ki ne vpliva na kakovost vode v javnem vodovodu; </w:t>
      </w:r>
    </w:p>
    <w:p w14:paraId="767744F7"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plačevati račune za dobavo pitne vode v roku, navedenem na računu;</w:t>
      </w:r>
    </w:p>
    <w:p w14:paraId="589DC0A0"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fizično ločiti priključek javnega vodovoda od zasebnega  vodovoda;</w:t>
      </w:r>
    </w:p>
    <w:p w14:paraId="36F38E92"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območju, kjer je zgrajen javni vodovod, koristiti vodo iz lastnega vira (za katerega mora imeti pridobljeno vodno dovoljenje) le za zalivanje vrta, zelenic ipd. ter kot sanitarno vodo, prepovedana pa je lastna oskrba s pitno vodo,</w:t>
      </w:r>
    </w:p>
    <w:p w14:paraId="38B145B7" w14:textId="77777777" w:rsidR="00DD1351" w:rsidRPr="003B6340" w:rsidRDefault="00DD1351" w:rsidP="00DD1351">
      <w:pPr>
        <w:numPr>
          <w:ilvl w:val="0"/>
          <w:numId w:val="7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obvestiti izvajalca in pridobiti njegovo dovoljenje v primeru nameravanega dnevnega odvzema v količini 5 m³ ali več od povprečne dnevne porabe pitne vode iz javnega vodovoda (na primer za polnjenje bazena).</w:t>
      </w:r>
    </w:p>
    <w:p w14:paraId="03CC4CAF"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"32. člen" </w:instrText>
      </w:r>
      <w:r w:rsidRPr="004975D9">
        <w:rPr>
          <w:rFonts w:ascii="Arial" w:hAnsi="Arial" w:cs="Arial"/>
          <w:b/>
          <w:bCs/>
          <w:sz w:val="20"/>
          <w:szCs w:val="20"/>
          <w:lang w:eastAsia="sl-SI"/>
        </w:rPr>
        <w:fldChar w:fldCharType="separate"/>
      </w:r>
    </w:p>
    <w:p w14:paraId="4FA688D3"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51.člen</w:t>
      </w:r>
      <w:r w:rsidRPr="004975D9">
        <w:rPr>
          <w:rFonts w:ascii="Arial" w:hAnsi="Arial" w:cs="Arial"/>
          <w:b/>
          <w:bCs/>
          <w:sz w:val="20"/>
          <w:szCs w:val="20"/>
          <w:lang w:eastAsia="sl-SI"/>
        </w:rPr>
        <w:fldChar w:fldCharType="end"/>
      </w:r>
      <w:r w:rsidRPr="004975D9">
        <w:rPr>
          <w:rFonts w:ascii="Arial" w:hAnsi="Arial" w:cs="Arial"/>
          <w:b/>
          <w:bCs/>
          <w:sz w:val="20"/>
          <w:szCs w:val="20"/>
          <w:lang w:eastAsia="sl-SI"/>
        </w:rPr>
        <w:fldChar w:fldCharType="begin"/>
      </w:r>
      <w:r w:rsidRPr="004975D9">
        <w:rPr>
          <w:rFonts w:ascii="Arial" w:hAnsi="Arial" w:cs="Arial"/>
          <w:b/>
          <w:bCs/>
          <w:sz w:val="20"/>
          <w:szCs w:val="20"/>
          <w:lang w:eastAsia="sl-SI"/>
        </w:rPr>
        <w:instrText xml:space="preserve"> HYPERLINK "https://www.uradni-list.si/glasilo-uradni-list-rs/vsebina/116345/" \l "(obveznost uporabnikov)" </w:instrText>
      </w:r>
      <w:r w:rsidRPr="004975D9">
        <w:rPr>
          <w:rFonts w:ascii="Arial" w:hAnsi="Arial" w:cs="Arial"/>
          <w:b/>
          <w:bCs/>
          <w:sz w:val="20"/>
          <w:szCs w:val="20"/>
          <w:lang w:eastAsia="sl-SI"/>
        </w:rPr>
        <w:fldChar w:fldCharType="separate"/>
      </w:r>
    </w:p>
    <w:p w14:paraId="42DBE9C8" w14:textId="77777777" w:rsidR="00DD1351" w:rsidRPr="004975D9" w:rsidRDefault="00DD1351" w:rsidP="00DD1351">
      <w:pPr>
        <w:spacing w:after="0"/>
        <w:jc w:val="center"/>
        <w:rPr>
          <w:rFonts w:ascii="Arial" w:hAnsi="Arial" w:cs="Arial"/>
          <w:b/>
          <w:bCs/>
          <w:sz w:val="20"/>
          <w:szCs w:val="20"/>
          <w:lang w:eastAsia="sl-SI"/>
        </w:rPr>
      </w:pPr>
      <w:r w:rsidRPr="004975D9">
        <w:rPr>
          <w:rFonts w:ascii="Arial" w:hAnsi="Arial" w:cs="Arial"/>
          <w:b/>
          <w:bCs/>
          <w:sz w:val="20"/>
          <w:szCs w:val="20"/>
          <w:lang w:eastAsia="sl-SI"/>
        </w:rPr>
        <w:t>(obveznost sporočanja sprememb)</w:t>
      </w:r>
    </w:p>
    <w:p w14:paraId="09A4836A" w14:textId="77777777" w:rsidR="00DD1351" w:rsidRPr="003B6340" w:rsidRDefault="00DD1351" w:rsidP="00DD1351">
      <w:pPr>
        <w:spacing w:after="0"/>
        <w:jc w:val="center"/>
        <w:rPr>
          <w:lang w:eastAsia="sl-SI"/>
        </w:rPr>
      </w:pPr>
      <w:r w:rsidRPr="004975D9">
        <w:rPr>
          <w:rFonts w:ascii="Arial" w:hAnsi="Arial" w:cs="Arial"/>
          <w:b/>
          <w:bCs/>
          <w:sz w:val="20"/>
          <w:szCs w:val="20"/>
          <w:lang w:eastAsia="sl-SI"/>
        </w:rPr>
        <w:fldChar w:fldCharType="end"/>
      </w:r>
    </w:p>
    <w:p w14:paraId="07522040" w14:textId="77777777" w:rsidR="00DD1351" w:rsidRPr="003B6340" w:rsidRDefault="00DD1351" w:rsidP="00DD1351">
      <w:pPr>
        <w:numPr>
          <w:ilvl w:val="0"/>
          <w:numId w:val="29"/>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mora izvajalca pisno obvestiti v roku 15 dni od nastanka naslednjih sprememb:</w:t>
      </w:r>
    </w:p>
    <w:p w14:paraId="74ABE734"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naslova </w:t>
      </w:r>
    </w:p>
    <w:p w14:paraId="01D19953"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lastništ</w:t>
      </w:r>
      <w:r>
        <w:rPr>
          <w:rFonts w:ascii="Arial" w:eastAsia="Times New Roman" w:hAnsi="Arial" w:cs="Arial"/>
          <w:sz w:val="20"/>
          <w:szCs w:val="20"/>
          <w:lang w:eastAsia="sl-SI"/>
        </w:rPr>
        <w:t>va</w:t>
      </w:r>
      <w:r w:rsidRPr="003B6340">
        <w:rPr>
          <w:rFonts w:ascii="Arial" w:eastAsia="Times New Roman" w:hAnsi="Arial" w:cs="Arial"/>
          <w:sz w:val="20"/>
          <w:szCs w:val="20"/>
          <w:lang w:eastAsia="sl-SI"/>
        </w:rPr>
        <w:t xml:space="preserve"> </w:t>
      </w:r>
    </w:p>
    <w:p w14:paraId="60F3BA20"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najemnih razmerij</w:t>
      </w:r>
    </w:p>
    <w:p w14:paraId="01384795"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plačnikov</w:t>
      </w:r>
    </w:p>
    <w:p w14:paraId="671EBD19"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uporabnikov</w:t>
      </w:r>
    </w:p>
    <w:p w14:paraId="21495B1A"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fizičnih sprememb na stavbah ali gradbenih inženirskih objektov</w:t>
      </w:r>
      <w:r>
        <w:rPr>
          <w:rFonts w:ascii="Arial" w:eastAsia="Times New Roman" w:hAnsi="Arial" w:cs="Arial"/>
          <w:sz w:val="20"/>
          <w:szCs w:val="20"/>
          <w:lang w:eastAsia="sl-SI"/>
        </w:rPr>
        <w:t xml:space="preserve"> in</w:t>
      </w:r>
    </w:p>
    <w:p w14:paraId="1638AC6B" w14:textId="77777777" w:rsidR="00DD1351" w:rsidRPr="003B6340" w:rsidRDefault="00DD1351" w:rsidP="00DD1351">
      <w:pPr>
        <w:numPr>
          <w:ilvl w:val="0"/>
          <w:numId w:val="28"/>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ostalih sprememb, ki kakorkoli vplivajo na uporabo ali obračun storitev javne službe.</w:t>
      </w:r>
    </w:p>
    <w:p w14:paraId="173B52A6" w14:textId="77777777" w:rsidR="00DD1351" w:rsidRPr="00E44776" w:rsidRDefault="00DD1351" w:rsidP="00DD1351">
      <w:pPr>
        <w:numPr>
          <w:ilvl w:val="0"/>
          <w:numId w:val="29"/>
        </w:numPr>
        <w:spacing w:after="0" w:line="240" w:lineRule="auto"/>
        <w:ind w:left="0"/>
        <w:jc w:val="both"/>
        <w:rPr>
          <w:rFonts w:ascii="Arial" w:eastAsia="Times New Roman" w:hAnsi="Arial" w:cs="Arial"/>
          <w:sz w:val="20"/>
          <w:szCs w:val="20"/>
          <w:lang w:eastAsia="sl-SI"/>
        </w:rPr>
      </w:pPr>
      <w:r w:rsidRPr="00E44776">
        <w:rPr>
          <w:rFonts w:ascii="Arial" w:eastAsia="Times New Roman" w:hAnsi="Arial" w:cs="Arial"/>
          <w:sz w:val="20"/>
          <w:szCs w:val="20"/>
          <w:lang w:eastAsia="sl-SI"/>
        </w:rPr>
        <w:t xml:space="preserve">V primerih iz 2. do 5. alineje 1. odstavka tega člena je sprememba možna pod pogojem, da dosedanji uporabnik izvajalcu posreduje pisni dogovor, sklenjen med dosedanjim in novim uporabnikom in so poravnane vse obveznosti dosedanjega uporabnika oziroma  na podlagi obvestila v skladu s tretjim odstavkom 5. člena tega odloka. Če se obračun storitev javne službe izvaja na podlagi obračunskega vodomera, mora dogovor iz prejšnjega stavka vsebovati stanje vodomera na dan spremembe.  </w:t>
      </w:r>
    </w:p>
    <w:p w14:paraId="59DE729C" w14:textId="77777777" w:rsidR="00DD1351" w:rsidRPr="003B6340" w:rsidRDefault="00DD1351" w:rsidP="00DD1351">
      <w:pPr>
        <w:numPr>
          <w:ilvl w:val="0"/>
          <w:numId w:val="29"/>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drugi odstavek tega člena se v primeru smrti </w:t>
      </w:r>
      <w:r w:rsidRPr="00031117">
        <w:rPr>
          <w:rFonts w:ascii="Arial" w:eastAsia="Times New Roman" w:hAnsi="Arial" w:cs="Arial"/>
          <w:sz w:val="20"/>
          <w:szCs w:val="20"/>
          <w:lang w:eastAsia="sl-SI"/>
        </w:rPr>
        <w:t>uporabnika storitve</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zaračunavajo lastnikom, razen v primeru dogovora med solastniki.</w:t>
      </w:r>
    </w:p>
    <w:p w14:paraId="45DFAF60" w14:textId="77777777" w:rsidR="00DD1351" w:rsidRDefault="00DD1351" w:rsidP="00DD1351">
      <w:pPr>
        <w:shd w:val="clear" w:color="auto" w:fill="FFFFFF"/>
        <w:spacing w:after="0" w:line="240" w:lineRule="auto"/>
        <w:ind w:left="-284"/>
        <w:contextualSpacing/>
        <w:rPr>
          <w:rFonts w:ascii="Arial" w:eastAsia="Times New Roman" w:hAnsi="Arial" w:cs="Arial"/>
          <w:b/>
          <w:bCs/>
          <w:lang w:eastAsia="sl-SI"/>
        </w:rPr>
      </w:pPr>
    </w:p>
    <w:p w14:paraId="3157D483" w14:textId="77777777" w:rsidR="00DD1351" w:rsidRPr="00E44776" w:rsidRDefault="00DD1351" w:rsidP="00DD1351">
      <w:pPr>
        <w:shd w:val="clear" w:color="auto" w:fill="FFFFFF"/>
        <w:spacing w:after="0" w:line="240" w:lineRule="auto"/>
        <w:ind w:left="-284"/>
        <w:contextualSpacing/>
        <w:rPr>
          <w:rFonts w:ascii="Arial" w:eastAsia="Times New Roman" w:hAnsi="Arial" w:cs="Arial"/>
          <w:b/>
          <w:bCs/>
          <w:lang w:eastAsia="sl-SI"/>
        </w:rPr>
      </w:pPr>
      <w:r w:rsidRPr="00E44776">
        <w:rPr>
          <w:rFonts w:ascii="Arial" w:eastAsia="Times New Roman" w:hAnsi="Arial" w:cs="Arial"/>
          <w:b/>
          <w:bCs/>
          <w:lang w:eastAsia="sl-SI"/>
        </w:rPr>
        <w:t>VIII. NAČRTOVANJE VODOVODA</w:t>
      </w:r>
    </w:p>
    <w:p w14:paraId="118068E1" w14:textId="77777777" w:rsidR="00DD1351" w:rsidRPr="009F67E4" w:rsidRDefault="00DD1351" w:rsidP="00DD1351">
      <w:pPr>
        <w:spacing w:after="0"/>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"25. člen" </w:instrText>
      </w:r>
      <w:r w:rsidRPr="009F67E4">
        <w:rPr>
          <w:rFonts w:ascii="Arial" w:hAnsi="Arial" w:cs="Arial"/>
          <w:b/>
          <w:bCs/>
          <w:sz w:val="20"/>
          <w:szCs w:val="20"/>
          <w:lang w:eastAsia="sl-SI"/>
        </w:rPr>
        <w:fldChar w:fldCharType="separate"/>
      </w:r>
    </w:p>
    <w:p w14:paraId="06443790"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52.člen</w:t>
      </w:r>
      <w:r w:rsidRPr="009F67E4">
        <w:rPr>
          <w:rFonts w:ascii="Arial" w:hAnsi="Arial" w:cs="Arial"/>
          <w:b/>
          <w:bCs/>
          <w:sz w:val="20"/>
          <w:szCs w:val="20"/>
          <w:lang w:eastAsia="sl-SI"/>
        </w:rPr>
        <w:fldChar w:fldCharType="end"/>
      </w:r>
    </w:p>
    <w:p w14:paraId="02144F28"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(javna pooblastila izvajalca javne službe)</w:t>
      </w:r>
    </w:p>
    <w:p w14:paraId="602D5BB7"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47245F70" w14:textId="77777777" w:rsidR="00DD1351" w:rsidRPr="003B6340" w:rsidRDefault="00DD1351" w:rsidP="00DD1351">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v okviru storitev javne službe izdaja smernice za načrtovanje predvidene prostorske ureditve, mnenja k dopolnjenim predlogom prostorskega akta, projektne pogoje k idejni zasnovi, mnenja k projektu za pridobitev gradbenega dovoljenja in soglasja za priključitev na javni vodovod v skladu s predpisi, ki urejajo graditev objektov in urejanje prostora.</w:t>
      </w:r>
    </w:p>
    <w:p w14:paraId="596E2201" w14:textId="77777777" w:rsidR="00DD1351" w:rsidRPr="003B6340" w:rsidRDefault="00DD1351" w:rsidP="00DD1351">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izvajanje nalog iz prejšnjega odstavka tega člena mora imeti izvajalec zaposleno osebo z opravljenim strokovnim izpitom iz upravnega postopka. </w:t>
      </w:r>
    </w:p>
    <w:p w14:paraId="711B63CA" w14:textId="77777777" w:rsidR="00DD1351" w:rsidRDefault="00DD1351" w:rsidP="00DD1351">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Strokovno-tehnične, organizacijske in razvojne naloge, ki jih občina lahko prenese na izvajalca javne službe</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so:</w:t>
      </w:r>
    </w:p>
    <w:p w14:paraId="42D03E02" w14:textId="77777777" w:rsidR="00DD1351" w:rsidRPr="007C2271" w:rsidRDefault="00DD1351" w:rsidP="00DD1351">
      <w:pPr>
        <w:pStyle w:val="Odstavekseznama"/>
        <w:numPr>
          <w:ilvl w:val="0"/>
          <w:numId w:val="123"/>
        </w:numPr>
        <w:shd w:val="clear" w:color="auto" w:fill="FFFFFF"/>
        <w:spacing w:after="0" w:line="240" w:lineRule="auto"/>
        <w:jc w:val="both"/>
        <w:rPr>
          <w:rFonts w:ascii="Arial" w:hAnsi="Arial" w:cs="Arial"/>
          <w:sz w:val="20"/>
          <w:szCs w:val="20"/>
        </w:rPr>
      </w:pPr>
      <w:r w:rsidRPr="007C2271">
        <w:rPr>
          <w:rFonts w:ascii="Arial" w:hAnsi="Arial" w:cs="Arial"/>
          <w:sz w:val="20"/>
          <w:szCs w:val="20"/>
        </w:rPr>
        <w:t>razvoj, načrtovanje in pospeševanje dejavnosti javne službe</w:t>
      </w:r>
    </w:p>
    <w:p w14:paraId="49E7B5DB" w14:textId="77777777" w:rsidR="00DD1351" w:rsidRPr="007C2271" w:rsidRDefault="00DD1351" w:rsidP="00DD1351">
      <w:pPr>
        <w:pStyle w:val="Odstavekseznama"/>
        <w:numPr>
          <w:ilvl w:val="0"/>
          <w:numId w:val="123"/>
        </w:numPr>
        <w:shd w:val="clear" w:color="auto" w:fill="FFFFFF"/>
        <w:spacing w:after="0" w:line="240" w:lineRule="auto"/>
        <w:jc w:val="both"/>
        <w:rPr>
          <w:rFonts w:ascii="Arial" w:hAnsi="Arial" w:cs="Arial"/>
          <w:sz w:val="20"/>
          <w:szCs w:val="20"/>
        </w:rPr>
      </w:pPr>
      <w:r w:rsidRPr="007C2271">
        <w:rPr>
          <w:rFonts w:ascii="Arial" w:hAnsi="Arial" w:cs="Arial"/>
          <w:sz w:val="20"/>
          <w:szCs w:val="20"/>
        </w:rPr>
        <w:t>investicijsko načrtovanje in gospodarjenje z objekti in napravami, potrebnimi za izvajanje dejavnosti javne službe.</w:t>
      </w:r>
    </w:p>
    <w:p w14:paraId="5938784F" w14:textId="77777777" w:rsidR="00DD1351" w:rsidRPr="003B6340" w:rsidRDefault="00DD1351" w:rsidP="00DD1351">
      <w:pPr>
        <w:numPr>
          <w:ilvl w:val="0"/>
          <w:numId w:val="7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za izvajanje pooblastil iz tega člena zajemajo neposredne in pripadajoči del posrednih stroškov in jih izvajalec evidentira na posebnem stroškov</w:t>
      </w:r>
      <w:r>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Stroški se izvajalcu krijejo iz proračunskih sredstev občine na podlagi potrjenih cen s strani Sveta ustanoviteljev</w:t>
      </w:r>
      <w:r w:rsidRPr="003B6340">
        <w:rPr>
          <w:rFonts w:ascii="Arial" w:eastAsia="Times New Roman" w:hAnsi="Arial" w:cs="Arial"/>
          <w:color w:val="0070C0"/>
          <w:sz w:val="20"/>
          <w:szCs w:val="20"/>
          <w:lang w:eastAsia="sl-SI"/>
        </w:rPr>
        <w:t>.</w:t>
      </w:r>
    </w:p>
    <w:p w14:paraId="666C6229"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"26. člen" </w:instrText>
      </w:r>
      <w:r w:rsidRPr="009F67E4">
        <w:rPr>
          <w:rFonts w:ascii="Arial" w:hAnsi="Arial" w:cs="Arial"/>
          <w:b/>
          <w:bCs/>
          <w:sz w:val="20"/>
          <w:szCs w:val="20"/>
          <w:lang w:eastAsia="sl-SI"/>
        </w:rPr>
        <w:fldChar w:fldCharType="separate"/>
      </w:r>
    </w:p>
    <w:p w14:paraId="66FEBB93"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53.člen</w:t>
      </w:r>
      <w:r w:rsidRPr="009F67E4">
        <w:rPr>
          <w:rFonts w:ascii="Arial" w:hAnsi="Arial" w:cs="Arial"/>
          <w:b/>
          <w:bCs/>
          <w:sz w:val="20"/>
          <w:szCs w:val="20"/>
          <w:lang w:eastAsia="sl-SI"/>
        </w:rPr>
        <w:fldChar w:fldCharType="end"/>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"(določitev pogojev)" </w:instrText>
      </w:r>
      <w:r w:rsidRPr="009F67E4">
        <w:rPr>
          <w:rFonts w:ascii="Arial" w:hAnsi="Arial" w:cs="Arial"/>
          <w:b/>
          <w:bCs/>
          <w:sz w:val="20"/>
          <w:szCs w:val="20"/>
          <w:lang w:eastAsia="sl-SI"/>
        </w:rPr>
        <w:fldChar w:fldCharType="separate"/>
      </w:r>
    </w:p>
    <w:p w14:paraId="556ED9D5"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(določitev pogojev)</w:t>
      </w:r>
    </w:p>
    <w:p w14:paraId="18A79BA5" w14:textId="77777777" w:rsidR="00DD1351" w:rsidRPr="003B6340" w:rsidRDefault="00DD1351" w:rsidP="00DD1351">
      <w:pPr>
        <w:spacing w:after="0"/>
        <w:jc w:val="center"/>
        <w:rPr>
          <w:color w:val="000000"/>
          <w:lang w:eastAsia="sl-SI"/>
        </w:rPr>
      </w:pPr>
      <w:r w:rsidRPr="009F67E4">
        <w:rPr>
          <w:rFonts w:ascii="Arial" w:hAnsi="Arial" w:cs="Arial"/>
          <w:b/>
          <w:bCs/>
          <w:sz w:val="20"/>
          <w:szCs w:val="20"/>
          <w:lang w:eastAsia="sl-SI"/>
        </w:rPr>
        <w:fldChar w:fldCharType="end"/>
      </w:r>
    </w:p>
    <w:p w14:paraId="710AC58E" w14:textId="77777777" w:rsidR="00DD1351" w:rsidRDefault="00DD1351" w:rsidP="00DD1351">
      <w:pPr>
        <w:shd w:val="clear" w:color="auto" w:fill="FFFFFF"/>
        <w:spacing w:after="0" w:line="240" w:lineRule="auto"/>
        <w:ind w:hanging="284"/>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 izdaji soglasja iz prejšnjega člena tega odloka mora izvajalec določiti: </w:t>
      </w:r>
    </w:p>
    <w:p w14:paraId="4549D6C4" w14:textId="77777777" w:rsidR="00DD1351" w:rsidRPr="003B6340" w:rsidRDefault="00DD1351" w:rsidP="00DD1351">
      <w:pPr>
        <w:shd w:val="clear" w:color="auto" w:fill="FFFFFF"/>
        <w:spacing w:after="0" w:line="240" w:lineRule="auto"/>
        <w:ind w:hanging="284"/>
        <w:jc w:val="both"/>
        <w:rPr>
          <w:rFonts w:ascii="Arial" w:eastAsia="Times New Roman" w:hAnsi="Arial" w:cs="Arial"/>
          <w:color w:val="000000"/>
          <w:sz w:val="20"/>
          <w:szCs w:val="20"/>
          <w:lang w:eastAsia="sl-SI"/>
        </w:rPr>
      </w:pPr>
    </w:p>
    <w:p w14:paraId="3CC0F28C"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minimalni odmik novogradnje od javnega vodovoda; </w:t>
      </w:r>
    </w:p>
    <w:p w14:paraId="5125BA6D"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lastRenderedPageBreak/>
        <w:t>pogoje in navodila za zaščito javnega vodovoda pred vplivi novogradnje; </w:t>
      </w:r>
    </w:p>
    <w:p w14:paraId="2F6DD212"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traso, globino, dimenzijo priključnih cevi in priključno mesto na javni vodovod; </w:t>
      </w:r>
    </w:p>
    <w:p w14:paraId="2320DAA7"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lokacijo, obliko in velikost vodomernega jaška; </w:t>
      </w:r>
    </w:p>
    <w:p w14:paraId="3E70F18A"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dimenzijo in tip obračunskega vodomera, ki mora biti vgrajen v zunanjem vodomernem jašku; </w:t>
      </w:r>
    </w:p>
    <w:p w14:paraId="0DEF0FCE"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tehnične pogoje za križanje podzemnih komunalnih in drugih vodov z javnim vodovodom; </w:t>
      </w:r>
    </w:p>
    <w:p w14:paraId="273E0F0E"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pogoje zunanje ureditve objektov na mestu, kjer je predvidena trasa priključka; </w:t>
      </w:r>
    </w:p>
    <w:p w14:paraId="12D44EED"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posebne zaščitne ukrepe za objekte, ki so locirani na vplivnem območju podtalnice; zajetij vodnih virov ali na območjih predvidenih za zajem pitne vode; </w:t>
      </w:r>
    </w:p>
    <w:p w14:paraId="75E48E78"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posebne pogoje v primeru neustreznega tlaka vode</w:t>
      </w:r>
      <w:r>
        <w:rPr>
          <w:rFonts w:ascii="Arial" w:eastAsia="Times New Roman" w:hAnsi="Arial" w:cs="Arial"/>
          <w:color w:val="000000"/>
          <w:sz w:val="20"/>
          <w:szCs w:val="20"/>
          <w:lang w:eastAsia="sl-SI"/>
        </w:rPr>
        <w:t xml:space="preserve"> in</w:t>
      </w:r>
    </w:p>
    <w:p w14:paraId="5C3A9085" w14:textId="77777777" w:rsidR="00DD1351" w:rsidRPr="003B6340" w:rsidRDefault="00DD1351" w:rsidP="00DD1351">
      <w:pPr>
        <w:numPr>
          <w:ilvl w:val="0"/>
          <w:numId w:val="7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ostale pogoje, ki so določeni s Tehničnim pravilnikom.</w:t>
      </w:r>
    </w:p>
    <w:p w14:paraId="4DC73321"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"27. člen" </w:instrText>
      </w:r>
      <w:r w:rsidRPr="009F67E4">
        <w:rPr>
          <w:rFonts w:ascii="Arial" w:hAnsi="Arial" w:cs="Arial"/>
          <w:b/>
          <w:bCs/>
          <w:sz w:val="20"/>
          <w:szCs w:val="20"/>
          <w:lang w:eastAsia="sl-SI"/>
        </w:rPr>
        <w:fldChar w:fldCharType="separate"/>
      </w:r>
    </w:p>
    <w:p w14:paraId="6E0159A5"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54.člen</w:t>
      </w:r>
      <w:r w:rsidRPr="009F67E4">
        <w:rPr>
          <w:rFonts w:ascii="Arial" w:hAnsi="Arial" w:cs="Arial"/>
          <w:b/>
          <w:bCs/>
          <w:sz w:val="20"/>
          <w:szCs w:val="20"/>
          <w:lang w:eastAsia="sl-SI"/>
        </w:rPr>
        <w:fldChar w:fldCharType="end"/>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"(gradnja novega javnega vodovoda)" </w:instrText>
      </w:r>
      <w:r w:rsidRPr="009F67E4">
        <w:rPr>
          <w:rFonts w:ascii="Arial" w:hAnsi="Arial" w:cs="Arial"/>
          <w:b/>
          <w:bCs/>
          <w:sz w:val="20"/>
          <w:szCs w:val="20"/>
          <w:lang w:eastAsia="sl-SI"/>
        </w:rPr>
        <w:fldChar w:fldCharType="separate"/>
      </w:r>
    </w:p>
    <w:p w14:paraId="44D8F4EB"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(gradnja novega javnega vodovoda)</w:t>
      </w:r>
    </w:p>
    <w:p w14:paraId="5238BD74" w14:textId="77777777" w:rsidR="00DD1351" w:rsidRPr="003B6340" w:rsidRDefault="00DD1351" w:rsidP="00DD1351">
      <w:pPr>
        <w:spacing w:after="0"/>
        <w:jc w:val="center"/>
        <w:rPr>
          <w:lang w:eastAsia="sl-SI"/>
        </w:rPr>
      </w:pPr>
      <w:r w:rsidRPr="009F67E4">
        <w:rPr>
          <w:rFonts w:ascii="Arial" w:hAnsi="Arial" w:cs="Arial"/>
          <w:b/>
          <w:bCs/>
          <w:sz w:val="20"/>
          <w:szCs w:val="20"/>
          <w:lang w:eastAsia="sl-SI"/>
        </w:rPr>
        <w:fldChar w:fldCharType="end"/>
      </w:r>
    </w:p>
    <w:p w14:paraId="65C8DC10" w14:textId="77777777" w:rsidR="00DD1351" w:rsidRPr="003B6340" w:rsidRDefault="00DD1351" w:rsidP="00DD1351">
      <w:pPr>
        <w:numPr>
          <w:ilvl w:val="0"/>
          <w:numId w:val="8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 načrtovanju komunalne opremljenosti predvidenega poselitvenega območja je treba zagotoviti, da se nov javni vodovod priključi na obratujoč javni vodovod. </w:t>
      </w:r>
    </w:p>
    <w:p w14:paraId="65AF323E" w14:textId="77777777" w:rsidR="00DD1351" w:rsidRPr="003B6340" w:rsidRDefault="00DD1351" w:rsidP="00DD1351">
      <w:pPr>
        <w:numPr>
          <w:ilvl w:val="0"/>
          <w:numId w:val="8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Če priključitev novega javnega vodovoda ali uporabnikov na obratujoči javni vodovod ni možna zaradi nezadostne tehnološke zmogljivosti obratujočega javnega vodovoda, ima obnova oziroma rekonstrukcija obratujočega javnega vodovoda, zlasti z vidika zmanjševanja vodnih izgub, prednost pred zagotavljanjem novih vodnih virov.</w:t>
      </w:r>
    </w:p>
    <w:p w14:paraId="0D276BF6" w14:textId="77777777" w:rsidR="00DD1351" w:rsidRPr="003B6340" w:rsidRDefault="00DD1351" w:rsidP="00DD1351">
      <w:pPr>
        <w:numPr>
          <w:ilvl w:val="0"/>
          <w:numId w:val="8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Če priključitev novega javnega vodovoda na obratujoči javni vodovod ni možna zaradi nezadostnih količin pitne vode iz vodnih virov pitne vode obratujočega javnega vodovoda, ima povečanje zmogljivosti vodnih virov obratujočega javnega vodovoda ali njihova nadomestitev z drugimi obratujočimi vodnimi viri prednost pred zagotavljanjem novih vodnih virov pitne vode za nov javni vodovod. </w:t>
      </w:r>
    </w:p>
    <w:p w14:paraId="3C658460" w14:textId="77777777" w:rsidR="00DD1351" w:rsidRPr="003B6340" w:rsidRDefault="00DD1351" w:rsidP="00DD1351">
      <w:pPr>
        <w:numPr>
          <w:ilvl w:val="0"/>
          <w:numId w:val="8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Načrtovalec mora merila iz tega člena upoštevati pri izboru variante oskrbe s pitno vodo pri izvedbi prostorskega akta, ki je podlaga za poseg v prostor objektov in opreme komunalnega opremljanja predvidenega poselitvenega območja.</w:t>
      </w:r>
    </w:p>
    <w:p w14:paraId="1D941FB5"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"28. člen" </w:instrText>
      </w:r>
      <w:r w:rsidRPr="009F67E4">
        <w:rPr>
          <w:rFonts w:ascii="Arial" w:hAnsi="Arial" w:cs="Arial"/>
          <w:b/>
          <w:bCs/>
          <w:sz w:val="20"/>
          <w:szCs w:val="20"/>
          <w:lang w:eastAsia="sl-SI"/>
        </w:rPr>
        <w:fldChar w:fldCharType="separate"/>
      </w:r>
    </w:p>
    <w:p w14:paraId="56912B82"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55.člen</w:t>
      </w:r>
      <w:r w:rsidRPr="009F67E4">
        <w:rPr>
          <w:rFonts w:ascii="Arial" w:hAnsi="Arial" w:cs="Arial"/>
          <w:b/>
          <w:bCs/>
          <w:sz w:val="20"/>
          <w:szCs w:val="20"/>
          <w:lang w:eastAsia="sl-SI"/>
        </w:rPr>
        <w:fldChar w:fldCharType="end"/>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"(prednostna raba vode iz vodovoda)" </w:instrText>
      </w:r>
      <w:r w:rsidRPr="009F67E4">
        <w:rPr>
          <w:rFonts w:ascii="Arial" w:hAnsi="Arial" w:cs="Arial"/>
          <w:b/>
          <w:bCs/>
          <w:sz w:val="20"/>
          <w:szCs w:val="20"/>
          <w:lang w:eastAsia="sl-SI"/>
        </w:rPr>
        <w:fldChar w:fldCharType="separate"/>
      </w:r>
    </w:p>
    <w:p w14:paraId="1A3F0261"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(prednostna raba vode iz vodovoda)</w:t>
      </w:r>
    </w:p>
    <w:p w14:paraId="7E4B0925" w14:textId="77777777" w:rsidR="00DD1351" w:rsidRPr="003B6340" w:rsidRDefault="00DD1351" w:rsidP="00DD1351">
      <w:pPr>
        <w:spacing w:after="0"/>
        <w:jc w:val="center"/>
        <w:rPr>
          <w:color w:val="000000"/>
          <w:lang w:eastAsia="sl-SI"/>
        </w:rPr>
      </w:pPr>
      <w:r w:rsidRPr="009F67E4">
        <w:rPr>
          <w:rFonts w:ascii="Arial" w:hAnsi="Arial" w:cs="Arial"/>
          <w:b/>
          <w:bCs/>
          <w:sz w:val="20"/>
          <w:szCs w:val="20"/>
          <w:lang w:eastAsia="sl-SI"/>
        </w:rPr>
        <w:fldChar w:fldCharType="end"/>
      </w:r>
    </w:p>
    <w:p w14:paraId="1FAABC57" w14:textId="77777777" w:rsidR="00DD1351" w:rsidRPr="003B6340" w:rsidRDefault="00DD1351" w:rsidP="00DD1351">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 načrtovanju in zagotavljanju odvzema pitne vode iz vodovodov se upošteva, da ima oskrba prebivalstva s pitno vodo prednost pred rabo vode za druge namene. </w:t>
      </w:r>
    </w:p>
    <w:p w14:paraId="74081EA8" w14:textId="77777777" w:rsidR="00DD1351" w:rsidRPr="003B6340" w:rsidRDefault="00DD1351" w:rsidP="00DD1351">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objekti in naprave javnega vodovoda ne morejo zagotavljati oskrbe s pitno vodo sočasno z zagotavljanjem pogojev hidrantnega omrežja v skladu s predpisom, ki na področju varstva pred požari ureja obratovanje javnih vodovodov in hidrantnih omrežij, se za oskrbo hidrantnega omrežja zagotovijo drugi vodni viri, pri čemer morajo biti viri za oskrbo hidrantnega omrežja hidravlično ločeni od javnega vodovoda, razen če se s priključkom na javni vodovod izvede samo napajanje požarnega bazena iz javnega vodovoda.</w:t>
      </w:r>
    </w:p>
    <w:p w14:paraId="768D170D" w14:textId="77777777" w:rsidR="00DD1351" w:rsidRPr="003B6340" w:rsidRDefault="00DD1351" w:rsidP="00DD1351">
      <w:pPr>
        <w:numPr>
          <w:ilvl w:val="0"/>
          <w:numId w:val="8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pomanjkanja vode na vodnem viru ali poškodb na objektih ali opremi vodovoda, zaradi katerih je ogrožena zmogljivost oskrbe s pitno vodo, lahko izvajalec omeji odvzem vode iz javnega vodovoda, pri čemer mora upoštevati, da ima oskrba prebivalstva s pitno vodo prednost pred rabo voda za druge namene.</w:t>
      </w:r>
    </w:p>
    <w:p w14:paraId="1DBA5006"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"29. člen" </w:instrText>
      </w:r>
      <w:r w:rsidRPr="009F67E4">
        <w:rPr>
          <w:rFonts w:ascii="Arial" w:hAnsi="Arial" w:cs="Arial"/>
          <w:b/>
          <w:bCs/>
          <w:sz w:val="20"/>
          <w:szCs w:val="20"/>
          <w:lang w:eastAsia="sl-SI"/>
        </w:rPr>
        <w:fldChar w:fldCharType="separate"/>
      </w:r>
    </w:p>
    <w:p w14:paraId="0F9CCB3A"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56.člen</w:t>
      </w:r>
      <w:r w:rsidRPr="009F67E4">
        <w:rPr>
          <w:rFonts w:ascii="Arial" w:hAnsi="Arial" w:cs="Arial"/>
          <w:b/>
          <w:bCs/>
          <w:sz w:val="20"/>
          <w:szCs w:val="20"/>
          <w:lang w:eastAsia="sl-SI"/>
        </w:rPr>
        <w:fldChar w:fldCharType="end"/>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"(rezervne zmogljivosti in varno obratovanje vodovoda)" </w:instrText>
      </w:r>
      <w:r w:rsidRPr="009F67E4">
        <w:rPr>
          <w:rFonts w:ascii="Arial" w:hAnsi="Arial" w:cs="Arial"/>
          <w:b/>
          <w:bCs/>
          <w:sz w:val="20"/>
          <w:szCs w:val="20"/>
          <w:lang w:eastAsia="sl-SI"/>
        </w:rPr>
        <w:fldChar w:fldCharType="separate"/>
      </w:r>
    </w:p>
    <w:p w14:paraId="0D2D29C5"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(rezervne zmogljivosti in varno obratovanje vodovoda)</w:t>
      </w:r>
    </w:p>
    <w:p w14:paraId="18A818CD" w14:textId="77777777" w:rsidR="00DD1351" w:rsidRPr="009F67E4" w:rsidRDefault="00DD1351" w:rsidP="00DD1351">
      <w:pPr>
        <w:spacing w:after="0"/>
        <w:jc w:val="center"/>
        <w:rPr>
          <w:color w:val="000000"/>
          <w:sz w:val="20"/>
          <w:szCs w:val="20"/>
          <w:lang w:eastAsia="sl-SI"/>
        </w:rPr>
      </w:pPr>
      <w:r w:rsidRPr="009F67E4">
        <w:rPr>
          <w:rFonts w:ascii="Arial" w:hAnsi="Arial" w:cs="Arial"/>
          <w:b/>
          <w:bCs/>
          <w:sz w:val="20"/>
          <w:szCs w:val="20"/>
          <w:lang w:eastAsia="sl-SI"/>
        </w:rPr>
        <w:fldChar w:fldCharType="end"/>
      </w:r>
    </w:p>
    <w:p w14:paraId="03CC26BA" w14:textId="77777777" w:rsidR="00DD1351" w:rsidRPr="003B6340" w:rsidRDefault="00DD1351" w:rsidP="00DD1351">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Javne vodovode je treba načrtovati tako, da imajo zagotovljene rezervne zmogljivosti virov pitne vode, s katerimi se povečujeta zanesljivost in varnost obratovanja javnega vodovoda, pri čemer je treba upoštevati razvojne potrebe oskrbovalnega območja, ki ga javni vodovod oskrbuje s pitno vodo. </w:t>
      </w:r>
    </w:p>
    <w:p w14:paraId="49F64E2A" w14:textId="77777777" w:rsidR="00DD1351" w:rsidRPr="003B6340" w:rsidRDefault="00DD1351" w:rsidP="00DD1351">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Vsak javni vodovod mora imeti rezervni vodni vir, iz katerega se lahko v primeru onesnaženja enega vodnega vira pokriva poraba vode v javnem vodovodu vsaj v nujnem obsegu porabe, pri čemer se za nujni obseg porabe pitne vode šteje zagotavljanje pitne vode za pitje in osnovno higieno prebivalstva</w:t>
      </w: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ter nujne dejavnosti za delo in življenje na oskrbovalnem območju. </w:t>
      </w:r>
    </w:p>
    <w:p w14:paraId="09217BA0" w14:textId="77777777" w:rsidR="00DD1351" w:rsidRPr="003B6340" w:rsidRDefault="00DD1351" w:rsidP="00DD1351">
      <w:pPr>
        <w:numPr>
          <w:ilvl w:val="0"/>
          <w:numId w:val="82"/>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Rezervni vodni vir je lahko drug neodvisen vodni vir, ki napaja isti javni vodovod. Rezervni vodni vir je lahko tudi sosednji javni vodovod, če je nanj izveden ustrezen priključek in merjenje porabe</w:t>
      </w: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ter  je v takih primerih predviden režim obratovanja obeh javnih vodovodov.</w:t>
      </w:r>
    </w:p>
    <w:p w14:paraId="64905ED9" w14:textId="77777777" w:rsidR="00DD1351" w:rsidRDefault="00DD1351" w:rsidP="00DD1351">
      <w:pPr>
        <w:spacing w:after="0"/>
        <w:jc w:val="center"/>
        <w:rPr>
          <w:rFonts w:ascii="Arial" w:hAnsi="Arial" w:cs="Arial"/>
          <w:b/>
          <w:bCs/>
          <w:sz w:val="20"/>
          <w:szCs w:val="20"/>
          <w:lang w:eastAsia="sl-SI"/>
        </w:rPr>
      </w:pPr>
    </w:p>
    <w:p w14:paraId="11938DBE" w14:textId="77777777" w:rsidR="00DD1351" w:rsidRPr="009F67E4" w:rsidRDefault="00DD1351" w:rsidP="00DD1351">
      <w:pPr>
        <w:spacing w:after="0"/>
        <w:jc w:val="center"/>
        <w:rPr>
          <w:rFonts w:ascii="Arial" w:hAnsi="Arial" w:cs="Arial"/>
          <w:b/>
          <w:bCs/>
          <w:sz w:val="20"/>
          <w:szCs w:val="20"/>
          <w:lang w:eastAsia="sl-SI"/>
        </w:rPr>
      </w:pPr>
    </w:p>
    <w:p w14:paraId="64B15C82"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lastRenderedPageBreak/>
        <w:t>57.člen</w:t>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"(zmanjševanje vodnih izgub vodovoda)" </w:instrText>
      </w:r>
      <w:r w:rsidRPr="009F67E4">
        <w:rPr>
          <w:rFonts w:ascii="Arial" w:hAnsi="Arial" w:cs="Arial"/>
          <w:b/>
          <w:bCs/>
          <w:sz w:val="20"/>
          <w:szCs w:val="20"/>
          <w:lang w:eastAsia="sl-SI"/>
        </w:rPr>
        <w:fldChar w:fldCharType="separate"/>
      </w:r>
    </w:p>
    <w:p w14:paraId="0336C0B2"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(zmanjševanje vodnih izgub vodovoda)</w:t>
      </w:r>
    </w:p>
    <w:p w14:paraId="668B1B7E" w14:textId="77777777" w:rsidR="00DD1351" w:rsidRPr="003B6340" w:rsidRDefault="00DD1351" w:rsidP="00DD1351">
      <w:pPr>
        <w:spacing w:after="0"/>
        <w:jc w:val="center"/>
        <w:rPr>
          <w:color w:val="000000"/>
          <w:lang w:eastAsia="sl-SI"/>
        </w:rPr>
      </w:pPr>
      <w:r w:rsidRPr="009F67E4">
        <w:rPr>
          <w:rFonts w:ascii="Arial" w:hAnsi="Arial" w:cs="Arial"/>
          <w:b/>
          <w:bCs/>
          <w:sz w:val="20"/>
          <w:szCs w:val="20"/>
          <w:lang w:eastAsia="sl-SI"/>
        </w:rPr>
        <w:fldChar w:fldCharType="end"/>
      </w:r>
    </w:p>
    <w:p w14:paraId="01AA9EC6" w14:textId="77777777" w:rsidR="00DD1351" w:rsidRPr="003B6340" w:rsidRDefault="00DD1351" w:rsidP="00DD1351">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Izvajalec mora letno spremljati stanje vodnih izgub v javnem vodovodu </w:t>
      </w:r>
      <w:r>
        <w:rPr>
          <w:rFonts w:ascii="Arial" w:eastAsia="Times New Roman" w:hAnsi="Arial" w:cs="Arial"/>
          <w:color w:val="000000"/>
          <w:sz w:val="20"/>
          <w:szCs w:val="20"/>
          <w:lang w:eastAsia="sl-SI"/>
        </w:rPr>
        <w:t>in</w:t>
      </w:r>
      <w:r w:rsidRPr="003B6340">
        <w:rPr>
          <w:rFonts w:ascii="Arial" w:eastAsia="Times New Roman" w:hAnsi="Arial" w:cs="Arial"/>
          <w:color w:val="000000"/>
          <w:sz w:val="20"/>
          <w:szCs w:val="20"/>
          <w:lang w:eastAsia="sl-SI"/>
        </w:rPr>
        <w:t xml:space="preserve"> pripraviti program ukrepov za zmanjševanje vodnih izgub. </w:t>
      </w:r>
    </w:p>
    <w:p w14:paraId="0999CEED" w14:textId="77777777" w:rsidR="00DD1351" w:rsidRPr="003B6340" w:rsidRDefault="00DD1351" w:rsidP="00DD1351">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potrebe izdelave programa ukrepov za zmanjševanje vodnih izgub mora izvajalec ugotavljati vodne količine, ki so načrpane, transportirane, porabljene in izgubljene iz javnega vodovoda in izdelati vodno bilanco. Izvajalec mora zagotoviti, da se pri načrtovanju rekonstrukcije javnega vodovoda načrtujejo tudi ukrepi za zmanjšanje vodnih izgub vodnih količin, ki nastajajo pri obratovanju javnega vodovoda. </w:t>
      </w:r>
    </w:p>
    <w:p w14:paraId="6CA40807" w14:textId="77777777" w:rsidR="00DD1351" w:rsidRPr="003B6340" w:rsidRDefault="00DD1351" w:rsidP="00DD1351">
      <w:pPr>
        <w:numPr>
          <w:ilvl w:val="0"/>
          <w:numId w:val="83"/>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izvajalec načrtuje zaradi večje rabe pitne vode gradnjo novih vodnih virov pitne vode ali povečanje zmogljivosti črpanja obratujočih vodnih virov pitne vode, mora skupaj z izvedbo teh ukrepov zagotoviti, da vodne izgube javnega vodovoda ne presegajo v letnem povprečju količin iz prejšnjega odstavka.</w:t>
      </w:r>
    </w:p>
    <w:p w14:paraId="6BD4F2A3" w14:textId="77777777" w:rsidR="00DD1351" w:rsidRPr="003B6340" w:rsidRDefault="00DD1351" w:rsidP="00DD1351">
      <w:pPr>
        <w:shd w:val="clear" w:color="auto" w:fill="FFFFFF"/>
        <w:spacing w:after="0" w:line="240" w:lineRule="auto"/>
        <w:contextualSpacing/>
        <w:jc w:val="both"/>
        <w:rPr>
          <w:rFonts w:ascii="Arial" w:eastAsia="Times New Roman" w:hAnsi="Arial" w:cs="Arial"/>
          <w:color w:val="000000"/>
          <w:sz w:val="20"/>
          <w:szCs w:val="20"/>
          <w:lang w:eastAsia="sl-SI"/>
        </w:rPr>
      </w:pPr>
    </w:p>
    <w:p w14:paraId="636D3CBE"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58.člen</w:t>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"(vzdrževanje in izvajanje obnov/investicij)" </w:instrText>
      </w:r>
      <w:r w:rsidRPr="009F67E4">
        <w:rPr>
          <w:rFonts w:ascii="Arial" w:hAnsi="Arial" w:cs="Arial"/>
          <w:b/>
          <w:bCs/>
          <w:sz w:val="20"/>
          <w:szCs w:val="20"/>
          <w:lang w:eastAsia="sl-SI"/>
        </w:rPr>
        <w:fldChar w:fldCharType="separate"/>
      </w:r>
    </w:p>
    <w:p w14:paraId="70C023A8"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(vzdrževanje in izvajanje obnov/investicij)</w:t>
      </w:r>
    </w:p>
    <w:p w14:paraId="1624CDAF" w14:textId="77777777" w:rsidR="00DD1351" w:rsidRPr="003B6340" w:rsidRDefault="00DD1351" w:rsidP="00DD1351">
      <w:pPr>
        <w:spacing w:after="0"/>
        <w:jc w:val="center"/>
        <w:rPr>
          <w:color w:val="000000"/>
          <w:lang w:eastAsia="sl-SI"/>
        </w:rPr>
      </w:pPr>
      <w:r w:rsidRPr="009F67E4">
        <w:rPr>
          <w:rFonts w:ascii="Arial" w:hAnsi="Arial" w:cs="Arial"/>
          <w:b/>
          <w:bCs/>
          <w:sz w:val="20"/>
          <w:szCs w:val="20"/>
          <w:lang w:eastAsia="sl-SI"/>
        </w:rPr>
        <w:fldChar w:fldCharType="end"/>
      </w:r>
    </w:p>
    <w:p w14:paraId="1CF36A8C" w14:textId="77777777"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izvedbo vzdrževalnih del na javnem vodovodu skrbi izvajalec. Stroški za vzdrževalna dela se krijejo iz cene storitve javne službe ali subvencij. </w:t>
      </w:r>
    </w:p>
    <w:p w14:paraId="414B4AA3" w14:textId="0EFB3480"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Investitor v obnovo javnega vodovoda je </w:t>
      </w:r>
      <w:r w:rsidRPr="00062B38">
        <w:rPr>
          <w:rFonts w:ascii="Arial" w:eastAsia="Times New Roman" w:hAnsi="Arial" w:cs="Arial"/>
          <w:color w:val="000000"/>
          <w:sz w:val="20"/>
          <w:szCs w:val="20"/>
          <w:lang w:eastAsia="sl-SI"/>
        </w:rPr>
        <w:t>O</w:t>
      </w:r>
      <w:r w:rsidRPr="003B6340">
        <w:rPr>
          <w:rFonts w:ascii="Arial" w:eastAsia="Times New Roman" w:hAnsi="Arial" w:cs="Arial"/>
          <w:color w:val="000000"/>
          <w:sz w:val="20"/>
          <w:szCs w:val="20"/>
          <w:lang w:eastAsia="sl-SI"/>
        </w:rPr>
        <w:t>bčina.</w:t>
      </w:r>
      <w:r w:rsidR="002928F6">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 xml:space="preserve">Občine Rogaška Slatina, Šmarje pri Jelšah, Podčetrtek, Rogatec, Kozje, Bistrica ob Sotli in Poljčane s tem odlokom pooblaščajo izvajalca OKP javno podjetje za komunalne storitve Rogaška Slatina, </w:t>
      </w:r>
      <w:proofErr w:type="spellStart"/>
      <w:r w:rsidRPr="003B6340">
        <w:rPr>
          <w:rFonts w:ascii="Arial" w:eastAsia="Times New Roman" w:hAnsi="Arial" w:cs="Arial"/>
          <w:color w:val="000000"/>
          <w:sz w:val="20"/>
          <w:szCs w:val="20"/>
          <w:lang w:eastAsia="sl-SI"/>
        </w:rPr>
        <w:t>d.o.o</w:t>
      </w:r>
      <w:proofErr w:type="spellEnd"/>
      <w:r w:rsidRPr="003B6340">
        <w:rPr>
          <w:rFonts w:ascii="Arial" w:eastAsia="Times New Roman" w:hAnsi="Arial" w:cs="Arial"/>
          <w:color w:val="000000"/>
          <w:sz w:val="20"/>
          <w:szCs w:val="20"/>
          <w:lang w:eastAsia="sl-SI"/>
        </w:rPr>
        <w:t xml:space="preserve">., za izvedbo in nadzor obnovitvenih investicij </w:t>
      </w:r>
      <w:r w:rsidRPr="00062B38">
        <w:rPr>
          <w:rFonts w:ascii="Arial" w:eastAsia="Times New Roman" w:hAnsi="Arial" w:cs="Arial"/>
          <w:color w:val="FF0000"/>
          <w:sz w:val="20"/>
          <w:szCs w:val="20"/>
          <w:lang w:eastAsia="sl-SI"/>
        </w:rPr>
        <w:t>do</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višin</w:t>
      </w:r>
      <w:r>
        <w:rPr>
          <w:rFonts w:ascii="Arial" w:eastAsia="Times New Roman" w:hAnsi="Arial" w:cs="Arial"/>
          <w:color w:val="000000"/>
          <w:sz w:val="20"/>
          <w:szCs w:val="20"/>
          <w:lang w:eastAsia="sl-SI"/>
        </w:rPr>
        <w:t>e</w:t>
      </w:r>
      <w:r w:rsidRPr="003B6340">
        <w:rPr>
          <w:rFonts w:ascii="Arial" w:eastAsia="Times New Roman" w:hAnsi="Arial" w:cs="Arial"/>
          <w:color w:val="000000"/>
          <w:sz w:val="20"/>
          <w:szCs w:val="20"/>
          <w:lang w:eastAsia="sl-SI"/>
        </w:rPr>
        <w:t xml:space="preserve"> letne najemnine, pobrane za infrastrukturo. </w:t>
      </w:r>
      <w:r w:rsidRPr="003B6340">
        <w:rPr>
          <w:rFonts w:ascii="Arial" w:eastAsia="Times New Roman" w:hAnsi="Arial" w:cs="Arial"/>
          <w:sz w:val="20"/>
          <w:szCs w:val="20"/>
          <w:lang w:eastAsia="sl-SI"/>
        </w:rPr>
        <w:t xml:space="preserve">Občine podeljujejo izvajalcu indirektno pooblastilo (izvajalec nastopa v svojem imenu in za račun občin). </w:t>
      </w:r>
      <w:r w:rsidRPr="003B6340">
        <w:rPr>
          <w:rFonts w:ascii="Arial" w:eastAsia="Times New Roman" w:hAnsi="Arial" w:cs="Arial"/>
          <w:color w:val="000000"/>
          <w:sz w:val="20"/>
          <w:szCs w:val="20"/>
          <w:lang w:eastAsia="sl-SI"/>
        </w:rPr>
        <w:t xml:space="preserve">Plan obnovitvenih investicij izvajalec predlaga Svetu ustanoviteljev v potrditev.  </w:t>
      </w:r>
    </w:p>
    <w:p w14:paraId="007B1786" w14:textId="77777777"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Investitor v novogradnjo javnega vodovoda </w:t>
      </w:r>
      <w:r w:rsidRPr="00062B38">
        <w:rPr>
          <w:rFonts w:ascii="Arial" w:eastAsia="Times New Roman" w:hAnsi="Arial" w:cs="Arial"/>
          <w:color w:val="000000"/>
          <w:sz w:val="20"/>
          <w:szCs w:val="20"/>
          <w:lang w:eastAsia="sl-SI"/>
        </w:rPr>
        <w:t>je O</w:t>
      </w:r>
      <w:r w:rsidRPr="003B6340">
        <w:rPr>
          <w:rFonts w:ascii="Arial" w:eastAsia="Times New Roman" w:hAnsi="Arial" w:cs="Arial"/>
          <w:color w:val="000000"/>
          <w:sz w:val="20"/>
          <w:szCs w:val="20"/>
          <w:lang w:eastAsia="sl-SI"/>
        </w:rPr>
        <w:t>bčina, ki pa lahko izvajalca s pogodbo pooblasti za vodenje, izvajanje in nadzor investicije.</w:t>
      </w:r>
    </w:p>
    <w:p w14:paraId="0D422E06" w14:textId="77777777"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investicijskih del ne izvaja izvajalec ampak tretja oseba, mora izvajalec zagotoviti strokovni nadzor pri posegu v javni vodovod, izvajalec del pa mora tak nadzor omogočiti in plačati stroške nadzora.</w:t>
      </w:r>
    </w:p>
    <w:p w14:paraId="3EEC5474" w14:textId="77777777"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Celotno redno in investicijsko vzdrževanje obstoječih </w:t>
      </w:r>
      <w:proofErr w:type="spellStart"/>
      <w:r w:rsidRPr="003B6340">
        <w:rPr>
          <w:rFonts w:ascii="Arial" w:eastAsia="Times New Roman" w:hAnsi="Arial" w:cs="Arial"/>
          <w:color w:val="000000"/>
          <w:sz w:val="20"/>
          <w:szCs w:val="20"/>
          <w:lang w:eastAsia="sl-SI"/>
        </w:rPr>
        <w:t>priključkov,ki</w:t>
      </w:r>
      <w:proofErr w:type="spellEnd"/>
      <w:r w:rsidRPr="003B6340">
        <w:rPr>
          <w:rFonts w:ascii="Arial" w:eastAsia="Times New Roman" w:hAnsi="Arial" w:cs="Arial"/>
          <w:color w:val="000000"/>
          <w:sz w:val="20"/>
          <w:szCs w:val="20"/>
          <w:lang w:eastAsia="sl-SI"/>
        </w:rPr>
        <w:t xml:space="preserve"> je potrebno za normalno funkcioniranje le-</w:t>
      </w:r>
      <w:r w:rsidRPr="003B6340">
        <w:rPr>
          <w:rFonts w:ascii="Arial" w:eastAsia="Times New Roman" w:hAnsi="Arial" w:cs="Arial"/>
          <w:color w:val="000000"/>
          <w:sz w:val="20"/>
          <w:szCs w:val="20"/>
          <w:lang w:eastAsia="sl-SI"/>
        </w:rPr>
        <w:softHyphen/>
        <w:t>tega, izvaja izvajalec v okviru storitev javne službe.</w:t>
      </w:r>
    </w:p>
    <w:p w14:paraId="0B70B4EE" w14:textId="77777777" w:rsidR="00DD1351" w:rsidRPr="003B6340" w:rsidRDefault="00DD1351" w:rsidP="00DD1351">
      <w:pPr>
        <w:numPr>
          <w:ilvl w:val="0"/>
          <w:numId w:val="84"/>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Priključki se obnavljajo v skladu s terminskim planom, ki ga v okviru letnega načrta pripravi izvajalec, razen: </w:t>
      </w:r>
    </w:p>
    <w:p w14:paraId="7DD9D4E4" w14:textId="77777777" w:rsidR="00DD1351" w:rsidRPr="003B6340" w:rsidRDefault="00DD1351" w:rsidP="00DD1351">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dejansko stanje priključka kaže na stopnjo dotrajanosti, ki povzroča okvare in vodne izgube ali ogroža varnost oskrbe z vodo</w:t>
      </w:r>
    </w:p>
    <w:p w14:paraId="28C92524" w14:textId="77777777" w:rsidR="00DD1351" w:rsidRPr="003B6340" w:rsidRDefault="00DD1351" w:rsidP="00DD1351">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je priključek zgrajen iz zdravstveno neustreznih materialov</w:t>
      </w:r>
    </w:p>
    <w:p w14:paraId="47A2A8B9" w14:textId="77777777" w:rsidR="00DD1351" w:rsidRPr="003B6340" w:rsidRDefault="00DD1351" w:rsidP="00DD1351">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primeru obnove javnega vodovoda, ko se izvajajo vsa obnovitvena dela javne infrastrukture</w:t>
      </w:r>
      <w:r>
        <w:rPr>
          <w:rFonts w:ascii="Arial" w:eastAsia="Times New Roman" w:hAnsi="Arial" w:cs="Arial"/>
          <w:color w:val="000000"/>
          <w:sz w:val="20"/>
          <w:szCs w:val="20"/>
          <w:lang w:eastAsia="sl-SI"/>
        </w:rPr>
        <w:t xml:space="preserve"> in</w:t>
      </w:r>
    </w:p>
    <w:p w14:paraId="462FA875" w14:textId="77777777" w:rsidR="00DD1351" w:rsidRPr="003B6340" w:rsidRDefault="00DD1351" w:rsidP="00DD1351">
      <w:pPr>
        <w:numPr>
          <w:ilvl w:val="0"/>
          <w:numId w:val="85"/>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če obstoječi priključek tlačno ne ustreza normativom.</w:t>
      </w:r>
    </w:p>
    <w:p w14:paraId="2D5E75E2"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1BDD2FBA" w14:textId="77777777" w:rsidR="00DD1351" w:rsidRDefault="00DD1351" w:rsidP="00DD1351">
      <w:pPr>
        <w:shd w:val="clear" w:color="auto" w:fill="FFFFFF"/>
        <w:spacing w:after="0" w:line="240" w:lineRule="auto"/>
        <w:ind w:left="-567"/>
        <w:contextualSpacing/>
        <w:rPr>
          <w:rFonts w:ascii="Arial" w:eastAsia="Times New Roman" w:hAnsi="Arial" w:cs="Arial"/>
          <w:b/>
          <w:bCs/>
          <w:lang w:eastAsia="sl-SI"/>
        </w:rPr>
      </w:pPr>
    </w:p>
    <w:p w14:paraId="0F7CB722" w14:textId="77777777" w:rsidR="00DD1351" w:rsidRDefault="00DD1351" w:rsidP="00DD1351">
      <w:pPr>
        <w:shd w:val="clear" w:color="auto" w:fill="FFFFFF"/>
        <w:spacing w:after="0" w:line="240" w:lineRule="auto"/>
        <w:ind w:left="-567"/>
        <w:contextualSpacing/>
        <w:rPr>
          <w:rFonts w:ascii="Arial" w:eastAsia="Times New Roman" w:hAnsi="Arial" w:cs="Arial"/>
          <w:b/>
          <w:bCs/>
          <w:lang w:eastAsia="sl-SI"/>
        </w:rPr>
      </w:pPr>
    </w:p>
    <w:p w14:paraId="3E8A4E8C" w14:textId="77777777" w:rsidR="00DD1351" w:rsidRPr="00E37A17" w:rsidRDefault="00DD1351" w:rsidP="00DD1351">
      <w:pPr>
        <w:shd w:val="clear" w:color="auto" w:fill="FFFFFF"/>
        <w:spacing w:after="0" w:line="240" w:lineRule="auto"/>
        <w:ind w:left="-567"/>
        <w:contextualSpacing/>
        <w:rPr>
          <w:rFonts w:ascii="Arial" w:eastAsia="Times New Roman" w:hAnsi="Arial" w:cs="Arial"/>
          <w:b/>
          <w:bCs/>
          <w:lang w:eastAsia="sl-SI"/>
        </w:rPr>
      </w:pPr>
      <w:r w:rsidRPr="00E37A17">
        <w:rPr>
          <w:rFonts w:ascii="Arial" w:eastAsia="Times New Roman" w:hAnsi="Arial" w:cs="Arial"/>
          <w:b/>
          <w:bCs/>
          <w:lang w:eastAsia="sl-SI"/>
        </w:rPr>
        <w:t>IX.VIRI FINANCIRANJA JAVNE SLUŽBE</w:t>
      </w:r>
    </w:p>
    <w:p w14:paraId="5AF4175E"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"23. člen" </w:instrText>
      </w:r>
      <w:r w:rsidRPr="009F67E4">
        <w:rPr>
          <w:rFonts w:ascii="Arial" w:hAnsi="Arial" w:cs="Arial"/>
          <w:b/>
          <w:bCs/>
          <w:sz w:val="20"/>
          <w:szCs w:val="20"/>
          <w:lang w:eastAsia="sl-SI"/>
        </w:rPr>
        <w:fldChar w:fldCharType="separate"/>
      </w:r>
    </w:p>
    <w:p w14:paraId="61314810"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59.člen</w:t>
      </w:r>
      <w:r w:rsidRPr="009F67E4">
        <w:rPr>
          <w:rFonts w:ascii="Arial" w:hAnsi="Arial" w:cs="Arial"/>
          <w:b/>
          <w:bCs/>
          <w:sz w:val="20"/>
          <w:szCs w:val="20"/>
          <w:lang w:eastAsia="sl-SI"/>
        </w:rPr>
        <w:fldChar w:fldCharType="end"/>
      </w:r>
      <w:r w:rsidRPr="009F67E4">
        <w:rPr>
          <w:rFonts w:ascii="Arial" w:hAnsi="Arial" w:cs="Arial"/>
          <w:b/>
          <w:bCs/>
          <w:sz w:val="20"/>
          <w:szCs w:val="20"/>
          <w:lang w:eastAsia="sl-SI"/>
        </w:rPr>
        <w:fldChar w:fldCharType="begin"/>
      </w:r>
      <w:r w:rsidRPr="009F67E4">
        <w:rPr>
          <w:rFonts w:ascii="Arial" w:hAnsi="Arial" w:cs="Arial"/>
          <w:b/>
          <w:bCs/>
          <w:sz w:val="20"/>
          <w:szCs w:val="20"/>
          <w:lang w:eastAsia="sl-SI"/>
        </w:rPr>
        <w:instrText xml:space="preserve"> HYPERLINK "https://www.uradni-list.si/glasilo-uradni-list-rs/vsebina/116345/" \l "(viri financiranja)" </w:instrText>
      </w:r>
      <w:r w:rsidRPr="009F67E4">
        <w:rPr>
          <w:rFonts w:ascii="Arial" w:hAnsi="Arial" w:cs="Arial"/>
          <w:b/>
          <w:bCs/>
          <w:sz w:val="20"/>
          <w:szCs w:val="20"/>
          <w:lang w:eastAsia="sl-SI"/>
        </w:rPr>
        <w:fldChar w:fldCharType="separate"/>
      </w:r>
    </w:p>
    <w:p w14:paraId="3AA682A0"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(viri financiranja)</w:t>
      </w:r>
    </w:p>
    <w:p w14:paraId="20EE14C9" w14:textId="77777777" w:rsidR="00DD1351" w:rsidRPr="003B6340" w:rsidRDefault="00DD1351" w:rsidP="00DD1351">
      <w:pPr>
        <w:spacing w:after="0"/>
        <w:ind w:left="-567"/>
        <w:jc w:val="center"/>
        <w:rPr>
          <w:lang w:eastAsia="sl-SI"/>
        </w:rPr>
      </w:pPr>
      <w:r w:rsidRPr="009F67E4">
        <w:rPr>
          <w:rFonts w:ascii="Arial" w:hAnsi="Arial" w:cs="Arial"/>
          <w:b/>
          <w:bCs/>
          <w:sz w:val="20"/>
          <w:szCs w:val="20"/>
          <w:lang w:eastAsia="sl-SI"/>
        </w:rPr>
        <w:fldChar w:fldCharType="end"/>
      </w:r>
    </w:p>
    <w:p w14:paraId="68A022A2" w14:textId="77777777" w:rsidR="00DD1351" w:rsidRPr="003B6340" w:rsidRDefault="00DD1351" w:rsidP="00DD1351">
      <w:pPr>
        <w:shd w:val="clear" w:color="auto" w:fill="FFFFFF"/>
        <w:spacing w:after="0" w:line="240"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Javna služba se financira iz: </w:t>
      </w:r>
    </w:p>
    <w:p w14:paraId="625D82DB" w14:textId="77777777" w:rsidR="00DD1351" w:rsidRPr="003B6340" w:rsidRDefault="00DD1351" w:rsidP="00DD1351">
      <w:pPr>
        <w:numPr>
          <w:ilvl w:val="0"/>
          <w:numId w:val="8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cene storitev javne službe</w:t>
      </w:r>
    </w:p>
    <w:p w14:paraId="3871FBE0" w14:textId="77777777" w:rsidR="00DD1351" w:rsidRPr="003B6340" w:rsidRDefault="00DD1351" w:rsidP="00DD1351">
      <w:pPr>
        <w:numPr>
          <w:ilvl w:val="0"/>
          <w:numId w:val="8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proračunskih sredstev in</w:t>
      </w:r>
    </w:p>
    <w:p w14:paraId="07D8A4EF" w14:textId="77777777" w:rsidR="00DD1351" w:rsidRPr="003B6340" w:rsidRDefault="00DD1351" w:rsidP="00DD1351">
      <w:pPr>
        <w:numPr>
          <w:ilvl w:val="0"/>
          <w:numId w:val="86"/>
        </w:numPr>
        <w:shd w:val="clear" w:color="auto" w:fill="FFFFFF"/>
        <w:spacing w:after="0" w:line="240" w:lineRule="auto"/>
        <w:ind w:left="0" w:hanging="357"/>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drugih virov.</w:t>
      </w:r>
    </w:p>
    <w:p w14:paraId="1D3C0F29"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fldChar w:fldCharType="begin"/>
      </w:r>
      <w:r w:rsidRPr="00690C39">
        <w:rPr>
          <w:rFonts w:ascii="Arial" w:hAnsi="Arial" w:cs="Arial"/>
          <w:b/>
          <w:bCs/>
          <w:sz w:val="20"/>
          <w:szCs w:val="20"/>
          <w:lang w:eastAsia="sl-SI"/>
        </w:rPr>
        <w:instrText xml:space="preserve"> HYPERLINK "https://www.uradni-list.si/glasilo-uradni-list-rs/vsebina/116345/" \l "24. člen" </w:instrText>
      </w:r>
      <w:r w:rsidRPr="00690C39">
        <w:rPr>
          <w:rFonts w:ascii="Arial" w:hAnsi="Arial" w:cs="Arial"/>
          <w:b/>
          <w:bCs/>
          <w:sz w:val="20"/>
          <w:szCs w:val="20"/>
          <w:lang w:eastAsia="sl-SI"/>
        </w:rPr>
        <w:fldChar w:fldCharType="separate"/>
      </w:r>
    </w:p>
    <w:p w14:paraId="241E636D"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6</w:t>
      </w:r>
      <w:r>
        <w:rPr>
          <w:rFonts w:ascii="Arial" w:hAnsi="Arial" w:cs="Arial"/>
          <w:b/>
          <w:bCs/>
          <w:sz w:val="20"/>
          <w:szCs w:val="20"/>
          <w:lang w:eastAsia="sl-SI"/>
        </w:rPr>
        <w:t>0</w:t>
      </w:r>
      <w:r w:rsidRPr="00690C39">
        <w:rPr>
          <w:rFonts w:ascii="Arial" w:hAnsi="Arial" w:cs="Arial"/>
          <w:b/>
          <w:bCs/>
          <w:sz w:val="20"/>
          <w:szCs w:val="20"/>
          <w:lang w:eastAsia="sl-SI"/>
        </w:rPr>
        <w:t>.člen</w:t>
      </w:r>
      <w:r w:rsidRPr="00690C39">
        <w:rPr>
          <w:rFonts w:ascii="Arial" w:hAnsi="Arial" w:cs="Arial"/>
          <w:b/>
          <w:bCs/>
          <w:sz w:val="20"/>
          <w:szCs w:val="20"/>
          <w:lang w:eastAsia="sl-SI"/>
        </w:rPr>
        <w:fldChar w:fldCharType="end"/>
      </w:r>
      <w:r w:rsidRPr="00690C39">
        <w:rPr>
          <w:rFonts w:ascii="Arial" w:hAnsi="Arial" w:cs="Arial"/>
          <w:b/>
          <w:bCs/>
          <w:sz w:val="20"/>
          <w:szCs w:val="20"/>
          <w:lang w:eastAsia="sl-SI"/>
        </w:rPr>
        <w:fldChar w:fldCharType="begin"/>
      </w:r>
      <w:r w:rsidRPr="00690C39">
        <w:rPr>
          <w:rFonts w:ascii="Arial" w:hAnsi="Arial" w:cs="Arial"/>
          <w:b/>
          <w:bCs/>
          <w:sz w:val="20"/>
          <w:szCs w:val="20"/>
          <w:lang w:eastAsia="sl-SI"/>
        </w:rPr>
        <w:instrText xml:space="preserve"> HYPERLINK "https://www.uradni-list.si/glasilo-uradni-list-rs/vsebina/116345/" \l "(proračunska sredstva občine)" </w:instrText>
      </w:r>
      <w:r w:rsidRPr="00690C39">
        <w:rPr>
          <w:rFonts w:ascii="Arial" w:hAnsi="Arial" w:cs="Arial"/>
          <w:b/>
          <w:bCs/>
          <w:sz w:val="20"/>
          <w:szCs w:val="20"/>
          <w:lang w:eastAsia="sl-SI"/>
        </w:rPr>
        <w:fldChar w:fldCharType="separate"/>
      </w:r>
    </w:p>
    <w:p w14:paraId="3CD903AC"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(cene storitev javne službe)</w:t>
      </w:r>
    </w:p>
    <w:p w14:paraId="6C6EA45D" w14:textId="77777777" w:rsidR="00DD1351" w:rsidRPr="00690C39" w:rsidRDefault="00DD1351" w:rsidP="00DD1351">
      <w:pPr>
        <w:spacing w:after="0"/>
        <w:jc w:val="center"/>
        <w:rPr>
          <w:sz w:val="20"/>
          <w:szCs w:val="20"/>
          <w:lang w:eastAsia="sl-SI"/>
        </w:rPr>
      </w:pPr>
      <w:r w:rsidRPr="00690C39">
        <w:rPr>
          <w:rFonts w:ascii="Arial" w:hAnsi="Arial" w:cs="Arial"/>
          <w:b/>
          <w:bCs/>
          <w:sz w:val="20"/>
          <w:szCs w:val="20"/>
          <w:lang w:eastAsia="sl-SI"/>
        </w:rPr>
        <w:fldChar w:fldCharType="end"/>
      </w:r>
    </w:p>
    <w:p w14:paraId="6BA47D8B" w14:textId="77777777" w:rsidR="00DD1351" w:rsidRPr="003B6340" w:rsidRDefault="00DD1351" w:rsidP="00DD1351">
      <w:pPr>
        <w:numPr>
          <w:ilvl w:val="0"/>
          <w:numId w:val="8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Cene storitev javne službe in sestavni deli cen se določajo v skladu s predpisi za oblikovanje cen storitev javne službe in tem odlokom.</w:t>
      </w:r>
    </w:p>
    <w:p w14:paraId="20711DC8" w14:textId="77777777" w:rsidR="00DD1351" w:rsidRPr="003B6340" w:rsidRDefault="00DD1351" w:rsidP="00DD1351">
      <w:pPr>
        <w:numPr>
          <w:ilvl w:val="0"/>
          <w:numId w:val="8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Cena storitve javne službe je sestavljena iz cene javne infrastrukture (omrežnina) in cene, ki se nanaša na opravljanje storitev javne službe.</w:t>
      </w:r>
    </w:p>
    <w:p w14:paraId="2E9044DE" w14:textId="77777777" w:rsidR="00DD1351" w:rsidRPr="003B6340" w:rsidRDefault="00DD1351" w:rsidP="00DD1351">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potrjene cene se obračuna še DDV v skladu s predpisi.</w:t>
      </w:r>
    </w:p>
    <w:p w14:paraId="6FAECFDD" w14:textId="77777777" w:rsidR="00DD1351" w:rsidRPr="003B6340" w:rsidRDefault="00DD1351" w:rsidP="00DD1351">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 xml:space="preserve">Regulativno obračunsko obdobje za javno službo je tri koledarska leta, če ni s tem odlokom drugače določeno. </w:t>
      </w:r>
    </w:p>
    <w:p w14:paraId="20693B9C" w14:textId="77777777" w:rsidR="00DD1351" w:rsidRPr="003B6340" w:rsidRDefault="00DD1351" w:rsidP="00DD1351">
      <w:pPr>
        <w:numPr>
          <w:ilvl w:val="0"/>
          <w:numId w:val="88"/>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za preteklo obračunsko obdobje ugotovi razliko med potrjeno in obračunsko ceno storitev.</w:t>
      </w:r>
    </w:p>
    <w:p w14:paraId="00209FED" w14:textId="77777777" w:rsidR="00DD1351" w:rsidRDefault="00DD1351" w:rsidP="00DD1351">
      <w:pPr>
        <w:shd w:val="clear" w:color="auto" w:fill="FFFFFF"/>
        <w:spacing w:after="0" w:line="240" w:lineRule="auto"/>
        <w:contextualSpacing/>
        <w:jc w:val="both"/>
        <w:rPr>
          <w:rFonts w:ascii="Arial" w:eastAsia="Times New Roman" w:hAnsi="Arial" w:cs="Arial"/>
          <w:strike/>
          <w:sz w:val="20"/>
          <w:szCs w:val="20"/>
          <w:lang w:eastAsia="sl-SI"/>
        </w:rPr>
      </w:pPr>
      <w:r w:rsidRPr="003B6340">
        <w:rPr>
          <w:rFonts w:ascii="Arial" w:eastAsia="Times New Roman" w:hAnsi="Arial" w:cs="Arial"/>
          <w:sz w:val="20"/>
          <w:szCs w:val="20"/>
          <w:lang w:eastAsia="sl-SI"/>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izvajane te javne službe. Donos in poslovno potrebna osnovna sredstva predlaga v potrdit</w:t>
      </w:r>
    </w:p>
    <w:p w14:paraId="7EA3E8D0" w14:textId="77777777" w:rsidR="00DD1351" w:rsidRPr="003B6340" w:rsidRDefault="00DD1351" w:rsidP="00DD1351">
      <w:pPr>
        <w:shd w:val="clear" w:color="auto" w:fill="FFFFFF"/>
        <w:spacing w:after="0" w:line="240" w:lineRule="auto"/>
        <w:contextualSpacing/>
        <w:jc w:val="both"/>
        <w:rPr>
          <w:rFonts w:ascii="Arial" w:eastAsia="Times New Roman" w:hAnsi="Arial" w:cs="Arial"/>
          <w:strike/>
          <w:sz w:val="20"/>
          <w:szCs w:val="20"/>
          <w:lang w:eastAsia="sl-SI"/>
        </w:rPr>
      </w:pPr>
    </w:p>
    <w:p w14:paraId="712769B9"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6</w:t>
      </w:r>
      <w:r>
        <w:rPr>
          <w:rFonts w:ascii="Arial" w:hAnsi="Arial" w:cs="Arial"/>
          <w:b/>
          <w:bCs/>
          <w:sz w:val="20"/>
          <w:szCs w:val="20"/>
          <w:lang w:eastAsia="sl-SI"/>
        </w:rPr>
        <w:t>1</w:t>
      </w:r>
      <w:r w:rsidRPr="009F67E4">
        <w:rPr>
          <w:rFonts w:ascii="Arial" w:hAnsi="Arial" w:cs="Arial"/>
          <w:b/>
          <w:bCs/>
          <w:sz w:val="20"/>
          <w:szCs w:val="20"/>
          <w:lang w:eastAsia="sl-SI"/>
        </w:rPr>
        <w:t>.člen</w:t>
      </w:r>
    </w:p>
    <w:p w14:paraId="100FD7AB" w14:textId="77777777" w:rsidR="00DD1351" w:rsidRPr="009F67E4" w:rsidRDefault="00DD1351" w:rsidP="00DD1351">
      <w:pPr>
        <w:spacing w:after="0"/>
        <w:jc w:val="center"/>
        <w:rPr>
          <w:rFonts w:ascii="Arial" w:hAnsi="Arial" w:cs="Arial"/>
          <w:b/>
          <w:bCs/>
          <w:sz w:val="20"/>
          <w:szCs w:val="20"/>
          <w:lang w:eastAsia="sl-SI"/>
        </w:rPr>
      </w:pPr>
      <w:r w:rsidRPr="009F67E4">
        <w:rPr>
          <w:rFonts w:ascii="Arial" w:hAnsi="Arial" w:cs="Arial"/>
          <w:b/>
          <w:bCs/>
          <w:sz w:val="20"/>
          <w:szCs w:val="20"/>
          <w:lang w:eastAsia="sl-SI"/>
        </w:rPr>
        <w:t>(proračunska sredstva občin)</w:t>
      </w:r>
    </w:p>
    <w:p w14:paraId="4AD17F88"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62165806" w14:textId="77777777" w:rsidR="00DD1351" w:rsidRPr="00B83D6A" w:rsidRDefault="00DD1351" w:rsidP="00DD1351">
      <w:pPr>
        <w:numPr>
          <w:ilvl w:val="0"/>
          <w:numId w:val="87"/>
        </w:numPr>
        <w:spacing w:after="0" w:line="240" w:lineRule="auto"/>
        <w:ind w:left="0"/>
        <w:contextualSpacing/>
        <w:jc w:val="both"/>
        <w:rPr>
          <w:rFonts w:ascii="Arial" w:eastAsia="Times New Roman" w:hAnsi="Arial" w:cs="Arial"/>
          <w:sz w:val="20"/>
          <w:szCs w:val="20"/>
          <w:lang w:eastAsia="sl-SI"/>
        </w:rPr>
      </w:pPr>
      <w:r w:rsidRPr="00B83D6A">
        <w:rPr>
          <w:rFonts w:ascii="Arial" w:eastAsia="Times New Roman" w:hAnsi="Arial" w:cs="Arial"/>
          <w:sz w:val="20"/>
          <w:szCs w:val="20"/>
          <w:lang w:eastAsia="sl-SI"/>
        </w:rPr>
        <w:t>Če se ob potrditvi cene pristojni občinski organ odloči, da potrjena cena storitve javne službe ne pokriva celotne omrežnine in/ali če ne pokriva vseh upravičenih stroškov izvajanja javne službe, mora za razliko Občina oblikovati subvencijo iz proračuna Občine, o čemer odloči Občinski svet posamezne Občine s sklepom.</w:t>
      </w:r>
    </w:p>
    <w:p w14:paraId="0E3BD34C" w14:textId="77777777" w:rsidR="00DD1351" w:rsidRPr="00B83D6A" w:rsidRDefault="00DD1351" w:rsidP="00DD1351">
      <w:pPr>
        <w:numPr>
          <w:ilvl w:val="0"/>
          <w:numId w:val="87"/>
        </w:numPr>
        <w:spacing w:after="0" w:line="240" w:lineRule="auto"/>
        <w:ind w:left="0"/>
        <w:contextualSpacing/>
        <w:jc w:val="both"/>
        <w:rPr>
          <w:rFonts w:ascii="Arial" w:eastAsia="Times New Roman" w:hAnsi="Arial" w:cs="Arial"/>
          <w:sz w:val="20"/>
          <w:szCs w:val="20"/>
          <w:lang w:eastAsia="sl-SI"/>
        </w:rPr>
      </w:pPr>
      <w:r w:rsidRPr="00B83D6A">
        <w:rPr>
          <w:rFonts w:ascii="Arial" w:eastAsia="Times New Roman" w:hAnsi="Arial" w:cs="Arial"/>
          <w:sz w:val="20"/>
          <w:szCs w:val="20"/>
          <w:lang w:eastAsia="sl-SI"/>
        </w:rPr>
        <w:t>Subvencija je razlika med potrjeno in zaračunano ceno in bremeni proračun Občine, ki je sprejela sklep iz prvega odstavka tega člena.</w:t>
      </w:r>
    </w:p>
    <w:p w14:paraId="2825BA6A" w14:textId="77777777" w:rsidR="00DD1351" w:rsidRPr="00B83D6A" w:rsidRDefault="00DD1351" w:rsidP="00DD1351">
      <w:pPr>
        <w:numPr>
          <w:ilvl w:val="0"/>
          <w:numId w:val="87"/>
        </w:numPr>
        <w:spacing w:after="0" w:line="240" w:lineRule="auto"/>
        <w:ind w:left="0"/>
        <w:contextualSpacing/>
        <w:jc w:val="both"/>
        <w:rPr>
          <w:rFonts w:ascii="Arial" w:eastAsia="Times New Roman" w:hAnsi="Arial" w:cs="Arial"/>
          <w:sz w:val="20"/>
          <w:szCs w:val="20"/>
          <w:lang w:eastAsia="sl-SI"/>
        </w:rPr>
      </w:pPr>
      <w:r w:rsidRPr="00B83D6A">
        <w:rPr>
          <w:rFonts w:ascii="Arial" w:eastAsia="Times New Roman" w:hAnsi="Arial" w:cs="Arial"/>
          <w:sz w:val="20"/>
          <w:szCs w:val="20"/>
          <w:lang w:eastAsia="sl-SI"/>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4A6D4A00" w14:textId="77777777" w:rsidR="00DD1351" w:rsidRPr="00B83D6A" w:rsidRDefault="00DD1351" w:rsidP="00DD1351">
      <w:pPr>
        <w:numPr>
          <w:ilvl w:val="0"/>
          <w:numId w:val="87"/>
        </w:numPr>
        <w:spacing w:after="0" w:line="240" w:lineRule="auto"/>
        <w:ind w:left="0"/>
        <w:contextualSpacing/>
        <w:jc w:val="both"/>
        <w:rPr>
          <w:rFonts w:ascii="Arial" w:eastAsia="Times New Roman" w:hAnsi="Arial" w:cs="Arial"/>
          <w:sz w:val="20"/>
          <w:szCs w:val="20"/>
          <w:lang w:eastAsia="sl-SI"/>
        </w:rPr>
      </w:pPr>
      <w:r w:rsidRPr="00B83D6A">
        <w:rPr>
          <w:rFonts w:ascii="Arial" w:eastAsia="Times New Roman" w:hAnsi="Arial" w:cs="Arial"/>
          <w:sz w:val="20"/>
          <w:szCs w:val="20"/>
          <w:lang w:eastAsia="sl-SI"/>
        </w:rPr>
        <w:t>Občina lahko prizna subvencijo iz prejšnjega odstavka v izračunu cen storitev javnih služb za uporabnike, ki so gospodinjstva ali nepridobitni uporabniki.</w:t>
      </w:r>
    </w:p>
    <w:p w14:paraId="5DBCC581" w14:textId="77777777" w:rsidR="00DD1351" w:rsidRPr="003B6340" w:rsidRDefault="00DD1351" w:rsidP="00DD1351">
      <w:pPr>
        <w:numPr>
          <w:ilvl w:val="0"/>
          <w:numId w:val="87"/>
        </w:numPr>
        <w:spacing w:after="0" w:line="240" w:lineRule="auto"/>
        <w:ind w:left="0"/>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2DF1C818" w14:textId="77777777" w:rsidR="00DD1351" w:rsidRDefault="00DD1351" w:rsidP="00DD1351">
      <w:pPr>
        <w:spacing w:after="0"/>
        <w:jc w:val="center"/>
        <w:rPr>
          <w:rFonts w:ascii="Arial" w:eastAsia="Times New Roman" w:hAnsi="Arial" w:cs="Arial"/>
          <w:sz w:val="20"/>
          <w:szCs w:val="20"/>
          <w:lang w:eastAsia="sl-SI"/>
        </w:rPr>
      </w:pPr>
    </w:p>
    <w:p w14:paraId="2F961F94"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62.člen</w:t>
      </w:r>
      <w:r w:rsidRPr="00690C39">
        <w:rPr>
          <w:rFonts w:ascii="Arial" w:hAnsi="Arial" w:cs="Arial"/>
          <w:b/>
          <w:bCs/>
          <w:sz w:val="20"/>
          <w:szCs w:val="20"/>
          <w:lang w:eastAsia="sl-SI"/>
        </w:rPr>
        <w:fldChar w:fldCharType="begin"/>
      </w:r>
      <w:r w:rsidRPr="00690C39">
        <w:rPr>
          <w:rFonts w:ascii="Arial" w:hAnsi="Arial" w:cs="Arial"/>
          <w:b/>
          <w:bCs/>
          <w:sz w:val="20"/>
          <w:szCs w:val="20"/>
          <w:lang w:eastAsia="sl-SI"/>
        </w:rPr>
        <w:instrText xml:space="preserve"> HYPERLINK "https://www.uradni-list.si/glasilo-uradni-list-rs/vsebina/116345/" \l "(proračunska sredstva občine)" </w:instrText>
      </w:r>
      <w:r w:rsidRPr="00690C39">
        <w:rPr>
          <w:rFonts w:ascii="Arial" w:hAnsi="Arial" w:cs="Arial"/>
          <w:b/>
          <w:bCs/>
          <w:sz w:val="20"/>
          <w:szCs w:val="20"/>
          <w:lang w:eastAsia="sl-SI"/>
        </w:rPr>
        <w:fldChar w:fldCharType="separate"/>
      </w:r>
    </w:p>
    <w:p w14:paraId="2D4648F5"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(enotna potrjena cena)</w:t>
      </w:r>
    </w:p>
    <w:p w14:paraId="7C69B0D2" w14:textId="77777777" w:rsidR="00DD1351" w:rsidRPr="003B6340" w:rsidRDefault="00DD1351" w:rsidP="00DD1351">
      <w:pPr>
        <w:spacing w:after="0"/>
        <w:jc w:val="center"/>
        <w:rPr>
          <w:lang w:eastAsia="sl-SI"/>
        </w:rPr>
      </w:pPr>
      <w:r w:rsidRPr="00690C39">
        <w:rPr>
          <w:rFonts w:ascii="Arial" w:hAnsi="Arial" w:cs="Arial"/>
          <w:b/>
          <w:bCs/>
          <w:sz w:val="20"/>
          <w:szCs w:val="20"/>
          <w:lang w:eastAsia="sl-SI"/>
        </w:rPr>
        <w:fldChar w:fldCharType="end"/>
      </w:r>
    </w:p>
    <w:p w14:paraId="7DB175FA"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r w:rsidRPr="003B6340">
        <w:rPr>
          <w:rFonts w:ascii="Arial" w:eastAsia="Times New Roman" w:hAnsi="Arial" w:cs="Arial"/>
          <w:sz w:val="20"/>
          <w:szCs w:val="20"/>
          <w:lang w:eastAsia="sl-SI"/>
        </w:rPr>
        <w:t>Občine določajo enako potrjeno ceno, ki se nanaša na opravljanje storitev javne službe za območje vseh občin in enako potrjeno ceno omrežnine.</w:t>
      </w:r>
    </w:p>
    <w:p w14:paraId="1C07E43E"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fldChar w:fldCharType="begin"/>
      </w:r>
      <w:r w:rsidRPr="00690C39">
        <w:rPr>
          <w:rFonts w:ascii="Arial" w:hAnsi="Arial" w:cs="Arial"/>
          <w:b/>
          <w:bCs/>
          <w:sz w:val="20"/>
          <w:szCs w:val="20"/>
          <w:lang w:eastAsia="sl-SI"/>
        </w:rPr>
        <w:instrText xml:space="preserve"> HYPERLINK "https://www.uradni-list.si/glasilo-uradni-list-rs/vsebina/116345/" \l "24. člen" </w:instrText>
      </w:r>
      <w:r w:rsidRPr="00690C39">
        <w:rPr>
          <w:rFonts w:ascii="Arial" w:hAnsi="Arial" w:cs="Arial"/>
          <w:b/>
          <w:bCs/>
          <w:sz w:val="20"/>
          <w:szCs w:val="20"/>
          <w:lang w:eastAsia="sl-SI"/>
        </w:rPr>
        <w:fldChar w:fldCharType="separate"/>
      </w:r>
    </w:p>
    <w:p w14:paraId="75CBF211"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63.člen</w:t>
      </w:r>
      <w:r w:rsidRPr="00690C39">
        <w:rPr>
          <w:rFonts w:ascii="Arial" w:hAnsi="Arial" w:cs="Arial"/>
          <w:b/>
          <w:bCs/>
          <w:sz w:val="20"/>
          <w:szCs w:val="20"/>
          <w:lang w:eastAsia="sl-SI"/>
        </w:rPr>
        <w:fldChar w:fldCharType="end"/>
      </w:r>
      <w:r w:rsidRPr="00690C39">
        <w:rPr>
          <w:rFonts w:ascii="Arial" w:hAnsi="Arial" w:cs="Arial"/>
          <w:b/>
          <w:bCs/>
          <w:sz w:val="20"/>
          <w:szCs w:val="20"/>
          <w:lang w:eastAsia="sl-SI"/>
        </w:rPr>
        <w:fldChar w:fldCharType="begin"/>
      </w:r>
      <w:r w:rsidRPr="00690C39">
        <w:rPr>
          <w:rFonts w:ascii="Arial" w:hAnsi="Arial" w:cs="Arial"/>
          <w:b/>
          <w:bCs/>
          <w:sz w:val="20"/>
          <w:szCs w:val="20"/>
          <w:lang w:eastAsia="sl-SI"/>
        </w:rPr>
        <w:instrText xml:space="preserve"> HYPERLINK "https://www.uradni-list.si/glasilo-uradni-list-rs/vsebina/116345/" \l "(proračunska sredstva občine)" </w:instrText>
      </w:r>
      <w:r w:rsidRPr="00690C39">
        <w:rPr>
          <w:rFonts w:ascii="Arial" w:hAnsi="Arial" w:cs="Arial"/>
          <w:b/>
          <w:bCs/>
          <w:sz w:val="20"/>
          <w:szCs w:val="20"/>
          <w:lang w:eastAsia="sl-SI"/>
        </w:rPr>
        <w:fldChar w:fldCharType="separate"/>
      </w:r>
    </w:p>
    <w:p w14:paraId="2C126452" w14:textId="77777777" w:rsidR="00DD1351" w:rsidRPr="00690C39" w:rsidRDefault="00DD1351" w:rsidP="00DD1351">
      <w:pPr>
        <w:spacing w:after="0"/>
        <w:jc w:val="center"/>
        <w:rPr>
          <w:rFonts w:ascii="Arial" w:hAnsi="Arial" w:cs="Arial"/>
          <w:b/>
          <w:bCs/>
          <w:sz w:val="20"/>
          <w:szCs w:val="20"/>
          <w:lang w:eastAsia="sl-SI"/>
        </w:rPr>
      </w:pPr>
      <w:r w:rsidRPr="00690C39">
        <w:rPr>
          <w:rFonts w:ascii="Arial" w:hAnsi="Arial" w:cs="Arial"/>
          <w:b/>
          <w:bCs/>
          <w:sz w:val="20"/>
          <w:szCs w:val="20"/>
          <w:lang w:eastAsia="sl-SI"/>
        </w:rPr>
        <w:t>(postopki na področju oblikovanja cen)</w:t>
      </w:r>
    </w:p>
    <w:p w14:paraId="589F783A" w14:textId="77777777" w:rsidR="00DD1351" w:rsidRPr="003B6340" w:rsidRDefault="00DD1351" w:rsidP="00DD1351">
      <w:pPr>
        <w:spacing w:after="0"/>
        <w:jc w:val="center"/>
        <w:rPr>
          <w:lang w:eastAsia="sl-SI"/>
        </w:rPr>
      </w:pPr>
      <w:r w:rsidRPr="00690C39">
        <w:rPr>
          <w:rFonts w:ascii="Arial" w:hAnsi="Arial" w:cs="Arial"/>
          <w:b/>
          <w:bCs/>
          <w:sz w:val="20"/>
          <w:szCs w:val="20"/>
          <w:lang w:eastAsia="sl-SI"/>
        </w:rPr>
        <w:fldChar w:fldCharType="end"/>
      </w:r>
    </w:p>
    <w:p w14:paraId="78D42C1F" w14:textId="77777777" w:rsidR="00DD1351" w:rsidRPr="003B6340"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Ceno storitve javne službe za prihodnje regulativno obračunsko obdobje v skladu s predpisi, ki urejajo metodologijo za oblikovanje cen javne službe in tem odlokom za območje vseh sedmih občin ustanoviteljic javnega podjetja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predlaga izvajalec z elaboratom o oblikovanju cene izvajanja storitev javne službe (v nadaljnjem besedilu: elaborat). Elaborat in ceno izvajalec predloži vsem sedmim pristojnim občinskim organom v potrditev do 30.9. ne glede na višino potrebnih sprememb cene javne službe glede na obstoječe cene oziroma preteklo obračunsko obdobje.</w:t>
      </w:r>
    </w:p>
    <w:p w14:paraId="7EADA668" w14:textId="77777777" w:rsidR="00DD1351" w:rsidRPr="003B6340"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Ugotovljena razlika med potrjeno in obračunsko ceno glede na dejansko količino opravljenih storitev v preteklem obračunskem obdobju se v elaboratu upošteva pri izračunu predračunske cene za prihodnje obdobje.</w:t>
      </w:r>
    </w:p>
    <w:p w14:paraId="66D5DB71" w14:textId="77777777" w:rsidR="00DD1351" w:rsidRPr="003B6340"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sodeluje tudi izvajalec, ki poda komunalnemu odboru morebitna dodatna pojasnila in po potrebi pripravi dopolnitve ali spremembe elaborata. </w:t>
      </w:r>
    </w:p>
    <w:p w14:paraId="35505B0A" w14:textId="77777777" w:rsidR="00DD1351" w:rsidRPr="007A1BAC"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7A1BAC">
        <w:rPr>
          <w:rFonts w:ascii="Arial" w:eastAsia="Times New Roman" w:hAnsi="Arial" w:cs="Arial"/>
          <w:sz w:val="20"/>
          <w:szCs w:val="20"/>
          <w:lang w:eastAsia="sl-SI"/>
        </w:rPr>
        <w:t xml:space="preserve">Po obravnavi na komunalnih odborih Občine posredujejo elaborat v obravnavo in potrditev na svoje Občinske svete. </w:t>
      </w:r>
    </w:p>
    <w:p w14:paraId="66C15211" w14:textId="77777777" w:rsidR="00DD1351" w:rsidRPr="007A1BAC"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7A1BAC">
        <w:rPr>
          <w:rFonts w:ascii="Arial" w:eastAsia="Times New Roman" w:hAnsi="Arial" w:cs="Arial"/>
          <w:sz w:val="20"/>
          <w:szCs w:val="20"/>
          <w:lang w:eastAsia="sl-SI"/>
        </w:rPr>
        <w:t>Občine morajo cene na podlagi elaborata iz prvega do tretjega odstavka tega člena potrditi najkasneje do 31. 12. tekočega leta za prihodnje regulativno obračunsko obdobje.</w:t>
      </w:r>
    </w:p>
    <w:p w14:paraId="2176424D" w14:textId="77777777" w:rsidR="00DD1351" w:rsidRPr="007A1BAC"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7A1BAC">
        <w:rPr>
          <w:rFonts w:ascii="Arial" w:eastAsia="Times New Roman" w:hAnsi="Arial" w:cs="Arial"/>
          <w:sz w:val="20"/>
          <w:szCs w:val="20"/>
          <w:lang w:eastAsia="sl-SI"/>
        </w:rPr>
        <w:t xml:space="preserve">Če posamezna občina ne potrdi elaborata do roka iz prejšnjega odstavka, se za čas do potrditve elaborata najemnina za javni vodovod določi v višini, ki jo v omrežnini zaračunava izvajalec uporabnikom. </w:t>
      </w:r>
    </w:p>
    <w:p w14:paraId="50DA3B92" w14:textId="77777777" w:rsidR="00DD1351" w:rsidRPr="007A1BAC"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7A1BAC">
        <w:rPr>
          <w:rFonts w:ascii="Arial" w:eastAsia="Times New Roman" w:hAnsi="Arial" w:cs="Arial"/>
          <w:sz w:val="20"/>
          <w:szCs w:val="20"/>
          <w:lang w:eastAsia="sl-SI"/>
        </w:rPr>
        <w:t xml:space="preserve">Ne glede na regulativno obdobje iz četrtega odstavka 61. člena tega odloka lahko v primeru večjih sprememb prihodkov ali stroškov, ki pomembno vplivajo  na povišanje ali znižanje cene storitve javne službe ali v primeru spremembe predpisov in drugih utemeljenih okoliščinah, na predlog izvajalca, ki ga </w:t>
      </w:r>
      <w:r w:rsidRPr="007A1BAC">
        <w:rPr>
          <w:rFonts w:ascii="Arial" w:eastAsia="Times New Roman" w:hAnsi="Arial" w:cs="Arial"/>
          <w:sz w:val="20"/>
          <w:szCs w:val="20"/>
          <w:lang w:eastAsia="sl-SI"/>
        </w:rPr>
        <w:lastRenderedPageBreak/>
        <w:t xml:space="preserve">poda z elaboratom, Svet ustanoviteljev s sklepom določi krajše obračunsko obdobje. Izvajalec elaborat posreduje tudi Občinskim svetom. </w:t>
      </w:r>
    </w:p>
    <w:p w14:paraId="5F2C2156" w14:textId="77777777" w:rsidR="00DD1351" w:rsidRPr="007A1BAC" w:rsidRDefault="00DD1351" w:rsidP="00DD1351">
      <w:pPr>
        <w:numPr>
          <w:ilvl w:val="0"/>
          <w:numId w:val="106"/>
        </w:numPr>
        <w:spacing w:after="0" w:line="240" w:lineRule="auto"/>
        <w:ind w:left="0"/>
        <w:contextualSpacing/>
        <w:jc w:val="both"/>
        <w:rPr>
          <w:rFonts w:ascii="Arial" w:eastAsia="Times New Roman" w:hAnsi="Arial" w:cs="Arial"/>
          <w:sz w:val="20"/>
          <w:szCs w:val="20"/>
          <w:lang w:eastAsia="sl-SI"/>
        </w:rPr>
      </w:pPr>
      <w:r w:rsidRPr="007A1BAC">
        <w:rPr>
          <w:rFonts w:ascii="Arial" w:eastAsia="Times New Roman" w:hAnsi="Arial" w:cs="Arial"/>
          <w:sz w:val="20"/>
          <w:szCs w:val="20"/>
          <w:lang w:eastAsia="sl-SI"/>
        </w:rPr>
        <w:t>Ne glede na prvi in sedmi odstavek tega člena mora izvajalec enkrat letno pripraviti elaborat, 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3B07BD27" w14:textId="77777777" w:rsidR="00DD1351" w:rsidRPr="003B6340" w:rsidRDefault="00DD1351" w:rsidP="00DD1351">
      <w:pPr>
        <w:shd w:val="clear" w:color="auto" w:fill="FFFFFF"/>
        <w:spacing w:after="0" w:line="240" w:lineRule="auto"/>
        <w:jc w:val="center"/>
        <w:rPr>
          <w:rFonts w:ascii="Arial" w:eastAsia="Times New Roman" w:hAnsi="Arial" w:cs="Arial"/>
          <w:b/>
          <w:sz w:val="20"/>
          <w:szCs w:val="20"/>
          <w:lang w:eastAsia="sl-SI"/>
        </w:rPr>
      </w:pPr>
    </w:p>
    <w:p w14:paraId="32F06400"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64.člen</w:t>
      </w:r>
    </w:p>
    <w:p w14:paraId="4B391DE1"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(sestava cene)</w:t>
      </w:r>
    </w:p>
    <w:p w14:paraId="693C1E52" w14:textId="77777777" w:rsidR="00DD1351" w:rsidRPr="00162214" w:rsidRDefault="00DD1351" w:rsidP="00DD1351">
      <w:pPr>
        <w:spacing w:after="0"/>
        <w:jc w:val="center"/>
        <w:rPr>
          <w:rFonts w:ascii="Arial" w:hAnsi="Arial" w:cs="Arial"/>
          <w:b/>
          <w:bCs/>
          <w:lang w:eastAsia="sl-SI"/>
        </w:rPr>
      </w:pPr>
    </w:p>
    <w:p w14:paraId="42642AF9" w14:textId="77777777" w:rsidR="00DD1351" w:rsidRPr="003B6340" w:rsidRDefault="00DD1351" w:rsidP="00DD1351">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računu se prikaže zaračunana cena oskrbe s pitno vodo, ki vključuje omrežnino in vodarino.</w:t>
      </w:r>
    </w:p>
    <w:p w14:paraId="17D15D9D" w14:textId="77777777" w:rsidR="00DD1351" w:rsidRPr="003B6340" w:rsidRDefault="00DD1351" w:rsidP="00DD1351">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Omrežnina vključuje:</w:t>
      </w:r>
    </w:p>
    <w:p w14:paraId="56010AA1"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amortizacije ali najema osnovnih sredstev in naprav, ki je javni vodovod</w:t>
      </w:r>
    </w:p>
    <w:p w14:paraId="01019DFB"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zavarovanja javnega vodovoda</w:t>
      </w:r>
    </w:p>
    <w:p w14:paraId="36165158"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odškodnin, ki vključujejo odškodnine za služnost, povzročeno škodo, povezano z gradnjo, obnovo in vzdrževanjem javnega vodovoda</w:t>
      </w:r>
    </w:p>
    <w:p w14:paraId="113B686D"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obnove in vzdrževanja priključkov v obsegu nalog izvajalca v skladu z uredbo</w:t>
      </w:r>
    </w:p>
    <w:p w14:paraId="2F21D92B"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nadomestil za zmanjšanje dohodka iz kmetijske dejavnosti v skladu s predpisi, ki urejajo nadomestilo za zmanjšanje dohodka iz kmetijske dejavnosti zaradi prilagoditve ukrepom vodovarstvenega režima</w:t>
      </w:r>
    </w:p>
    <w:p w14:paraId="4095099B"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plačilo za vodno pravico v skladu s predpisi, ki urejajo vode in</w:t>
      </w:r>
    </w:p>
    <w:p w14:paraId="309E67FC" w14:textId="77777777" w:rsidR="00DD1351" w:rsidRPr="003B6340" w:rsidRDefault="00DD1351" w:rsidP="00DD1351">
      <w:pPr>
        <w:numPr>
          <w:ilvl w:val="0"/>
          <w:numId w:val="89"/>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odhodke financiranja v okviru stroškov omrežnine, ki vključujejo obresti in druge stroške, povezane z dolžniškim financiranjem gradnje ali obnove infrastrukture javne službe oskrbe s pitno vodo. Pri tem se upošteva višina stroškov na podlagi podpisanih pogodb.</w:t>
      </w:r>
    </w:p>
    <w:p w14:paraId="4807FEDF" w14:textId="77777777" w:rsidR="00DD1351" w:rsidRPr="003B6340" w:rsidRDefault="00DD1351" w:rsidP="00DD1351">
      <w:pPr>
        <w:numPr>
          <w:ilvl w:val="0"/>
          <w:numId w:val="1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obnove in vzdrževanja priključkov na javni vodovod obsegajo:</w:t>
      </w:r>
    </w:p>
    <w:p w14:paraId="75C9800F" w14:textId="77777777" w:rsidR="00DD1351" w:rsidRPr="003B6340" w:rsidRDefault="00DD1351" w:rsidP="00DD1351">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preverjanje in redno vzdrževanje priključka na javni vodovod tako, da ni negativnih vplivov na zdravstveno ustreznost pitne vode in javni vodovod ter da je priključek vodotesen</w:t>
      </w:r>
    </w:p>
    <w:p w14:paraId="4E42B17D" w14:textId="77777777" w:rsidR="00DD1351" w:rsidRPr="003B6340" w:rsidRDefault="00DD1351" w:rsidP="00DD1351">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zagotavljanje delovanja obračunskega vodomera v skladu s predpisi, ki urejajo meroslovje in</w:t>
      </w:r>
    </w:p>
    <w:p w14:paraId="6F9FF3EE" w14:textId="77777777" w:rsidR="00DD1351" w:rsidRPr="003B6340" w:rsidRDefault="00DD1351" w:rsidP="00DD1351">
      <w:pPr>
        <w:numPr>
          <w:ilvl w:val="0"/>
          <w:numId w:val="90"/>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interventno vzdrževanje v primeru nepredvidljivih dogodkov (npr. lomi in puščanje pitne vode na priključku, okvare obračunskega vodomera in podobno).</w:t>
      </w:r>
    </w:p>
    <w:p w14:paraId="665DE466" w14:textId="77777777" w:rsidR="00DD1351" w:rsidRPr="003B6340" w:rsidRDefault="00DD1351" w:rsidP="00DD1351">
      <w:pPr>
        <w:spacing w:after="0" w:line="240" w:lineRule="auto"/>
        <w:ind w:firstLine="238"/>
        <w:jc w:val="both"/>
        <w:rPr>
          <w:rFonts w:ascii="Arial" w:eastAsia="Times New Roman" w:hAnsi="Arial" w:cs="Arial"/>
          <w:sz w:val="20"/>
          <w:szCs w:val="20"/>
          <w:lang w:eastAsia="sl-SI"/>
        </w:rPr>
      </w:pPr>
    </w:p>
    <w:p w14:paraId="3B100F79" w14:textId="77777777" w:rsidR="00DD1351" w:rsidRDefault="00DD1351" w:rsidP="00DD1351">
      <w:pPr>
        <w:spacing w:after="0"/>
        <w:jc w:val="center"/>
        <w:rPr>
          <w:rFonts w:ascii="Arial" w:hAnsi="Arial" w:cs="Arial"/>
          <w:b/>
          <w:bCs/>
          <w:lang w:eastAsia="sl-SI"/>
        </w:rPr>
      </w:pPr>
    </w:p>
    <w:p w14:paraId="722E5671"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65.člen</w:t>
      </w:r>
    </w:p>
    <w:p w14:paraId="76B723CF"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(vodarina)</w:t>
      </w:r>
    </w:p>
    <w:p w14:paraId="6AE5B8A7" w14:textId="77777777" w:rsidR="00DD1351" w:rsidRPr="003B6340" w:rsidRDefault="00DD1351" w:rsidP="00DD1351">
      <w:pPr>
        <w:spacing w:after="0" w:line="240" w:lineRule="auto"/>
        <w:ind w:firstLine="238"/>
        <w:jc w:val="both"/>
        <w:rPr>
          <w:rFonts w:ascii="Arial" w:eastAsia="Times New Roman" w:hAnsi="Arial" w:cs="Arial"/>
          <w:sz w:val="20"/>
          <w:szCs w:val="20"/>
          <w:lang w:eastAsia="sl-SI"/>
        </w:rPr>
      </w:pPr>
    </w:p>
    <w:p w14:paraId="09E9D3A2" w14:textId="77777777" w:rsidR="00DD1351" w:rsidRPr="003B6340" w:rsidRDefault="00DD1351" w:rsidP="00DD1351">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vodarino se lahko vključijo le stroški, ki jih je mogoče povezati z opravljanjem storitev javne službe in vključujejo naslednje skupine:</w:t>
      </w:r>
    </w:p>
    <w:p w14:paraId="6A68B628"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materiala in storitev,</w:t>
      </w:r>
    </w:p>
    <w:p w14:paraId="4E21013C"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dela,</w:t>
      </w:r>
    </w:p>
    <w:p w14:paraId="6339396E"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druge neposredne stroške,</w:t>
      </w:r>
    </w:p>
    <w:p w14:paraId="255D1A9D"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7FD2B0DA"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nabavno-prodajne stroške, ki vključujejo stroške materiala, amortizacije poslovno potrebnih osnovnih sredstev, storitev in dela,</w:t>
      </w:r>
    </w:p>
    <w:p w14:paraId="50D7A7C3"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splošne upravne stroške, ki vključujejo stroške materiala, amortizacije poslovno potrebnih osnovnih sredstev, storitev in dela,</w:t>
      </w:r>
    </w:p>
    <w:p w14:paraId="7C4BB462"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obresti zaradi financiranja opravljanja storitev javne službe,</w:t>
      </w:r>
    </w:p>
    <w:p w14:paraId="7F541DEA"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neposredne stroške prodaje,</w:t>
      </w:r>
    </w:p>
    <w:p w14:paraId="590CA633"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stroške vodnega povračila za prodano pitno vodo in za vodne izgube do dopustne ravni vodnih izgub v skladu s predpisom, ki ureja oskrbo s pitno vodo,</w:t>
      </w:r>
    </w:p>
    <w:p w14:paraId="5550C6AC"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druge poslovne odhodke in</w:t>
      </w:r>
    </w:p>
    <w:p w14:paraId="16E28DA7" w14:textId="77777777" w:rsidR="00DD1351" w:rsidRPr="003B6340" w:rsidRDefault="00DD1351" w:rsidP="00DD1351">
      <w:pPr>
        <w:numPr>
          <w:ilvl w:val="0"/>
          <w:numId w:val="9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donos na vložena poslovno potrebna osnovna sredstva izvajalca skladno s tem odlokom.</w:t>
      </w:r>
    </w:p>
    <w:p w14:paraId="0C60F8FE" w14:textId="77777777" w:rsidR="00DD1351" w:rsidRPr="003B6340" w:rsidRDefault="00DD1351" w:rsidP="00DD1351">
      <w:pPr>
        <w:numPr>
          <w:ilvl w:val="0"/>
          <w:numId w:val="107"/>
        </w:numPr>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Stroški, ki niso upravičeni </w:t>
      </w:r>
      <w:proofErr w:type="spellStart"/>
      <w:r w:rsidRPr="003B6340">
        <w:rPr>
          <w:rFonts w:ascii="Arial" w:eastAsia="Times New Roman" w:hAnsi="Arial" w:cs="Arial"/>
          <w:sz w:val="20"/>
          <w:szCs w:val="20"/>
          <w:lang w:eastAsia="sl-SI"/>
        </w:rPr>
        <w:t>kalkulativni</w:t>
      </w:r>
      <w:proofErr w:type="spellEnd"/>
      <w:r w:rsidRPr="003B6340">
        <w:rPr>
          <w:rFonts w:ascii="Arial" w:eastAsia="Times New Roman" w:hAnsi="Arial" w:cs="Arial"/>
          <w:sz w:val="20"/>
          <w:szCs w:val="20"/>
          <w:lang w:eastAsia="sl-SI"/>
        </w:rPr>
        <w:t xml:space="preserve"> element cene storitve javne službe, so:</w:t>
      </w:r>
    </w:p>
    <w:p w14:paraId="7F3CDA06" w14:textId="77777777" w:rsidR="00DD1351" w:rsidRPr="003B6340" w:rsidRDefault="00DD1351" w:rsidP="00DD1351">
      <w:pPr>
        <w:numPr>
          <w:ilvl w:val="0"/>
          <w:numId w:val="92"/>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globe, reprezentanca, sponzorstva in donacije, ki jih plača izvajalec,</w:t>
      </w:r>
    </w:p>
    <w:p w14:paraId="5C850965" w14:textId="77777777" w:rsidR="00DD1351" w:rsidRPr="00E63390" w:rsidRDefault="00DD1351" w:rsidP="00DD1351">
      <w:pPr>
        <w:numPr>
          <w:ilvl w:val="0"/>
          <w:numId w:val="92"/>
        </w:numPr>
        <w:spacing w:after="0" w:line="240" w:lineRule="auto"/>
        <w:ind w:left="0" w:hanging="357"/>
        <w:contextualSpacing/>
        <w:rPr>
          <w:rFonts w:ascii="Arial" w:hAnsi="Arial" w:cs="Arial"/>
          <w:color w:val="FF0000"/>
          <w:sz w:val="20"/>
          <w:szCs w:val="20"/>
        </w:rPr>
      </w:pPr>
      <w:r w:rsidRPr="00E63390">
        <w:rPr>
          <w:rFonts w:ascii="Arial" w:eastAsia="Times New Roman" w:hAnsi="Arial" w:cs="Arial"/>
          <w:sz w:val="20"/>
          <w:szCs w:val="20"/>
        </w:rPr>
        <w:t>stroški dela plač zaposlenih na poslovno-</w:t>
      </w:r>
      <w:proofErr w:type="spellStart"/>
      <w:r w:rsidRPr="00E63390">
        <w:rPr>
          <w:rFonts w:ascii="Arial" w:eastAsia="Times New Roman" w:hAnsi="Arial" w:cs="Arial"/>
          <w:sz w:val="20"/>
          <w:szCs w:val="20"/>
        </w:rPr>
        <w:t>izidni</w:t>
      </w:r>
      <w:proofErr w:type="spellEnd"/>
      <w:r w:rsidRPr="00E63390">
        <w:rPr>
          <w:rFonts w:ascii="Arial" w:eastAsia="Times New Roman" w:hAnsi="Arial" w:cs="Arial"/>
          <w:sz w:val="20"/>
          <w:szCs w:val="20"/>
        </w:rPr>
        <w:t xml:space="preserve"> enoti, ki izvajajo občinsko GJS varstva okolja, ki presegajo sistem nagrajevanja po veljavni kolektivni pogodbi, nagrade zaposlenim, ki jih določajo zakonodaja ali veljavne kolektivne pogodbe</w:t>
      </w:r>
    </w:p>
    <w:p w14:paraId="76C65336" w14:textId="77777777" w:rsidR="00DD1351" w:rsidRDefault="00DD1351" w:rsidP="00DD1351">
      <w:pPr>
        <w:spacing w:after="0" w:line="240" w:lineRule="auto"/>
        <w:ind w:left="-1191"/>
        <w:contextualSpacing/>
        <w:rPr>
          <w:rFonts w:ascii="Arial" w:eastAsia="Times New Roman" w:hAnsi="Arial" w:cs="Arial"/>
          <w:color w:val="FF0000"/>
          <w:sz w:val="20"/>
          <w:szCs w:val="20"/>
          <w:lang w:eastAsia="sl-SI"/>
        </w:rPr>
      </w:pPr>
      <w:r>
        <w:rPr>
          <w:rFonts w:ascii="Arial" w:hAnsi="Arial" w:cs="Arial"/>
          <w:color w:val="FF0000"/>
          <w:sz w:val="20"/>
          <w:szCs w:val="20"/>
        </w:rPr>
        <w:t xml:space="preserve">             (3)   </w:t>
      </w:r>
      <w:r w:rsidRPr="001555C3">
        <w:rPr>
          <w:rFonts w:ascii="Arial" w:hAnsi="Arial" w:cs="Arial"/>
          <w:color w:val="FF0000"/>
          <w:sz w:val="20"/>
          <w:szCs w:val="20"/>
        </w:rPr>
        <w:t>P</w:t>
      </w:r>
      <w:r w:rsidRPr="001555C3">
        <w:rPr>
          <w:rFonts w:ascii="Arial" w:eastAsia="Times New Roman" w:hAnsi="Arial" w:cs="Arial"/>
          <w:color w:val="FF0000"/>
          <w:sz w:val="20"/>
          <w:szCs w:val="20"/>
          <w:lang w:eastAsia="sl-SI"/>
        </w:rPr>
        <w:t xml:space="preserve">osamezne izvirne vrste stroškov (stroški materiala, stroški storitev v ožjem pomenu, stroški </w:t>
      </w:r>
    </w:p>
    <w:p w14:paraId="3173318F" w14:textId="77777777" w:rsidR="00DD1351" w:rsidRPr="001555C3" w:rsidRDefault="00DD1351" w:rsidP="00DD1351">
      <w:pPr>
        <w:spacing w:after="0" w:line="240" w:lineRule="auto"/>
        <w:ind w:left="-1191"/>
        <w:contextualSpacing/>
        <w:rPr>
          <w:rFonts w:ascii="Arial" w:eastAsia="Times New Roman" w:hAnsi="Arial" w:cs="Arial"/>
          <w:sz w:val="20"/>
          <w:szCs w:val="20"/>
          <w:lang w:eastAsia="sl-SI"/>
        </w:rPr>
      </w:pPr>
      <w:r>
        <w:rPr>
          <w:rFonts w:ascii="Arial" w:eastAsia="Times New Roman" w:hAnsi="Arial" w:cs="Arial"/>
          <w:color w:val="FF0000"/>
          <w:sz w:val="20"/>
          <w:szCs w:val="20"/>
          <w:lang w:eastAsia="sl-SI"/>
        </w:rPr>
        <w:t xml:space="preserve">                    </w:t>
      </w:r>
      <w:r w:rsidRPr="001555C3">
        <w:rPr>
          <w:rFonts w:ascii="Arial" w:eastAsia="Times New Roman" w:hAnsi="Arial" w:cs="Arial"/>
          <w:color w:val="FF0000"/>
          <w:sz w:val="20"/>
          <w:szCs w:val="20"/>
          <w:lang w:eastAsia="sl-SI"/>
        </w:rPr>
        <w:t>amortizacije in stroški dela) so vrste stroškov v skladu s slovenskimi računovodskimi standardi</w:t>
      </w:r>
      <w:r w:rsidRPr="001555C3">
        <w:rPr>
          <w:rFonts w:ascii="Arial" w:hAnsi="Arial" w:cs="Arial"/>
          <w:color w:val="FF0000"/>
          <w:sz w:val="20"/>
          <w:szCs w:val="20"/>
        </w:rPr>
        <w:t>.</w:t>
      </w:r>
    </w:p>
    <w:p w14:paraId="2B410701" w14:textId="77777777" w:rsidR="00DD1351" w:rsidRPr="001555C3" w:rsidRDefault="00DD1351" w:rsidP="00DD1351">
      <w:pPr>
        <w:numPr>
          <w:ilvl w:val="0"/>
          <w:numId w:val="92"/>
        </w:numPr>
        <w:spacing w:after="0" w:line="240" w:lineRule="auto"/>
        <w:ind w:left="-1191" w:hanging="357"/>
        <w:contextualSpacing/>
        <w:jc w:val="both"/>
        <w:rPr>
          <w:rFonts w:ascii="Arial" w:eastAsia="Times New Roman" w:hAnsi="Arial" w:cs="Arial"/>
          <w:sz w:val="20"/>
          <w:szCs w:val="20"/>
          <w:lang w:eastAsia="sl-SI"/>
        </w:rPr>
      </w:pPr>
      <w:r>
        <w:rPr>
          <w:rFonts w:ascii="Arial" w:hAnsi="Arial" w:cs="Arial"/>
          <w:color w:val="FF0000"/>
          <w:sz w:val="20"/>
          <w:szCs w:val="20"/>
        </w:rPr>
        <w:lastRenderedPageBreak/>
        <w:t xml:space="preserve">             (4 )  </w:t>
      </w:r>
      <w:r w:rsidRPr="00F31D3E">
        <w:rPr>
          <w:rFonts w:ascii="Arial" w:hAnsi="Arial" w:cs="Arial"/>
          <w:color w:val="FF0000"/>
          <w:sz w:val="20"/>
          <w:szCs w:val="20"/>
        </w:rPr>
        <w:t>N</w:t>
      </w:r>
      <w:r w:rsidRPr="00F31D3E">
        <w:rPr>
          <w:rFonts w:ascii="Arial" w:eastAsia="Times New Roman" w:hAnsi="Arial" w:cs="Arial"/>
          <w:color w:val="FF0000"/>
          <w:sz w:val="20"/>
          <w:szCs w:val="20"/>
          <w:lang w:eastAsia="sl-SI"/>
        </w:rPr>
        <w:t xml:space="preserve">eposredni stroški materiala in storitev, neposredni stroški dela, splošni (posredni) proizvajalni stroški, </w:t>
      </w:r>
    </w:p>
    <w:p w14:paraId="78B672D9" w14:textId="77777777" w:rsidR="00DD1351" w:rsidRPr="001555C3" w:rsidRDefault="00DD1351" w:rsidP="00DD1351">
      <w:pPr>
        <w:numPr>
          <w:ilvl w:val="0"/>
          <w:numId w:val="92"/>
        </w:numPr>
        <w:spacing w:after="0" w:line="240" w:lineRule="auto"/>
        <w:ind w:left="-1191" w:hanging="357"/>
        <w:contextualSpacing/>
        <w:jc w:val="both"/>
        <w:rPr>
          <w:rFonts w:ascii="Arial" w:eastAsia="Times New Roman" w:hAnsi="Arial" w:cs="Arial"/>
          <w:sz w:val="20"/>
          <w:szCs w:val="20"/>
          <w:lang w:eastAsia="sl-SI"/>
        </w:rPr>
      </w:pPr>
      <w:r>
        <w:rPr>
          <w:rFonts w:ascii="Arial" w:eastAsia="Times New Roman" w:hAnsi="Arial" w:cs="Arial"/>
          <w:color w:val="FF0000"/>
          <w:sz w:val="20"/>
          <w:szCs w:val="20"/>
          <w:lang w:eastAsia="sl-SI"/>
        </w:rPr>
        <w:t xml:space="preserve">                    </w:t>
      </w:r>
      <w:r w:rsidRPr="00F31D3E">
        <w:rPr>
          <w:rFonts w:ascii="Arial" w:eastAsia="Times New Roman" w:hAnsi="Arial" w:cs="Arial"/>
          <w:color w:val="FF0000"/>
          <w:sz w:val="20"/>
          <w:szCs w:val="20"/>
          <w:lang w:eastAsia="sl-SI"/>
        </w:rPr>
        <w:t xml:space="preserve">splošni nabavno-prodajni stroški in splošni upravni stroški so stroški v skladu s slovenskimi </w:t>
      </w:r>
      <w:r>
        <w:rPr>
          <w:rFonts w:ascii="Arial" w:eastAsia="Times New Roman" w:hAnsi="Arial" w:cs="Arial"/>
          <w:sz w:val="20"/>
          <w:szCs w:val="20"/>
          <w:lang w:eastAsia="sl-SI"/>
        </w:rPr>
        <w:t xml:space="preserve">  </w:t>
      </w:r>
      <w:r w:rsidRPr="001555C3">
        <w:rPr>
          <w:rFonts w:ascii="Arial" w:eastAsia="Times New Roman" w:hAnsi="Arial" w:cs="Arial"/>
          <w:color w:val="FF0000"/>
          <w:sz w:val="20"/>
          <w:szCs w:val="20"/>
          <w:lang w:eastAsia="sl-SI"/>
        </w:rPr>
        <w:t xml:space="preserve"> </w:t>
      </w:r>
      <w:r>
        <w:rPr>
          <w:rFonts w:ascii="Arial" w:eastAsia="Times New Roman" w:hAnsi="Arial" w:cs="Arial"/>
          <w:color w:val="FF0000"/>
          <w:sz w:val="20"/>
          <w:szCs w:val="20"/>
          <w:lang w:eastAsia="sl-SI"/>
        </w:rPr>
        <w:t xml:space="preserve">   </w:t>
      </w:r>
    </w:p>
    <w:p w14:paraId="0A60E599" w14:textId="27AE13E6" w:rsidR="00DD1351" w:rsidRDefault="00DD1351" w:rsidP="00DD1351">
      <w:pPr>
        <w:numPr>
          <w:ilvl w:val="0"/>
          <w:numId w:val="92"/>
        </w:numPr>
        <w:spacing w:after="0" w:line="240" w:lineRule="auto"/>
        <w:ind w:left="-1191" w:hanging="357"/>
        <w:contextualSpacing/>
        <w:jc w:val="both"/>
        <w:rPr>
          <w:rFonts w:ascii="Arial" w:eastAsia="Times New Roman" w:hAnsi="Arial" w:cs="Arial"/>
          <w:sz w:val="20"/>
          <w:szCs w:val="20"/>
          <w:lang w:eastAsia="sl-SI"/>
        </w:rPr>
      </w:pPr>
      <w:r>
        <w:rPr>
          <w:rFonts w:ascii="Arial" w:eastAsia="Times New Roman" w:hAnsi="Arial" w:cs="Arial"/>
          <w:color w:val="FF0000"/>
          <w:sz w:val="20"/>
          <w:szCs w:val="20"/>
          <w:lang w:eastAsia="sl-SI"/>
        </w:rPr>
        <w:t xml:space="preserve">                    </w:t>
      </w:r>
      <w:r w:rsidRPr="001555C3">
        <w:rPr>
          <w:rFonts w:ascii="Arial" w:eastAsia="Times New Roman" w:hAnsi="Arial" w:cs="Arial"/>
          <w:color w:val="FF0000"/>
          <w:sz w:val="20"/>
          <w:szCs w:val="20"/>
          <w:lang w:eastAsia="sl-SI"/>
        </w:rPr>
        <w:t>računovodskimi standardi.</w:t>
      </w:r>
    </w:p>
    <w:p w14:paraId="4254CE50" w14:textId="77777777" w:rsidR="00DD1351" w:rsidRPr="001555C3" w:rsidRDefault="00DD1351" w:rsidP="00DD1351">
      <w:pPr>
        <w:numPr>
          <w:ilvl w:val="0"/>
          <w:numId w:val="92"/>
        </w:numPr>
        <w:spacing w:after="0" w:line="240" w:lineRule="auto"/>
        <w:ind w:left="-1191" w:hanging="357"/>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1555C3">
        <w:rPr>
          <w:rFonts w:ascii="Arial" w:eastAsia="Times New Roman" w:hAnsi="Arial" w:cs="Arial"/>
          <w:color w:val="FF0000"/>
          <w:sz w:val="20"/>
          <w:szCs w:val="20"/>
          <w:lang w:eastAsia="sl-SI"/>
        </w:rPr>
        <w:t>5 )</w:t>
      </w:r>
      <w:r>
        <w:rPr>
          <w:rFonts w:ascii="Arial" w:eastAsia="Times New Roman" w:hAnsi="Arial" w:cs="Arial"/>
          <w:color w:val="FF0000"/>
          <w:sz w:val="20"/>
          <w:szCs w:val="20"/>
          <w:lang w:eastAsia="sl-SI"/>
        </w:rPr>
        <w:t xml:space="preserve">   </w:t>
      </w:r>
      <w:r w:rsidRPr="001555C3">
        <w:rPr>
          <w:rFonts w:ascii="Arial" w:eastAsia="Times New Roman" w:hAnsi="Arial" w:cs="Arial"/>
          <w:sz w:val="20"/>
          <w:szCs w:val="20"/>
          <w:lang w:eastAsia="sl-SI"/>
        </w:rPr>
        <w:t>Uporabniki so dolžni kriti stroške storitev oskrbe s pitno vodo od dneva priključitve na javni vodovod.</w:t>
      </w:r>
    </w:p>
    <w:p w14:paraId="4A7BA196" w14:textId="77777777" w:rsidR="00DD1351" w:rsidRDefault="00DD1351" w:rsidP="00DD1351">
      <w:pPr>
        <w:spacing w:after="0"/>
        <w:jc w:val="center"/>
        <w:rPr>
          <w:rFonts w:ascii="Arial" w:hAnsi="Arial" w:cs="Arial"/>
          <w:b/>
          <w:bCs/>
          <w:sz w:val="20"/>
          <w:szCs w:val="20"/>
          <w:lang w:eastAsia="sl-SI"/>
        </w:rPr>
      </w:pPr>
    </w:p>
    <w:p w14:paraId="03F2DF1F" w14:textId="77777777" w:rsidR="00DD1351" w:rsidRPr="009D5200" w:rsidRDefault="00DD1351" w:rsidP="00DD1351">
      <w:pPr>
        <w:spacing w:after="0"/>
        <w:jc w:val="center"/>
        <w:rPr>
          <w:rFonts w:ascii="Arial" w:hAnsi="Arial" w:cs="Arial"/>
          <w:b/>
          <w:bCs/>
          <w:sz w:val="20"/>
          <w:szCs w:val="20"/>
          <w:lang w:eastAsia="sl-SI"/>
        </w:rPr>
      </w:pPr>
    </w:p>
    <w:p w14:paraId="176663C2"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66.člen</w:t>
      </w:r>
      <w:r w:rsidRPr="009D5200">
        <w:rPr>
          <w:rFonts w:ascii="Arial" w:hAnsi="Arial" w:cs="Arial"/>
          <w:b/>
          <w:bCs/>
          <w:sz w:val="20"/>
          <w:szCs w:val="20"/>
          <w:lang w:eastAsia="sl-SI"/>
        </w:rPr>
        <w:fldChar w:fldCharType="begin"/>
      </w:r>
      <w:r w:rsidRPr="009D5200">
        <w:rPr>
          <w:rFonts w:ascii="Arial" w:hAnsi="Arial" w:cs="Arial"/>
          <w:b/>
          <w:bCs/>
          <w:sz w:val="20"/>
          <w:szCs w:val="20"/>
          <w:lang w:eastAsia="sl-SI"/>
        </w:rPr>
        <w:instrText xml:space="preserve"> HYPERLINK "https://www.uradni-list.si/glasilo-uradni-list-rs/vsebina/116345/" \l "(objava cen)" </w:instrText>
      </w:r>
      <w:r w:rsidRPr="009D5200">
        <w:rPr>
          <w:rFonts w:ascii="Arial" w:hAnsi="Arial" w:cs="Arial"/>
          <w:b/>
          <w:bCs/>
          <w:sz w:val="20"/>
          <w:szCs w:val="20"/>
          <w:lang w:eastAsia="sl-SI"/>
        </w:rPr>
        <w:fldChar w:fldCharType="separate"/>
      </w:r>
    </w:p>
    <w:p w14:paraId="4E0DC57E" w14:textId="77777777" w:rsidR="00DD1351" w:rsidRPr="009D5200" w:rsidRDefault="00DD1351" w:rsidP="00DD1351">
      <w:pPr>
        <w:spacing w:after="0"/>
        <w:jc w:val="center"/>
        <w:rPr>
          <w:rFonts w:ascii="Arial" w:hAnsi="Arial" w:cs="Arial"/>
          <w:b/>
          <w:bCs/>
          <w:sz w:val="20"/>
          <w:szCs w:val="20"/>
          <w:lang w:eastAsia="sl-SI"/>
        </w:rPr>
      </w:pPr>
      <w:r w:rsidRPr="009D5200">
        <w:rPr>
          <w:rFonts w:ascii="Arial" w:hAnsi="Arial" w:cs="Arial"/>
          <w:b/>
          <w:bCs/>
          <w:sz w:val="20"/>
          <w:szCs w:val="20"/>
          <w:lang w:eastAsia="sl-SI"/>
        </w:rPr>
        <w:t>(objava cen)</w:t>
      </w:r>
    </w:p>
    <w:p w14:paraId="015E5F93" w14:textId="77777777" w:rsidR="00DD1351" w:rsidRPr="009D5200" w:rsidRDefault="00DD1351" w:rsidP="00DD1351">
      <w:pPr>
        <w:spacing w:after="0"/>
        <w:jc w:val="center"/>
        <w:rPr>
          <w:color w:val="000000"/>
          <w:sz w:val="20"/>
          <w:szCs w:val="20"/>
          <w:lang w:eastAsia="sl-SI"/>
        </w:rPr>
      </w:pPr>
      <w:r w:rsidRPr="009D5200">
        <w:rPr>
          <w:rFonts w:ascii="Arial" w:hAnsi="Arial" w:cs="Arial"/>
          <w:b/>
          <w:bCs/>
          <w:sz w:val="20"/>
          <w:szCs w:val="20"/>
          <w:lang w:eastAsia="sl-SI"/>
        </w:rPr>
        <w:fldChar w:fldCharType="end"/>
      </w:r>
    </w:p>
    <w:p w14:paraId="1C8533FD" w14:textId="77777777" w:rsidR="00DD1351" w:rsidRPr="003B6340" w:rsidRDefault="00DD1351" w:rsidP="00DD1351">
      <w:pPr>
        <w:numPr>
          <w:ilvl w:val="0"/>
          <w:numId w:val="10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objavi cenik s potrjenimi cenami, znižanimi za morebitno subvencijo, pred pričetkom njihove veljavnosti</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 xml:space="preserve"> v sredstvih javnega obveščanja in na svoji spletni strani.</w:t>
      </w:r>
    </w:p>
    <w:p w14:paraId="3D28437C" w14:textId="77777777" w:rsidR="00DD1351" w:rsidRPr="003B6340" w:rsidRDefault="00DD1351" w:rsidP="00DD1351">
      <w:pPr>
        <w:numPr>
          <w:ilvl w:val="0"/>
          <w:numId w:val="108"/>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Izvajalec mora imeti cenik iz prejšnjega odstavka objavljen na svojih spletnih straneh celotno obdobje veljavnosti cen. </w:t>
      </w:r>
    </w:p>
    <w:p w14:paraId="4CB1B178" w14:textId="77777777" w:rsidR="00DD1351" w:rsidRPr="003B6340" w:rsidRDefault="00DD1351" w:rsidP="00DD1351">
      <w:pPr>
        <w:rPr>
          <w:lang w:eastAsia="sl-SI"/>
        </w:rPr>
      </w:pPr>
    </w:p>
    <w:p w14:paraId="57F21A6A" w14:textId="77777777" w:rsidR="00DD1351" w:rsidRPr="009D5200" w:rsidRDefault="00DD1351" w:rsidP="00DD1351">
      <w:pPr>
        <w:spacing w:after="0"/>
        <w:jc w:val="center"/>
        <w:rPr>
          <w:rFonts w:ascii="Arial" w:hAnsi="Arial" w:cs="Arial"/>
          <w:b/>
          <w:sz w:val="20"/>
          <w:szCs w:val="20"/>
          <w:lang w:eastAsia="sl-SI"/>
        </w:rPr>
      </w:pPr>
      <w:r w:rsidRPr="009D5200">
        <w:rPr>
          <w:rFonts w:ascii="Arial" w:hAnsi="Arial" w:cs="Arial"/>
          <w:b/>
          <w:sz w:val="20"/>
          <w:szCs w:val="20"/>
          <w:lang w:eastAsia="sl-SI"/>
        </w:rPr>
        <w:t>67.člen</w:t>
      </w:r>
    </w:p>
    <w:p w14:paraId="7DEC3BD5" w14:textId="77777777" w:rsidR="00DD1351" w:rsidRPr="009D5200" w:rsidRDefault="00DD1351" w:rsidP="00DD1351">
      <w:pPr>
        <w:spacing w:after="0"/>
        <w:jc w:val="center"/>
        <w:rPr>
          <w:rFonts w:ascii="Arial" w:hAnsi="Arial" w:cs="Arial"/>
          <w:b/>
          <w:sz w:val="20"/>
          <w:szCs w:val="20"/>
          <w:lang w:eastAsia="sl-SI"/>
        </w:rPr>
      </w:pPr>
      <w:r w:rsidRPr="009D5200">
        <w:rPr>
          <w:rFonts w:ascii="Arial" w:hAnsi="Arial" w:cs="Arial"/>
          <w:b/>
          <w:sz w:val="20"/>
          <w:szCs w:val="20"/>
          <w:lang w:eastAsia="sl-SI"/>
        </w:rPr>
        <w:t>(posebne in druge tržne storitve izvajalca)</w:t>
      </w:r>
    </w:p>
    <w:p w14:paraId="6AC046B9" w14:textId="77777777" w:rsidR="00DD1351" w:rsidRPr="003B6340" w:rsidRDefault="00DD1351" w:rsidP="00DD1351">
      <w:pPr>
        <w:rPr>
          <w:b/>
          <w:lang w:eastAsia="sl-SI"/>
        </w:rPr>
      </w:pPr>
    </w:p>
    <w:p w14:paraId="6D661A38" w14:textId="77777777" w:rsidR="00DD1351" w:rsidRPr="003B6340" w:rsidRDefault="00DD1351" w:rsidP="00DD1351">
      <w:pPr>
        <w:numPr>
          <w:ilvl w:val="0"/>
          <w:numId w:val="10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Posebne storitve izvajalca so storitve, ki jih opravlja izvajalec in pri tem uporablja javno infrastrukturo in so primeroma navedene v drugem odstavku 4. člena tega odloka.</w:t>
      </w:r>
    </w:p>
    <w:p w14:paraId="0108CF95" w14:textId="77777777" w:rsidR="00DD1351" w:rsidRPr="003B6340" w:rsidRDefault="00DD1351" w:rsidP="00DD1351">
      <w:pPr>
        <w:numPr>
          <w:ilvl w:val="0"/>
          <w:numId w:val="10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Druge tržne storitve, ki jih opravlja izvajalec so nadzor nad izvedbo priključka, dobava in montaža prvega obračunskega vodomera, stalni ali začasni odklop priključka, izredna menjava obračunskega vodomera na zahtevo stranke ali zaradi okvare, prestavitev obračunskega vodomera iz objekta v vodomerni jašek, ipd.</w:t>
      </w:r>
    </w:p>
    <w:p w14:paraId="4A1036B5" w14:textId="77777777" w:rsidR="00DD1351" w:rsidRPr="003B6340" w:rsidRDefault="00DD1351" w:rsidP="00DD1351">
      <w:pPr>
        <w:numPr>
          <w:ilvl w:val="0"/>
          <w:numId w:val="10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ustanoviteljice soglašajo z izvajanjem posebnih storitev iz prvega odstavka tega člena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pri čemer:</w:t>
      </w:r>
    </w:p>
    <w:p w14:paraId="6B0FA4B4" w14:textId="77777777" w:rsidR="00DD1351" w:rsidRPr="003B6340" w:rsidRDefault="00DD1351" w:rsidP="00DD1351">
      <w:pPr>
        <w:numPr>
          <w:ilvl w:val="0"/>
          <w:numId w:val="2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ne sme ustvarjati negativne razlike med prihodki in odhodki</w:t>
      </w:r>
      <w:r>
        <w:rPr>
          <w:rFonts w:ascii="Arial" w:eastAsia="Times New Roman" w:hAnsi="Arial" w:cs="Arial"/>
          <w:sz w:val="20"/>
          <w:szCs w:val="20"/>
          <w:lang w:eastAsia="sl-SI"/>
        </w:rPr>
        <w:t xml:space="preserve"> in </w:t>
      </w:r>
    </w:p>
    <w:p w14:paraId="522E88B9" w14:textId="77777777" w:rsidR="00DD1351" w:rsidRPr="003B6340" w:rsidRDefault="00DD1351" w:rsidP="00DD1351">
      <w:pPr>
        <w:numPr>
          <w:ilvl w:val="0"/>
          <w:numId w:val="26"/>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prihodke iz naslova posebnih storitev mora upoštevati pri zmanjšanju lastne cene javne službe.</w:t>
      </w:r>
    </w:p>
    <w:p w14:paraId="5E3FFA72" w14:textId="77777777" w:rsidR="00DD1351" w:rsidRPr="003B6340" w:rsidRDefault="00DD1351" w:rsidP="00DD1351">
      <w:pPr>
        <w:numPr>
          <w:ilvl w:val="0"/>
          <w:numId w:val="10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Predlog cen posebnih in tržnih storitev pripravi izvajalec tako, da zajemajo neposredne in pripadajoči del posrednih stroškov in jih izvajalec evidentira na posebnem stroškov</w:t>
      </w:r>
      <w:r>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Izračun cen pripravi izvajalec skladno s planom poslovanja in elaboratom. Cene skupaj s planom poslovanja predloži v obravnavo nadzornemu svetu in v potrditev Svetu ustanoviteljev.</w:t>
      </w:r>
    </w:p>
    <w:p w14:paraId="5777CE11" w14:textId="77777777" w:rsidR="00DD1351" w:rsidRPr="003B6340" w:rsidRDefault="00DD1351" w:rsidP="00DD1351">
      <w:pPr>
        <w:numPr>
          <w:ilvl w:val="0"/>
          <w:numId w:val="10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Občine ustanoviteljice pooblaščajo izvajalca javne službe za izvajanje teh storitev na celotnem območju občin.</w:t>
      </w:r>
    </w:p>
    <w:p w14:paraId="2A29362C" w14:textId="77777777" w:rsidR="00DD1351" w:rsidRPr="00B31A29" w:rsidRDefault="00DD1351" w:rsidP="00DD1351">
      <w:pPr>
        <w:shd w:val="clear" w:color="auto" w:fill="FFFFFF"/>
        <w:spacing w:after="0" w:line="240" w:lineRule="auto"/>
        <w:ind w:left="-284"/>
        <w:contextualSpacing/>
        <w:jc w:val="both"/>
        <w:rPr>
          <w:rFonts w:ascii="Arial" w:eastAsia="Times New Roman" w:hAnsi="Arial" w:cs="Arial"/>
          <w:lang w:eastAsia="sl-SI"/>
        </w:rPr>
      </w:pPr>
    </w:p>
    <w:p w14:paraId="0A100137" w14:textId="77777777" w:rsidR="00DD1351" w:rsidRPr="00B31A29" w:rsidRDefault="00DD1351" w:rsidP="00DD1351">
      <w:pPr>
        <w:shd w:val="clear" w:color="auto" w:fill="FFFFFF"/>
        <w:spacing w:after="0" w:line="240" w:lineRule="auto"/>
        <w:ind w:left="-284"/>
        <w:contextualSpacing/>
        <w:rPr>
          <w:rFonts w:ascii="Arial" w:eastAsia="Times New Roman" w:hAnsi="Arial" w:cs="Arial"/>
          <w:b/>
          <w:bCs/>
          <w:lang w:eastAsia="sl-SI"/>
        </w:rPr>
      </w:pPr>
      <w:r w:rsidRPr="00B31A29">
        <w:rPr>
          <w:rFonts w:ascii="Arial" w:eastAsia="Times New Roman" w:hAnsi="Arial" w:cs="Arial"/>
          <w:b/>
          <w:bCs/>
          <w:lang w:eastAsia="sl-SI"/>
        </w:rPr>
        <w:t>X.MERI</w:t>
      </w:r>
      <w:r w:rsidRPr="00B31A29">
        <w:rPr>
          <w:rFonts w:ascii="Arial" w:eastAsia="Times New Roman" w:hAnsi="Arial" w:cs="Arial"/>
          <w:b/>
          <w:bCs/>
          <w:lang w:eastAsia="sl-SI"/>
        </w:rPr>
        <w:fldChar w:fldCharType="begin"/>
      </w:r>
      <w:r w:rsidRPr="00B31A29">
        <w:rPr>
          <w:rFonts w:ascii="Arial" w:eastAsia="Times New Roman" w:hAnsi="Arial" w:cs="Arial"/>
          <w:b/>
          <w:bCs/>
          <w:lang w:eastAsia="sl-SI"/>
        </w:rPr>
        <w:instrText xml:space="preserve"> HYPERLINK "https://www.uradni-list.si/glasilo-uradni-list-rs/vsebina/116345/" \l "VIII. MERITVE IN OBRAČUN" </w:instrText>
      </w:r>
      <w:r w:rsidRPr="00B31A29">
        <w:rPr>
          <w:rFonts w:ascii="Arial" w:eastAsia="Times New Roman" w:hAnsi="Arial" w:cs="Arial"/>
          <w:b/>
          <w:bCs/>
          <w:lang w:eastAsia="sl-SI"/>
        </w:rPr>
        <w:fldChar w:fldCharType="separate"/>
      </w:r>
      <w:r w:rsidRPr="00B31A29">
        <w:rPr>
          <w:rFonts w:ascii="Arial" w:eastAsia="Times New Roman" w:hAnsi="Arial" w:cs="Arial"/>
          <w:b/>
          <w:bCs/>
          <w:lang w:eastAsia="sl-SI"/>
        </w:rPr>
        <w:t>TVE IN OBRAČUN</w:t>
      </w:r>
    </w:p>
    <w:p w14:paraId="230B5C8B" w14:textId="77777777" w:rsidR="00DD1351" w:rsidRPr="005013C0" w:rsidRDefault="00DD1351" w:rsidP="00DD1351">
      <w:pPr>
        <w:spacing w:after="0"/>
        <w:jc w:val="center"/>
        <w:rPr>
          <w:rFonts w:ascii="Arial" w:hAnsi="Arial" w:cs="Arial"/>
          <w:b/>
          <w:bCs/>
          <w:sz w:val="20"/>
          <w:szCs w:val="20"/>
          <w:lang w:eastAsia="sl-SI"/>
        </w:rPr>
      </w:pPr>
      <w:r w:rsidRPr="00B31A29">
        <w:rPr>
          <w:b/>
          <w:bCs/>
          <w:lang w:eastAsia="sl-SI"/>
        </w:rPr>
        <w:fldChar w:fldCharType="end"/>
      </w:r>
      <w:r w:rsidRPr="005013C0">
        <w:rPr>
          <w:rFonts w:ascii="Arial" w:hAnsi="Arial" w:cs="Arial"/>
          <w:b/>
          <w:bCs/>
          <w:sz w:val="20"/>
          <w:szCs w:val="20"/>
          <w:lang w:eastAsia="sl-SI"/>
        </w:rPr>
        <w:fldChar w:fldCharType="begin"/>
      </w:r>
      <w:r w:rsidRPr="005013C0">
        <w:rPr>
          <w:rFonts w:ascii="Arial" w:hAnsi="Arial" w:cs="Arial"/>
          <w:b/>
          <w:bCs/>
          <w:sz w:val="20"/>
          <w:szCs w:val="20"/>
          <w:lang w:eastAsia="sl-SI"/>
        </w:rPr>
        <w:instrText xml:space="preserve"> HYPERLINK "https://www.uradni-list.si/glasilo-uradni-list-rs/vsebina/116345/" \l "41. člen" </w:instrText>
      </w:r>
      <w:r w:rsidRPr="005013C0">
        <w:rPr>
          <w:rFonts w:ascii="Arial" w:hAnsi="Arial" w:cs="Arial"/>
          <w:b/>
          <w:bCs/>
          <w:sz w:val="20"/>
          <w:szCs w:val="20"/>
          <w:lang w:eastAsia="sl-SI"/>
        </w:rPr>
        <w:fldChar w:fldCharType="separate"/>
      </w:r>
    </w:p>
    <w:p w14:paraId="05EA17DE"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t>68.člen</w:t>
      </w:r>
      <w:r w:rsidRPr="005013C0">
        <w:rPr>
          <w:rFonts w:ascii="Arial" w:hAnsi="Arial" w:cs="Arial"/>
          <w:b/>
          <w:bCs/>
          <w:sz w:val="20"/>
          <w:szCs w:val="20"/>
          <w:lang w:eastAsia="sl-SI"/>
        </w:rPr>
        <w:fldChar w:fldCharType="end"/>
      </w:r>
    </w:p>
    <w:p w14:paraId="00A24B30"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t>(splošno)</w:t>
      </w:r>
    </w:p>
    <w:p w14:paraId="6D2B1201" w14:textId="77777777" w:rsidR="00DD1351" w:rsidRPr="003B6340" w:rsidRDefault="00DD1351" w:rsidP="00DD1351">
      <w:pPr>
        <w:rPr>
          <w:sz w:val="20"/>
          <w:szCs w:val="20"/>
          <w:lang w:eastAsia="sl-SI"/>
        </w:rPr>
      </w:pPr>
    </w:p>
    <w:p w14:paraId="285E9897" w14:textId="77777777" w:rsidR="00DD1351" w:rsidRPr="003B6340" w:rsidRDefault="00DD1351" w:rsidP="00DD1351">
      <w:pPr>
        <w:numPr>
          <w:ilvl w:val="0"/>
          <w:numId w:val="9"/>
        </w:numPr>
        <w:shd w:val="clear" w:color="auto" w:fill="FFFFFF"/>
        <w:spacing w:after="0" w:line="240" w:lineRule="auto"/>
        <w:ind w:left="0" w:hanging="357"/>
        <w:contextualSpacing/>
        <w:jc w:val="both"/>
        <w:rPr>
          <w:rFonts w:ascii="Arial" w:eastAsia="Times New Roman" w:hAnsi="Arial" w:cs="Arial"/>
          <w:bCs/>
          <w:iCs/>
          <w:sz w:val="20"/>
          <w:szCs w:val="20"/>
          <w:lang w:eastAsia="sl-SI"/>
        </w:rPr>
      </w:pPr>
      <w:r w:rsidRPr="003B6340">
        <w:rPr>
          <w:rFonts w:ascii="Arial" w:eastAsia="Times New Roman" w:hAnsi="Arial" w:cs="Arial"/>
          <w:sz w:val="20"/>
          <w:szCs w:val="20"/>
          <w:lang w:eastAsia="sl-SI"/>
        </w:rPr>
        <w:t>Izvajalec skladno z objavljenim cenikom zaračunava uporabniku: </w:t>
      </w:r>
    </w:p>
    <w:p w14:paraId="5010B158" w14:textId="77777777" w:rsidR="00DD1351" w:rsidRPr="00B31A29" w:rsidRDefault="00DD1351" w:rsidP="00DD1351">
      <w:pPr>
        <w:pStyle w:val="Odstavekseznama"/>
        <w:numPr>
          <w:ilvl w:val="0"/>
          <w:numId w:val="124"/>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 xml:space="preserve">porabljeno količino pitne vode, izraženo </w:t>
      </w:r>
      <w:r w:rsidRPr="0092708E">
        <w:rPr>
          <w:rFonts w:ascii="Arial" w:hAnsi="Arial" w:cs="Arial"/>
          <w:sz w:val="20"/>
          <w:szCs w:val="20"/>
        </w:rPr>
        <w:t>v EUR/m³;</w:t>
      </w:r>
      <w:r w:rsidRPr="00B31A29">
        <w:rPr>
          <w:rFonts w:ascii="Arial" w:hAnsi="Arial" w:cs="Arial"/>
          <w:sz w:val="20"/>
          <w:szCs w:val="20"/>
        </w:rPr>
        <w:t> </w:t>
      </w:r>
    </w:p>
    <w:p w14:paraId="2B706AAA" w14:textId="77777777" w:rsidR="00DD1351" w:rsidRPr="00B31A29" w:rsidRDefault="00DD1351" w:rsidP="00DD1351">
      <w:pPr>
        <w:pStyle w:val="Odstavekseznama"/>
        <w:numPr>
          <w:ilvl w:val="0"/>
          <w:numId w:val="124"/>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omrežnino, izraženo v EUR/kom; </w:t>
      </w:r>
    </w:p>
    <w:p w14:paraId="12B8D29A" w14:textId="77777777" w:rsidR="00DD1351" w:rsidRPr="00B31A29" w:rsidRDefault="00DD1351" w:rsidP="00DD1351">
      <w:pPr>
        <w:pStyle w:val="Odstavekseznama"/>
        <w:numPr>
          <w:ilvl w:val="0"/>
          <w:numId w:val="124"/>
        </w:numPr>
        <w:shd w:val="clear" w:color="auto" w:fill="FFFFFF"/>
        <w:spacing w:after="0" w:line="240" w:lineRule="auto"/>
        <w:jc w:val="both"/>
        <w:rPr>
          <w:rFonts w:ascii="Arial" w:hAnsi="Arial" w:cs="Arial"/>
          <w:bCs/>
          <w:iCs/>
          <w:sz w:val="20"/>
          <w:szCs w:val="20"/>
        </w:rPr>
      </w:pPr>
      <w:r w:rsidRPr="00B31A29">
        <w:rPr>
          <w:rFonts w:ascii="Arial" w:hAnsi="Arial" w:cs="Arial"/>
          <w:sz w:val="20"/>
          <w:szCs w:val="20"/>
        </w:rPr>
        <w:t>vse ostale dajatve, ki so predpisane z zakonodajo. </w:t>
      </w:r>
    </w:p>
    <w:p w14:paraId="5774256D" w14:textId="77777777" w:rsidR="00DD1351" w:rsidRPr="003B6340" w:rsidRDefault="00DD1351" w:rsidP="00DD1351">
      <w:pPr>
        <w:numPr>
          <w:ilvl w:val="0"/>
          <w:numId w:val="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Poraba se določa v skladu z veljavnimi državnimi predpisi in tem odlokom.</w:t>
      </w:r>
    </w:p>
    <w:p w14:paraId="1DCCAB61" w14:textId="77777777" w:rsidR="00DD1351" w:rsidRDefault="00DD1351" w:rsidP="00DD1351">
      <w:pPr>
        <w:spacing w:after="0"/>
        <w:jc w:val="center"/>
        <w:rPr>
          <w:rFonts w:ascii="Arial" w:hAnsi="Arial" w:cs="Arial"/>
          <w:b/>
          <w:bCs/>
          <w:sz w:val="20"/>
          <w:szCs w:val="20"/>
          <w:lang w:eastAsia="sl-SI"/>
        </w:rPr>
      </w:pPr>
    </w:p>
    <w:p w14:paraId="4FD7677A"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fldChar w:fldCharType="begin"/>
      </w:r>
      <w:r w:rsidRPr="005013C0">
        <w:rPr>
          <w:rFonts w:ascii="Arial" w:hAnsi="Arial" w:cs="Arial"/>
          <w:b/>
          <w:bCs/>
          <w:sz w:val="20"/>
          <w:szCs w:val="20"/>
          <w:lang w:eastAsia="sl-SI"/>
        </w:rPr>
        <w:instrText xml:space="preserve"> HYPERLINK "https://www.uradni-list.si/glasilo-uradni-list-rs/vsebina/116345/" \l "44. člen" </w:instrText>
      </w:r>
      <w:r w:rsidRPr="005013C0">
        <w:rPr>
          <w:rFonts w:ascii="Arial" w:hAnsi="Arial" w:cs="Arial"/>
          <w:b/>
          <w:bCs/>
          <w:sz w:val="20"/>
          <w:szCs w:val="20"/>
          <w:lang w:eastAsia="sl-SI"/>
        </w:rPr>
        <w:fldChar w:fldCharType="separate"/>
      </w:r>
    </w:p>
    <w:p w14:paraId="15A998DA"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t>69.člen</w:t>
      </w:r>
      <w:r w:rsidRPr="005013C0">
        <w:rPr>
          <w:rFonts w:ascii="Arial" w:hAnsi="Arial" w:cs="Arial"/>
          <w:b/>
          <w:bCs/>
          <w:sz w:val="20"/>
          <w:szCs w:val="20"/>
          <w:lang w:eastAsia="sl-SI"/>
        </w:rPr>
        <w:fldChar w:fldCharType="end"/>
      </w:r>
      <w:r w:rsidRPr="005013C0">
        <w:rPr>
          <w:rFonts w:ascii="Arial" w:hAnsi="Arial" w:cs="Arial"/>
          <w:b/>
          <w:bCs/>
          <w:sz w:val="20"/>
          <w:szCs w:val="20"/>
          <w:lang w:eastAsia="sl-SI"/>
        </w:rPr>
        <w:fldChar w:fldCharType="begin"/>
      </w:r>
      <w:r w:rsidRPr="005013C0">
        <w:rPr>
          <w:rFonts w:ascii="Arial" w:hAnsi="Arial" w:cs="Arial"/>
          <w:b/>
          <w:bCs/>
          <w:sz w:val="20"/>
          <w:szCs w:val="20"/>
          <w:lang w:eastAsia="sl-SI"/>
        </w:rPr>
        <w:instrText xml:space="preserve"> HYPERLINK "https://www.uradni-list.si/glasilo-uradni-list-rs/vsebina/116345/" \l "(uporaba vodomerov)" </w:instrText>
      </w:r>
      <w:r w:rsidRPr="005013C0">
        <w:rPr>
          <w:rFonts w:ascii="Arial" w:hAnsi="Arial" w:cs="Arial"/>
          <w:b/>
          <w:bCs/>
          <w:sz w:val="20"/>
          <w:szCs w:val="20"/>
          <w:lang w:eastAsia="sl-SI"/>
        </w:rPr>
        <w:fldChar w:fldCharType="separate"/>
      </w:r>
    </w:p>
    <w:p w14:paraId="26599B65"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t>(obračunski vodomeri)</w:t>
      </w:r>
    </w:p>
    <w:p w14:paraId="56AB2E02" w14:textId="77777777" w:rsidR="00DD1351" w:rsidRPr="003B6340" w:rsidRDefault="00DD1351" w:rsidP="00DD1351">
      <w:pPr>
        <w:spacing w:after="0"/>
        <w:jc w:val="center"/>
        <w:rPr>
          <w:color w:val="000000"/>
          <w:lang w:eastAsia="sl-SI"/>
        </w:rPr>
      </w:pPr>
      <w:r w:rsidRPr="005013C0">
        <w:rPr>
          <w:rFonts w:ascii="Arial" w:hAnsi="Arial" w:cs="Arial"/>
          <w:b/>
          <w:bCs/>
          <w:sz w:val="20"/>
          <w:szCs w:val="20"/>
          <w:lang w:eastAsia="sl-SI"/>
        </w:rPr>
        <w:fldChar w:fldCharType="end"/>
      </w:r>
    </w:p>
    <w:p w14:paraId="0010E509" w14:textId="77777777" w:rsidR="00DD1351" w:rsidRPr="003B6340" w:rsidRDefault="00DD1351" w:rsidP="00DD1351">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Obračunski vodomer je sestavni del vodovodnega priključka in je namenjen merjenju porabe pitne vode. Velikost in mesto vgraditve  obračunskega vodomera sta razvidna iz dokumentacije za izdajo soglasja za priklop na javni vodovod. Vgraditev (velikost, mesto, način) obračunskega vodomera mora biti izvedena v skladu s pogoji določenimi v soglasju za priklop, odloku in Tehničnem pravilniku. Obračunski vodomer mora biti vgrajen  izven stavbe ali inženirskega objekta. </w:t>
      </w:r>
    </w:p>
    <w:p w14:paraId="232F49BC" w14:textId="77777777" w:rsidR="00DD1351" w:rsidRPr="003B6340" w:rsidRDefault="00DD1351" w:rsidP="00DD1351">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V večstanovanjskih, poslovno</w:t>
      </w: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stanovanjskih in poslovnih objektih so</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 xml:space="preserve">kot sestavni del internega vodovodnega omrežja, lahko nameščeni tudi interni vodomeri, ki uporabniku oziroma upravniku služijo za merjenje porabe vode po posameznih enotah in za nadzor skupne porabe. Interni vodomeri, ki so </w:t>
      </w:r>
      <w:r w:rsidRPr="003B6340">
        <w:rPr>
          <w:rFonts w:ascii="Arial" w:eastAsia="Times New Roman" w:hAnsi="Arial" w:cs="Arial"/>
          <w:color w:val="000000"/>
          <w:sz w:val="20"/>
          <w:szCs w:val="20"/>
          <w:lang w:eastAsia="sl-SI"/>
        </w:rPr>
        <w:lastRenderedPageBreak/>
        <w:t>nameščeni za obračunskim vodomerom</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služijo le interni porazdelitvi stroškov. Izvajalec  teh vodomerov ne vzdržuje. V primeru</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ko izvajalec izvaja obračun porabe vode v večstanovanjskih, poslovno-stanovanjskih ali poslovnih objektih</w:t>
      </w:r>
      <w:r>
        <w:rPr>
          <w:rFonts w:ascii="Arial" w:eastAsia="Times New Roman" w:hAnsi="Arial" w:cs="Arial"/>
          <w:color w:val="000000"/>
          <w:sz w:val="20"/>
          <w:szCs w:val="20"/>
          <w:lang w:eastAsia="sl-SI"/>
        </w:rPr>
        <w:t xml:space="preserve">, </w:t>
      </w:r>
      <w:r w:rsidRPr="003B6340">
        <w:rPr>
          <w:rFonts w:ascii="Arial" w:eastAsia="Times New Roman" w:hAnsi="Arial" w:cs="Arial"/>
          <w:color w:val="000000"/>
          <w:sz w:val="20"/>
          <w:szCs w:val="20"/>
          <w:lang w:eastAsia="sl-SI"/>
        </w:rPr>
        <w:t>se podatki internih vodomerov, ki jih morajo izvajalcu dostaviti uporabniki, uporabljajo za obračun vode le, če so vsi interni vodomeri umerjeni in vzdrževani v skladu s predpisi, ki urejajo meroslovje in to uporabniki pisno enkrat letno dokažejo izvajalcu.</w:t>
      </w:r>
    </w:p>
    <w:p w14:paraId="682C855E" w14:textId="77777777" w:rsidR="00DD1351" w:rsidRPr="003B6340" w:rsidRDefault="00DD1351" w:rsidP="00DD1351">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Uporabnik je dolžan vzdrževati prostor za vodomer, ki mora biti vedno dostopen delavcem ali pooblaščenim osebam izvajalca za vzdrževanje, redne preglede, menjave in odčitke vodomera. </w:t>
      </w:r>
    </w:p>
    <w:p w14:paraId="0F0546FC" w14:textId="77777777" w:rsidR="00DD1351" w:rsidRPr="003B6340" w:rsidRDefault="00DD1351" w:rsidP="00DD1351">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Vodomere namešča, zamenjuje, vzdržuje in odčitava izključno izvajalec, ki skrbi tudi za pravočasno overjanje vodomerov. </w:t>
      </w:r>
    </w:p>
    <w:p w14:paraId="5880F13C" w14:textId="77777777" w:rsidR="00DD1351" w:rsidRPr="003B6340" w:rsidRDefault="00DD1351" w:rsidP="00DD1351">
      <w:pPr>
        <w:numPr>
          <w:ilvl w:val="0"/>
          <w:numId w:val="10"/>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Vsak vodomer mora biti pregledan in overjen po predpisih za standardizacijo in meroslovje. Uporabnik je dolžan nadzirati vodomerna mesta ter skrbeti za zaščito vodomerov pred poškodbami in zmrzaljo. </w:t>
      </w:r>
      <w:r w:rsidRPr="003B6340">
        <w:rPr>
          <w:rFonts w:ascii="Arial" w:eastAsia="Times New Roman" w:hAnsi="Arial" w:cs="Arial"/>
          <w:sz w:val="20"/>
          <w:szCs w:val="20"/>
          <w:lang w:eastAsia="sl-SI"/>
        </w:rPr>
        <w:t xml:space="preserve">V primeru, ko ni pretoka vode, mora biti vodomerni jašek in vodomer dodatno zaščiten proti zmrzali. Uporabnik ne sme izvajati nikakršnih aktivnosti, ki bi kakorkoli </w:t>
      </w:r>
      <w:r w:rsidRPr="003B6340">
        <w:rPr>
          <w:rFonts w:ascii="Arial" w:eastAsia="Times New Roman" w:hAnsi="Arial" w:cs="Arial"/>
          <w:color w:val="000000"/>
          <w:sz w:val="20"/>
          <w:szCs w:val="20"/>
          <w:lang w:eastAsia="sl-SI"/>
        </w:rPr>
        <w:t>vplivale na pravilnost delovanja vodomera. Uporabnik ne sme prestavljati, zamenjati ali popravljati vodomera niti odstraniti plombe. </w:t>
      </w:r>
    </w:p>
    <w:p w14:paraId="65B373C5"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fldChar w:fldCharType="begin"/>
      </w:r>
      <w:r w:rsidRPr="005013C0">
        <w:rPr>
          <w:rFonts w:ascii="Arial" w:hAnsi="Arial" w:cs="Arial"/>
          <w:b/>
          <w:bCs/>
          <w:sz w:val="20"/>
          <w:szCs w:val="20"/>
          <w:lang w:eastAsia="sl-SI"/>
        </w:rPr>
        <w:instrText xml:space="preserve"> HYPERLINK "https://www.uradni-list.si/glasilo-uradni-list-rs/vsebina/116345/" \l "45. člen" </w:instrText>
      </w:r>
      <w:r w:rsidRPr="005013C0">
        <w:rPr>
          <w:rFonts w:ascii="Arial" w:hAnsi="Arial" w:cs="Arial"/>
          <w:b/>
          <w:bCs/>
          <w:sz w:val="20"/>
          <w:szCs w:val="20"/>
          <w:lang w:eastAsia="sl-SI"/>
        </w:rPr>
        <w:fldChar w:fldCharType="separate"/>
      </w:r>
    </w:p>
    <w:p w14:paraId="306D38C4"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t>70.člen</w:t>
      </w:r>
      <w:r w:rsidRPr="005013C0">
        <w:rPr>
          <w:rFonts w:ascii="Arial" w:hAnsi="Arial" w:cs="Arial"/>
          <w:b/>
          <w:bCs/>
          <w:sz w:val="20"/>
          <w:szCs w:val="20"/>
          <w:lang w:eastAsia="sl-SI"/>
        </w:rPr>
        <w:fldChar w:fldCharType="end"/>
      </w:r>
      <w:r w:rsidRPr="005013C0">
        <w:rPr>
          <w:rFonts w:ascii="Arial" w:hAnsi="Arial" w:cs="Arial"/>
          <w:b/>
          <w:bCs/>
          <w:sz w:val="20"/>
          <w:szCs w:val="20"/>
          <w:lang w:eastAsia="sl-SI"/>
        </w:rPr>
        <w:fldChar w:fldCharType="begin"/>
      </w:r>
      <w:r w:rsidRPr="005013C0">
        <w:rPr>
          <w:rFonts w:ascii="Arial" w:hAnsi="Arial" w:cs="Arial"/>
          <w:b/>
          <w:bCs/>
          <w:sz w:val="20"/>
          <w:szCs w:val="20"/>
          <w:lang w:eastAsia="sl-SI"/>
        </w:rPr>
        <w:instrText xml:space="preserve"> HYPERLINK "https://www.uradni-list.si/glasilo-uradni-list-rs/vsebina/116345/" \l "(določanje količin porabljene vode)" </w:instrText>
      </w:r>
      <w:r w:rsidRPr="005013C0">
        <w:rPr>
          <w:rFonts w:ascii="Arial" w:hAnsi="Arial" w:cs="Arial"/>
          <w:b/>
          <w:bCs/>
          <w:sz w:val="20"/>
          <w:szCs w:val="20"/>
          <w:lang w:eastAsia="sl-SI"/>
        </w:rPr>
        <w:fldChar w:fldCharType="separate"/>
      </w:r>
    </w:p>
    <w:p w14:paraId="692775C4" w14:textId="77777777" w:rsidR="00DD1351" w:rsidRPr="005013C0" w:rsidRDefault="00DD1351" w:rsidP="00DD1351">
      <w:pPr>
        <w:spacing w:after="0"/>
        <w:jc w:val="center"/>
        <w:rPr>
          <w:rFonts w:ascii="Arial" w:hAnsi="Arial" w:cs="Arial"/>
          <w:b/>
          <w:bCs/>
          <w:sz w:val="20"/>
          <w:szCs w:val="20"/>
          <w:lang w:eastAsia="sl-SI"/>
        </w:rPr>
      </w:pPr>
      <w:r w:rsidRPr="005013C0">
        <w:rPr>
          <w:rFonts w:ascii="Arial" w:hAnsi="Arial" w:cs="Arial"/>
          <w:b/>
          <w:bCs/>
          <w:sz w:val="20"/>
          <w:szCs w:val="20"/>
          <w:lang w:eastAsia="sl-SI"/>
        </w:rPr>
        <w:fldChar w:fldCharType="end"/>
      </w:r>
      <w:r w:rsidRPr="005013C0">
        <w:rPr>
          <w:rFonts w:ascii="Arial" w:hAnsi="Arial" w:cs="Arial"/>
          <w:b/>
          <w:bCs/>
          <w:sz w:val="20"/>
          <w:szCs w:val="20"/>
          <w:lang w:eastAsia="sl-SI"/>
        </w:rPr>
        <w:t>(evidentiranje količin porabljene pitne vode iz javnega vodovoda)</w:t>
      </w:r>
    </w:p>
    <w:p w14:paraId="29DDD3BF" w14:textId="77777777" w:rsidR="00DD1351" w:rsidRPr="003B6340" w:rsidRDefault="00DD1351" w:rsidP="00DD1351">
      <w:pPr>
        <w:shd w:val="clear" w:color="auto" w:fill="FFFFFF"/>
        <w:spacing w:after="0" w:line="240" w:lineRule="auto"/>
        <w:jc w:val="center"/>
        <w:rPr>
          <w:rFonts w:ascii="Arial" w:eastAsia="Times New Roman" w:hAnsi="Arial" w:cs="Arial"/>
          <w:b/>
          <w:bCs/>
          <w:sz w:val="20"/>
          <w:szCs w:val="20"/>
          <w:lang w:eastAsia="sl-SI"/>
        </w:rPr>
      </w:pPr>
    </w:p>
    <w:p w14:paraId="3E10FD4F" w14:textId="77777777" w:rsidR="00DD1351" w:rsidRPr="003B6340" w:rsidRDefault="00DD1351" w:rsidP="00DD1351">
      <w:pPr>
        <w:numPr>
          <w:ilvl w:val="0"/>
          <w:numId w:val="31"/>
        </w:numPr>
        <w:spacing w:after="0" w:line="240" w:lineRule="auto"/>
        <w:ind w:left="0"/>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Količina porabljene vode iz javnega vodovoda se meri v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xml:space="preserve"> po stanju, odčitanem na obračunskem vodomeru, pri čemer popis obračunskega vodomera izvede izvajalec najmanj</w:t>
      </w:r>
      <w:r w:rsidRPr="003B6340">
        <w:rPr>
          <w:rFonts w:ascii="Arial" w:eastAsia="Times New Roman" w:hAnsi="Arial" w:cs="Arial"/>
          <w:color w:val="0070C0"/>
          <w:sz w:val="20"/>
          <w:szCs w:val="20"/>
          <w:lang w:eastAsia="sl-SI"/>
        </w:rPr>
        <w:t xml:space="preserve"> </w:t>
      </w:r>
      <w:r w:rsidRPr="003B6340">
        <w:rPr>
          <w:rFonts w:ascii="Arial" w:eastAsia="Times New Roman" w:hAnsi="Arial" w:cs="Arial"/>
          <w:sz w:val="20"/>
          <w:szCs w:val="20"/>
          <w:lang w:eastAsia="sl-SI"/>
        </w:rPr>
        <w:t>enkrat v koledarskem letu, večkrat pa po presoji izvajalca ali na utemeljeno zahtevo, če za to obstajajo razlogi (na primer večje odstopanje porabe v primerjavi s preteklimi meseci, pred menjavo obračunskega vodomera).</w:t>
      </w:r>
    </w:p>
    <w:p w14:paraId="2CD29F02" w14:textId="77777777" w:rsidR="00DD1351" w:rsidRPr="003B6340" w:rsidRDefault="00DD1351" w:rsidP="00DD1351">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 xml:space="preserve">Izvajalec v primeru iz prvega odstavka tega člena zaračunava uporabnikom akontacijo za porabljeno vodo, določeno na osnovi povprečne mesečne porabe vode v preteklem obračunskem obdobju. </w:t>
      </w:r>
    </w:p>
    <w:p w14:paraId="272AEB5E" w14:textId="77777777" w:rsidR="00DD1351" w:rsidRPr="003B6340" w:rsidRDefault="00DD1351" w:rsidP="00DD1351">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Višino akontacije praviloma določi izvajalec v skladu z drugim odstavkom tega člena, uporabnik pa ima pravico zahtevati spremembo višine akontacije. V primeru, da izvajalec ali uporabnik ugotovita, da je vodomer v okvari in ni mogoče odčitati dejanske porabe vode, se za čas od zadnjega odčitka do ugotovitve okvare vodomera poraba pitne vode obračuna v višini uporabnikove povprečne porabe v preteklem obračunskem obdobju.</w:t>
      </w:r>
    </w:p>
    <w:p w14:paraId="34942E3F" w14:textId="77777777" w:rsidR="00DD1351" w:rsidRPr="003B6340" w:rsidRDefault="00DD1351" w:rsidP="00DD1351">
      <w:pPr>
        <w:numPr>
          <w:ilvl w:val="0"/>
          <w:numId w:val="31"/>
        </w:numPr>
        <w:autoSpaceDE w:val="0"/>
        <w:autoSpaceDN w:val="0"/>
        <w:adjustRightInd w:val="0"/>
        <w:spacing w:after="0" w:line="240" w:lineRule="auto"/>
        <w:ind w:left="0"/>
        <w:contextualSpacing/>
        <w:jc w:val="both"/>
        <w:rPr>
          <w:rFonts w:ascii="Arial" w:eastAsia="Times New Roman" w:hAnsi="Arial" w:cs="Arial"/>
          <w:sz w:val="20"/>
          <w:szCs w:val="20"/>
        </w:rPr>
      </w:pPr>
      <w:r w:rsidRPr="003B6340">
        <w:rPr>
          <w:rFonts w:ascii="Arial" w:eastAsia="Times New Roman" w:hAnsi="Arial" w:cs="Arial"/>
          <w:sz w:val="20"/>
          <w:szCs w:val="20"/>
          <w:lang w:eastAsia="sl-SI"/>
        </w:rPr>
        <w:t>Premalo zaračunano porabo vode v obračunskem obdobju v primeru iz prvega odstavka tega člena</w:t>
      </w:r>
      <w:r>
        <w:rPr>
          <w:rFonts w:ascii="Arial" w:eastAsia="Times New Roman" w:hAnsi="Arial" w:cs="Arial"/>
          <w:sz w:val="20"/>
          <w:szCs w:val="20"/>
          <w:lang w:eastAsia="sl-SI"/>
        </w:rPr>
        <w:t xml:space="preserve"> </w:t>
      </w:r>
      <w:r w:rsidRPr="003B6340">
        <w:rPr>
          <w:rFonts w:ascii="Arial" w:eastAsia="Times New Roman" w:hAnsi="Arial" w:cs="Arial"/>
          <w:sz w:val="20"/>
          <w:szCs w:val="20"/>
          <w:lang w:eastAsia="sl-SI"/>
        </w:rPr>
        <w:t>zaračuna izvajalec v obliki poračuna in jo prišteje mesečni akontaciji, preveč zaračunana poraba vode pa predstavlja dobroimetje uporabnika v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xml:space="preserve"> in se poračunava pri naslednjih akontacijah. Na pisno zahtevo uporabnika pa se lahko finančno poračuna.</w:t>
      </w:r>
    </w:p>
    <w:p w14:paraId="33BEEA19" w14:textId="77777777" w:rsidR="00DD1351" w:rsidRPr="003B6340" w:rsidRDefault="00DD1351" w:rsidP="00DD1351">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Pri novih uporabnikih se zaračuna akontacija na podlagi predvidene porabe, ki jo je uporabnik navedel v vlogi za priključitev. Če tega podatka ni navedenega, se akontacija vodarine določi v višini 1,2 m³ na dan.</w:t>
      </w:r>
    </w:p>
    <w:p w14:paraId="3E27984D" w14:textId="77777777" w:rsidR="00DD1351" w:rsidRPr="003B6340" w:rsidRDefault="00DD1351" w:rsidP="00DD1351">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da je v objektu več uporabnikov vode iz istega priključka oziroma obračunskega vodomera, morajo uporabniki z medsebojnim sporazumom določiti pravno ali fizično osebo, ki prejema ter plačuje račune za porabljeno vodo ter ga posredovati upravljavcu oziroma ravnati v skladu z veljavno zakonodajo na stanovanjskem področju. Interna delitev in zaračunavanje vode posameznemu uporabniku v objektu ni dolžnost upravljavca, lahko pa se z uporabniki dogovori, da izvaja zaračunavanje porabe vode posameznemu uporabniku v objektu, pod pogojem, da uporabniki zagotavljajo izvajalcu potrebne podatke za obračun (podatke internih vodomerov, število oseb itd.). </w:t>
      </w:r>
      <w:r w:rsidRPr="003B6340">
        <w:rPr>
          <w:rFonts w:ascii="Arial" w:eastAsia="Times New Roman" w:hAnsi="Arial" w:cs="Arial"/>
          <w:bCs/>
          <w:iCs/>
          <w:sz w:val="20"/>
          <w:szCs w:val="20"/>
          <w:lang w:eastAsia="sl-SI"/>
        </w:rPr>
        <w:t>Poraba vode izkazana na interni merilni napravi za merjenje porabe vode, se upošteva, če je vodomer pregledan in označen v skladu s predpisi, ki urejajo meroslovje.</w:t>
      </w:r>
    </w:p>
    <w:p w14:paraId="100A85F0" w14:textId="77777777" w:rsidR="00DD1351" w:rsidRPr="003B6340" w:rsidRDefault="00DD1351" w:rsidP="00DD1351">
      <w:pPr>
        <w:numPr>
          <w:ilvl w:val="0"/>
          <w:numId w:val="31"/>
        </w:numPr>
        <w:spacing w:after="0" w:line="276" w:lineRule="auto"/>
        <w:ind w:left="0"/>
        <w:contextualSpacing/>
        <w:rPr>
          <w:rFonts w:ascii="Arial" w:eastAsia="Times New Roman" w:hAnsi="Arial" w:cs="Arial"/>
          <w:sz w:val="20"/>
          <w:szCs w:val="20"/>
          <w:lang w:eastAsia="sl-SI"/>
        </w:rPr>
      </w:pPr>
      <w:bookmarkStart w:id="5" w:name="_Hlk48024263"/>
      <w:r w:rsidRPr="003B6340">
        <w:rPr>
          <w:rFonts w:ascii="Arial" w:eastAsia="Times New Roman" w:hAnsi="Arial" w:cs="Arial"/>
          <w:sz w:val="20"/>
          <w:szCs w:val="20"/>
          <w:lang w:eastAsia="sl-SI"/>
        </w:rPr>
        <w:t>Dokončna poraba vode se uporabnikom določi v višini 1,2 m³  na dan predvsem v naslednjih primerih:</w:t>
      </w:r>
    </w:p>
    <w:p w14:paraId="7EC0F1FE" w14:textId="77777777" w:rsidR="00DD1351" w:rsidRPr="003B6340" w:rsidRDefault="00DD1351" w:rsidP="00DD1351">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če uporabnik onemogoča zamenjavo vodomera ali odčitavanje vodomera</w:t>
      </w:r>
    </w:p>
    <w:p w14:paraId="4B10AB1D" w14:textId="77777777" w:rsidR="00DD1351" w:rsidRPr="003B6340" w:rsidRDefault="00DD1351" w:rsidP="00DD1351">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če gre za nedovoljen odvzem brez vodomera, pri čemer se uporabniku obračuna porabljena voda za celotno obdobje obstoja nedovoljenega priključka oziroma najmanj za obdobje enega leta</w:t>
      </w:r>
      <w:r>
        <w:rPr>
          <w:rFonts w:ascii="Arial" w:eastAsia="Times New Roman" w:hAnsi="Arial" w:cs="Arial"/>
          <w:sz w:val="20"/>
          <w:szCs w:val="20"/>
          <w:lang w:eastAsia="sl-SI"/>
        </w:rPr>
        <w:t xml:space="preserve"> in</w:t>
      </w:r>
    </w:p>
    <w:p w14:paraId="59814B87" w14:textId="77777777" w:rsidR="00DD1351" w:rsidRPr="003B6340" w:rsidRDefault="00DD1351" w:rsidP="00DD1351">
      <w:pPr>
        <w:numPr>
          <w:ilvl w:val="1"/>
          <w:numId w:val="30"/>
        </w:numPr>
        <w:spacing w:after="0" w:line="276" w:lineRule="auto"/>
        <w:ind w:left="0" w:hanging="357"/>
        <w:contextualSpacing/>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za </w:t>
      </w:r>
      <w:proofErr w:type="spellStart"/>
      <w:r w:rsidRPr="003B6340">
        <w:rPr>
          <w:rFonts w:ascii="Arial" w:eastAsia="Times New Roman" w:hAnsi="Arial" w:cs="Arial"/>
          <w:sz w:val="20"/>
          <w:szCs w:val="20"/>
          <w:lang w:eastAsia="sl-SI"/>
        </w:rPr>
        <w:t>nestanovanjske</w:t>
      </w:r>
      <w:proofErr w:type="spellEnd"/>
      <w:r w:rsidRPr="003B6340">
        <w:rPr>
          <w:rFonts w:ascii="Arial" w:eastAsia="Times New Roman" w:hAnsi="Arial" w:cs="Arial"/>
          <w:sz w:val="20"/>
          <w:szCs w:val="20"/>
          <w:lang w:eastAsia="sl-SI"/>
        </w:rPr>
        <w:t xml:space="preserve"> stavbe, stanovanjske stavbe za posebne namene in gradbene inženirske objekte.</w:t>
      </w:r>
    </w:p>
    <w:bookmarkEnd w:id="5"/>
    <w:p w14:paraId="503B6BA2" w14:textId="77777777" w:rsidR="00DD1351" w:rsidRPr="003B6340" w:rsidRDefault="00DD1351" w:rsidP="00DD1351">
      <w:pPr>
        <w:numPr>
          <w:ilvl w:val="0"/>
          <w:numId w:val="3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 posamezen nedovoljen odvzem vode iz javnega hidranta se kršitelju zaračuna porabljena voda v višini predpisane količine za zagotavljanje požarne varnosti, ki znaša 72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w:t>
      </w:r>
    </w:p>
    <w:p w14:paraId="129D0DC8"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fldChar w:fldCharType="begin"/>
      </w:r>
      <w:r w:rsidRPr="00C551E2">
        <w:rPr>
          <w:rFonts w:ascii="Arial" w:hAnsi="Arial" w:cs="Arial"/>
          <w:b/>
          <w:bCs/>
          <w:sz w:val="20"/>
          <w:szCs w:val="20"/>
          <w:lang w:eastAsia="sl-SI"/>
        </w:rPr>
        <w:instrText xml:space="preserve"> HYPERLINK "https://www.uradni-list.si/glasilo-uradni-list-rs/vsebina/116345/" \l "45. člen" </w:instrText>
      </w:r>
      <w:r w:rsidRPr="00C551E2">
        <w:rPr>
          <w:rFonts w:ascii="Arial" w:hAnsi="Arial" w:cs="Arial"/>
          <w:b/>
          <w:bCs/>
          <w:sz w:val="20"/>
          <w:szCs w:val="20"/>
          <w:lang w:eastAsia="sl-SI"/>
        </w:rPr>
        <w:fldChar w:fldCharType="separate"/>
      </w:r>
    </w:p>
    <w:p w14:paraId="2E2662A9"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71.člen</w:t>
      </w:r>
      <w:r w:rsidRPr="00C551E2">
        <w:rPr>
          <w:rFonts w:ascii="Arial" w:hAnsi="Arial" w:cs="Arial"/>
          <w:b/>
          <w:bCs/>
          <w:sz w:val="20"/>
          <w:szCs w:val="20"/>
          <w:lang w:eastAsia="sl-SI"/>
        </w:rPr>
        <w:fldChar w:fldCharType="end"/>
      </w:r>
      <w:r w:rsidRPr="00C551E2">
        <w:rPr>
          <w:rFonts w:ascii="Arial" w:hAnsi="Arial" w:cs="Arial"/>
          <w:b/>
          <w:bCs/>
          <w:sz w:val="20"/>
          <w:szCs w:val="20"/>
          <w:lang w:eastAsia="sl-SI"/>
        </w:rPr>
        <w:fldChar w:fldCharType="begin"/>
      </w:r>
      <w:r w:rsidRPr="00C551E2">
        <w:rPr>
          <w:rFonts w:ascii="Arial" w:hAnsi="Arial" w:cs="Arial"/>
          <w:b/>
          <w:bCs/>
          <w:sz w:val="20"/>
          <w:szCs w:val="20"/>
          <w:lang w:eastAsia="sl-SI"/>
        </w:rPr>
        <w:instrText xml:space="preserve"> HYPERLINK "https://www.uradni-list.si/glasilo-uradni-list-rs/vsebina/116345/" \l "(določanje količin porabljene vode)" </w:instrText>
      </w:r>
      <w:r w:rsidRPr="00C551E2">
        <w:rPr>
          <w:rFonts w:ascii="Arial" w:hAnsi="Arial" w:cs="Arial"/>
          <w:b/>
          <w:bCs/>
          <w:sz w:val="20"/>
          <w:szCs w:val="20"/>
          <w:lang w:eastAsia="sl-SI"/>
        </w:rPr>
        <w:fldChar w:fldCharType="separate"/>
      </w:r>
    </w:p>
    <w:p w14:paraId="11A3BF4B"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(prekomerna poraba pitne vode)</w:t>
      </w:r>
    </w:p>
    <w:p w14:paraId="51EE682D" w14:textId="77777777" w:rsidR="00DD1351" w:rsidRPr="003B6340" w:rsidRDefault="00DD1351" w:rsidP="00DD1351">
      <w:pPr>
        <w:spacing w:after="0"/>
        <w:jc w:val="center"/>
        <w:rPr>
          <w:lang w:eastAsia="sl-SI"/>
        </w:rPr>
      </w:pPr>
      <w:r w:rsidRPr="00C551E2">
        <w:rPr>
          <w:rFonts w:ascii="Arial" w:hAnsi="Arial" w:cs="Arial"/>
          <w:b/>
          <w:bCs/>
          <w:sz w:val="20"/>
          <w:szCs w:val="20"/>
          <w:lang w:eastAsia="sl-SI"/>
        </w:rPr>
        <w:fldChar w:fldCharType="end"/>
      </w:r>
    </w:p>
    <w:p w14:paraId="421F6E93" w14:textId="77777777" w:rsidR="00DD1351" w:rsidRPr="003B6340" w:rsidRDefault="00DD1351" w:rsidP="00DD1351">
      <w:pPr>
        <w:numPr>
          <w:ilvl w:val="0"/>
          <w:numId w:val="9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Poraba pitne vode, ki je v obračunskem obdobju iz prejšnjega člena večja od normirane porabe, je prekomerna poraba pitne vode</w:t>
      </w:r>
      <w:r>
        <w:rPr>
          <w:rFonts w:ascii="Arial" w:eastAsia="Times New Roman" w:hAnsi="Arial" w:cs="Arial"/>
          <w:sz w:val="20"/>
          <w:szCs w:val="20"/>
          <w:lang w:eastAsia="sl-SI"/>
        </w:rPr>
        <w:t xml:space="preserve"> in</w:t>
      </w:r>
      <w:r w:rsidRPr="003B6340">
        <w:rPr>
          <w:rFonts w:ascii="Arial" w:eastAsia="Times New Roman" w:hAnsi="Arial" w:cs="Arial"/>
          <w:sz w:val="20"/>
          <w:szCs w:val="20"/>
          <w:lang w:eastAsia="sl-SI"/>
        </w:rPr>
        <w:t xml:space="preserve"> se obračuna tako, da se vodarina poviša za 50 odstotkov. Tako pridobljeni prihodek zniža obračunsko ceno za to javno službo.</w:t>
      </w:r>
    </w:p>
    <w:p w14:paraId="4AE1CA47" w14:textId="77777777" w:rsidR="00DD1351" w:rsidRPr="003B6340" w:rsidRDefault="00DD1351" w:rsidP="00DD1351">
      <w:pPr>
        <w:numPr>
          <w:ilvl w:val="0"/>
          <w:numId w:val="93"/>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Normirana poraba vode za stavbe, opremljene z obračunskimi vodomeri, se določi z upoštevanjem zmogljivosti vodomerov navedenih v Tabeli 1, pri čemer se za vodomer DN 20 upošteva normalna poraba, ki znaša 1,2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pitne vode na dan. V večstanovanjskih stavbah se normirana poraba lahko določi glede na dejansko število oseb, ki prebivajo v stavbi, s tem da se upošteva poraba 0,15 m</w:t>
      </w:r>
      <w:r w:rsidRPr="003B6340">
        <w:rPr>
          <w:rFonts w:ascii="Arial" w:eastAsia="Times New Roman" w:hAnsi="Arial" w:cs="Arial"/>
          <w:sz w:val="20"/>
          <w:szCs w:val="20"/>
          <w:vertAlign w:val="superscript"/>
          <w:lang w:eastAsia="sl-SI"/>
        </w:rPr>
        <w:t>3</w:t>
      </w:r>
      <w:r w:rsidRPr="003B6340">
        <w:rPr>
          <w:rFonts w:ascii="Arial" w:eastAsia="Times New Roman" w:hAnsi="Arial" w:cs="Arial"/>
          <w:sz w:val="20"/>
          <w:szCs w:val="20"/>
          <w:lang w:eastAsia="sl-SI"/>
        </w:rPr>
        <w:t> na osebo na dan.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6"/>
        <w:gridCol w:w="803"/>
        <w:gridCol w:w="834"/>
        <w:gridCol w:w="834"/>
        <w:gridCol w:w="834"/>
        <w:gridCol w:w="834"/>
        <w:gridCol w:w="897"/>
        <w:gridCol w:w="904"/>
        <w:gridCol w:w="866"/>
      </w:tblGrid>
      <w:tr w:rsidR="00DD1351" w:rsidRPr="003B6340" w14:paraId="5EDE30A0" w14:textId="77777777" w:rsidTr="00596FE0">
        <w:tc>
          <w:tcPr>
            <w:tcW w:w="1244" w:type="pct"/>
            <w:shd w:val="clear" w:color="auto" w:fill="F2F8FB"/>
            <w:tcMar>
              <w:top w:w="60" w:type="dxa"/>
              <w:left w:w="150" w:type="dxa"/>
              <w:bottom w:w="60" w:type="dxa"/>
              <w:right w:w="150" w:type="dxa"/>
            </w:tcMar>
            <w:hideMark/>
          </w:tcPr>
          <w:p w14:paraId="5319ED91" w14:textId="77777777" w:rsidR="00DD1351" w:rsidRPr="003B6340" w:rsidRDefault="00DD1351" w:rsidP="00596FE0">
            <w:pPr>
              <w:spacing w:after="0" w:line="240" w:lineRule="auto"/>
              <w:rPr>
                <w:rFonts w:ascii="Arial" w:eastAsia="Times New Roman" w:hAnsi="Arial" w:cs="Arial"/>
                <w:sz w:val="20"/>
                <w:szCs w:val="20"/>
                <w:lang w:eastAsia="sl-SI"/>
              </w:rPr>
            </w:pPr>
            <w:r w:rsidRPr="003B6340">
              <w:rPr>
                <w:rFonts w:ascii="Arial" w:eastAsia="Times New Roman" w:hAnsi="Arial" w:cs="Arial"/>
                <w:b/>
                <w:bCs/>
                <w:sz w:val="20"/>
                <w:szCs w:val="20"/>
                <w:lang w:eastAsia="sl-SI"/>
              </w:rPr>
              <w:t>Vodomer (mm)</w:t>
            </w:r>
          </w:p>
        </w:tc>
        <w:tc>
          <w:tcPr>
            <w:tcW w:w="443" w:type="pct"/>
            <w:shd w:val="clear" w:color="auto" w:fill="F2F8FB"/>
            <w:tcMar>
              <w:top w:w="60" w:type="dxa"/>
              <w:left w:w="150" w:type="dxa"/>
              <w:bottom w:w="60" w:type="dxa"/>
              <w:right w:w="150" w:type="dxa"/>
            </w:tcMar>
            <w:hideMark/>
          </w:tcPr>
          <w:p w14:paraId="24BBC379"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DN ≤ 20</w:t>
            </w:r>
          </w:p>
        </w:tc>
        <w:tc>
          <w:tcPr>
            <w:tcW w:w="460" w:type="pct"/>
            <w:shd w:val="clear" w:color="auto" w:fill="F2F8FB"/>
            <w:tcMar>
              <w:top w:w="60" w:type="dxa"/>
              <w:left w:w="150" w:type="dxa"/>
              <w:bottom w:w="60" w:type="dxa"/>
              <w:right w:w="150" w:type="dxa"/>
            </w:tcMar>
            <w:hideMark/>
          </w:tcPr>
          <w:p w14:paraId="5246ACBB"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20 &lt; DN &lt; 40</w:t>
            </w:r>
          </w:p>
        </w:tc>
        <w:tc>
          <w:tcPr>
            <w:tcW w:w="460" w:type="pct"/>
            <w:shd w:val="clear" w:color="auto" w:fill="F2F8FB"/>
            <w:tcMar>
              <w:top w:w="60" w:type="dxa"/>
              <w:left w:w="150" w:type="dxa"/>
              <w:bottom w:w="60" w:type="dxa"/>
              <w:right w:w="150" w:type="dxa"/>
            </w:tcMar>
            <w:hideMark/>
          </w:tcPr>
          <w:p w14:paraId="7C5D6F7A"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40 ≤ DN &lt; 50</w:t>
            </w:r>
          </w:p>
        </w:tc>
        <w:tc>
          <w:tcPr>
            <w:tcW w:w="460" w:type="pct"/>
            <w:shd w:val="clear" w:color="auto" w:fill="F2F8FB"/>
            <w:tcMar>
              <w:top w:w="60" w:type="dxa"/>
              <w:left w:w="150" w:type="dxa"/>
              <w:bottom w:w="60" w:type="dxa"/>
              <w:right w:w="150" w:type="dxa"/>
            </w:tcMar>
            <w:hideMark/>
          </w:tcPr>
          <w:p w14:paraId="278A8A97"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50 ≤ DN &lt; 65</w:t>
            </w:r>
          </w:p>
        </w:tc>
        <w:tc>
          <w:tcPr>
            <w:tcW w:w="460" w:type="pct"/>
            <w:shd w:val="clear" w:color="auto" w:fill="F2F8FB"/>
            <w:tcMar>
              <w:top w:w="60" w:type="dxa"/>
              <w:left w:w="150" w:type="dxa"/>
              <w:bottom w:w="60" w:type="dxa"/>
              <w:right w:w="150" w:type="dxa"/>
            </w:tcMar>
            <w:hideMark/>
          </w:tcPr>
          <w:p w14:paraId="08F392A8"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65 ≤ DN &lt; 80</w:t>
            </w:r>
          </w:p>
        </w:tc>
        <w:tc>
          <w:tcPr>
            <w:tcW w:w="495" w:type="pct"/>
            <w:shd w:val="clear" w:color="auto" w:fill="F2F8FB"/>
            <w:tcMar>
              <w:top w:w="60" w:type="dxa"/>
              <w:left w:w="150" w:type="dxa"/>
              <w:bottom w:w="60" w:type="dxa"/>
              <w:right w:w="150" w:type="dxa"/>
            </w:tcMar>
            <w:hideMark/>
          </w:tcPr>
          <w:p w14:paraId="034DFBAB"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80 ≤ </w:t>
            </w:r>
          </w:p>
          <w:p w14:paraId="61BC9148"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DN &lt; 100</w:t>
            </w:r>
          </w:p>
        </w:tc>
        <w:tc>
          <w:tcPr>
            <w:tcW w:w="499" w:type="pct"/>
            <w:shd w:val="clear" w:color="auto" w:fill="F2F8FB"/>
            <w:tcMar>
              <w:top w:w="60" w:type="dxa"/>
              <w:left w:w="150" w:type="dxa"/>
              <w:bottom w:w="60" w:type="dxa"/>
              <w:right w:w="150" w:type="dxa"/>
            </w:tcMar>
            <w:hideMark/>
          </w:tcPr>
          <w:p w14:paraId="1A1E5FE9"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100 ≤ DN &lt; 150</w:t>
            </w:r>
          </w:p>
        </w:tc>
        <w:tc>
          <w:tcPr>
            <w:tcW w:w="478" w:type="pct"/>
            <w:shd w:val="clear" w:color="auto" w:fill="F2F8FB"/>
            <w:tcMar>
              <w:top w:w="60" w:type="dxa"/>
              <w:left w:w="150" w:type="dxa"/>
              <w:bottom w:w="60" w:type="dxa"/>
              <w:right w:w="150" w:type="dxa"/>
            </w:tcMar>
            <w:hideMark/>
          </w:tcPr>
          <w:p w14:paraId="1A523594"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150 ≤ DN</w:t>
            </w:r>
          </w:p>
        </w:tc>
      </w:tr>
      <w:tr w:rsidR="00DD1351" w:rsidRPr="003B6340" w14:paraId="2D92F172" w14:textId="77777777" w:rsidTr="00596FE0">
        <w:tc>
          <w:tcPr>
            <w:tcW w:w="1244" w:type="pct"/>
            <w:shd w:val="clear" w:color="auto" w:fill="FFFFFF"/>
            <w:tcMar>
              <w:top w:w="60" w:type="dxa"/>
              <w:left w:w="150" w:type="dxa"/>
              <w:bottom w:w="60" w:type="dxa"/>
              <w:right w:w="150" w:type="dxa"/>
            </w:tcMar>
            <w:hideMark/>
          </w:tcPr>
          <w:p w14:paraId="0CFC5D5E" w14:textId="77777777" w:rsidR="00DD1351" w:rsidRPr="003B6340" w:rsidRDefault="00DD1351" w:rsidP="00596FE0">
            <w:pPr>
              <w:spacing w:before="100" w:beforeAutospacing="1" w:after="0" w:line="240" w:lineRule="auto"/>
              <w:rPr>
                <w:rFonts w:ascii="Arial" w:eastAsia="Times New Roman" w:hAnsi="Arial" w:cs="Arial"/>
                <w:sz w:val="20"/>
                <w:szCs w:val="20"/>
                <w:lang w:eastAsia="sl-SI"/>
              </w:rPr>
            </w:pPr>
            <w:r w:rsidRPr="003B6340">
              <w:rPr>
                <w:rFonts w:ascii="Arial" w:eastAsia="Times New Roman" w:hAnsi="Arial" w:cs="Arial"/>
                <w:b/>
                <w:bCs/>
                <w:sz w:val="20"/>
                <w:szCs w:val="20"/>
                <w:lang w:eastAsia="sl-SI"/>
              </w:rPr>
              <w:t>Normalni pretok</w:t>
            </w:r>
            <w:r w:rsidRPr="003B6340">
              <w:rPr>
                <w:rFonts w:ascii="Arial" w:eastAsia="Times New Roman" w:hAnsi="Arial" w:cs="Arial"/>
                <w:b/>
                <w:bCs/>
                <w:sz w:val="20"/>
                <w:szCs w:val="20"/>
                <w:lang w:eastAsia="sl-SI"/>
              </w:rPr>
              <w:br/>
              <w:t>(m</w:t>
            </w:r>
            <w:r w:rsidRPr="003B6340">
              <w:rPr>
                <w:rFonts w:ascii="Arial" w:eastAsia="Times New Roman" w:hAnsi="Arial" w:cs="Arial"/>
                <w:b/>
                <w:bCs/>
                <w:sz w:val="20"/>
                <w:szCs w:val="20"/>
                <w:vertAlign w:val="superscript"/>
                <w:lang w:eastAsia="sl-SI"/>
              </w:rPr>
              <w:t>3</w:t>
            </w:r>
            <w:r w:rsidRPr="003B6340">
              <w:rPr>
                <w:rFonts w:ascii="Arial" w:eastAsia="Times New Roman" w:hAnsi="Arial" w:cs="Arial"/>
                <w:b/>
                <w:bCs/>
                <w:sz w:val="20"/>
                <w:szCs w:val="20"/>
                <w:lang w:eastAsia="sl-SI"/>
              </w:rPr>
              <w:t>/dan)</w:t>
            </w:r>
          </w:p>
        </w:tc>
        <w:tc>
          <w:tcPr>
            <w:tcW w:w="443" w:type="pct"/>
            <w:shd w:val="clear" w:color="auto" w:fill="FFFFFF"/>
            <w:tcMar>
              <w:top w:w="60" w:type="dxa"/>
              <w:left w:w="150" w:type="dxa"/>
              <w:bottom w:w="60" w:type="dxa"/>
              <w:right w:w="150" w:type="dxa"/>
            </w:tcMar>
            <w:hideMark/>
          </w:tcPr>
          <w:p w14:paraId="4896A090"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w:t>
            </w:r>
          </w:p>
        </w:tc>
        <w:tc>
          <w:tcPr>
            <w:tcW w:w="460" w:type="pct"/>
            <w:shd w:val="clear" w:color="auto" w:fill="FFFFFF"/>
            <w:tcMar>
              <w:top w:w="60" w:type="dxa"/>
              <w:left w:w="150" w:type="dxa"/>
              <w:bottom w:w="60" w:type="dxa"/>
              <w:right w:w="150" w:type="dxa"/>
            </w:tcMar>
            <w:hideMark/>
          </w:tcPr>
          <w:p w14:paraId="559A7DBE"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3,6</w:t>
            </w:r>
          </w:p>
        </w:tc>
        <w:tc>
          <w:tcPr>
            <w:tcW w:w="460" w:type="pct"/>
            <w:shd w:val="clear" w:color="auto" w:fill="FFFFFF"/>
            <w:tcMar>
              <w:top w:w="60" w:type="dxa"/>
              <w:left w:w="150" w:type="dxa"/>
              <w:bottom w:w="60" w:type="dxa"/>
              <w:right w:w="150" w:type="dxa"/>
            </w:tcMar>
            <w:hideMark/>
          </w:tcPr>
          <w:p w14:paraId="22D6BC2A"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w:t>
            </w:r>
          </w:p>
        </w:tc>
        <w:tc>
          <w:tcPr>
            <w:tcW w:w="460" w:type="pct"/>
            <w:shd w:val="clear" w:color="auto" w:fill="FFFFFF"/>
            <w:tcMar>
              <w:top w:w="60" w:type="dxa"/>
              <w:left w:w="150" w:type="dxa"/>
              <w:bottom w:w="60" w:type="dxa"/>
              <w:right w:w="150" w:type="dxa"/>
            </w:tcMar>
            <w:hideMark/>
          </w:tcPr>
          <w:p w14:paraId="22FD5E71"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18</w:t>
            </w:r>
          </w:p>
        </w:tc>
        <w:tc>
          <w:tcPr>
            <w:tcW w:w="460" w:type="pct"/>
            <w:shd w:val="clear" w:color="auto" w:fill="FFFFFF"/>
            <w:tcMar>
              <w:top w:w="60" w:type="dxa"/>
              <w:left w:w="150" w:type="dxa"/>
              <w:bottom w:w="60" w:type="dxa"/>
              <w:right w:w="150" w:type="dxa"/>
            </w:tcMar>
            <w:hideMark/>
          </w:tcPr>
          <w:p w14:paraId="6D1CDDF4"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36</w:t>
            </w:r>
          </w:p>
        </w:tc>
        <w:tc>
          <w:tcPr>
            <w:tcW w:w="495" w:type="pct"/>
            <w:shd w:val="clear" w:color="auto" w:fill="FFFFFF"/>
            <w:tcMar>
              <w:top w:w="60" w:type="dxa"/>
              <w:left w:w="150" w:type="dxa"/>
              <w:bottom w:w="60" w:type="dxa"/>
              <w:right w:w="150" w:type="dxa"/>
            </w:tcMar>
            <w:hideMark/>
          </w:tcPr>
          <w:p w14:paraId="077BCFBB"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60</w:t>
            </w:r>
          </w:p>
        </w:tc>
        <w:tc>
          <w:tcPr>
            <w:tcW w:w="499" w:type="pct"/>
            <w:shd w:val="clear" w:color="auto" w:fill="FFFFFF"/>
            <w:tcMar>
              <w:top w:w="60" w:type="dxa"/>
              <w:left w:w="150" w:type="dxa"/>
              <w:bottom w:w="60" w:type="dxa"/>
              <w:right w:w="150" w:type="dxa"/>
            </w:tcMar>
            <w:hideMark/>
          </w:tcPr>
          <w:p w14:paraId="33DCF69A"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120</w:t>
            </w:r>
          </w:p>
        </w:tc>
        <w:tc>
          <w:tcPr>
            <w:tcW w:w="478" w:type="pct"/>
            <w:shd w:val="clear" w:color="auto" w:fill="FFFFFF"/>
            <w:tcMar>
              <w:top w:w="60" w:type="dxa"/>
              <w:left w:w="150" w:type="dxa"/>
              <w:bottom w:w="60" w:type="dxa"/>
              <w:right w:w="150" w:type="dxa"/>
            </w:tcMar>
            <w:hideMark/>
          </w:tcPr>
          <w:p w14:paraId="3EED383A" w14:textId="77777777" w:rsidR="00DD1351" w:rsidRPr="003B6340" w:rsidRDefault="00DD1351" w:rsidP="00596FE0">
            <w:pPr>
              <w:spacing w:after="0" w:line="240" w:lineRule="auto"/>
              <w:jc w:val="center"/>
              <w:rPr>
                <w:rFonts w:ascii="Arial" w:eastAsia="Times New Roman" w:hAnsi="Arial" w:cs="Arial"/>
                <w:sz w:val="20"/>
                <w:szCs w:val="20"/>
                <w:lang w:eastAsia="sl-SI"/>
              </w:rPr>
            </w:pPr>
            <w:r w:rsidRPr="003B6340">
              <w:rPr>
                <w:rFonts w:ascii="Arial" w:eastAsia="Times New Roman" w:hAnsi="Arial" w:cs="Arial"/>
                <w:sz w:val="20"/>
                <w:szCs w:val="20"/>
                <w:lang w:eastAsia="sl-SI"/>
              </w:rPr>
              <w:t>240</w:t>
            </w:r>
          </w:p>
        </w:tc>
      </w:tr>
    </w:tbl>
    <w:p w14:paraId="79457D39"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r w:rsidRPr="003B6340">
        <w:rPr>
          <w:rFonts w:ascii="Arial" w:eastAsia="Times New Roman" w:hAnsi="Arial" w:cs="Arial"/>
          <w:i/>
          <w:iCs/>
          <w:sz w:val="20"/>
          <w:szCs w:val="20"/>
          <w:lang w:eastAsia="sl-SI"/>
        </w:rPr>
        <w:t>Tabela 1:  Normativ za obračun normalnega pretoka</w:t>
      </w:r>
    </w:p>
    <w:p w14:paraId="79E1F99A" w14:textId="77777777" w:rsidR="00DD1351" w:rsidRPr="003B6340" w:rsidRDefault="00DD1351" w:rsidP="00DD1351">
      <w:pPr>
        <w:numPr>
          <w:ilvl w:val="0"/>
          <w:numId w:val="9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Ne glede na določbe prejšnjega odstavka tega člena se za </w:t>
      </w:r>
      <w:proofErr w:type="spellStart"/>
      <w:r w:rsidRPr="003B6340">
        <w:rPr>
          <w:rFonts w:ascii="Arial" w:eastAsia="Times New Roman" w:hAnsi="Arial" w:cs="Arial"/>
          <w:sz w:val="20"/>
          <w:szCs w:val="20"/>
          <w:lang w:eastAsia="sl-SI"/>
        </w:rPr>
        <w:t>nestanovanjske</w:t>
      </w:r>
      <w:proofErr w:type="spellEnd"/>
      <w:r w:rsidRPr="003B6340">
        <w:rPr>
          <w:rFonts w:ascii="Arial" w:eastAsia="Times New Roman" w:hAnsi="Arial" w:cs="Arial"/>
          <w:sz w:val="20"/>
          <w:szCs w:val="20"/>
          <w:lang w:eastAsia="sl-SI"/>
        </w:rPr>
        <w:t xml:space="preserve"> stavbe, stanovanjske stavbe za posebne namene, gradbene inženirske objekte in kadar izvajalec javne službe z zapisnikom ugotovi okvaro na interni vodovodni napeljavi stavbe, celotna poraba upošteva kot normalna poraba pitne vode.</w:t>
      </w:r>
    </w:p>
    <w:p w14:paraId="6D31798F" w14:textId="77777777" w:rsidR="00DD1351" w:rsidRPr="00C551E2" w:rsidRDefault="00DD1351" w:rsidP="00DD1351">
      <w:pPr>
        <w:spacing w:after="0"/>
        <w:jc w:val="center"/>
        <w:rPr>
          <w:rFonts w:ascii="Arial" w:hAnsi="Arial" w:cs="Arial"/>
          <w:b/>
          <w:bCs/>
          <w:sz w:val="20"/>
          <w:szCs w:val="20"/>
          <w:lang w:eastAsia="sl-SI"/>
        </w:rPr>
      </w:pPr>
    </w:p>
    <w:p w14:paraId="1E116374"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72.člen</w:t>
      </w:r>
    </w:p>
    <w:p w14:paraId="1C212066"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(stroški)</w:t>
      </w:r>
    </w:p>
    <w:p w14:paraId="3DE4B8EE" w14:textId="77777777" w:rsidR="00DD1351" w:rsidRPr="00DC3856" w:rsidRDefault="00DD1351" w:rsidP="00DD1351">
      <w:pPr>
        <w:rPr>
          <w:rFonts w:ascii="Arial" w:hAnsi="Arial" w:cs="Arial"/>
          <w:b/>
          <w:bCs/>
          <w:lang w:eastAsia="sl-SI"/>
        </w:rPr>
      </w:pPr>
    </w:p>
    <w:p w14:paraId="0A974E11" w14:textId="77777777" w:rsidR="00DD1351" w:rsidRPr="003B6340" w:rsidRDefault="00DD1351" w:rsidP="00DD1351">
      <w:pPr>
        <w:numPr>
          <w:ilvl w:val="0"/>
          <w:numId w:val="1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mora kriti dejanske stroške: </w:t>
      </w:r>
    </w:p>
    <w:p w14:paraId="699AA037"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prve nabave in vgradnje obračunskega vodomera ter stroške izvedbe novega priključka stavbe na javni vodovod; </w:t>
      </w:r>
    </w:p>
    <w:p w14:paraId="6C01471A"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odprave okvare priključka na javni vodovod ali njegove zamenjave, ki jo povzroči uporabnik sam; </w:t>
      </w:r>
    </w:p>
    <w:p w14:paraId="0811AA95"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okvar, nastalih na internem vodovodnem omrežju uporabnika, razen če so okvare nastale po krivdi izvajalca;</w:t>
      </w:r>
    </w:p>
    <w:p w14:paraId="28C9CC9B"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prestavitve vodomernega jaška;</w:t>
      </w:r>
    </w:p>
    <w:p w14:paraId="60BB0BCE"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zamrznitve obračunskega vodomera, če jašek ni urejen v skladu s Tehničnim pravilnikom ali če jašek ni dodatno zaščiten proti zmrzali, če ni pretoka vode;</w:t>
      </w:r>
    </w:p>
    <w:p w14:paraId="02C0D234" w14:textId="77777777" w:rsidR="00DD1351" w:rsidRPr="003B6340" w:rsidRDefault="00DD1351" w:rsidP="00DD1351">
      <w:pPr>
        <w:numPr>
          <w:ilvl w:val="0"/>
          <w:numId w:val="94"/>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začasnega in stalnega odklopa priključka stavbe ali gradbenega inženirskega objekta in odstranitev priključka, določenega v 46. členu tega odloka.</w:t>
      </w:r>
    </w:p>
    <w:p w14:paraId="3A4CCBBD" w14:textId="77777777" w:rsidR="00DD1351" w:rsidRPr="003B6340" w:rsidRDefault="00DD1351" w:rsidP="00DD1351">
      <w:pPr>
        <w:numPr>
          <w:ilvl w:val="0"/>
          <w:numId w:val="11"/>
        </w:numPr>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Stroški storitev izvajalca iz prvega odstavka tega člena  zajemajo neposredne in pripadajoči del posrednih stroškov in jih izvajalec evidentira na posebnem stroškov</w:t>
      </w:r>
      <w:r>
        <w:rPr>
          <w:rFonts w:ascii="Arial" w:eastAsia="Times New Roman" w:hAnsi="Arial" w:cs="Arial"/>
          <w:sz w:val="20"/>
          <w:szCs w:val="20"/>
          <w:lang w:eastAsia="sl-SI"/>
        </w:rPr>
        <w:t>n</w:t>
      </w:r>
      <w:r w:rsidRPr="003B6340">
        <w:rPr>
          <w:rFonts w:ascii="Arial" w:eastAsia="Times New Roman" w:hAnsi="Arial" w:cs="Arial"/>
          <w:sz w:val="20"/>
          <w:szCs w:val="20"/>
          <w:lang w:eastAsia="sl-SI"/>
        </w:rPr>
        <w:t>em mestu. Izračun cen pripravi izvajalec skladno s planom poslovanja. Cene skupaj s planom poslovanja izvajalec predloži v obravnavo nadzornemu svetu in v potrditev Svetu ustanoviteljev.</w:t>
      </w:r>
    </w:p>
    <w:p w14:paraId="2F30EA01" w14:textId="77777777" w:rsidR="00DD1351" w:rsidRPr="003B6340" w:rsidRDefault="00DD1351" w:rsidP="00DD1351">
      <w:pPr>
        <w:rPr>
          <w:lang w:eastAsia="sl-SI"/>
        </w:rPr>
      </w:pPr>
    </w:p>
    <w:p w14:paraId="028DF8C4"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73.člen</w:t>
      </w:r>
    </w:p>
    <w:p w14:paraId="1B8D26DC" w14:textId="77777777" w:rsidR="00DD1351" w:rsidRPr="00C551E2" w:rsidRDefault="00DD1351" w:rsidP="00DD1351">
      <w:pPr>
        <w:spacing w:after="0"/>
        <w:jc w:val="center"/>
        <w:rPr>
          <w:rFonts w:ascii="Arial" w:hAnsi="Arial" w:cs="Arial"/>
          <w:b/>
          <w:bCs/>
          <w:sz w:val="20"/>
          <w:szCs w:val="20"/>
          <w:lang w:eastAsia="sl-SI"/>
        </w:rPr>
      </w:pPr>
      <w:r w:rsidRPr="00C551E2">
        <w:rPr>
          <w:rFonts w:ascii="Arial" w:hAnsi="Arial" w:cs="Arial"/>
          <w:b/>
          <w:bCs/>
          <w:sz w:val="20"/>
          <w:szCs w:val="20"/>
          <w:lang w:eastAsia="sl-SI"/>
        </w:rPr>
        <w:t>(izredna kontrola točnosti obračunskega vodomera)</w:t>
      </w:r>
    </w:p>
    <w:p w14:paraId="11188D7C" w14:textId="77777777" w:rsidR="00DD1351" w:rsidRPr="00C551E2" w:rsidRDefault="00DD1351" w:rsidP="00DD1351">
      <w:pPr>
        <w:rPr>
          <w:b/>
          <w:bCs/>
          <w:sz w:val="20"/>
          <w:szCs w:val="20"/>
          <w:lang w:eastAsia="sl-SI"/>
        </w:rPr>
      </w:pPr>
    </w:p>
    <w:p w14:paraId="75F88411" w14:textId="77777777" w:rsidR="00DD1351" w:rsidRPr="003B6340" w:rsidRDefault="00DD1351" w:rsidP="00DD1351">
      <w:pPr>
        <w:spacing w:after="0" w:line="240" w:lineRule="auto"/>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lahko poleg redne kontrole zahteva tudi izredno kontrolo točnosti obračunskega vodomera</w:t>
      </w:r>
      <w:r>
        <w:rPr>
          <w:rFonts w:ascii="Arial" w:eastAsia="Times New Roman" w:hAnsi="Arial" w:cs="Arial"/>
          <w:sz w:val="20"/>
          <w:szCs w:val="20"/>
          <w:lang w:eastAsia="sl-SI"/>
        </w:rPr>
        <w:t>,</w:t>
      </w:r>
      <w:r w:rsidRPr="003B6340">
        <w:rPr>
          <w:rFonts w:ascii="Arial" w:eastAsia="Times New Roman" w:hAnsi="Arial" w:cs="Arial"/>
          <w:sz w:val="20"/>
          <w:szCs w:val="20"/>
          <w:lang w:eastAsia="sl-SI"/>
        </w:rPr>
        <w:t xml:space="preserve"> če sumi, da meritev ni pravilna. Če se pri kontroli obračunskega vodomera ugotovi, da ta izkazuje porabo vode izven dopustnih toleranc, nosi stroške izredne kontrole obračunskega vodomera izvajalec, v nasprotnem primeru pa uporabnik. </w:t>
      </w:r>
    </w:p>
    <w:p w14:paraId="59EF7EF4" w14:textId="77777777" w:rsidR="00DD1351" w:rsidRDefault="00DD1351" w:rsidP="00DD1351">
      <w:pPr>
        <w:spacing w:after="0"/>
        <w:jc w:val="center"/>
        <w:rPr>
          <w:rFonts w:ascii="Arial" w:hAnsi="Arial" w:cs="Arial"/>
          <w:b/>
          <w:bCs/>
          <w:sz w:val="20"/>
          <w:szCs w:val="20"/>
          <w:lang w:eastAsia="sl-SI"/>
        </w:rPr>
      </w:pPr>
    </w:p>
    <w:p w14:paraId="53E63D5E"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74.člen</w:t>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"(objava cen)" </w:instrText>
      </w:r>
      <w:r w:rsidRPr="005A2542">
        <w:rPr>
          <w:rFonts w:ascii="Arial" w:hAnsi="Arial" w:cs="Arial"/>
          <w:b/>
          <w:bCs/>
          <w:sz w:val="20"/>
          <w:szCs w:val="20"/>
          <w:lang w:eastAsia="sl-SI"/>
        </w:rPr>
        <w:fldChar w:fldCharType="separate"/>
      </w:r>
    </w:p>
    <w:p w14:paraId="42CD1A1D"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(račun)</w:t>
      </w:r>
    </w:p>
    <w:p w14:paraId="516F91A4" w14:textId="77777777" w:rsidR="00DD1351" w:rsidRPr="00D527DA" w:rsidRDefault="00DD1351" w:rsidP="00DD1351">
      <w:pPr>
        <w:spacing w:after="0"/>
        <w:jc w:val="center"/>
        <w:rPr>
          <w:rFonts w:ascii="Arial" w:hAnsi="Arial" w:cs="Arial"/>
          <w:color w:val="000000"/>
          <w:lang w:eastAsia="sl-SI"/>
        </w:rPr>
      </w:pPr>
      <w:r w:rsidRPr="005A2542">
        <w:rPr>
          <w:rFonts w:ascii="Arial" w:hAnsi="Arial" w:cs="Arial"/>
          <w:b/>
          <w:bCs/>
          <w:sz w:val="20"/>
          <w:szCs w:val="20"/>
          <w:lang w:eastAsia="sl-SI"/>
        </w:rPr>
        <w:fldChar w:fldCharType="end"/>
      </w:r>
    </w:p>
    <w:p w14:paraId="403328E1" w14:textId="77777777" w:rsidR="00DD1351" w:rsidRPr="003B6340" w:rsidRDefault="00DD1351" w:rsidP="00DD1351">
      <w:pPr>
        <w:numPr>
          <w:ilvl w:val="0"/>
          <w:numId w:val="9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 osnovi porabljene količine vode in veljavnih cen izvajalec zaračuna uporabniku vodarino</w:t>
      </w: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xml:space="preserve"> na podlagi velikosti vodomera pa omrežnino.</w:t>
      </w:r>
    </w:p>
    <w:p w14:paraId="05B41396" w14:textId="77777777" w:rsidR="00DD1351" w:rsidRPr="003B6340" w:rsidRDefault="00DD1351" w:rsidP="00DD1351">
      <w:pPr>
        <w:numPr>
          <w:ilvl w:val="0"/>
          <w:numId w:val="95"/>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 xml:space="preserve">Če se spremeni cena vode, vendar </w:t>
      </w:r>
      <w:r>
        <w:rPr>
          <w:rFonts w:ascii="Arial" w:eastAsia="Times New Roman" w:hAnsi="Arial" w:cs="Arial"/>
          <w:color w:val="000000"/>
          <w:sz w:val="20"/>
          <w:szCs w:val="20"/>
          <w:lang w:eastAsia="sl-SI"/>
        </w:rPr>
        <w:t xml:space="preserve">se </w:t>
      </w:r>
      <w:r w:rsidRPr="003B6340">
        <w:rPr>
          <w:rFonts w:ascii="Arial" w:eastAsia="Times New Roman" w:hAnsi="Arial" w:cs="Arial"/>
          <w:color w:val="000000"/>
          <w:sz w:val="20"/>
          <w:szCs w:val="20"/>
          <w:lang w:eastAsia="sl-SI"/>
        </w:rPr>
        <w:t>ne odčita obračunskih vodomerov, se stanje obračunskega vodomera na dan uveljavitve cene vode izračuna iz povprečne porabe vode v preteklem obračunskem obdobju.</w:t>
      </w:r>
    </w:p>
    <w:p w14:paraId="68601EC8"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75.člen</w:t>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"(plačilo računov in ugovor)" </w:instrText>
      </w:r>
      <w:r w:rsidRPr="005A2542">
        <w:rPr>
          <w:rFonts w:ascii="Arial" w:hAnsi="Arial" w:cs="Arial"/>
          <w:b/>
          <w:bCs/>
          <w:sz w:val="20"/>
          <w:szCs w:val="20"/>
          <w:lang w:eastAsia="sl-SI"/>
        </w:rPr>
        <w:fldChar w:fldCharType="separate"/>
      </w:r>
    </w:p>
    <w:p w14:paraId="4A89CED3"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(plačilo računov in ugovor)</w:t>
      </w:r>
    </w:p>
    <w:p w14:paraId="23D04B46" w14:textId="77777777" w:rsidR="00DD1351" w:rsidRPr="003B6340" w:rsidRDefault="00DD1351" w:rsidP="00DD1351">
      <w:pPr>
        <w:spacing w:after="0"/>
        <w:jc w:val="center"/>
        <w:rPr>
          <w:color w:val="000000"/>
          <w:lang w:eastAsia="sl-SI"/>
        </w:rPr>
      </w:pPr>
      <w:r w:rsidRPr="005A2542">
        <w:rPr>
          <w:rFonts w:ascii="Arial" w:hAnsi="Arial" w:cs="Arial"/>
          <w:b/>
          <w:bCs/>
          <w:sz w:val="20"/>
          <w:szCs w:val="20"/>
          <w:lang w:eastAsia="sl-SI"/>
        </w:rPr>
        <w:fldChar w:fldCharType="end"/>
      </w:r>
    </w:p>
    <w:p w14:paraId="08E46F03" w14:textId="77777777" w:rsidR="00DD1351" w:rsidRPr="003B6340" w:rsidRDefault="00DD1351" w:rsidP="00DD1351">
      <w:pPr>
        <w:numPr>
          <w:ilvl w:val="0"/>
          <w:numId w:val="96"/>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Uporabnik je dolžan plačati račun najkasneje do dneva zapadlosti, ki je naveden na računu. </w:t>
      </w:r>
    </w:p>
    <w:p w14:paraId="3E836A81" w14:textId="77777777" w:rsidR="00DD1351" w:rsidRPr="003B6340" w:rsidRDefault="00DD1351" w:rsidP="00DD1351">
      <w:pPr>
        <w:numPr>
          <w:ilvl w:val="0"/>
          <w:numId w:val="96"/>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lastRenderedPageBreak/>
        <w:t xml:space="preserve">Če uporabnik obveznosti ne poravna v celoti v petnajstih dneh po prejemu pisnega opomina, s katerim mora biti izrecno opozorjen na posledice neplačila, mu lahko izvajalec prekine dobavo vode </w:t>
      </w:r>
      <w:r w:rsidRPr="003B6340">
        <w:rPr>
          <w:rFonts w:ascii="Arial" w:eastAsia="Times New Roman" w:hAnsi="Arial" w:cs="Arial"/>
          <w:sz w:val="20"/>
          <w:szCs w:val="20"/>
          <w:lang w:eastAsia="sl-SI"/>
        </w:rPr>
        <w:t>ter začne postopek izterjave po sodni poti.</w:t>
      </w:r>
    </w:p>
    <w:p w14:paraId="5299BB57" w14:textId="77777777" w:rsidR="00DD1351" w:rsidRPr="0092708E" w:rsidRDefault="00DD1351" w:rsidP="00DD1351">
      <w:pPr>
        <w:numPr>
          <w:ilvl w:val="0"/>
          <w:numId w:val="96"/>
        </w:numPr>
        <w:shd w:val="clear" w:color="auto" w:fill="FFFFFF"/>
        <w:spacing w:after="0" w:line="240" w:lineRule="auto"/>
        <w:ind w:left="0"/>
        <w:contextualSpacing/>
        <w:jc w:val="both"/>
        <w:rPr>
          <w:rFonts w:ascii="Arial" w:eastAsia="Times New Roman" w:hAnsi="Arial" w:cs="Arial"/>
          <w:sz w:val="20"/>
          <w:szCs w:val="20"/>
          <w:lang w:eastAsia="sl-SI"/>
        </w:rPr>
      </w:pPr>
      <w:r w:rsidRPr="0092708E">
        <w:rPr>
          <w:rFonts w:ascii="Arial" w:eastAsia="Times New Roman" w:hAnsi="Arial" w:cs="Arial"/>
          <w:sz w:val="20"/>
          <w:szCs w:val="20"/>
          <w:lang w:eastAsia="sl-SI"/>
        </w:rPr>
        <w:t>Če se uporabnik s prejetim računom ne strinja, ima pravico, da v osmih dni od prejema računa vloži pisni ugovor pri izvajalcu. Izvajalec je dolžan na pisni ugovor uporabnika pisno odgovoriti v roku osmih dni od prejema ugovora in v tem roku ne sme prekiniti dobavo vode. Ugovor na izdan račun ne zadrži plačila. Če uporabnik računa ne poravna niti v petnajstih dneh po prejemu pisnega odgovora, se mu izda pisni opomin z opozorilom na posledice neplačila. Če tudi takrat uporabnik računa ne poravna, se mu osem dni po prejemu opomina prekine dobava vode ter se začne postopek izterjave po sodni poti.</w:t>
      </w:r>
    </w:p>
    <w:p w14:paraId="6EB4E8B2" w14:textId="77777777" w:rsidR="00DD1351" w:rsidRPr="0092708E" w:rsidRDefault="00DD1351" w:rsidP="00DD1351">
      <w:pPr>
        <w:shd w:val="clear" w:color="auto" w:fill="FFFFFF"/>
        <w:spacing w:after="0" w:line="240" w:lineRule="auto"/>
        <w:ind w:firstLine="357"/>
        <w:jc w:val="center"/>
        <w:rPr>
          <w:rFonts w:ascii="Arial" w:eastAsia="Times New Roman" w:hAnsi="Arial" w:cs="Arial"/>
          <w:b/>
          <w:bCs/>
          <w:sz w:val="20"/>
          <w:szCs w:val="20"/>
          <w:lang w:eastAsia="sl-SI"/>
        </w:rPr>
      </w:pPr>
      <w:r w:rsidRPr="0092708E">
        <w:rPr>
          <w:rFonts w:ascii="Arial" w:eastAsia="Times New Roman" w:hAnsi="Arial" w:cs="Arial"/>
          <w:b/>
          <w:bCs/>
          <w:sz w:val="20"/>
          <w:szCs w:val="20"/>
          <w:lang w:eastAsia="sl-SI"/>
        </w:rPr>
        <w:fldChar w:fldCharType="begin"/>
      </w:r>
      <w:r w:rsidRPr="0092708E">
        <w:rPr>
          <w:rFonts w:ascii="Arial" w:eastAsia="Times New Roman" w:hAnsi="Arial" w:cs="Arial"/>
          <w:b/>
          <w:bCs/>
          <w:sz w:val="20"/>
          <w:szCs w:val="20"/>
          <w:lang w:eastAsia="sl-SI"/>
        </w:rPr>
        <w:instrText xml:space="preserve"> HYPERLINK "https://www.uradni-list.si/glasilo-uradni-list-rs/vsebina/116345/" \l "IX. EVIDENCE UPORABNIKOV" </w:instrText>
      </w:r>
      <w:r w:rsidRPr="0092708E">
        <w:rPr>
          <w:rFonts w:ascii="Arial" w:eastAsia="Times New Roman" w:hAnsi="Arial" w:cs="Arial"/>
          <w:b/>
          <w:bCs/>
          <w:sz w:val="20"/>
          <w:szCs w:val="20"/>
          <w:lang w:eastAsia="sl-SI"/>
        </w:rPr>
        <w:fldChar w:fldCharType="separate"/>
      </w:r>
    </w:p>
    <w:p w14:paraId="2D4FEAAD" w14:textId="77777777" w:rsidR="00DD1351" w:rsidRPr="0092708E" w:rsidRDefault="00DD1351" w:rsidP="00DD1351">
      <w:pPr>
        <w:shd w:val="clear" w:color="auto" w:fill="FFFFFF"/>
        <w:spacing w:after="0" w:line="240" w:lineRule="auto"/>
        <w:ind w:left="-284"/>
        <w:contextualSpacing/>
        <w:rPr>
          <w:rFonts w:ascii="Arial" w:eastAsia="Times New Roman" w:hAnsi="Arial" w:cs="Arial"/>
          <w:b/>
          <w:bCs/>
          <w:lang w:eastAsia="sl-SI"/>
        </w:rPr>
      </w:pPr>
      <w:r w:rsidRPr="0092708E">
        <w:rPr>
          <w:rFonts w:ascii="Arial" w:eastAsia="Times New Roman" w:hAnsi="Arial" w:cs="Arial"/>
          <w:b/>
          <w:bCs/>
          <w:lang w:eastAsia="sl-SI"/>
        </w:rPr>
        <w:t>XI.EVIDENCE UPORABNIKOV</w:t>
      </w:r>
    </w:p>
    <w:p w14:paraId="6DEACBFB" w14:textId="77777777" w:rsidR="00DD1351" w:rsidRPr="005A2542" w:rsidRDefault="00DD1351" w:rsidP="00DD1351">
      <w:pPr>
        <w:spacing w:after="0"/>
        <w:jc w:val="center"/>
        <w:rPr>
          <w:rFonts w:ascii="Arial" w:hAnsi="Arial" w:cs="Arial"/>
          <w:b/>
          <w:bCs/>
          <w:sz w:val="20"/>
          <w:szCs w:val="20"/>
          <w:lang w:eastAsia="sl-SI"/>
        </w:rPr>
      </w:pPr>
      <w:r w:rsidRPr="0092708E">
        <w:rPr>
          <w:rFonts w:ascii="Arial" w:hAnsi="Arial" w:cs="Arial"/>
          <w:b/>
          <w:bCs/>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"48. člen" </w:instrText>
      </w:r>
      <w:r w:rsidRPr="005A2542">
        <w:rPr>
          <w:rFonts w:ascii="Arial" w:hAnsi="Arial" w:cs="Arial"/>
          <w:b/>
          <w:bCs/>
          <w:sz w:val="20"/>
          <w:szCs w:val="20"/>
          <w:lang w:eastAsia="sl-SI"/>
        </w:rPr>
        <w:fldChar w:fldCharType="separate"/>
      </w:r>
    </w:p>
    <w:p w14:paraId="63A053EB"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76.člen</w:t>
      </w:r>
      <w:r w:rsidRPr="005A2542">
        <w:rPr>
          <w:rFonts w:ascii="Arial" w:hAnsi="Arial" w:cs="Arial"/>
          <w:b/>
          <w:bCs/>
          <w:sz w:val="20"/>
          <w:szCs w:val="20"/>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"(evidence uporabnikov)" </w:instrText>
      </w:r>
      <w:r w:rsidRPr="005A2542">
        <w:rPr>
          <w:rFonts w:ascii="Arial" w:hAnsi="Arial" w:cs="Arial"/>
          <w:b/>
          <w:bCs/>
          <w:sz w:val="20"/>
          <w:szCs w:val="20"/>
          <w:lang w:eastAsia="sl-SI"/>
        </w:rPr>
        <w:fldChar w:fldCharType="separate"/>
      </w:r>
    </w:p>
    <w:p w14:paraId="18C04267"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(evidence uporabnikov)</w:t>
      </w:r>
    </w:p>
    <w:p w14:paraId="22C02FB4" w14:textId="77777777" w:rsidR="00DD1351" w:rsidRPr="003B6340" w:rsidRDefault="00DD1351" w:rsidP="00DD1351">
      <w:pPr>
        <w:spacing w:after="0"/>
        <w:jc w:val="center"/>
        <w:rPr>
          <w:rFonts w:ascii="Arial" w:hAnsi="Arial"/>
          <w:color w:val="000000"/>
          <w:lang w:eastAsia="sl-SI"/>
        </w:rPr>
      </w:pPr>
      <w:r w:rsidRPr="005A2542">
        <w:rPr>
          <w:rFonts w:ascii="Arial" w:hAnsi="Arial" w:cs="Arial"/>
          <w:b/>
          <w:bCs/>
          <w:sz w:val="20"/>
          <w:szCs w:val="20"/>
          <w:lang w:eastAsia="sl-SI"/>
        </w:rPr>
        <w:fldChar w:fldCharType="end"/>
      </w:r>
    </w:p>
    <w:p w14:paraId="41F2CE67" w14:textId="77777777" w:rsidR="00DD1351" w:rsidRPr="003B6340" w:rsidRDefault="00DD1351" w:rsidP="00DD1351">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Za potrebe poslovanja izvajalec vodi in vzdržuje evidenco uporabnikov. </w:t>
      </w:r>
    </w:p>
    <w:p w14:paraId="1AE5203C" w14:textId="77777777" w:rsidR="00DD1351" w:rsidRPr="003B6340" w:rsidRDefault="00DD1351" w:rsidP="00DD1351">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Osnovna evidenca uporabnikov za fizične osebe vsebuje naslednje podatke: </w:t>
      </w:r>
    </w:p>
    <w:p w14:paraId="631256F7" w14:textId="77777777" w:rsidR="00DD1351" w:rsidRPr="003B6340" w:rsidRDefault="00DD1351" w:rsidP="00DD1351">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številko plačnika</w:t>
      </w:r>
      <w:r w:rsidRPr="003B6340">
        <w:rPr>
          <w:rFonts w:ascii="Arial" w:eastAsia="Times New Roman" w:hAnsi="Arial" w:cs="Arial"/>
          <w:sz w:val="20"/>
          <w:szCs w:val="20"/>
          <w:lang w:eastAsia="sl-SI"/>
        </w:rPr>
        <w:t>, uporabnika, lastnika, naslovnika in odjemnega mesta</w:t>
      </w:r>
    </w:p>
    <w:p w14:paraId="519F3246" w14:textId="77777777" w:rsidR="00DD1351" w:rsidRPr="003B6340" w:rsidRDefault="00DD1351" w:rsidP="00DD1351">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številko soglasja za priključitev na javni vodovod</w:t>
      </w:r>
    </w:p>
    <w:p w14:paraId="63587A86" w14:textId="77777777" w:rsidR="00DD1351" w:rsidRPr="003B6340" w:rsidRDefault="00DD1351" w:rsidP="00DD1351">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vrsto storitve</w:t>
      </w:r>
    </w:p>
    <w:p w14:paraId="54615160" w14:textId="77777777" w:rsidR="00DD1351" w:rsidRPr="003B6340" w:rsidRDefault="00DD1351" w:rsidP="00DD1351">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ime, priimek in naslov stalnega ali začasnega prebivališča ter davčno številko plačnika  (ulica, kraj, hišna številka, število oseb v gospodinjstvu)</w:t>
      </w:r>
      <w:r>
        <w:rPr>
          <w:rFonts w:ascii="Arial" w:eastAsia="Times New Roman" w:hAnsi="Arial" w:cs="Arial"/>
          <w:sz w:val="20"/>
          <w:szCs w:val="20"/>
          <w:lang w:eastAsia="sl-SI"/>
        </w:rPr>
        <w:t xml:space="preserve"> in</w:t>
      </w:r>
      <w:r w:rsidRPr="003B6340">
        <w:rPr>
          <w:rFonts w:ascii="Arial" w:eastAsia="Times New Roman" w:hAnsi="Arial" w:cs="Arial"/>
          <w:sz w:val="20"/>
          <w:szCs w:val="20"/>
          <w:lang w:eastAsia="sl-SI"/>
        </w:rPr>
        <w:t> </w:t>
      </w:r>
    </w:p>
    <w:p w14:paraId="347BC2E4" w14:textId="77777777" w:rsidR="00DD1351" w:rsidRPr="003B6340" w:rsidRDefault="00DD1351" w:rsidP="00DD1351">
      <w:pPr>
        <w:numPr>
          <w:ilvl w:val="0"/>
          <w:numId w:val="97"/>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znesek poravnanih in neporavnanih obveznosti. </w:t>
      </w:r>
    </w:p>
    <w:p w14:paraId="0AF077B4" w14:textId="77777777" w:rsidR="00DD1351" w:rsidRPr="003B6340" w:rsidRDefault="00DD1351" w:rsidP="00DD1351">
      <w:pPr>
        <w:numPr>
          <w:ilvl w:val="0"/>
          <w:numId w:val="19"/>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Evidenca uporabnikov za pravne osebe, samostojne podjetnike,</w:t>
      </w:r>
      <w:bookmarkStart w:id="6" w:name="_Hlk49785613"/>
      <w:r w:rsidRPr="003B6340">
        <w:rPr>
          <w:rFonts w:ascii="Arial" w:eastAsia="Times New Roman" w:hAnsi="Arial" w:cs="Arial"/>
          <w:sz w:val="20"/>
          <w:szCs w:val="20"/>
          <w:lang w:eastAsia="sl-SI"/>
        </w:rPr>
        <w:t xml:space="preserve"> vse druge pravno-organizacijske</w:t>
      </w:r>
      <w:bookmarkEnd w:id="6"/>
      <w:r w:rsidRPr="003B6340">
        <w:rPr>
          <w:rFonts w:ascii="Arial" w:eastAsia="Times New Roman" w:hAnsi="Arial" w:cs="Arial"/>
          <w:sz w:val="20"/>
          <w:szCs w:val="20"/>
          <w:lang w:eastAsia="sl-SI"/>
        </w:rPr>
        <w:t xml:space="preserve"> oblike </w:t>
      </w:r>
      <w:bookmarkStart w:id="7" w:name="_Hlk49785636"/>
      <w:r w:rsidRPr="003B6340">
        <w:rPr>
          <w:rFonts w:ascii="Arial" w:eastAsia="Times New Roman" w:hAnsi="Arial" w:cs="Arial"/>
          <w:sz w:val="20"/>
          <w:szCs w:val="20"/>
          <w:lang w:eastAsia="sl-SI"/>
        </w:rPr>
        <w:t xml:space="preserve">ter druge subjekte, ki uporabljajo pitno vodo in imajo sposobnost biti stranka, </w:t>
      </w:r>
      <w:bookmarkEnd w:id="7"/>
      <w:r w:rsidRPr="003B6340">
        <w:rPr>
          <w:rFonts w:ascii="Arial" w:eastAsia="Times New Roman" w:hAnsi="Arial" w:cs="Arial"/>
          <w:sz w:val="20"/>
          <w:szCs w:val="20"/>
          <w:lang w:eastAsia="sl-SI"/>
        </w:rPr>
        <w:t>vsebuje naslednje podatke: </w:t>
      </w:r>
    </w:p>
    <w:p w14:paraId="462CE3D2"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šifro uporabnika in plačnika ter odjemnega mesta</w:t>
      </w:r>
    </w:p>
    <w:p w14:paraId="432CC84E"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naziv firme oziroma samostojnega podjetnika </w:t>
      </w:r>
    </w:p>
    <w:p w14:paraId="280D2A16"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naslov </w:t>
      </w:r>
    </w:p>
    <w:p w14:paraId="1C1447FD"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transakcijski račun</w:t>
      </w:r>
    </w:p>
    <w:p w14:paraId="511A7F03"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davčno številko</w:t>
      </w:r>
    </w:p>
    <w:p w14:paraId="00878896" w14:textId="77777777" w:rsidR="00DD1351" w:rsidRPr="003B6340" w:rsidRDefault="00DD1351" w:rsidP="00DD1351">
      <w:pPr>
        <w:numPr>
          <w:ilvl w:val="0"/>
          <w:numId w:val="98"/>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znesek poravnanih in neporavnanih obveznosti</w:t>
      </w:r>
      <w:r>
        <w:rPr>
          <w:rFonts w:ascii="Arial" w:eastAsia="Times New Roman" w:hAnsi="Arial" w:cs="Arial"/>
          <w:color w:val="000000"/>
          <w:sz w:val="20"/>
          <w:szCs w:val="20"/>
          <w:lang w:eastAsia="sl-SI"/>
        </w:rPr>
        <w:t>.</w:t>
      </w:r>
      <w:r w:rsidRPr="003B6340">
        <w:rPr>
          <w:rFonts w:ascii="Arial" w:eastAsia="Times New Roman" w:hAnsi="Arial" w:cs="Arial"/>
          <w:color w:val="000000"/>
          <w:sz w:val="20"/>
          <w:szCs w:val="20"/>
          <w:lang w:eastAsia="sl-SI"/>
        </w:rPr>
        <w:t> </w:t>
      </w:r>
    </w:p>
    <w:p w14:paraId="6A8F8495" w14:textId="77777777" w:rsidR="00DD1351" w:rsidRPr="003B6340" w:rsidRDefault="00DD1351" w:rsidP="00DD1351">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Poleg navedenih podatkov vsebujeta evidenci tudi naslednje podatke: </w:t>
      </w:r>
    </w:p>
    <w:p w14:paraId="1EDE3AC6" w14:textId="77777777" w:rsidR="00DD1351" w:rsidRPr="003B6340" w:rsidRDefault="00DD1351" w:rsidP="00DD1351">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podatke o merilnih napravah in priključku</w:t>
      </w:r>
    </w:p>
    <w:p w14:paraId="4E81796C" w14:textId="77777777" w:rsidR="00DD1351" w:rsidRPr="003B6340" w:rsidRDefault="00DD1351" w:rsidP="00DD1351">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lastništvo nepremičnine</w:t>
      </w:r>
    </w:p>
    <w:p w14:paraId="581C069D" w14:textId="77777777" w:rsidR="00DD1351" w:rsidRPr="003B6340" w:rsidRDefault="00DD1351" w:rsidP="00DD1351">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podatke o načinu odvajanja odpadnih voda iz stavbe ali gradbenega inženirskega objekta</w:t>
      </w:r>
      <w:r>
        <w:rPr>
          <w:rFonts w:ascii="Arial" w:eastAsia="Times New Roman" w:hAnsi="Arial" w:cs="Arial"/>
          <w:color w:val="000000"/>
          <w:sz w:val="20"/>
          <w:szCs w:val="20"/>
          <w:lang w:eastAsia="sl-SI"/>
        </w:rPr>
        <w:t xml:space="preserve"> in </w:t>
      </w:r>
    </w:p>
    <w:p w14:paraId="4636A1D5" w14:textId="77777777" w:rsidR="00DD1351" w:rsidRPr="003B6340" w:rsidRDefault="00DD1351" w:rsidP="00DD1351">
      <w:pPr>
        <w:numPr>
          <w:ilvl w:val="0"/>
          <w:numId w:val="9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datum vnosa podatkov. </w:t>
      </w:r>
    </w:p>
    <w:p w14:paraId="38EB3854" w14:textId="77777777" w:rsidR="00DD1351" w:rsidRPr="003B6340" w:rsidRDefault="00DD1351" w:rsidP="00DD1351">
      <w:pPr>
        <w:numPr>
          <w:ilvl w:val="0"/>
          <w:numId w:val="19"/>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upravlja z osebnimi podatki v skladu s predpisi.</w:t>
      </w:r>
    </w:p>
    <w:p w14:paraId="32DCC116"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59E84946" w14:textId="77777777" w:rsidR="00DD1351" w:rsidRDefault="00DD1351" w:rsidP="00DD1351">
      <w:pPr>
        <w:spacing w:after="0"/>
        <w:jc w:val="center"/>
        <w:rPr>
          <w:rFonts w:ascii="Arial" w:hAnsi="Arial" w:cs="Arial"/>
          <w:b/>
          <w:bCs/>
          <w:lang w:eastAsia="sl-SI"/>
        </w:rPr>
      </w:pPr>
    </w:p>
    <w:p w14:paraId="3F4FEBEE"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77.člen</w:t>
      </w:r>
    </w:p>
    <w:p w14:paraId="781AD9B5" w14:textId="77777777" w:rsidR="00DD1351" w:rsidRPr="005A2542" w:rsidRDefault="00DD1351" w:rsidP="00DD1351">
      <w:pPr>
        <w:spacing w:after="0"/>
        <w:jc w:val="center"/>
        <w:rPr>
          <w:rFonts w:ascii="Arial" w:hAnsi="Arial" w:cs="Arial"/>
          <w:b/>
          <w:bCs/>
          <w:sz w:val="20"/>
          <w:szCs w:val="20"/>
          <w:lang w:eastAsia="sl-SI"/>
        </w:rPr>
      </w:pPr>
      <w:r w:rsidRPr="005A2542">
        <w:rPr>
          <w:rFonts w:ascii="Arial" w:hAnsi="Arial" w:cs="Arial"/>
          <w:b/>
          <w:bCs/>
          <w:sz w:val="20"/>
          <w:szCs w:val="20"/>
          <w:lang w:eastAsia="sl-SI"/>
        </w:rPr>
        <w:t>(pridobivanje evidenc)</w:t>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"49. člen" </w:instrText>
      </w:r>
      <w:r w:rsidRPr="005A2542">
        <w:rPr>
          <w:rFonts w:ascii="Arial" w:hAnsi="Arial" w:cs="Arial"/>
          <w:b/>
          <w:bCs/>
          <w:sz w:val="20"/>
          <w:szCs w:val="20"/>
          <w:lang w:eastAsia="sl-SI"/>
        </w:rPr>
        <w:fldChar w:fldCharType="separate"/>
      </w:r>
    </w:p>
    <w:p w14:paraId="391EE333" w14:textId="77777777" w:rsidR="00DD1351" w:rsidRPr="003B6340" w:rsidRDefault="00DD1351" w:rsidP="00DD1351">
      <w:pPr>
        <w:shd w:val="clear" w:color="auto" w:fill="FFFFFF"/>
        <w:spacing w:after="0" w:line="240" w:lineRule="auto"/>
        <w:jc w:val="center"/>
        <w:rPr>
          <w:rFonts w:ascii="Arial" w:eastAsia="Times New Roman" w:hAnsi="Arial" w:cs="Arial"/>
          <w:sz w:val="20"/>
          <w:szCs w:val="20"/>
          <w:lang w:eastAsia="sl-SI"/>
        </w:rPr>
      </w:pPr>
      <w:r w:rsidRPr="005A2542">
        <w:rPr>
          <w:rFonts w:ascii="Arial" w:eastAsia="Times New Roman" w:hAnsi="Arial" w:cs="Arial"/>
          <w:b/>
          <w:bCs/>
          <w:sz w:val="20"/>
          <w:szCs w:val="20"/>
          <w:lang w:eastAsia="sl-SI"/>
        </w:rPr>
        <w:fldChar w:fldCharType="end"/>
      </w:r>
      <w:r w:rsidRPr="003B6340">
        <w:rPr>
          <w:rFonts w:ascii="Arial" w:eastAsia="Times New Roman" w:hAnsi="Arial" w:cs="Arial"/>
          <w:sz w:val="20"/>
          <w:szCs w:val="20"/>
          <w:lang w:eastAsia="sl-SI"/>
        </w:rPr>
        <w:fldChar w:fldCharType="begin"/>
      </w:r>
      <w:r w:rsidRPr="003B6340">
        <w:rPr>
          <w:rFonts w:ascii="Arial" w:eastAsia="Times New Roman" w:hAnsi="Arial" w:cs="Arial"/>
          <w:sz w:val="20"/>
          <w:szCs w:val="20"/>
          <w:lang w:eastAsia="sl-SI"/>
        </w:rPr>
        <w:instrText xml:space="preserve"> HYPERLINK "https://www.uradni-list.si/glasilo-uradni-list-rs/vsebina/116345/" \l "(pridobivanje evidenc)" </w:instrText>
      </w:r>
      <w:r w:rsidRPr="003B6340">
        <w:rPr>
          <w:rFonts w:ascii="Arial" w:eastAsia="Times New Roman" w:hAnsi="Arial" w:cs="Arial"/>
          <w:sz w:val="20"/>
          <w:szCs w:val="20"/>
          <w:lang w:eastAsia="sl-SI"/>
        </w:rPr>
        <w:fldChar w:fldCharType="separate"/>
      </w:r>
    </w:p>
    <w:p w14:paraId="70FEEB79" w14:textId="77777777" w:rsidR="00DD1351" w:rsidRPr="003B6340" w:rsidRDefault="00DD1351" w:rsidP="00DD1351">
      <w:pPr>
        <w:shd w:val="clear" w:color="auto" w:fill="FFFFFF"/>
        <w:spacing w:after="0" w:line="240" w:lineRule="auto"/>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fldChar w:fldCharType="end"/>
      </w:r>
      <w:r w:rsidRPr="003B6340">
        <w:rPr>
          <w:rFonts w:ascii="Arial" w:eastAsia="Times New Roman" w:hAnsi="Arial" w:cs="Arial"/>
          <w:sz w:val="20"/>
          <w:szCs w:val="20"/>
          <w:lang w:eastAsia="sl-SI"/>
        </w:rPr>
        <w:t>Izvajalec pridobiva podatke za evidence od uporabnikov, upravnikov, organov občin, državnih organov in služb v skladu z veljavnim zakonom o lokalni samoupravi, zakonom, ki ureja gospodarske javne službe, ostalimi državnimi predpisi in določbami tega odloka.</w:t>
      </w:r>
    </w:p>
    <w:p w14:paraId="7E9C79E3" w14:textId="77777777" w:rsidR="00DD1351" w:rsidRPr="003B6340" w:rsidRDefault="00DD1351" w:rsidP="00DD1351">
      <w:pPr>
        <w:shd w:val="clear" w:color="auto" w:fill="FFFFFF"/>
        <w:spacing w:after="0" w:line="240" w:lineRule="auto"/>
        <w:rPr>
          <w:rFonts w:ascii="Arial" w:eastAsia="Times New Roman" w:hAnsi="Arial" w:cs="Arial"/>
          <w:sz w:val="20"/>
          <w:szCs w:val="20"/>
          <w:lang w:eastAsia="sl-SI"/>
        </w:rPr>
      </w:pPr>
    </w:p>
    <w:p w14:paraId="53FD0043" w14:textId="77777777" w:rsidR="00DD1351" w:rsidRDefault="00DD1351" w:rsidP="00DD1351">
      <w:pPr>
        <w:shd w:val="clear" w:color="auto" w:fill="FFFFFF"/>
        <w:spacing w:after="0" w:line="240" w:lineRule="auto"/>
        <w:ind w:firstLine="357"/>
        <w:jc w:val="center"/>
        <w:rPr>
          <w:rFonts w:ascii="Arial" w:eastAsia="Times New Roman" w:hAnsi="Arial" w:cs="Arial"/>
          <w:b/>
          <w:bCs/>
          <w:sz w:val="20"/>
          <w:szCs w:val="20"/>
          <w:lang w:eastAsia="sl-SI"/>
        </w:rPr>
      </w:pPr>
    </w:p>
    <w:p w14:paraId="2BFFDB7D" w14:textId="77777777" w:rsidR="00DD1351" w:rsidRPr="00212227" w:rsidRDefault="00DD1351" w:rsidP="00DD1351">
      <w:pPr>
        <w:shd w:val="clear" w:color="auto" w:fill="FFFFFF"/>
        <w:spacing w:after="0" w:line="240" w:lineRule="auto"/>
        <w:ind w:hanging="284"/>
        <w:rPr>
          <w:rFonts w:ascii="Arial" w:eastAsia="Times New Roman" w:hAnsi="Arial" w:cs="Arial"/>
          <w:b/>
          <w:bCs/>
          <w:lang w:eastAsia="sl-SI"/>
        </w:rPr>
      </w:pPr>
      <w:r w:rsidRPr="00212227">
        <w:rPr>
          <w:rFonts w:ascii="Arial" w:eastAsia="Times New Roman" w:hAnsi="Arial" w:cs="Arial"/>
          <w:b/>
          <w:bCs/>
          <w:lang w:eastAsia="sl-SI"/>
        </w:rPr>
        <w:t>XII. PREKINITEV DOBAVE VODE</w:t>
      </w:r>
    </w:p>
    <w:p w14:paraId="11941963"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"51. člen" </w:instrText>
      </w:r>
      <w:r w:rsidRPr="005A2542">
        <w:rPr>
          <w:rFonts w:ascii="Arial" w:hAnsi="Arial" w:cs="Arial"/>
          <w:b/>
          <w:bCs/>
          <w:sz w:val="20"/>
          <w:szCs w:val="20"/>
          <w:lang w:eastAsia="sl-SI"/>
        </w:rPr>
        <w:fldChar w:fldCharType="separate"/>
      </w:r>
    </w:p>
    <w:p w14:paraId="799EAFAC"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78.člen</w:t>
      </w:r>
      <w:r w:rsidRPr="005A2542">
        <w:rPr>
          <w:rFonts w:ascii="Arial" w:hAnsi="Arial" w:cs="Arial"/>
          <w:b/>
          <w:bCs/>
          <w:sz w:val="20"/>
          <w:szCs w:val="20"/>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"(prekinitev dobave uporabniku po uradni dolžnosti ali na zahtevo uporabnika)" </w:instrText>
      </w:r>
      <w:r w:rsidRPr="005A2542">
        <w:rPr>
          <w:rFonts w:ascii="Arial" w:hAnsi="Arial" w:cs="Arial"/>
          <w:b/>
          <w:bCs/>
          <w:sz w:val="20"/>
          <w:szCs w:val="20"/>
          <w:lang w:eastAsia="sl-SI"/>
        </w:rPr>
        <w:fldChar w:fldCharType="separate"/>
      </w:r>
    </w:p>
    <w:p w14:paraId="57C648FA"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(prekinitev dobave uporabniku po uradni dolžnosti ali na zahtevo uporabnika)</w:t>
      </w:r>
    </w:p>
    <w:p w14:paraId="6CEA8372" w14:textId="77777777" w:rsidR="00DD1351" w:rsidRPr="003B6340" w:rsidRDefault="00DD1351" w:rsidP="00DD1351">
      <w:pPr>
        <w:spacing w:after="0"/>
        <w:ind w:hanging="284"/>
        <w:jc w:val="center"/>
        <w:rPr>
          <w:lang w:eastAsia="sl-SI"/>
        </w:rPr>
      </w:pPr>
      <w:r w:rsidRPr="005A2542">
        <w:rPr>
          <w:rFonts w:ascii="Arial" w:hAnsi="Arial" w:cs="Arial"/>
          <w:b/>
          <w:bCs/>
          <w:sz w:val="20"/>
          <w:szCs w:val="20"/>
          <w:lang w:eastAsia="sl-SI"/>
        </w:rPr>
        <w:fldChar w:fldCharType="end"/>
      </w:r>
    </w:p>
    <w:p w14:paraId="7BC1AA71" w14:textId="77777777" w:rsidR="00DD1351" w:rsidRPr="003B6340" w:rsidRDefault="00DD1351" w:rsidP="00DD1351">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Izvajalec mora uporabniku prekiniti dobavo pitne vode, če: </w:t>
      </w:r>
    </w:p>
    <w:p w14:paraId="4FB49EF8"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je bil priključek na javni vodovod izdelan brez soglasja ali v nasprotju s soglasjem izvajalca ali brez nadzora ter prevzema v vzdrževanje; </w:t>
      </w:r>
    </w:p>
    <w:p w14:paraId="5F437BEA"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interno vodovodno omrežje ni tehnično ustrezno in je zaradi tega ogrožena kakovost pitne vode v javnem vodovodu ali ogrožena oskrba drugih uporabnikov (lastna oskrba z vodo); </w:t>
      </w:r>
    </w:p>
    <w:p w14:paraId="3AF5A875"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lastRenderedPageBreak/>
        <w:t>uporabnik brez soglasja izvajalca  dovoli priključitev drugega uporabnika na svoje interno vodovodno omrežje; </w:t>
      </w:r>
    </w:p>
    <w:p w14:paraId="7D4C7248"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uporabnik odvzema vodo pred obračunskim vodomerom ali če odstrani obračunski vodomer v nasprotju z državnimi predpisi in tem odlokom ali posega v obračunski vodomer</w:t>
      </w:r>
      <w:r w:rsidRPr="003B6340">
        <w:rPr>
          <w:rFonts w:ascii="Arial" w:eastAsia="Times New Roman" w:hAnsi="Arial" w:cs="Arial"/>
          <w:color w:val="7030A0"/>
          <w:sz w:val="20"/>
          <w:szCs w:val="20"/>
        </w:rPr>
        <w:t xml:space="preserve">; </w:t>
      </w:r>
    </w:p>
    <w:p w14:paraId="78C935EE"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interno vodovodno omrežje ovira redno dobavo vode drugim uporabnikom in uporabnik na zahtevo izvajalca tega ne uredi; </w:t>
      </w:r>
    </w:p>
    <w:p w14:paraId="5A26DC60"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brez privolitve izvajalca odstrani pečatno plombo (na obračunskem vodomeru, hidrantu …) ali kako drugače spremeni način izvedbe priključka; </w:t>
      </w:r>
    </w:p>
    <w:p w14:paraId="1FE144E4"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dopusti izvajalcu opravljati nujnih vzdrževalnih del na javnem vodovodu in priključku stavbe; </w:t>
      </w:r>
    </w:p>
    <w:p w14:paraId="201C9587"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 xml:space="preserve"> izvajalcu ne omogoči odvzema vzorca vode;</w:t>
      </w:r>
    </w:p>
    <w:p w14:paraId="03A12673"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dovoli izvajalcu vgraditve ali zamenjave vodomera; </w:t>
      </w:r>
    </w:p>
    <w:p w14:paraId="584CCB6A"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onemogoča izvajalcu odčitavanje in pregled obračunskega vodomera ter interne instalacije in internega hidrantnega omrežja; </w:t>
      </w:r>
    </w:p>
    <w:p w14:paraId="15247FD8"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 ne zagotavlja odvajanja in čiščenja odpadnih voda skladno z zakonodajo; </w:t>
      </w:r>
    </w:p>
    <w:p w14:paraId="34494F3F"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krši objavljene omejitve pri varčevanju z vodo;</w:t>
      </w:r>
    </w:p>
    <w:p w14:paraId="7B71EC30"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z odvodom odpadne vode ali z ravnanjem z odpadki ogroža vodne vire ali dobavo vode;</w:t>
      </w:r>
    </w:p>
    <w:p w14:paraId="5C7EF881"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uporabnik ne plača računa za dobavo vode v skladu s pogoji iz 75. člena tega odloka; </w:t>
      </w:r>
    </w:p>
    <w:p w14:paraId="0E104B80"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izvajalca v roku 15 dni ne obvesti o spremembi plačnika, o spremembi stalnega ali začasnega prebivališča, o spremembi lastninske pravice na stavbi ali gradbeno inženirskem objektu, ki je priključen na vodovodno omrežje,</w:t>
      </w:r>
    </w:p>
    <w:p w14:paraId="222D30CA"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rPr>
        <w:t>ne omogoči izvajalcu pridobiti podatkov za vodenje evidence o stavbi ali gradbeno inženirskem objektu in opremi priključkov na sekundarni vodovod,</w:t>
      </w:r>
      <w:r w:rsidRPr="003B6340">
        <w:rPr>
          <w:rFonts w:ascii="Arial" w:eastAsia="Times New Roman" w:hAnsi="Arial" w:cs="Arial"/>
          <w:sz w:val="20"/>
          <w:szCs w:val="20"/>
          <w:lang w:eastAsia="sl-SI"/>
        </w:rPr>
        <w:t> </w:t>
      </w:r>
    </w:p>
    <w:p w14:paraId="3AB56D34" w14:textId="77777777" w:rsidR="00DD1351" w:rsidRPr="003B6340" w:rsidRDefault="00DD1351" w:rsidP="00DD1351">
      <w:pPr>
        <w:numPr>
          <w:ilvl w:val="0"/>
          <w:numId w:val="100"/>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uporabniku preneha veljavnost začasnega priključka. </w:t>
      </w:r>
    </w:p>
    <w:p w14:paraId="5D2B4A17" w14:textId="77777777" w:rsidR="00DD1351" w:rsidRPr="003B6340" w:rsidRDefault="00DD1351" w:rsidP="00DD1351">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Dobava vode se prekine do odprave vzroka prekinitve. Za vnovično vzpostavitev dobave vode mora uporabnik plačati vse nastale stroške odklopa, priklopa ali poskusa odklopa po ceniku izvajalca. </w:t>
      </w:r>
    </w:p>
    <w:p w14:paraId="60C64B44" w14:textId="77777777" w:rsidR="00DD1351" w:rsidRPr="003B6340" w:rsidRDefault="00DD1351" w:rsidP="00DD1351">
      <w:pPr>
        <w:numPr>
          <w:ilvl w:val="0"/>
          <w:numId w:val="1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Na zahtevo uporabnika, da se mu začasno prekine dobava vode, je izvajalec po prejemu pisnega zahtevka uporabnika to dolžan storiti v roku 15 dni od prejema takšnega zahtevka. Stroške prekinitve dobave in vnovične priključitve plača uporabnik po ceniku izvajalca.</w:t>
      </w:r>
    </w:p>
    <w:p w14:paraId="324253A9" w14:textId="77777777" w:rsidR="00DD1351" w:rsidRPr="005A2542" w:rsidRDefault="00DD1351" w:rsidP="00DD1351">
      <w:pPr>
        <w:spacing w:after="0"/>
        <w:ind w:hanging="426"/>
        <w:jc w:val="center"/>
        <w:rPr>
          <w:rFonts w:ascii="Arial" w:hAnsi="Arial" w:cs="Arial"/>
          <w:sz w:val="20"/>
          <w:szCs w:val="20"/>
          <w:lang w:eastAsia="sl-SI"/>
        </w:rPr>
      </w:pPr>
      <w:r w:rsidRPr="005A2542">
        <w:rPr>
          <w:rFonts w:ascii="Arial" w:hAnsi="Arial" w:cs="Arial"/>
          <w:sz w:val="20"/>
          <w:szCs w:val="20"/>
          <w:lang w:eastAsia="sl-SI"/>
        </w:rPr>
        <w:fldChar w:fldCharType="begin"/>
      </w:r>
      <w:r w:rsidRPr="005A2542">
        <w:rPr>
          <w:rFonts w:ascii="Arial" w:hAnsi="Arial" w:cs="Arial"/>
          <w:sz w:val="20"/>
          <w:szCs w:val="20"/>
          <w:lang w:eastAsia="sl-SI"/>
        </w:rPr>
        <w:instrText xml:space="preserve"> HYPERLINK "https://www.uradni-list.si/glasilo-uradni-list-rs/vsebina/116345/" \l "52. člen" </w:instrText>
      </w:r>
      <w:r w:rsidRPr="005A2542">
        <w:rPr>
          <w:rFonts w:ascii="Arial" w:hAnsi="Arial" w:cs="Arial"/>
          <w:sz w:val="20"/>
          <w:szCs w:val="20"/>
          <w:lang w:eastAsia="sl-SI"/>
        </w:rPr>
        <w:fldChar w:fldCharType="separate"/>
      </w:r>
    </w:p>
    <w:p w14:paraId="359039B6" w14:textId="77777777" w:rsidR="00DD1351" w:rsidRPr="005A2542" w:rsidRDefault="00DD1351" w:rsidP="00DD1351">
      <w:pPr>
        <w:spacing w:after="0"/>
        <w:ind w:hanging="426"/>
        <w:jc w:val="center"/>
        <w:rPr>
          <w:rFonts w:ascii="Arial" w:hAnsi="Arial" w:cs="Arial"/>
          <w:b/>
          <w:bCs/>
          <w:sz w:val="20"/>
          <w:szCs w:val="20"/>
          <w:lang w:eastAsia="sl-SI"/>
        </w:rPr>
      </w:pPr>
      <w:r w:rsidRPr="005A2542">
        <w:rPr>
          <w:rFonts w:ascii="Arial" w:hAnsi="Arial" w:cs="Arial"/>
          <w:b/>
          <w:bCs/>
          <w:sz w:val="20"/>
          <w:szCs w:val="20"/>
          <w:lang w:eastAsia="sl-SI"/>
        </w:rPr>
        <w:t>79.člen</w:t>
      </w:r>
      <w:r w:rsidRPr="005A2542">
        <w:rPr>
          <w:rFonts w:ascii="Arial" w:hAnsi="Arial" w:cs="Arial"/>
          <w:b/>
          <w:bCs/>
          <w:sz w:val="20"/>
          <w:szCs w:val="20"/>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"(prekinitev dobave uporabnikom zaradi predvidenih ali nepredvidenih del upravljavca)" </w:instrText>
      </w:r>
      <w:r w:rsidRPr="005A2542">
        <w:rPr>
          <w:rFonts w:ascii="Arial" w:hAnsi="Arial" w:cs="Arial"/>
          <w:b/>
          <w:bCs/>
          <w:sz w:val="20"/>
          <w:szCs w:val="20"/>
          <w:lang w:eastAsia="sl-SI"/>
        </w:rPr>
        <w:fldChar w:fldCharType="separate"/>
      </w:r>
    </w:p>
    <w:p w14:paraId="7902C13F" w14:textId="77777777" w:rsidR="00DD1351" w:rsidRPr="005A2542" w:rsidRDefault="00DD1351" w:rsidP="00DD1351">
      <w:pPr>
        <w:spacing w:after="0"/>
        <w:ind w:hanging="426"/>
        <w:jc w:val="center"/>
        <w:rPr>
          <w:rFonts w:ascii="Arial" w:hAnsi="Arial" w:cs="Arial"/>
          <w:b/>
          <w:bCs/>
          <w:sz w:val="20"/>
          <w:szCs w:val="20"/>
          <w:lang w:eastAsia="sl-SI"/>
        </w:rPr>
      </w:pPr>
      <w:r w:rsidRPr="005A2542">
        <w:rPr>
          <w:rFonts w:ascii="Arial" w:hAnsi="Arial" w:cs="Arial"/>
          <w:b/>
          <w:bCs/>
          <w:sz w:val="20"/>
          <w:szCs w:val="20"/>
          <w:lang w:eastAsia="sl-SI"/>
        </w:rPr>
        <w:t>(prekinitev dobave uporabnikom zaradi predvidenih ali nepredvidenih del upravljavca)</w:t>
      </w:r>
    </w:p>
    <w:p w14:paraId="79BC8EAF" w14:textId="77777777" w:rsidR="00DD1351" w:rsidRPr="003B6340" w:rsidRDefault="00DD1351" w:rsidP="00DD1351">
      <w:pPr>
        <w:spacing w:after="0"/>
        <w:ind w:hanging="426"/>
        <w:jc w:val="center"/>
        <w:rPr>
          <w:lang w:eastAsia="sl-SI"/>
        </w:rPr>
      </w:pPr>
      <w:r w:rsidRPr="005A2542">
        <w:rPr>
          <w:rFonts w:ascii="Arial" w:hAnsi="Arial" w:cs="Arial"/>
          <w:sz w:val="20"/>
          <w:szCs w:val="20"/>
          <w:lang w:eastAsia="sl-SI"/>
        </w:rPr>
        <w:fldChar w:fldCharType="end"/>
      </w:r>
    </w:p>
    <w:p w14:paraId="51BAD911" w14:textId="77777777" w:rsidR="00DD1351" w:rsidRPr="003B6340" w:rsidRDefault="00DD1351" w:rsidP="00DD1351">
      <w:pPr>
        <w:numPr>
          <w:ilvl w:val="0"/>
          <w:numId w:val="101"/>
        </w:numPr>
        <w:shd w:val="clear" w:color="auto" w:fill="FFFFFF"/>
        <w:spacing w:after="0" w:line="240" w:lineRule="auto"/>
        <w:ind w:left="0"/>
        <w:contextualSpacing/>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Izvajalec ima pravico prekiniti dobavo vode zaradi načrtovanih vzdrževalnih ali investicijskih del na javnem vodovodu, odprave okvar ali zaradi višje sile. Za načrtovana vzdrževalna in investicijska dela mora prek sredstev javnega obveščanja in spletne strani izvajalca na krajevno običajen način ali neposredno obvestiti uporabnike o prekinitvi vode najmanj en dan pred prekinitvijo dobave vode. </w:t>
      </w:r>
    </w:p>
    <w:p w14:paraId="08264702" w14:textId="77777777" w:rsidR="00DD1351" w:rsidRPr="003B6340" w:rsidRDefault="00DD1351" w:rsidP="00DD1351">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V primeru prekinitve vode zaradi višje sile, kot so potres, požar, suša, onesnaženje vodnih virov, izpad energije, okvare na javnih vodovodih, ima izvajalec pravico in dolžnost izdati navodila za racionalizacijo porabe vode ter brez povračila škode prekiniti ali zmanjšati dobavo vode. V izrednih primerih in na podlagi strokovnega mnenja pristojnih institucij je izvajalec dolžan obveščati uporabnike o izvajanju posebnih </w:t>
      </w:r>
      <w:r w:rsidRPr="003B6340">
        <w:rPr>
          <w:rFonts w:ascii="Arial" w:eastAsia="Times New Roman" w:hAnsi="Arial" w:cs="Arial"/>
          <w:sz w:val="20"/>
          <w:szCs w:val="20"/>
          <w:lang w:eastAsia="sl-SI"/>
        </w:rPr>
        <w:t>ukrepov glede uporabe vode.</w:t>
      </w:r>
    </w:p>
    <w:p w14:paraId="3F7EC56F" w14:textId="77777777" w:rsidR="00DD1351" w:rsidRPr="003B6340" w:rsidRDefault="00DD1351" w:rsidP="00DD1351">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nepredvidljivih vzdrževalnih del na javnem vodovodu ter v primeru iz drugega odstavka tega člena je izvajalec dolžan o predvidenem trajanju prekinitve ali omejitve oskrbe s pitno vodo  uporabnike obvestiti na krajevno običajen način takoj, ko je to mogoče, najpozneje pa v roku 24 ur po prekinitvi ali omejitvi. </w:t>
      </w:r>
    </w:p>
    <w:p w14:paraId="7D690584" w14:textId="77777777" w:rsidR="00DD1351" w:rsidRPr="003B6340" w:rsidRDefault="00DD1351" w:rsidP="00DD1351">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iz drugega odstavka tega člena mora izvajalec izdati navodila za racionalizacijo porabe vode ter brez povračila škode prekiniti ali zmanjšati dobavo vode. </w:t>
      </w:r>
    </w:p>
    <w:p w14:paraId="4105A31F" w14:textId="77777777" w:rsidR="00DD1351" w:rsidRPr="003B6340" w:rsidRDefault="00DD1351" w:rsidP="00DD1351">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V izrednih primerih in na podlagi strokovnega mnenja pristojnih institucij je izvajalec dolžan obveščati uporabnike o izvajanju posebnih ukrepov glede uporabe vode.</w:t>
      </w:r>
    </w:p>
    <w:p w14:paraId="104FB402" w14:textId="77777777" w:rsidR="00DD1351" w:rsidRDefault="00DD1351" w:rsidP="00DD1351">
      <w:pPr>
        <w:numPr>
          <w:ilvl w:val="0"/>
          <w:numId w:val="101"/>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 xml:space="preserve">V primeru prekinitve oskrbe s pitno vodo, ki je daljša od 24 ur, mora izvajalec uporabnikom zagotoviti pitno vodo za nujni obseg porabe v skladu s tehničnimi zmožnostmi, razen če do prekinitve pride zaradi razlogov iz prvega odstavka tega člena. </w:t>
      </w:r>
    </w:p>
    <w:p w14:paraId="5CB958BD"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4D8E2459"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6115546E"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0A54E199"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755F51B1"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64CDEC75" w14:textId="77777777" w:rsidR="00DD1351"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4AF539C4" w14:textId="77777777" w:rsidR="00DD1351" w:rsidRPr="003B6340" w:rsidRDefault="00DD1351" w:rsidP="00DD1351">
      <w:pPr>
        <w:shd w:val="clear" w:color="auto" w:fill="FFFFFF"/>
        <w:spacing w:after="0" w:line="240" w:lineRule="auto"/>
        <w:contextualSpacing/>
        <w:jc w:val="both"/>
        <w:rPr>
          <w:rFonts w:ascii="Arial" w:eastAsia="Times New Roman" w:hAnsi="Arial" w:cs="Arial"/>
          <w:sz w:val="20"/>
          <w:szCs w:val="20"/>
          <w:lang w:eastAsia="sl-SI"/>
        </w:rPr>
      </w:pPr>
    </w:p>
    <w:p w14:paraId="3CB5F84F" w14:textId="77777777" w:rsidR="00DD1351" w:rsidRPr="00760EC6" w:rsidRDefault="00DD1351" w:rsidP="00DD1351">
      <w:pPr>
        <w:shd w:val="clear" w:color="auto" w:fill="FFFFFF"/>
        <w:spacing w:after="0" w:line="240" w:lineRule="auto"/>
        <w:ind w:left="-284"/>
        <w:rPr>
          <w:rFonts w:ascii="Arial" w:eastAsia="Times New Roman" w:hAnsi="Arial" w:cs="Arial"/>
          <w:lang w:eastAsia="sl-SI"/>
        </w:rPr>
      </w:pPr>
    </w:p>
    <w:p w14:paraId="2C03BBF4" w14:textId="77777777" w:rsidR="00DD1351" w:rsidRPr="00760EC6" w:rsidRDefault="00DD1351" w:rsidP="00DD1351">
      <w:pPr>
        <w:shd w:val="clear" w:color="auto" w:fill="FFFFFF"/>
        <w:spacing w:after="0" w:line="240" w:lineRule="auto"/>
        <w:ind w:left="-284"/>
        <w:contextualSpacing/>
        <w:rPr>
          <w:rFonts w:ascii="Arial" w:eastAsia="Times New Roman" w:hAnsi="Arial" w:cs="Arial"/>
          <w:b/>
          <w:bCs/>
          <w:lang w:eastAsia="sl-SI"/>
        </w:rPr>
      </w:pPr>
      <w:r w:rsidRPr="00760EC6">
        <w:rPr>
          <w:rFonts w:ascii="Arial" w:eastAsia="Times New Roman" w:hAnsi="Arial" w:cs="Arial"/>
          <w:b/>
          <w:bCs/>
          <w:lang w:eastAsia="sl-SI"/>
        </w:rPr>
        <w:t>XII.NADZOR IN KAZENSKE DOLOČBE</w:t>
      </w:r>
    </w:p>
    <w:p w14:paraId="264E3D89"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"53. člen" </w:instrText>
      </w:r>
      <w:r w:rsidRPr="005A2542">
        <w:rPr>
          <w:rFonts w:ascii="Arial" w:hAnsi="Arial" w:cs="Arial"/>
          <w:b/>
          <w:bCs/>
          <w:sz w:val="20"/>
          <w:szCs w:val="20"/>
          <w:lang w:eastAsia="sl-SI"/>
        </w:rPr>
        <w:fldChar w:fldCharType="separate"/>
      </w:r>
    </w:p>
    <w:p w14:paraId="229B6599"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80.člen</w:t>
      </w:r>
      <w:r w:rsidRPr="005A2542">
        <w:rPr>
          <w:rFonts w:ascii="Arial" w:hAnsi="Arial" w:cs="Arial"/>
          <w:b/>
          <w:bCs/>
          <w:sz w:val="20"/>
          <w:szCs w:val="20"/>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"(inšpekcijski organ)" </w:instrText>
      </w:r>
      <w:r w:rsidRPr="005A2542">
        <w:rPr>
          <w:rFonts w:ascii="Arial" w:hAnsi="Arial" w:cs="Arial"/>
          <w:b/>
          <w:bCs/>
          <w:sz w:val="20"/>
          <w:szCs w:val="20"/>
          <w:lang w:eastAsia="sl-SI"/>
        </w:rPr>
        <w:fldChar w:fldCharType="separate"/>
      </w:r>
    </w:p>
    <w:p w14:paraId="3E95543B"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(inšpekcijski organ)</w:t>
      </w:r>
    </w:p>
    <w:p w14:paraId="01CD3760" w14:textId="77777777" w:rsidR="00DD1351" w:rsidRPr="00B54B16" w:rsidRDefault="00DD1351" w:rsidP="00DD1351">
      <w:pPr>
        <w:spacing w:after="0"/>
        <w:ind w:hanging="284"/>
        <w:jc w:val="center"/>
        <w:rPr>
          <w:color w:val="000000"/>
          <w:lang w:eastAsia="sl-SI"/>
        </w:rPr>
      </w:pPr>
      <w:r w:rsidRPr="005A2542">
        <w:rPr>
          <w:rFonts w:ascii="Arial" w:hAnsi="Arial" w:cs="Arial"/>
          <w:b/>
          <w:bCs/>
          <w:sz w:val="20"/>
          <w:szCs w:val="20"/>
          <w:lang w:eastAsia="sl-SI"/>
        </w:rPr>
        <w:fldChar w:fldCharType="end"/>
      </w:r>
    </w:p>
    <w:p w14:paraId="38D20C7B" w14:textId="77777777" w:rsidR="00DD1351" w:rsidRPr="00B54B16" w:rsidRDefault="00DD1351" w:rsidP="00DD1351">
      <w:pPr>
        <w:pStyle w:val="Odstavekseznama"/>
        <w:numPr>
          <w:ilvl w:val="0"/>
          <w:numId w:val="102"/>
        </w:numPr>
        <w:shd w:val="clear" w:color="auto" w:fill="FFFFFF"/>
        <w:spacing w:after="0" w:line="240" w:lineRule="auto"/>
        <w:ind w:left="0"/>
        <w:jc w:val="both"/>
        <w:rPr>
          <w:rFonts w:ascii="Arial" w:hAnsi="Arial" w:cs="Arial"/>
          <w:color w:val="000000"/>
          <w:sz w:val="20"/>
          <w:szCs w:val="20"/>
        </w:rPr>
      </w:pPr>
      <w:r w:rsidRPr="00B54B16">
        <w:rPr>
          <w:rFonts w:ascii="Arial" w:hAnsi="Arial" w:cs="Arial"/>
          <w:color w:val="000000"/>
          <w:sz w:val="20"/>
          <w:szCs w:val="20"/>
        </w:rPr>
        <w:t xml:space="preserve">Nadzor nad izvajanjem določil tega odloka izvaja pristojni občinski inšpekcijski organ v skladu z zakonom, ki ureja inšpekcijski nadzor (v nadaljevanju: MIR). Pristojni občinski inšpekcijski organ je tudi </w:t>
      </w:r>
      <w:proofErr w:type="spellStart"/>
      <w:r w:rsidRPr="00B54B16">
        <w:rPr>
          <w:rFonts w:ascii="Arial" w:hAnsi="Arial" w:cs="Arial"/>
          <w:color w:val="000000"/>
          <w:sz w:val="20"/>
          <w:szCs w:val="20"/>
        </w:rPr>
        <w:t>prekrškovni</w:t>
      </w:r>
      <w:proofErr w:type="spellEnd"/>
      <w:r w:rsidRPr="00B54B16">
        <w:rPr>
          <w:rFonts w:ascii="Arial" w:hAnsi="Arial" w:cs="Arial"/>
          <w:color w:val="000000"/>
          <w:sz w:val="20"/>
          <w:szCs w:val="20"/>
        </w:rPr>
        <w:t xml:space="preserve"> organ za prekrške iz tega odloka. Strokovni nadzor opravljajo zaposleni pri izvajalcu posamezne javne službe.</w:t>
      </w:r>
    </w:p>
    <w:p w14:paraId="6D35A3C6" w14:textId="77777777" w:rsidR="00DD1351" w:rsidRPr="00B54B16" w:rsidRDefault="00DD1351" w:rsidP="00DD1351">
      <w:pPr>
        <w:pStyle w:val="Odstavekseznama"/>
        <w:numPr>
          <w:ilvl w:val="0"/>
          <w:numId w:val="102"/>
        </w:numPr>
        <w:shd w:val="clear" w:color="auto" w:fill="FFFFFF"/>
        <w:spacing w:after="0" w:line="240" w:lineRule="auto"/>
        <w:ind w:left="0"/>
        <w:jc w:val="both"/>
        <w:rPr>
          <w:rFonts w:ascii="Arial" w:hAnsi="Arial" w:cs="Arial"/>
          <w:color w:val="000000"/>
          <w:sz w:val="20"/>
          <w:szCs w:val="20"/>
        </w:rPr>
      </w:pPr>
      <w:r w:rsidRPr="00B54B16">
        <w:rPr>
          <w:rFonts w:ascii="Arial" w:hAnsi="Arial" w:cs="Arial"/>
          <w:color w:val="000000"/>
          <w:sz w:val="20"/>
          <w:szCs w:val="20"/>
        </w:rPr>
        <w:t>Pri izvajanju nadzora lahko pristojni občinski inšpekcijski organ izdaja odločbe ter odreja druge ukrepe, katerih namen je zagotoviti izvrševanje določb tega odloka.</w:t>
      </w:r>
    </w:p>
    <w:p w14:paraId="3DD8D2A6" w14:textId="77777777" w:rsidR="00DD1351" w:rsidRPr="00B54B16" w:rsidRDefault="00DD1351" w:rsidP="00DD1351">
      <w:pPr>
        <w:pStyle w:val="Odstavekseznama"/>
        <w:numPr>
          <w:ilvl w:val="0"/>
          <w:numId w:val="102"/>
        </w:numPr>
        <w:spacing w:after="0"/>
        <w:ind w:left="0"/>
        <w:rPr>
          <w:rFonts w:ascii="Arial" w:hAnsi="Arial" w:cs="Arial"/>
          <w:sz w:val="20"/>
          <w:szCs w:val="20"/>
        </w:rPr>
      </w:pPr>
      <w:r w:rsidRPr="00B54B16">
        <w:rPr>
          <w:rFonts w:ascii="Arial" w:hAnsi="Arial" w:cs="Arial"/>
          <w:color w:val="000000"/>
          <w:sz w:val="20"/>
          <w:szCs w:val="20"/>
        </w:rPr>
        <w:t xml:space="preserve">Pristojni občinski inšpekcijski organ ima pravico kadarkoli </w:t>
      </w:r>
      <w:proofErr w:type="spellStart"/>
      <w:r>
        <w:rPr>
          <w:rFonts w:ascii="Arial" w:hAnsi="Arial" w:cs="Arial"/>
          <w:color w:val="000000"/>
          <w:sz w:val="20"/>
          <w:szCs w:val="20"/>
        </w:rPr>
        <w:t>u</w:t>
      </w:r>
      <w:r w:rsidRPr="00B54B16">
        <w:rPr>
          <w:rFonts w:ascii="Arial" w:hAnsi="Arial" w:cs="Arial"/>
          <w:color w:val="000000"/>
          <w:sz w:val="20"/>
          <w:szCs w:val="20"/>
        </w:rPr>
        <w:t>pogledati</w:t>
      </w:r>
      <w:proofErr w:type="spellEnd"/>
      <w:r w:rsidRPr="00B54B16">
        <w:rPr>
          <w:rFonts w:ascii="Arial" w:hAnsi="Arial" w:cs="Arial"/>
          <w:color w:val="000000"/>
          <w:sz w:val="20"/>
          <w:szCs w:val="20"/>
        </w:rPr>
        <w:t xml:space="preserve"> v evidence, ki jih je dolžan voditi </w:t>
      </w:r>
      <w:r w:rsidRPr="00B54B16">
        <w:rPr>
          <w:rFonts w:ascii="Arial" w:hAnsi="Arial" w:cs="Arial"/>
          <w:sz w:val="20"/>
          <w:szCs w:val="20"/>
        </w:rPr>
        <w:t>izvajalec, pri čemer je dolžan spoštovati določila zakona, ki ureja varstvo osebnih podatkov.</w:t>
      </w:r>
    </w:p>
    <w:p w14:paraId="4215FD8D" w14:textId="77777777" w:rsidR="00DD1351" w:rsidRPr="005A2542" w:rsidRDefault="00DD1351" w:rsidP="00DD1351">
      <w:pPr>
        <w:rPr>
          <w:sz w:val="20"/>
          <w:szCs w:val="20"/>
          <w:lang w:eastAsia="sl-SI"/>
        </w:rPr>
      </w:pPr>
    </w:p>
    <w:p w14:paraId="60ACDC7E" w14:textId="77777777" w:rsidR="00DD1351" w:rsidRPr="005C0797" w:rsidRDefault="00DD1351" w:rsidP="00DD1351">
      <w:pPr>
        <w:spacing w:after="0"/>
        <w:ind w:left="-284"/>
        <w:jc w:val="center"/>
        <w:rPr>
          <w:rFonts w:ascii="Arial" w:hAnsi="Arial" w:cs="Arial"/>
          <w:b/>
          <w:bCs/>
          <w:sz w:val="20"/>
          <w:szCs w:val="20"/>
          <w:lang w:eastAsia="sl-SI"/>
        </w:rPr>
      </w:pPr>
      <w:r w:rsidRPr="005A2542">
        <w:rPr>
          <w:rFonts w:ascii="Arial" w:hAnsi="Arial" w:cs="Arial"/>
          <w:b/>
          <w:bCs/>
          <w:sz w:val="20"/>
          <w:szCs w:val="20"/>
        </w:rPr>
        <w:t>81.</w:t>
      </w:r>
      <w:hyperlink r:id="rId6" w:anchor="54. člen" w:history="1">
        <w:r w:rsidRPr="005A2542">
          <w:rPr>
            <w:rFonts w:ascii="Arial" w:hAnsi="Arial" w:cs="Arial"/>
            <w:b/>
            <w:bCs/>
            <w:sz w:val="20"/>
            <w:szCs w:val="20"/>
            <w:lang w:eastAsia="sl-SI"/>
          </w:rPr>
          <w:t>člen</w:t>
        </w:r>
      </w:hyperlink>
      <w:r w:rsidRPr="005C0797">
        <w:rPr>
          <w:rFonts w:ascii="Arial" w:hAnsi="Arial" w:cs="Arial"/>
          <w:b/>
          <w:bCs/>
          <w:sz w:val="20"/>
          <w:szCs w:val="20"/>
          <w:lang w:eastAsia="sl-SI"/>
        </w:rPr>
        <w:fldChar w:fldCharType="begin"/>
      </w:r>
      <w:r w:rsidRPr="005C0797">
        <w:rPr>
          <w:rFonts w:ascii="Arial" w:hAnsi="Arial" w:cs="Arial"/>
          <w:b/>
          <w:bCs/>
          <w:sz w:val="20"/>
          <w:szCs w:val="20"/>
          <w:lang w:eastAsia="sl-SI"/>
        </w:rPr>
        <w:instrText xml:space="preserve"> HYPERLINK "https://www.uradni-list.si/glasilo-uradni-list-rs/vsebina/116345/" \l "(prekrški)" </w:instrText>
      </w:r>
      <w:r w:rsidRPr="005C0797">
        <w:rPr>
          <w:rFonts w:ascii="Arial" w:hAnsi="Arial" w:cs="Arial"/>
          <w:b/>
          <w:bCs/>
          <w:sz w:val="20"/>
          <w:szCs w:val="20"/>
          <w:lang w:eastAsia="sl-SI"/>
        </w:rPr>
        <w:fldChar w:fldCharType="separate"/>
      </w:r>
    </w:p>
    <w:p w14:paraId="6293B88B" w14:textId="77777777" w:rsidR="00DD1351" w:rsidRPr="005C0797" w:rsidRDefault="00DD1351" w:rsidP="00DD1351">
      <w:pPr>
        <w:spacing w:after="0"/>
        <w:ind w:left="-284"/>
        <w:jc w:val="center"/>
        <w:rPr>
          <w:rFonts w:ascii="Arial" w:hAnsi="Arial" w:cs="Arial"/>
          <w:b/>
          <w:bCs/>
          <w:sz w:val="20"/>
          <w:szCs w:val="20"/>
          <w:lang w:eastAsia="sl-SI"/>
        </w:rPr>
      </w:pPr>
      <w:r w:rsidRPr="005C0797">
        <w:rPr>
          <w:rFonts w:ascii="Arial" w:hAnsi="Arial" w:cs="Arial"/>
          <w:b/>
          <w:bCs/>
          <w:sz w:val="20"/>
          <w:szCs w:val="20"/>
          <w:lang w:eastAsia="sl-SI"/>
        </w:rPr>
        <w:t>(prekrški )</w:t>
      </w:r>
    </w:p>
    <w:p w14:paraId="581BA67A" w14:textId="77777777" w:rsidR="00DD1351" w:rsidRPr="005C0797" w:rsidRDefault="00DD1351" w:rsidP="00DD1351">
      <w:pPr>
        <w:spacing w:after="0"/>
        <w:ind w:left="-284"/>
        <w:jc w:val="center"/>
        <w:rPr>
          <w:lang w:eastAsia="sl-SI"/>
        </w:rPr>
      </w:pPr>
      <w:r w:rsidRPr="005C0797">
        <w:rPr>
          <w:rFonts w:ascii="Arial" w:hAnsi="Arial" w:cs="Arial"/>
          <w:b/>
          <w:bCs/>
          <w:sz w:val="20"/>
          <w:szCs w:val="20"/>
          <w:lang w:eastAsia="sl-SI"/>
        </w:rPr>
        <w:fldChar w:fldCharType="end"/>
      </w:r>
    </w:p>
    <w:p w14:paraId="37CE8B6F" w14:textId="77777777" w:rsidR="00DD1351" w:rsidRDefault="00DD1351" w:rsidP="00DD1351">
      <w:pPr>
        <w:shd w:val="clear" w:color="auto" w:fill="FFFFFF"/>
        <w:spacing w:after="0" w:line="240" w:lineRule="auto"/>
        <w:ind w:left="-284"/>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(1 )</w:t>
      </w:r>
      <w:r w:rsidRPr="005C0797">
        <w:rPr>
          <w:rFonts w:ascii="Arial" w:eastAsia="Times New Roman" w:hAnsi="Arial" w:cs="Arial"/>
          <w:sz w:val="20"/>
          <w:szCs w:val="20"/>
          <w:lang w:eastAsia="sl-SI"/>
        </w:rPr>
        <w:t xml:space="preserve">Z globo 1.400,00 €  se kaznuje za prekršek uporabnika, ki je pravna oseba, samostojni podjetnik in </w:t>
      </w:r>
    </w:p>
    <w:p w14:paraId="09C7F77F" w14:textId="77777777" w:rsidR="00DD1351" w:rsidRPr="00A233C3" w:rsidRDefault="00DD1351" w:rsidP="00DD1351">
      <w:pPr>
        <w:shd w:val="clear" w:color="auto" w:fill="FFFFFF"/>
        <w:spacing w:after="0" w:line="240" w:lineRule="auto"/>
        <w:ind w:left="-284"/>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C0797">
        <w:rPr>
          <w:rFonts w:ascii="Arial" w:eastAsia="Times New Roman" w:hAnsi="Arial" w:cs="Arial"/>
          <w:sz w:val="20"/>
          <w:szCs w:val="20"/>
          <w:lang w:eastAsia="sl-SI"/>
        </w:rPr>
        <w:t>posameznik, ki samostojno opravlja dejavnost, če:</w:t>
      </w:r>
    </w:p>
    <w:p w14:paraId="576E7244"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odvzame vodo iz hidrantov na javnem  vodovodnem omrežju v nasprotju z 4.,7. in  8. odstavkom 27.člena tega odloka; </w:t>
      </w:r>
    </w:p>
    <w:p w14:paraId="43227E35"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 xml:space="preserve">ne pridobi soglasja  izvajalca javne službe  v primeru, da na vodovodnih napravah  gradi, postavlja objekte  ali nasipa material, ki lahko  povzroči poškodbe na vodovodu ali ovira njegovo delovanje  in vzdrževanje ali če spreminja niveleto  terena nad vodovodom ( 29.člen); </w:t>
      </w:r>
    </w:p>
    <w:p w14:paraId="1D50997D"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omogoči dostopa izvajalcu javne službe do javnega  vodovoda in vodovodnega priključka z vodomernim mestom  ( 1. in 3. odstavek  30.člen );</w:t>
      </w:r>
    </w:p>
    <w:p w14:paraId="381D08E8"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pridobi soglasje upravljavca za priključitev na javni vodovod ( 1. odstavek 34.člena ) ; </w:t>
      </w:r>
    </w:p>
    <w:p w14:paraId="4CEB8479"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se ne priključi  na javni vodovod najkasneje v 6-ih mesecih po njegovi izgradnji in pričetku uporabe ( 1. in 2. odstavek 37.člena );</w:t>
      </w:r>
    </w:p>
    <w:p w14:paraId="0245E7C8"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če prestavi, zamenja, popravi ali odstrani priključek stavbe  ali gradbenega inženirskega objekta  in  obračunski vodomer brez soglasja izvajalca javne službe ( 45. člen )</w:t>
      </w:r>
    </w:p>
    <w:p w14:paraId="4ED9A49E"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pridobi  soglasje izvajalca in  ne uredi služnostne pravice obratovanja in vzdrževanja za priključitev na javni vodovod ( 1. točka 50.člena );</w:t>
      </w:r>
    </w:p>
    <w:p w14:paraId="0E8D2DC0"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se ne priključiti na javni vodovod skladno s tem odlokom ter za vse posege na objektih in napravah ne pridobi soglasje izvajalca ( 2. točka 50.člena );</w:t>
      </w:r>
    </w:p>
    <w:p w14:paraId="5920DBE4"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vzdržuje redno  internega vodovodnega omrežje ( 3. točka 50.člena); </w:t>
      </w:r>
    </w:p>
    <w:p w14:paraId="5CA09C0F"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izvaja zaščite vodomernega mesta in obračunskega vodomera pred zmrzovanjem, vdorom  talne in  odpadne vode  ter fizičnimi poškodbami ( 4. točka 50.člena ); </w:t>
      </w:r>
    </w:p>
    <w:p w14:paraId="188FCA50"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036F01">
        <w:rPr>
          <w:rFonts w:ascii="Arial" w:hAnsi="Arial" w:cs="Arial"/>
          <w:color w:val="FF0000"/>
          <w:sz w:val="20"/>
          <w:szCs w:val="20"/>
        </w:rPr>
        <w:t xml:space="preserve">ne omogoča </w:t>
      </w:r>
      <w:r w:rsidRPr="00A233C3">
        <w:rPr>
          <w:rFonts w:ascii="Arial" w:hAnsi="Arial" w:cs="Arial"/>
          <w:sz w:val="20"/>
          <w:szCs w:val="20"/>
        </w:rPr>
        <w:t>izvajalcu dostop do vodomernega mesta in vodomera ( 5.točka 50.člena ); </w:t>
      </w:r>
    </w:p>
    <w:p w14:paraId="5F5110E3"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onemogoča  dostop izvajalcu za opravljanje del na njegovem zemljišču v zvezi z vodovodnim priključkom   in  javnim vodovodom ( 6. točka 50.člena ); </w:t>
      </w:r>
    </w:p>
    <w:p w14:paraId="4401CCA6"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izvajalcu onemogoča pregled ustreznosti priključka oziroma internega vodovodnega omrežja ( 7. točka 50.člena ); </w:t>
      </w:r>
    </w:p>
    <w:p w14:paraId="1414E3A2"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skrbi  za dostopnost in vidnost zasuna (mesta priključitve na javni vodovod) na svojem priključku ( 8. točka 50.člena ) ; </w:t>
      </w:r>
    </w:p>
    <w:p w14:paraId="006D83D7"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izvajalcu onemogoča vzorčenje pitne vode na internem vodovodnem omrežju ( 9. točka 50.člena ) ; </w:t>
      </w:r>
    </w:p>
    <w:p w14:paraId="0467753F"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A233C3">
        <w:rPr>
          <w:rFonts w:ascii="Arial" w:hAnsi="Arial" w:cs="Arial"/>
          <w:sz w:val="20"/>
          <w:szCs w:val="20"/>
        </w:rPr>
        <w:t>ne obvešča  izvajalca o okvarah na javnem vodovodu in priključku ter onemogoča izvedbo odprave okvare ali obnovo javnega vodovoda, če gre za javni vodovod, ki poteka po zemljišču, ki ni v lasti občine ( 10. točka 50.člena ); </w:t>
      </w:r>
    </w:p>
    <w:p w14:paraId="1009B6D3" w14:textId="77777777" w:rsidR="00DD1351" w:rsidRPr="00A233C3"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A233C3">
        <w:rPr>
          <w:rFonts w:ascii="Arial" w:hAnsi="Arial" w:cs="Arial"/>
          <w:sz w:val="20"/>
          <w:szCs w:val="20"/>
        </w:rPr>
        <w:t xml:space="preserve">ne dopustiti obnovo priključka in  ne poskrbi za ustreznost vodomernega mesta skladno z </w:t>
      </w:r>
      <w:r w:rsidRPr="00A233C3">
        <w:rPr>
          <w:rFonts w:ascii="Arial" w:hAnsi="Arial" w:cs="Arial"/>
          <w:color w:val="000000"/>
          <w:sz w:val="20"/>
          <w:szCs w:val="20"/>
        </w:rPr>
        <w:t>zahtevami izvajalca ( 11. točka 50. člena ); </w:t>
      </w:r>
    </w:p>
    <w:p w14:paraId="5FB77FD2"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dovoli  priključitev objektov drugih lastnikov na svoje interno vodovodno omrežje ali  priključek brez soglasja izvajalca ( 12. točka 50.člena); </w:t>
      </w:r>
    </w:p>
    <w:p w14:paraId="1DAF7A95"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ne povrne škode povzročeno na javnem vodovodu, ki je povzročena zaradi del v zvezi z njegovim  objektom ali zaradi motenj, ki bi jih povzročil z nenormalnim odvzemom vode ali povratnim učinkom na kakovost vode v javnem vodovodu ( 13. točka 5.člena ); </w:t>
      </w:r>
    </w:p>
    <w:p w14:paraId="6FFE6345"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lastRenderedPageBreak/>
        <w:t>se priključi na javni vodovod ob neupoštevanju pogojev in soglasja izvajalca ter izjave o opravljenem izvajalčevem nadzoru izgradnje priključka ( 14. točka 50.člena );</w:t>
      </w:r>
    </w:p>
    <w:p w14:paraId="0D33304D"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color w:val="000000"/>
          <w:sz w:val="20"/>
          <w:szCs w:val="20"/>
        </w:rPr>
        <w:t xml:space="preserve">ne uredi  medsebojnih delitev stroškov, kadar se storitev obračunava preko skupnega obračunskega vodomera ( 15 točka 50.člena ); </w:t>
      </w:r>
    </w:p>
    <w:p w14:paraId="7FD0B28A"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bCs/>
          <w:iCs/>
          <w:sz w:val="20"/>
          <w:szCs w:val="20"/>
        </w:rPr>
        <w:t xml:space="preserve">ne določi plačnika storitev javne službe v primeru, ko ima individualni objekt več lastnikov, skladno s tem odlokom ( 16.točka 50.člena) ; </w:t>
      </w:r>
    </w:p>
    <w:p w14:paraId="045E5DA9"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ne izvršuje  varčevalne in ostale ukrepe v primeru višje sile ali upravičene prekinitve dobave pitne vode ( 17. točka 50.člena ); </w:t>
      </w:r>
    </w:p>
    <w:p w14:paraId="333BC3E2"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color w:val="000000"/>
          <w:sz w:val="20"/>
          <w:szCs w:val="20"/>
        </w:rPr>
      </w:pPr>
      <w:r w:rsidRPr="005F205B">
        <w:rPr>
          <w:rFonts w:ascii="Arial" w:hAnsi="Arial" w:cs="Arial"/>
          <w:color w:val="000000"/>
          <w:sz w:val="20"/>
          <w:szCs w:val="20"/>
        </w:rPr>
        <w:t>uporablja storitev javne službe na način, ki poslabšuje uporabe storitev javne službe s strani drugih uporabnikov in na način, ki  vpliva na kakovost vode v javnem vodovodu ( 18. točka 50.člena) ; </w:t>
      </w:r>
    </w:p>
    <w:p w14:paraId="16D68461" w14:textId="77777777" w:rsidR="00DD1351" w:rsidRPr="006A6C29" w:rsidRDefault="00DD1351" w:rsidP="00DD1351">
      <w:pPr>
        <w:pStyle w:val="Odstavekseznama"/>
        <w:numPr>
          <w:ilvl w:val="0"/>
          <w:numId w:val="125"/>
        </w:numPr>
        <w:shd w:val="clear" w:color="auto" w:fill="FFFFFF"/>
        <w:spacing w:after="0" w:line="240" w:lineRule="auto"/>
        <w:jc w:val="both"/>
        <w:rPr>
          <w:rFonts w:ascii="Arial" w:hAnsi="Arial" w:cs="Arial"/>
          <w:strike/>
          <w:color w:val="FF0000"/>
          <w:sz w:val="20"/>
          <w:szCs w:val="20"/>
        </w:rPr>
      </w:pPr>
      <w:r w:rsidRPr="00EE6F84">
        <w:rPr>
          <w:rFonts w:ascii="Arial" w:hAnsi="Arial" w:cs="Arial"/>
          <w:strike/>
          <w:color w:val="FF0000"/>
          <w:sz w:val="20"/>
          <w:szCs w:val="20"/>
        </w:rPr>
        <w:t>ne plačuje  račune</w:t>
      </w:r>
      <w:r w:rsidRPr="006A6C29">
        <w:rPr>
          <w:rFonts w:ascii="Arial" w:hAnsi="Arial" w:cs="Arial"/>
          <w:strike/>
          <w:color w:val="FF0000"/>
          <w:sz w:val="20"/>
          <w:szCs w:val="20"/>
        </w:rPr>
        <w:t xml:space="preserve"> za dobavo pitne vode v roku, navedenem na računu ( 19. točka 50.člena );</w:t>
      </w:r>
    </w:p>
    <w:p w14:paraId="3EA13775" w14:textId="77777777" w:rsidR="00DD1351" w:rsidRPr="006A6C29" w:rsidRDefault="00DD1351" w:rsidP="00DD1351">
      <w:pPr>
        <w:shd w:val="clear" w:color="auto" w:fill="FFFFFF"/>
        <w:spacing w:after="0" w:line="240" w:lineRule="auto"/>
        <w:ind w:left="360"/>
        <w:jc w:val="both"/>
        <w:rPr>
          <w:rFonts w:ascii="Arial" w:hAnsi="Arial" w:cs="Arial"/>
          <w:sz w:val="20"/>
          <w:szCs w:val="20"/>
        </w:rPr>
      </w:pPr>
      <w:r>
        <w:rPr>
          <w:rFonts w:ascii="Arial" w:hAnsi="Arial" w:cs="Arial"/>
          <w:sz w:val="20"/>
          <w:szCs w:val="20"/>
        </w:rPr>
        <w:t xml:space="preserve">25. </w:t>
      </w:r>
      <w:r w:rsidRPr="006A6C29">
        <w:rPr>
          <w:rFonts w:ascii="Arial" w:hAnsi="Arial" w:cs="Arial"/>
          <w:sz w:val="20"/>
          <w:szCs w:val="20"/>
        </w:rPr>
        <w:t>ne  loči fizično  priključek javnega vodovoda od zasebnega  vodovoda ( 20. točka 50.člena);</w:t>
      </w:r>
    </w:p>
    <w:p w14:paraId="49D96283"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sz w:val="20"/>
          <w:szCs w:val="20"/>
        </w:rPr>
        <w:t xml:space="preserve">na območju, kjer je zgrajen javni vodovod, koristiti vodo iz lastnega vira (za katerega mora imeti pridobljeno vodno dovoljenje)  za lastno oskrbo s pitno vodo ( 21. točka 50.člena );  </w:t>
      </w:r>
    </w:p>
    <w:p w14:paraId="33A521B8"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sz w:val="20"/>
          <w:szCs w:val="20"/>
        </w:rPr>
        <w:t>ne obvestiti izvajalca in ne  pridobi njegovega  dovoljenja v primeru nameravanega dnevnega odvzema v količini 5 m³ ali več od ne  povprečne dnevne porabe pitne vode iz javnega vodovoda (na primer za polnjenje bazena ( 22. točka 50 .člena );</w:t>
      </w:r>
    </w:p>
    <w:p w14:paraId="610B596C"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sz w:val="20"/>
          <w:szCs w:val="20"/>
        </w:rPr>
        <w:t xml:space="preserve"> ne obvešča pisno izvajalca javne službe o spremembi naslova, lastništva in  drugih spremembah na stavbni ali inženirskem objektu, ki vplivajo na odvzem in obračun vode v roku 15 dni  od  nastanka spremembe ( 1. odstavek 51.člena );</w:t>
      </w:r>
    </w:p>
    <w:p w14:paraId="0B726C50" w14:textId="77777777" w:rsidR="00DD1351" w:rsidRPr="005F205B" w:rsidRDefault="00DD1351" w:rsidP="00DD1351">
      <w:pPr>
        <w:pStyle w:val="Odstavekseznama"/>
        <w:numPr>
          <w:ilvl w:val="0"/>
          <w:numId w:val="125"/>
        </w:numPr>
        <w:shd w:val="clear" w:color="auto" w:fill="FFFFFF"/>
        <w:spacing w:after="0" w:line="240" w:lineRule="auto"/>
        <w:jc w:val="both"/>
        <w:rPr>
          <w:rFonts w:ascii="Arial" w:hAnsi="Arial" w:cs="Arial"/>
          <w:sz w:val="20"/>
          <w:szCs w:val="20"/>
        </w:rPr>
      </w:pPr>
      <w:r w:rsidRPr="005F205B">
        <w:rPr>
          <w:rFonts w:ascii="Arial" w:hAnsi="Arial" w:cs="Arial"/>
          <w:sz w:val="20"/>
          <w:szCs w:val="20"/>
        </w:rPr>
        <w:t>ne uredi vodomernega mesta v skladu  z zahtevami izvajalca   javne službe  iz 1. odstavka  82.člen..</w:t>
      </w:r>
    </w:p>
    <w:p w14:paraId="3FB1F801" w14:textId="77777777" w:rsidR="00DD1351"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(2)     </w:t>
      </w:r>
      <w:r w:rsidRPr="003B6340">
        <w:rPr>
          <w:rFonts w:ascii="Arial" w:eastAsia="Times New Roman" w:hAnsi="Arial" w:cs="Arial"/>
          <w:color w:val="000000"/>
          <w:sz w:val="20"/>
          <w:szCs w:val="20"/>
          <w:lang w:eastAsia="sl-SI"/>
        </w:rPr>
        <w:t xml:space="preserve">Z globo 400,00 €  se kaznuje za prekršek odgovorna oseba pravne </w:t>
      </w:r>
      <w:r w:rsidRPr="00B54B16">
        <w:rPr>
          <w:rFonts w:ascii="Arial" w:eastAsia="Times New Roman" w:hAnsi="Arial" w:cs="Arial"/>
          <w:color w:val="000000"/>
          <w:sz w:val="20"/>
          <w:szCs w:val="20"/>
          <w:lang w:eastAsia="sl-SI"/>
        </w:rPr>
        <w:t xml:space="preserve">osebe, samostojnega podjetnika </w:t>
      </w:r>
    </w:p>
    <w:p w14:paraId="29840805" w14:textId="77777777" w:rsidR="00DD1351"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B54B16">
        <w:rPr>
          <w:rFonts w:ascii="Arial" w:eastAsia="Times New Roman" w:hAnsi="Arial" w:cs="Arial"/>
          <w:color w:val="000000"/>
          <w:sz w:val="20"/>
          <w:szCs w:val="20"/>
          <w:lang w:eastAsia="sl-SI"/>
        </w:rPr>
        <w:t>ali podjetnika, ki samostojno opravlja dejavnost, če stori prekršek  iz prvega odstavka tega člena.</w:t>
      </w:r>
      <w:r>
        <w:rPr>
          <w:rFonts w:ascii="Arial" w:eastAsia="Times New Roman" w:hAnsi="Arial" w:cs="Arial"/>
          <w:color w:val="000000"/>
          <w:sz w:val="20"/>
          <w:szCs w:val="20"/>
          <w:lang w:eastAsia="sl-SI"/>
        </w:rPr>
        <w:t xml:space="preserve">     </w:t>
      </w:r>
    </w:p>
    <w:p w14:paraId="4934707F" w14:textId="77777777" w:rsidR="00DD1351"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(3)    </w:t>
      </w:r>
      <w:r w:rsidRPr="00B54B16">
        <w:rPr>
          <w:rFonts w:ascii="Arial" w:eastAsia="Times New Roman" w:hAnsi="Arial" w:cs="Arial"/>
          <w:color w:val="000000"/>
          <w:sz w:val="20"/>
          <w:szCs w:val="20"/>
          <w:lang w:eastAsia="sl-SI"/>
        </w:rPr>
        <w:t>Z globo 400,00 € se kaznuje za prekršek</w:t>
      </w:r>
      <w:r w:rsidRPr="00B54B16">
        <w:rPr>
          <w:rFonts w:ascii="Arial" w:eastAsia="Times New Roman" w:hAnsi="Arial" w:cs="Arial"/>
          <w:strike/>
          <w:color w:val="000000"/>
          <w:sz w:val="20"/>
          <w:szCs w:val="20"/>
          <w:lang w:eastAsia="sl-SI"/>
        </w:rPr>
        <w:t xml:space="preserve"> </w:t>
      </w:r>
      <w:r w:rsidRPr="00B54B16">
        <w:rPr>
          <w:rFonts w:ascii="Arial" w:eastAsia="Times New Roman" w:hAnsi="Arial" w:cs="Arial"/>
          <w:color w:val="000000"/>
          <w:sz w:val="20"/>
          <w:szCs w:val="20"/>
          <w:lang w:eastAsia="sl-SI"/>
        </w:rPr>
        <w:t xml:space="preserve"> fizično osebo, če stori prekršek iz prvega odstavka tega </w:t>
      </w:r>
    </w:p>
    <w:p w14:paraId="7BCC9951" w14:textId="77777777" w:rsidR="00DD1351"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B54B16">
        <w:rPr>
          <w:rFonts w:ascii="Arial" w:eastAsia="Times New Roman" w:hAnsi="Arial" w:cs="Arial"/>
          <w:color w:val="000000"/>
          <w:sz w:val="20"/>
          <w:szCs w:val="20"/>
          <w:lang w:eastAsia="sl-SI"/>
        </w:rPr>
        <w:t>člena.</w:t>
      </w:r>
    </w:p>
    <w:p w14:paraId="7322A8D1" w14:textId="77777777" w:rsidR="00DD1351"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(4)    </w:t>
      </w:r>
      <w:r w:rsidRPr="00B54B16">
        <w:rPr>
          <w:rFonts w:ascii="Arial" w:eastAsia="Times New Roman" w:hAnsi="Arial" w:cs="Arial"/>
          <w:color w:val="000000"/>
          <w:sz w:val="20"/>
          <w:szCs w:val="20"/>
          <w:lang w:eastAsia="sl-SI"/>
        </w:rPr>
        <w:t xml:space="preserve">Z globo 1.400,00  €  se kaznuje za prekršek izvajalec del - pravna oseba, samostojni podjetnik ali </w:t>
      </w:r>
    </w:p>
    <w:p w14:paraId="13B34573" w14:textId="77777777" w:rsidR="00DD1351" w:rsidRPr="00B54B16" w:rsidRDefault="00DD1351" w:rsidP="00DD1351">
      <w:pPr>
        <w:shd w:val="clear" w:color="auto" w:fill="FFFFFF"/>
        <w:spacing w:after="0" w:line="240" w:lineRule="auto"/>
        <w:ind w:left="-850"/>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Pr="00B54B16">
        <w:rPr>
          <w:rFonts w:ascii="Arial" w:eastAsia="Times New Roman" w:hAnsi="Arial" w:cs="Arial"/>
          <w:color w:val="000000"/>
          <w:sz w:val="20"/>
          <w:szCs w:val="20"/>
          <w:lang w:eastAsia="sl-SI"/>
        </w:rPr>
        <w:t>posameznik, ki samostojno opravlja dejavnost, če ravna v nasprotju z 31. členom tega odloka.</w:t>
      </w:r>
    </w:p>
    <w:p w14:paraId="5F7C196D" w14:textId="77777777" w:rsidR="00DD1351" w:rsidRPr="00B54B16" w:rsidRDefault="00DD1351" w:rsidP="00DD1351">
      <w:pPr>
        <w:shd w:val="clear" w:color="auto" w:fill="FFFFFF"/>
        <w:spacing w:after="0" w:line="240" w:lineRule="auto"/>
        <w:rPr>
          <w:rFonts w:ascii="Arial" w:eastAsia="Times New Roman" w:hAnsi="Arial" w:cs="Arial"/>
          <w:sz w:val="20"/>
          <w:szCs w:val="20"/>
          <w:lang w:eastAsia="sl-SI"/>
        </w:rPr>
      </w:pPr>
      <w:r w:rsidRPr="00B54B16">
        <w:rPr>
          <w:rFonts w:ascii="Arial" w:eastAsia="Times New Roman" w:hAnsi="Arial" w:cs="Arial"/>
          <w:sz w:val="20"/>
          <w:szCs w:val="20"/>
          <w:lang w:eastAsia="sl-SI"/>
        </w:rPr>
        <w:fldChar w:fldCharType="begin"/>
      </w:r>
      <w:r w:rsidRPr="00B54B16">
        <w:rPr>
          <w:rFonts w:ascii="Arial" w:eastAsia="Times New Roman" w:hAnsi="Arial" w:cs="Arial"/>
          <w:sz w:val="20"/>
          <w:szCs w:val="20"/>
          <w:lang w:eastAsia="sl-SI"/>
        </w:rPr>
        <w:instrText xml:space="preserve"> HYPERLINK "https://www.uradni-list.si/glasilo-uradni-list-rs/vsebina/116345/" \l "XII. PREHODNE IN KONČNE DOLOČBE" </w:instrText>
      </w:r>
      <w:r w:rsidRPr="00B54B16">
        <w:rPr>
          <w:rFonts w:ascii="Arial" w:eastAsia="Times New Roman" w:hAnsi="Arial" w:cs="Arial"/>
          <w:sz w:val="20"/>
          <w:szCs w:val="20"/>
          <w:lang w:eastAsia="sl-SI"/>
        </w:rPr>
        <w:fldChar w:fldCharType="separate"/>
      </w:r>
    </w:p>
    <w:p w14:paraId="36E863D5" w14:textId="77777777" w:rsidR="00DD1351" w:rsidRPr="00B54B16" w:rsidRDefault="00DD1351" w:rsidP="00DD1351">
      <w:pPr>
        <w:shd w:val="clear" w:color="auto" w:fill="FFFFFF"/>
        <w:spacing w:after="0" w:line="240" w:lineRule="auto"/>
        <w:ind w:hanging="284"/>
        <w:rPr>
          <w:rFonts w:ascii="Arial" w:eastAsia="Times New Roman" w:hAnsi="Arial" w:cs="Arial"/>
          <w:b/>
          <w:bCs/>
          <w:lang w:eastAsia="sl-SI"/>
        </w:rPr>
      </w:pPr>
      <w:r w:rsidRPr="00B54B16">
        <w:rPr>
          <w:rFonts w:ascii="Arial" w:eastAsia="Times New Roman" w:hAnsi="Arial" w:cs="Arial"/>
          <w:b/>
          <w:bCs/>
          <w:lang w:eastAsia="sl-SI"/>
        </w:rPr>
        <w:t>XIV. PREHODNE IN KONČNE DOLOČBE</w:t>
      </w:r>
    </w:p>
    <w:p w14:paraId="0C4AB82D" w14:textId="77777777" w:rsidR="00DD1351" w:rsidRPr="005A2542" w:rsidRDefault="00DD1351" w:rsidP="00DD1351">
      <w:pPr>
        <w:spacing w:after="0"/>
        <w:ind w:hanging="284"/>
        <w:jc w:val="center"/>
        <w:rPr>
          <w:rFonts w:ascii="Arial" w:hAnsi="Arial" w:cs="Arial"/>
          <w:b/>
          <w:bCs/>
          <w:sz w:val="20"/>
          <w:szCs w:val="20"/>
          <w:lang w:eastAsia="sl-SI"/>
        </w:rPr>
      </w:pPr>
      <w:r w:rsidRPr="00B54B16">
        <w:rPr>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"55. člen" </w:instrText>
      </w:r>
      <w:r w:rsidRPr="005A2542">
        <w:rPr>
          <w:rFonts w:ascii="Arial" w:hAnsi="Arial" w:cs="Arial"/>
          <w:b/>
          <w:bCs/>
          <w:sz w:val="20"/>
          <w:szCs w:val="20"/>
          <w:lang w:eastAsia="sl-SI"/>
        </w:rPr>
        <w:fldChar w:fldCharType="separate"/>
      </w:r>
    </w:p>
    <w:p w14:paraId="29884900"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82.člen</w:t>
      </w:r>
      <w:r w:rsidRPr="005A2542">
        <w:rPr>
          <w:rFonts w:ascii="Arial" w:hAnsi="Arial" w:cs="Arial"/>
          <w:b/>
          <w:bCs/>
          <w:sz w:val="20"/>
          <w:szCs w:val="20"/>
          <w:lang w:eastAsia="sl-SI"/>
        </w:rPr>
        <w:fldChar w:fldCharType="end"/>
      </w:r>
      <w:r w:rsidRPr="005A2542">
        <w:rPr>
          <w:rFonts w:ascii="Arial" w:hAnsi="Arial" w:cs="Arial"/>
          <w:b/>
          <w:bCs/>
          <w:sz w:val="20"/>
          <w:szCs w:val="20"/>
          <w:lang w:eastAsia="sl-SI"/>
        </w:rPr>
        <w:fldChar w:fldCharType="begin"/>
      </w:r>
      <w:r w:rsidRPr="005A2542">
        <w:rPr>
          <w:rFonts w:ascii="Arial" w:hAnsi="Arial" w:cs="Arial"/>
          <w:b/>
          <w:bCs/>
          <w:sz w:val="20"/>
          <w:szCs w:val="20"/>
          <w:lang w:eastAsia="sl-SI"/>
        </w:rPr>
        <w:instrText xml:space="preserve"> HYPERLINK "https://www.uradni-list.si/glasilo-uradni-list-rs/vsebina/116345/" \l "(prehodni roki)" </w:instrText>
      </w:r>
      <w:r w:rsidRPr="005A2542">
        <w:rPr>
          <w:rFonts w:ascii="Arial" w:hAnsi="Arial" w:cs="Arial"/>
          <w:b/>
          <w:bCs/>
          <w:sz w:val="20"/>
          <w:szCs w:val="20"/>
          <w:lang w:eastAsia="sl-SI"/>
        </w:rPr>
        <w:fldChar w:fldCharType="separate"/>
      </w:r>
    </w:p>
    <w:p w14:paraId="6C6556BF" w14:textId="77777777" w:rsidR="00DD1351" w:rsidRPr="005A2542" w:rsidRDefault="00DD1351" w:rsidP="00DD1351">
      <w:pPr>
        <w:spacing w:after="0"/>
        <w:ind w:hanging="284"/>
        <w:jc w:val="center"/>
        <w:rPr>
          <w:rFonts w:ascii="Arial" w:hAnsi="Arial" w:cs="Arial"/>
          <w:b/>
          <w:bCs/>
          <w:sz w:val="20"/>
          <w:szCs w:val="20"/>
          <w:lang w:eastAsia="sl-SI"/>
        </w:rPr>
      </w:pPr>
      <w:r w:rsidRPr="005A2542">
        <w:rPr>
          <w:rFonts w:ascii="Arial" w:hAnsi="Arial" w:cs="Arial"/>
          <w:b/>
          <w:bCs/>
          <w:sz w:val="20"/>
          <w:szCs w:val="20"/>
          <w:lang w:eastAsia="sl-SI"/>
        </w:rPr>
        <w:t>(prehodne določbe)</w:t>
      </w:r>
    </w:p>
    <w:p w14:paraId="06BDBDC0" w14:textId="77777777" w:rsidR="00DD1351" w:rsidRPr="003D2826" w:rsidRDefault="00DD1351" w:rsidP="00DD1351">
      <w:pPr>
        <w:spacing w:after="0"/>
        <w:ind w:hanging="284"/>
        <w:jc w:val="center"/>
        <w:rPr>
          <w:strike/>
          <w:color w:val="000000"/>
          <w:lang w:eastAsia="sl-SI"/>
        </w:rPr>
      </w:pPr>
      <w:r w:rsidRPr="005A2542">
        <w:rPr>
          <w:rFonts w:ascii="Arial" w:hAnsi="Arial" w:cs="Arial"/>
          <w:b/>
          <w:bCs/>
          <w:sz w:val="20"/>
          <w:szCs w:val="20"/>
          <w:lang w:eastAsia="sl-SI"/>
        </w:rPr>
        <w:fldChar w:fldCharType="end"/>
      </w:r>
    </w:p>
    <w:p w14:paraId="382512A4" w14:textId="77777777" w:rsidR="00DD1351" w:rsidRDefault="00DD1351" w:rsidP="00DD1351">
      <w:pPr>
        <w:numPr>
          <w:ilvl w:val="0"/>
          <w:numId w:val="103"/>
        </w:numPr>
        <w:shd w:val="clear" w:color="auto" w:fill="FFFFFF"/>
        <w:spacing w:after="0" w:line="240" w:lineRule="auto"/>
        <w:ind w:left="0" w:hanging="357"/>
        <w:contextualSpacing/>
        <w:jc w:val="both"/>
        <w:rPr>
          <w:rFonts w:ascii="Arial" w:eastAsia="Times New Roman" w:hAnsi="Arial" w:cs="Arial"/>
          <w:strike/>
          <w:sz w:val="20"/>
          <w:szCs w:val="20"/>
          <w:lang w:eastAsia="sl-SI"/>
        </w:rPr>
      </w:pPr>
      <w:r w:rsidRPr="003D2826">
        <w:rPr>
          <w:rFonts w:ascii="Arial" w:eastAsia="Times New Roman" w:hAnsi="Arial" w:cs="Arial"/>
          <w:strike/>
          <w:sz w:val="20"/>
          <w:szCs w:val="20"/>
          <w:lang w:eastAsia="sl-SI"/>
        </w:rPr>
        <w:t>Priključeni uporabniki na javni vodovod, ki imajo obračunske vodomere v obstoječih objektih, so dolžni urediti prestavitev obračunskega vodomera v zunanji jašek v roku petih let po uveljavitvi tega odloka na stroške uporabnik</w:t>
      </w:r>
      <w:r>
        <w:rPr>
          <w:rFonts w:ascii="Arial" w:eastAsia="Times New Roman" w:hAnsi="Arial" w:cs="Arial"/>
          <w:strike/>
          <w:sz w:val="20"/>
          <w:szCs w:val="20"/>
          <w:lang w:eastAsia="sl-SI"/>
        </w:rPr>
        <w:t>a.</w:t>
      </w:r>
    </w:p>
    <w:p w14:paraId="0148F7A5" w14:textId="77777777" w:rsidR="00DD1351" w:rsidRPr="003D2826" w:rsidRDefault="00DD1351" w:rsidP="00DD1351">
      <w:pPr>
        <w:shd w:val="clear" w:color="auto" w:fill="FFFFFF"/>
        <w:spacing w:after="0" w:line="240" w:lineRule="auto"/>
        <w:contextualSpacing/>
        <w:jc w:val="both"/>
        <w:rPr>
          <w:rFonts w:ascii="Arial" w:eastAsia="Times New Roman" w:hAnsi="Arial" w:cs="Arial"/>
          <w:color w:val="FF0000"/>
          <w:sz w:val="20"/>
          <w:szCs w:val="20"/>
          <w:lang w:eastAsia="sl-SI"/>
        </w:rPr>
      </w:pPr>
      <w:r w:rsidRPr="003D2826">
        <w:rPr>
          <w:rFonts w:ascii="Arial" w:eastAsia="Times New Roman" w:hAnsi="Arial" w:cs="Arial"/>
          <w:color w:val="FF0000"/>
          <w:sz w:val="20"/>
          <w:szCs w:val="20"/>
          <w:lang w:eastAsia="sl-SI"/>
        </w:rPr>
        <w:t xml:space="preserve">Priključeni uporabniki na javni vodovod </w:t>
      </w:r>
      <w:r>
        <w:rPr>
          <w:rFonts w:ascii="Arial" w:eastAsia="Times New Roman" w:hAnsi="Arial" w:cs="Arial"/>
          <w:color w:val="FF0000"/>
          <w:sz w:val="20"/>
          <w:szCs w:val="20"/>
          <w:lang w:eastAsia="sl-SI"/>
        </w:rPr>
        <w:t>v individualnih stanovanjskih objektih so ob zamenjavi vodovodnih priključkov, rekonstrukciji vodovodnega priključka, dozidavi ali spremembi namembnosti objekta ali v  drugih utemeljenih razlogih  na zahtevo upravljalca, dolžni izvesti  prestavitev merilnega mesta iz objekta  v vodomerni  jašek izven objekta. Novo  lokacijo  vodomernega jaška z merilnim mestom, ki mora biti čim bližje sekundarnemu cevovodu  določita skupno  uporabnik  in  izvajalec javne službe.</w:t>
      </w:r>
    </w:p>
    <w:p w14:paraId="67513527" w14:textId="77777777" w:rsidR="00DD1351" w:rsidRPr="003B6340" w:rsidRDefault="00DD1351" w:rsidP="00DD1351">
      <w:pPr>
        <w:numPr>
          <w:ilvl w:val="0"/>
          <w:numId w:val="10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Če obstoječa poselitvena območja, kjer mora posamezna občina zagotavljati javno službo, niso </w:t>
      </w:r>
      <w:r w:rsidRPr="003B6340">
        <w:rPr>
          <w:rFonts w:ascii="Arial" w:eastAsia="Times New Roman" w:hAnsi="Arial" w:cs="Arial"/>
          <w:sz w:val="20"/>
          <w:szCs w:val="20"/>
          <w:lang w:eastAsia="sl-SI"/>
        </w:rPr>
        <w:t>opremljena ali niso v celoti opremljena z javnim vodovodom, je oskrba s pitno vodo iz zasebnih vodovodov dovoljena, dokler posamezna občina ne vzpostavi pogojev za priključitev stavb na sekundarni vodovod. </w:t>
      </w:r>
    </w:p>
    <w:p w14:paraId="31710C8F" w14:textId="77777777" w:rsidR="00DD1351" w:rsidRPr="003B6340" w:rsidRDefault="00DD1351" w:rsidP="00DD1351">
      <w:pPr>
        <w:numPr>
          <w:ilvl w:val="0"/>
          <w:numId w:val="103"/>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Do sprejetja uredbe pristojnega ministrstva o zaščiti vodnih virov se na območju občin uporablja Odlok o varstvenih pasovih vodnih virov v občini Šmarje pri Jelšah ter ukrepih za zavarovanje kakovosti in količine vode (</w:t>
      </w:r>
      <w:proofErr w:type="spellStart"/>
      <w:r w:rsidRPr="003B6340">
        <w:rPr>
          <w:rFonts w:ascii="Arial" w:eastAsia="Times New Roman" w:hAnsi="Arial" w:cs="Arial"/>
          <w:sz w:val="20"/>
          <w:szCs w:val="20"/>
          <w:lang w:eastAsia="sl-SI"/>
        </w:rPr>
        <w:t>Ur.list</w:t>
      </w:r>
      <w:proofErr w:type="spellEnd"/>
      <w:r w:rsidRPr="003B6340">
        <w:rPr>
          <w:rFonts w:ascii="Arial" w:eastAsia="Times New Roman" w:hAnsi="Arial" w:cs="Arial"/>
          <w:sz w:val="20"/>
          <w:szCs w:val="20"/>
          <w:lang w:eastAsia="sl-SI"/>
        </w:rPr>
        <w:t xml:space="preserve"> RS, št.9/1995) in strokovne podlage o </w:t>
      </w:r>
      <w:r w:rsidRPr="003B6340">
        <w:rPr>
          <w:rFonts w:ascii="Arial" w:eastAsia="Times New Roman" w:hAnsi="Arial" w:cs="Arial"/>
          <w:color w:val="000000"/>
          <w:sz w:val="20"/>
          <w:szCs w:val="20"/>
          <w:lang w:eastAsia="sl-SI"/>
        </w:rPr>
        <w:t>zaščiti vodnih virov, ki določajo 1., 2. in 3. varstveni pas.</w:t>
      </w:r>
    </w:p>
    <w:p w14:paraId="58FBA4C3" w14:textId="77777777" w:rsidR="00DD1351" w:rsidRPr="003B6340" w:rsidRDefault="00DD1351" w:rsidP="00DD1351">
      <w:pPr>
        <w:numPr>
          <w:ilvl w:val="0"/>
          <w:numId w:val="103"/>
        </w:numPr>
        <w:shd w:val="clear" w:color="auto" w:fill="FFFFFF"/>
        <w:spacing w:after="0" w:line="240" w:lineRule="auto"/>
        <w:ind w:left="0" w:hanging="357"/>
        <w:contextualSpacing/>
        <w:jc w:val="both"/>
        <w:rPr>
          <w:rFonts w:ascii="Arial" w:eastAsia="Times New Roman" w:hAnsi="Arial" w:cs="Arial"/>
          <w:sz w:val="20"/>
          <w:szCs w:val="20"/>
          <w:lang w:eastAsia="sl-SI"/>
        </w:rPr>
      </w:pPr>
      <w:r w:rsidRPr="003B6340">
        <w:rPr>
          <w:rFonts w:ascii="Arial" w:eastAsia="Times New Roman" w:hAnsi="Arial" w:cs="Arial"/>
          <w:sz w:val="20"/>
          <w:szCs w:val="20"/>
          <w:lang w:eastAsia="sl-SI"/>
        </w:rPr>
        <w:t>Lastnik obstoječega objekta, ki se nahaja znotraj območja javnega vodovoda, pa na dan začetka veljavnosti tega odloka še ni priključen na javni vodovod se mora priključiti na javni vodovod v roku šestih mesecev po uveljavitvi tega odloka. Lastnik stavbe mora pred priključitvijo od izvajalca pridobiti soglasje za priključitev in urediti služnostno pravico obratovanja in vzdrževanja in na lastne stroške pri izvajalcu naročiti izvedbo priključka stavbe na sekundarni vodovod pod pogoji iz tega odloka. </w:t>
      </w:r>
    </w:p>
    <w:p w14:paraId="48ECAC60" w14:textId="77777777" w:rsidR="00DD1351" w:rsidRPr="003B6340" w:rsidRDefault="00DD1351" w:rsidP="00DD1351">
      <w:pPr>
        <w:numPr>
          <w:ilvl w:val="0"/>
          <w:numId w:val="103"/>
        </w:numPr>
        <w:shd w:val="clear" w:color="auto" w:fill="FFFFFF"/>
        <w:spacing w:after="0" w:line="240" w:lineRule="auto"/>
        <w:ind w:left="0" w:hanging="357"/>
        <w:contextualSpacing/>
        <w:jc w:val="both"/>
        <w:rPr>
          <w:rFonts w:ascii="Arial" w:eastAsia="Times New Roman" w:hAnsi="Arial" w:cs="Arial"/>
          <w:color w:val="000000"/>
          <w:sz w:val="20"/>
          <w:szCs w:val="20"/>
          <w:lang w:eastAsia="sl-SI"/>
        </w:rPr>
      </w:pPr>
      <w:r w:rsidRPr="003B6340">
        <w:rPr>
          <w:rFonts w:ascii="Arial" w:eastAsia="Times New Roman" w:hAnsi="Arial" w:cs="Arial"/>
          <w:sz w:val="20"/>
          <w:szCs w:val="20"/>
          <w:lang w:eastAsia="sl-SI"/>
        </w:rPr>
        <w:t>Uporabnik mora pri izvajalcu na lastne stroške naročiti vgradnjo obračunskega vodomera v skladu s tem odlokom in Tehničnim pravilnikom, če odjemno mesto še nima vgrajenega obračunskega vodomera, najkasneje v roku treh mesecev po uveljavitvi tega odloka.</w:t>
      </w:r>
    </w:p>
    <w:p w14:paraId="3A9DA90E" w14:textId="77777777" w:rsidR="00DD1351" w:rsidRPr="002F399D" w:rsidRDefault="00DD1351" w:rsidP="00DD1351">
      <w:pPr>
        <w:spacing w:after="0"/>
        <w:ind w:hanging="284"/>
        <w:jc w:val="center"/>
        <w:rPr>
          <w:rFonts w:ascii="Arial" w:hAnsi="Arial" w:cs="Arial"/>
          <w:b/>
          <w:bCs/>
          <w:sz w:val="20"/>
          <w:szCs w:val="20"/>
          <w:lang w:eastAsia="sl-SI"/>
        </w:rPr>
      </w:pPr>
      <w:r w:rsidRPr="002F399D">
        <w:rPr>
          <w:rFonts w:ascii="Arial" w:hAnsi="Arial" w:cs="Arial"/>
          <w:b/>
          <w:bCs/>
          <w:sz w:val="20"/>
          <w:szCs w:val="20"/>
          <w:lang w:eastAsia="sl-SI"/>
        </w:rPr>
        <w:lastRenderedPageBreak/>
        <w:t>83.člen</w:t>
      </w:r>
      <w:r w:rsidRPr="002F399D">
        <w:rPr>
          <w:rFonts w:ascii="Arial" w:hAnsi="Arial" w:cs="Arial"/>
          <w:b/>
          <w:bCs/>
          <w:sz w:val="20"/>
          <w:szCs w:val="20"/>
          <w:lang w:eastAsia="sl-SI"/>
        </w:rPr>
        <w:fldChar w:fldCharType="begin"/>
      </w:r>
      <w:r w:rsidRPr="002F399D">
        <w:rPr>
          <w:rFonts w:ascii="Arial" w:hAnsi="Arial" w:cs="Arial"/>
          <w:b/>
          <w:bCs/>
          <w:sz w:val="20"/>
          <w:szCs w:val="20"/>
          <w:lang w:eastAsia="sl-SI"/>
        </w:rPr>
        <w:instrText xml:space="preserve"> HYPERLINK "https://www.uradni-list.si/glasilo-uradni-list-rs/vsebina/116345/" \l "(prenehanje veljavnosti)" </w:instrText>
      </w:r>
      <w:r w:rsidRPr="002F399D">
        <w:rPr>
          <w:rFonts w:ascii="Arial" w:hAnsi="Arial" w:cs="Arial"/>
          <w:b/>
          <w:bCs/>
          <w:sz w:val="20"/>
          <w:szCs w:val="20"/>
          <w:lang w:eastAsia="sl-SI"/>
        </w:rPr>
        <w:fldChar w:fldCharType="separate"/>
      </w:r>
    </w:p>
    <w:p w14:paraId="4D6B512E" w14:textId="77777777" w:rsidR="00DD1351" w:rsidRPr="002F399D" w:rsidRDefault="00DD1351" w:rsidP="00DD1351">
      <w:pPr>
        <w:spacing w:after="0"/>
        <w:ind w:hanging="284"/>
        <w:jc w:val="center"/>
        <w:rPr>
          <w:rFonts w:ascii="Arial" w:hAnsi="Arial" w:cs="Arial"/>
          <w:b/>
          <w:bCs/>
          <w:sz w:val="20"/>
          <w:szCs w:val="20"/>
          <w:lang w:eastAsia="sl-SI"/>
        </w:rPr>
      </w:pPr>
      <w:r w:rsidRPr="002F399D">
        <w:rPr>
          <w:rFonts w:ascii="Arial" w:hAnsi="Arial" w:cs="Arial"/>
          <w:b/>
          <w:bCs/>
          <w:sz w:val="20"/>
          <w:szCs w:val="20"/>
          <w:lang w:eastAsia="sl-SI"/>
        </w:rPr>
        <w:t>(prenehanje veljavnosti)</w:t>
      </w:r>
    </w:p>
    <w:p w14:paraId="29163C69" w14:textId="77777777" w:rsidR="00DD1351" w:rsidRPr="003B6340" w:rsidRDefault="00DD1351" w:rsidP="00DD1351">
      <w:pPr>
        <w:spacing w:after="0"/>
        <w:ind w:hanging="284"/>
        <w:jc w:val="center"/>
        <w:rPr>
          <w:color w:val="000000"/>
          <w:lang w:eastAsia="sl-SI"/>
        </w:rPr>
      </w:pPr>
      <w:r w:rsidRPr="002F399D">
        <w:rPr>
          <w:rFonts w:ascii="Arial" w:hAnsi="Arial" w:cs="Arial"/>
          <w:b/>
          <w:bCs/>
          <w:sz w:val="20"/>
          <w:szCs w:val="20"/>
          <w:lang w:eastAsia="sl-SI"/>
        </w:rPr>
        <w:fldChar w:fldCharType="end"/>
      </w:r>
    </w:p>
    <w:p w14:paraId="551854CC" w14:textId="77777777" w:rsidR="00DD1351" w:rsidRPr="003B6340" w:rsidRDefault="00DD1351" w:rsidP="00DD1351">
      <w:pPr>
        <w:numPr>
          <w:ilvl w:val="0"/>
          <w:numId w:val="104"/>
        </w:numPr>
        <w:shd w:val="clear" w:color="auto" w:fill="FFFFFF"/>
        <w:spacing w:after="0" w:line="240" w:lineRule="auto"/>
        <w:ind w:left="0"/>
        <w:contextualSpacing/>
        <w:jc w:val="both"/>
        <w:rPr>
          <w:rFonts w:ascii="Arial" w:eastAsia="Times New Roman" w:hAnsi="Arial" w:cs="Arial"/>
          <w:sz w:val="20"/>
          <w:szCs w:val="20"/>
          <w:lang w:eastAsia="sl-SI"/>
        </w:rPr>
      </w:pPr>
      <w:r w:rsidRPr="003B6340">
        <w:rPr>
          <w:rFonts w:ascii="Arial" w:eastAsia="Times New Roman" w:hAnsi="Arial" w:cs="Arial"/>
          <w:color w:val="000000"/>
          <w:sz w:val="20"/>
          <w:szCs w:val="20"/>
          <w:lang w:eastAsia="sl-SI"/>
        </w:rPr>
        <w:t xml:space="preserve">Z dnem uveljavitve tega odloka </w:t>
      </w:r>
      <w:r w:rsidRPr="003B6340">
        <w:rPr>
          <w:rFonts w:ascii="Arial" w:eastAsia="Times New Roman" w:hAnsi="Arial" w:cs="Arial"/>
          <w:sz w:val="20"/>
          <w:szCs w:val="20"/>
          <w:lang w:eastAsia="sl-SI"/>
        </w:rPr>
        <w:t>preneha veljati Odlok o oskrbi s pitno vodo na območju občin Rogaška Slatina, Šmarje pri Jelšah, Podčetrtek, Rogatec, Kozje, Bistrica ob Sotli in Poljčane (Uradni list RS, štev.12/2014).</w:t>
      </w:r>
    </w:p>
    <w:p w14:paraId="2179E8FB" w14:textId="77777777" w:rsidR="00DD1351" w:rsidRPr="003B6340" w:rsidRDefault="00DD1351" w:rsidP="00DD1351">
      <w:pPr>
        <w:numPr>
          <w:ilvl w:val="0"/>
          <w:numId w:val="104"/>
        </w:numPr>
        <w:spacing w:after="0" w:line="240" w:lineRule="auto"/>
        <w:ind w:left="0"/>
        <w:jc w:val="both"/>
        <w:rPr>
          <w:rFonts w:ascii="Arial" w:hAnsi="Arial" w:cs="Arial"/>
          <w:sz w:val="20"/>
          <w:szCs w:val="20"/>
          <w:lang w:eastAsia="sl-SI"/>
        </w:rPr>
      </w:pPr>
      <w:bookmarkStart w:id="8" w:name="_Hlk49785861"/>
      <w:r w:rsidRPr="003B6340">
        <w:rPr>
          <w:rFonts w:ascii="Arial" w:hAnsi="Arial" w:cs="Arial"/>
          <w:sz w:val="20"/>
          <w:szCs w:val="20"/>
          <w:lang w:eastAsia="sl-SI"/>
        </w:rPr>
        <w:t>Tehnični pravilnik o izvajanju oskrbe s pitno vodo na območju občin Rogaška Slatina, Šmarje pri Jelšah, Podčetrtek, Rogatec, Kozje, Bistrica ob Sotli in Poljčane izvajalec uskladi z določili tega odloka v roku šestih mesecev po sprejemu odloka in ga objavi na spletni strani izvajalca.</w:t>
      </w:r>
    </w:p>
    <w:bookmarkEnd w:id="8"/>
    <w:p w14:paraId="5CEBBAFA" w14:textId="77777777" w:rsidR="00DD1351" w:rsidRPr="002F399D" w:rsidRDefault="00DD1351" w:rsidP="00DD1351">
      <w:pPr>
        <w:spacing w:after="0"/>
        <w:ind w:hanging="284"/>
        <w:jc w:val="center"/>
        <w:rPr>
          <w:rFonts w:ascii="Arial" w:hAnsi="Arial" w:cs="Arial"/>
          <w:sz w:val="20"/>
          <w:szCs w:val="20"/>
          <w:lang w:eastAsia="sl-SI"/>
        </w:rPr>
      </w:pPr>
      <w:r w:rsidRPr="002F399D">
        <w:rPr>
          <w:rFonts w:ascii="Arial" w:hAnsi="Arial" w:cs="Arial"/>
          <w:sz w:val="20"/>
          <w:szCs w:val="20"/>
          <w:lang w:eastAsia="sl-SI"/>
        </w:rPr>
        <w:fldChar w:fldCharType="begin"/>
      </w:r>
      <w:r w:rsidRPr="002F399D">
        <w:rPr>
          <w:rFonts w:ascii="Arial" w:hAnsi="Arial" w:cs="Arial"/>
          <w:sz w:val="20"/>
          <w:szCs w:val="20"/>
          <w:lang w:eastAsia="sl-SI"/>
        </w:rPr>
        <w:instrText xml:space="preserve"> HYPERLINK "https://www.uradni-list.si/glasilo-uradni-list-rs/vsebina/116345/" \l "57. člen" </w:instrText>
      </w:r>
      <w:r w:rsidRPr="002F399D">
        <w:rPr>
          <w:rFonts w:ascii="Arial" w:hAnsi="Arial" w:cs="Arial"/>
          <w:sz w:val="20"/>
          <w:szCs w:val="20"/>
          <w:lang w:eastAsia="sl-SI"/>
        </w:rPr>
        <w:fldChar w:fldCharType="separate"/>
      </w:r>
    </w:p>
    <w:p w14:paraId="5A70E1D5" w14:textId="77777777" w:rsidR="00DD1351" w:rsidRPr="002F399D" w:rsidRDefault="00DD1351" w:rsidP="00DD1351">
      <w:pPr>
        <w:spacing w:after="0"/>
        <w:ind w:hanging="284"/>
        <w:jc w:val="center"/>
        <w:rPr>
          <w:rFonts w:ascii="Arial" w:hAnsi="Arial" w:cs="Arial"/>
          <w:sz w:val="20"/>
          <w:szCs w:val="20"/>
          <w:lang w:eastAsia="sl-SI"/>
        </w:rPr>
      </w:pPr>
      <w:r w:rsidRPr="002F399D">
        <w:rPr>
          <w:rFonts w:ascii="Arial" w:hAnsi="Arial" w:cs="Arial"/>
          <w:b/>
          <w:bCs/>
          <w:sz w:val="20"/>
          <w:szCs w:val="20"/>
          <w:lang w:eastAsia="sl-SI"/>
        </w:rPr>
        <w:t>84.člen</w:t>
      </w:r>
      <w:r w:rsidRPr="002F399D">
        <w:rPr>
          <w:rFonts w:ascii="Arial" w:hAnsi="Arial" w:cs="Arial"/>
          <w:sz w:val="20"/>
          <w:szCs w:val="20"/>
          <w:lang w:eastAsia="sl-SI"/>
        </w:rPr>
        <w:fldChar w:fldCharType="end"/>
      </w:r>
      <w:r w:rsidRPr="002F399D">
        <w:rPr>
          <w:rFonts w:ascii="Arial" w:hAnsi="Arial" w:cs="Arial"/>
          <w:sz w:val="20"/>
          <w:szCs w:val="20"/>
          <w:lang w:eastAsia="sl-SI"/>
        </w:rPr>
        <w:fldChar w:fldCharType="begin"/>
      </w:r>
      <w:r w:rsidRPr="002F399D">
        <w:rPr>
          <w:rFonts w:ascii="Arial" w:hAnsi="Arial" w:cs="Arial"/>
          <w:sz w:val="20"/>
          <w:szCs w:val="20"/>
          <w:lang w:eastAsia="sl-SI"/>
        </w:rPr>
        <w:instrText xml:space="preserve"> HYPERLINK "https://www.uradni-list.si/glasilo-uradni-list-rs/vsebina/116345/" \l "(veljavnost odloka)" </w:instrText>
      </w:r>
      <w:r w:rsidRPr="002F399D">
        <w:rPr>
          <w:rFonts w:ascii="Arial" w:hAnsi="Arial" w:cs="Arial"/>
          <w:sz w:val="20"/>
          <w:szCs w:val="20"/>
          <w:lang w:eastAsia="sl-SI"/>
        </w:rPr>
        <w:fldChar w:fldCharType="separate"/>
      </w:r>
    </w:p>
    <w:p w14:paraId="3794A07D" w14:textId="77777777" w:rsidR="00DD1351" w:rsidRPr="002F399D" w:rsidRDefault="00DD1351" w:rsidP="00DD1351">
      <w:pPr>
        <w:spacing w:after="0"/>
        <w:ind w:hanging="284"/>
        <w:jc w:val="center"/>
        <w:rPr>
          <w:rFonts w:ascii="Arial" w:hAnsi="Arial" w:cs="Arial"/>
          <w:b/>
          <w:bCs/>
          <w:sz w:val="20"/>
          <w:szCs w:val="20"/>
          <w:lang w:eastAsia="sl-SI"/>
        </w:rPr>
      </w:pPr>
      <w:r w:rsidRPr="002F399D">
        <w:rPr>
          <w:rFonts w:ascii="Arial" w:hAnsi="Arial" w:cs="Arial"/>
          <w:b/>
          <w:bCs/>
          <w:sz w:val="20"/>
          <w:szCs w:val="20"/>
          <w:lang w:eastAsia="sl-SI"/>
        </w:rPr>
        <w:t>(veljavnost odloka)</w:t>
      </w:r>
    </w:p>
    <w:p w14:paraId="5BDDBBC4" w14:textId="77777777" w:rsidR="00DD1351" w:rsidRPr="003B6340" w:rsidRDefault="00DD1351" w:rsidP="00DD1351">
      <w:pPr>
        <w:spacing w:after="0"/>
        <w:ind w:hanging="284"/>
        <w:jc w:val="center"/>
        <w:rPr>
          <w:color w:val="000000"/>
          <w:lang w:eastAsia="sl-SI"/>
        </w:rPr>
      </w:pPr>
      <w:r w:rsidRPr="002F399D">
        <w:rPr>
          <w:rFonts w:ascii="Arial" w:hAnsi="Arial" w:cs="Arial"/>
          <w:sz w:val="20"/>
          <w:szCs w:val="20"/>
          <w:lang w:eastAsia="sl-SI"/>
        </w:rPr>
        <w:fldChar w:fldCharType="end"/>
      </w:r>
    </w:p>
    <w:p w14:paraId="64793EAB" w14:textId="77777777" w:rsidR="00DD1351" w:rsidRPr="003B6340" w:rsidRDefault="00DD1351" w:rsidP="00DD1351">
      <w:pPr>
        <w:shd w:val="clear" w:color="auto" w:fill="FFFFFF"/>
        <w:spacing w:after="0" w:line="240" w:lineRule="auto"/>
        <w:jc w:val="both"/>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Ta odlok začne veljati petnajsti dan po objavi v Uradnem listu Republike Slovenije.</w:t>
      </w:r>
    </w:p>
    <w:p w14:paraId="1A66189D"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p>
    <w:p w14:paraId="59CB077D"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p>
    <w:p w14:paraId="5CEB390D"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p>
    <w:p w14:paraId="46F87E1D"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Št………………………..</w:t>
      </w:r>
    </w:p>
    <w:p w14:paraId="460B08EF" w14:textId="77777777" w:rsidR="00DD1351" w:rsidRPr="003B6340" w:rsidRDefault="00DD1351" w:rsidP="00DD1351">
      <w:pPr>
        <w:shd w:val="clear" w:color="auto" w:fill="FFFFFF"/>
        <w:spacing w:after="0" w:line="240" w:lineRule="auto"/>
        <w:rPr>
          <w:rFonts w:ascii="Arial" w:eastAsia="Times New Roman" w:hAnsi="Arial" w:cs="Arial"/>
          <w:color w:val="000000"/>
          <w:sz w:val="20"/>
          <w:szCs w:val="20"/>
          <w:lang w:eastAsia="sl-SI"/>
        </w:rPr>
      </w:pPr>
      <w:r w:rsidRPr="003B6340">
        <w:rPr>
          <w:rFonts w:ascii="Arial" w:eastAsia="Times New Roman" w:hAnsi="Arial" w:cs="Arial"/>
          <w:color w:val="000000"/>
          <w:sz w:val="20"/>
          <w:szCs w:val="20"/>
          <w:lang w:eastAsia="sl-SI"/>
        </w:rPr>
        <w:t>Rogaška Slatina, dne …………………</w:t>
      </w:r>
    </w:p>
    <w:p w14:paraId="30628FF8" w14:textId="77777777" w:rsidR="00DD1351" w:rsidRDefault="00DD1351" w:rsidP="00DD1351">
      <w:pPr>
        <w:spacing w:after="0"/>
      </w:pPr>
    </w:p>
    <w:p w14:paraId="5039DA16" w14:textId="77777777" w:rsidR="00DD1351" w:rsidRDefault="00DD1351" w:rsidP="00DD1351">
      <w:pPr>
        <w:spacing w:after="0"/>
      </w:pPr>
    </w:p>
    <w:p w14:paraId="56705249" w14:textId="77777777" w:rsidR="00DD1351" w:rsidRPr="003C5F9D" w:rsidRDefault="00DD1351" w:rsidP="00DD1351">
      <w:pPr>
        <w:spacing w:after="0"/>
      </w:pPr>
    </w:p>
    <w:p w14:paraId="2E11A19F" w14:textId="77777777" w:rsidR="00DD1351" w:rsidRPr="00B224E2" w:rsidRDefault="00DD1351" w:rsidP="00DD1351">
      <w:pPr>
        <w:spacing w:after="0"/>
        <w:rPr>
          <w:rFonts w:ascii="Arial" w:hAnsi="Arial" w:cs="Arial"/>
          <w:sz w:val="20"/>
          <w:szCs w:val="20"/>
        </w:rPr>
      </w:pPr>
    </w:p>
    <w:p w14:paraId="75722833"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ROGAŠKA SLATINA</w:t>
      </w:r>
    </w:p>
    <w:p w14:paraId="377D2BC2"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 mag. Branko KIDRIČ </w:t>
      </w:r>
    </w:p>
    <w:p w14:paraId="5804756F" w14:textId="77777777" w:rsidR="00DD1351" w:rsidRPr="00B224E2" w:rsidRDefault="00DD1351" w:rsidP="00DD1351">
      <w:pPr>
        <w:spacing w:after="0"/>
        <w:rPr>
          <w:rFonts w:ascii="Arial" w:hAnsi="Arial" w:cs="Arial"/>
          <w:sz w:val="20"/>
          <w:szCs w:val="20"/>
        </w:rPr>
      </w:pPr>
    </w:p>
    <w:p w14:paraId="3E1A19DC" w14:textId="77777777" w:rsidR="00DD1351" w:rsidRPr="00B224E2" w:rsidRDefault="00DD1351" w:rsidP="00DD1351">
      <w:pPr>
        <w:spacing w:after="0"/>
        <w:rPr>
          <w:rFonts w:ascii="Arial" w:hAnsi="Arial" w:cs="Arial"/>
          <w:sz w:val="20"/>
          <w:szCs w:val="20"/>
        </w:rPr>
      </w:pPr>
    </w:p>
    <w:p w14:paraId="0A5EF467"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ŠMARJE PRI JELŠAH</w:t>
      </w:r>
    </w:p>
    <w:p w14:paraId="77D2C0F9"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 Matija ČAKŠ, </w:t>
      </w:r>
      <w:proofErr w:type="spellStart"/>
      <w:r w:rsidRPr="00B224E2">
        <w:rPr>
          <w:rFonts w:ascii="Arial" w:hAnsi="Arial" w:cs="Arial"/>
          <w:sz w:val="20"/>
          <w:szCs w:val="20"/>
        </w:rPr>
        <w:t>dr.vet.med</w:t>
      </w:r>
      <w:proofErr w:type="spellEnd"/>
      <w:r w:rsidRPr="00B224E2">
        <w:rPr>
          <w:rFonts w:ascii="Arial" w:hAnsi="Arial" w:cs="Arial"/>
          <w:sz w:val="20"/>
          <w:szCs w:val="20"/>
        </w:rPr>
        <w:t xml:space="preserve">., </w:t>
      </w:r>
      <w:proofErr w:type="spellStart"/>
      <w:r w:rsidRPr="00B224E2">
        <w:rPr>
          <w:rFonts w:ascii="Arial" w:hAnsi="Arial" w:cs="Arial"/>
          <w:sz w:val="20"/>
          <w:szCs w:val="20"/>
        </w:rPr>
        <w:t>spec.bujatrike</w:t>
      </w:r>
      <w:proofErr w:type="spellEnd"/>
    </w:p>
    <w:p w14:paraId="6B41FB14" w14:textId="77777777" w:rsidR="00DD1351" w:rsidRPr="00B224E2" w:rsidRDefault="00DD1351" w:rsidP="00DD1351">
      <w:pPr>
        <w:spacing w:after="0"/>
        <w:rPr>
          <w:rFonts w:ascii="Arial" w:hAnsi="Arial" w:cs="Arial"/>
          <w:sz w:val="20"/>
          <w:szCs w:val="20"/>
        </w:rPr>
      </w:pPr>
    </w:p>
    <w:p w14:paraId="5D4A1A63" w14:textId="77777777" w:rsidR="00DD1351" w:rsidRPr="00B224E2" w:rsidRDefault="00DD1351" w:rsidP="00DD1351">
      <w:pPr>
        <w:spacing w:after="0"/>
        <w:rPr>
          <w:rFonts w:ascii="Arial" w:hAnsi="Arial" w:cs="Arial"/>
          <w:sz w:val="20"/>
          <w:szCs w:val="20"/>
        </w:rPr>
      </w:pPr>
    </w:p>
    <w:p w14:paraId="7EE325FF"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PODČETRTEK</w:t>
      </w:r>
    </w:p>
    <w:p w14:paraId="6B35A643"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 Peter MISJA </w:t>
      </w:r>
    </w:p>
    <w:p w14:paraId="043857A6" w14:textId="77777777" w:rsidR="00DD1351" w:rsidRPr="00B224E2" w:rsidRDefault="00DD1351" w:rsidP="00DD1351">
      <w:pPr>
        <w:spacing w:after="0"/>
        <w:rPr>
          <w:rFonts w:ascii="Arial" w:hAnsi="Arial" w:cs="Arial"/>
          <w:sz w:val="20"/>
          <w:szCs w:val="20"/>
        </w:rPr>
      </w:pPr>
    </w:p>
    <w:p w14:paraId="00871FCD" w14:textId="77777777" w:rsidR="00DD1351" w:rsidRPr="00B224E2" w:rsidRDefault="00DD1351" w:rsidP="00DD1351">
      <w:pPr>
        <w:spacing w:after="0"/>
        <w:rPr>
          <w:rFonts w:ascii="Arial" w:hAnsi="Arial" w:cs="Arial"/>
          <w:sz w:val="20"/>
          <w:szCs w:val="20"/>
        </w:rPr>
      </w:pPr>
    </w:p>
    <w:p w14:paraId="5ADB9A31"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ROGATEC</w:t>
      </w:r>
    </w:p>
    <w:p w14:paraId="35B735C6"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 : Martin </w:t>
      </w:r>
      <w:proofErr w:type="spellStart"/>
      <w:r w:rsidRPr="00B224E2">
        <w:rPr>
          <w:rFonts w:ascii="Arial" w:hAnsi="Arial" w:cs="Arial"/>
          <w:sz w:val="20"/>
          <w:szCs w:val="20"/>
        </w:rPr>
        <w:t>MIKOLIČ,univ.dipl.inž.str</w:t>
      </w:r>
      <w:proofErr w:type="spellEnd"/>
      <w:r w:rsidRPr="00B224E2">
        <w:rPr>
          <w:rFonts w:ascii="Arial" w:hAnsi="Arial" w:cs="Arial"/>
          <w:sz w:val="20"/>
          <w:szCs w:val="20"/>
        </w:rPr>
        <w:t>.</w:t>
      </w:r>
    </w:p>
    <w:p w14:paraId="5096C86B" w14:textId="77777777" w:rsidR="00DD1351" w:rsidRPr="00B224E2" w:rsidRDefault="00DD1351" w:rsidP="00DD1351">
      <w:pPr>
        <w:spacing w:after="0"/>
        <w:rPr>
          <w:rFonts w:ascii="Arial" w:hAnsi="Arial" w:cs="Arial"/>
          <w:sz w:val="20"/>
          <w:szCs w:val="20"/>
        </w:rPr>
      </w:pPr>
    </w:p>
    <w:p w14:paraId="43938265" w14:textId="77777777" w:rsidR="00DD1351" w:rsidRDefault="00DD1351" w:rsidP="00DD1351">
      <w:pPr>
        <w:spacing w:after="0"/>
        <w:rPr>
          <w:rFonts w:ascii="Arial" w:hAnsi="Arial" w:cs="Arial"/>
          <w:sz w:val="20"/>
          <w:szCs w:val="20"/>
        </w:rPr>
      </w:pPr>
    </w:p>
    <w:p w14:paraId="0CFE2826"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KOZJE</w:t>
      </w:r>
    </w:p>
    <w:p w14:paraId="0D56E9E9"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Županja:  </w:t>
      </w:r>
      <w:proofErr w:type="spellStart"/>
      <w:r w:rsidRPr="00B224E2">
        <w:rPr>
          <w:rFonts w:ascii="Arial" w:hAnsi="Arial" w:cs="Arial"/>
          <w:sz w:val="20"/>
          <w:szCs w:val="20"/>
        </w:rPr>
        <w:t>Milenca</w:t>
      </w:r>
      <w:proofErr w:type="spellEnd"/>
      <w:r w:rsidRPr="00B224E2">
        <w:rPr>
          <w:rFonts w:ascii="Arial" w:hAnsi="Arial" w:cs="Arial"/>
          <w:sz w:val="20"/>
          <w:szCs w:val="20"/>
        </w:rPr>
        <w:t xml:space="preserve"> KRAJNC, univ. </w:t>
      </w:r>
      <w:proofErr w:type="spellStart"/>
      <w:r w:rsidRPr="00B224E2">
        <w:rPr>
          <w:rFonts w:ascii="Arial" w:hAnsi="Arial" w:cs="Arial"/>
          <w:sz w:val="20"/>
          <w:szCs w:val="20"/>
        </w:rPr>
        <w:t>dipl.inž</w:t>
      </w:r>
      <w:proofErr w:type="spellEnd"/>
      <w:r w:rsidRPr="00B224E2">
        <w:rPr>
          <w:rFonts w:ascii="Arial" w:hAnsi="Arial" w:cs="Arial"/>
          <w:sz w:val="20"/>
          <w:szCs w:val="20"/>
        </w:rPr>
        <w:t>. kmet.</w:t>
      </w:r>
    </w:p>
    <w:p w14:paraId="5A585AA5" w14:textId="77777777" w:rsidR="00DD1351" w:rsidRPr="00B224E2" w:rsidRDefault="00DD1351" w:rsidP="00DD1351">
      <w:pPr>
        <w:spacing w:after="0"/>
        <w:rPr>
          <w:rFonts w:ascii="Arial" w:hAnsi="Arial" w:cs="Arial"/>
          <w:sz w:val="20"/>
          <w:szCs w:val="20"/>
        </w:rPr>
      </w:pPr>
    </w:p>
    <w:p w14:paraId="0A9A6554" w14:textId="77777777" w:rsidR="00DD1351" w:rsidRDefault="00DD1351" w:rsidP="00DD1351">
      <w:pPr>
        <w:spacing w:after="0"/>
        <w:rPr>
          <w:rFonts w:ascii="Arial" w:hAnsi="Arial" w:cs="Arial"/>
          <w:sz w:val="20"/>
          <w:szCs w:val="20"/>
        </w:rPr>
      </w:pPr>
    </w:p>
    <w:p w14:paraId="602E04E1"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OBČINA BISTRICA OB SOTLI </w:t>
      </w:r>
    </w:p>
    <w:p w14:paraId="607E22DF"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Župan: Franjo  DEBELAK</w:t>
      </w:r>
    </w:p>
    <w:p w14:paraId="620CBDDF" w14:textId="77777777" w:rsidR="00DD1351" w:rsidRPr="00B224E2" w:rsidRDefault="00DD1351" w:rsidP="00DD1351">
      <w:pPr>
        <w:spacing w:after="0"/>
        <w:rPr>
          <w:rFonts w:ascii="Arial" w:hAnsi="Arial" w:cs="Arial"/>
          <w:sz w:val="20"/>
          <w:szCs w:val="20"/>
        </w:rPr>
      </w:pPr>
    </w:p>
    <w:p w14:paraId="1DDCED54" w14:textId="77777777" w:rsidR="00DD1351" w:rsidRDefault="00DD1351" w:rsidP="00DD1351">
      <w:pPr>
        <w:spacing w:after="0"/>
        <w:rPr>
          <w:rFonts w:ascii="Arial" w:hAnsi="Arial" w:cs="Arial"/>
          <w:sz w:val="20"/>
          <w:szCs w:val="20"/>
        </w:rPr>
      </w:pPr>
    </w:p>
    <w:p w14:paraId="3F8976C6"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OBČINA POLJČANE :</w:t>
      </w:r>
    </w:p>
    <w:p w14:paraId="179E59CE" w14:textId="77777777" w:rsidR="00DD1351" w:rsidRPr="00B224E2" w:rsidRDefault="00DD1351" w:rsidP="00DD1351">
      <w:pPr>
        <w:spacing w:after="0"/>
        <w:rPr>
          <w:rFonts w:ascii="Arial" w:hAnsi="Arial" w:cs="Arial"/>
          <w:sz w:val="20"/>
          <w:szCs w:val="20"/>
        </w:rPr>
      </w:pPr>
      <w:r w:rsidRPr="00B224E2">
        <w:rPr>
          <w:rFonts w:ascii="Arial" w:hAnsi="Arial" w:cs="Arial"/>
          <w:sz w:val="20"/>
          <w:szCs w:val="20"/>
        </w:rPr>
        <w:t xml:space="preserve">Župan :  Stanislav KOVAČIČ </w:t>
      </w:r>
    </w:p>
    <w:p w14:paraId="5BF1F33C" w14:textId="77777777" w:rsidR="00362EFA" w:rsidRDefault="00362EFA"/>
    <w:sectPr w:rsidR="00362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4C2"/>
    <w:multiLevelType w:val="hybridMultilevel"/>
    <w:tmpl w:val="B8E49C44"/>
    <w:lvl w:ilvl="0" w:tplc="642ED21A">
      <w:start w:val="1"/>
      <w:numFmt w:val="decimal"/>
      <w:lvlText w:val="(%1)"/>
      <w:lvlJc w:val="left"/>
      <w:pPr>
        <w:ind w:left="16936" w:hanging="360"/>
      </w:pPr>
      <w:rPr>
        <w:rFonts w:hint="default"/>
      </w:rPr>
    </w:lvl>
    <w:lvl w:ilvl="1" w:tplc="04240019" w:tentative="1">
      <w:start w:val="1"/>
      <w:numFmt w:val="lowerLetter"/>
      <w:lvlText w:val="%2."/>
      <w:lvlJc w:val="left"/>
      <w:pPr>
        <w:ind w:left="17656" w:hanging="360"/>
      </w:pPr>
    </w:lvl>
    <w:lvl w:ilvl="2" w:tplc="0424001B" w:tentative="1">
      <w:start w:val="1"/>
      <w:numFmt w:val="lowerRoman"/>
      <w:lvlText w:val="%3."/>
      <w:lvlJc w:val="right"/>
      <w:pPr>
        <w:ind w:left="18376" w:hanging="180"/>
      </w:pPr>
    </w:lvl>
    <w:lvl w:ilvl="3" w:tplc="0424000F" w:tentative="1">
      <w:start w:val="1"/>
      <w:numFmt w:val="decimal"/>
      <w:lvlText w:val="%4."/>
      <w:lvlJc w:val="left"/>
      <w:pPr>
        <w:ind w:left="19096" w:hanging="360"/>
      </w:pPr>
    </w:lvl>
    <w:lvl w:ilvl="4" w:tplc="04240019" w:tentative="1">
      <w:start w:val="1"/>
      <w:numFmt w:val="lowerLetter"/>
      <w:lvlText w:val="%5."/>
      <w:lvlJc w:val="left"/>
      <w:pPr>
        <w:ind w:left="19816" w:hanging="360"/>
      </w:pPr>
    </w:lvl>
    <w:lvl w:ilvl="5" w:tplc="0424001B" w:tentative="1">
      <w:start w:val="1"/>
      <w:numFmt w:val="lowerRoman"/>
      <w:lvlText w:val="%6."/>
      <w:lvlJc w:val="right"/>
      <w:pPr>
        <w:ind w:left="20536" w:hanging="180"/>
      </w:pPr>
    </w:lvl>
    <w:lvl w:ilvl="6" w:tplc="0424000F" w:tentative="1">
      <w:start w:val="1"/>
      <w:numFmt w:val="decimal"/>
      <w:lvlText w:val="%7."/>
      <w:lvlJc w:val="left"/>
      <w:pPr>
        <w:ind w:left="21256" w:hanging="360"/>
      </w:pPr>
    </w:lvl>
    <w:lvl w:ilvl="7" w:tplc="04240019" w:tentative="1">
      <w:start w:val="1"/>
      <w:numFmt w:val="lowerLetter"/>
      <w:lvlText w:val="%8."/>
      <w:lvlJc w:val="left"/>
      <w:pPr>
        <w:ind w:left="21976" w:hanging="360"/>
      </w:pPr>
    </w:lvl>
    <w:lvl w:ilvl="8" w:tplc="0424001B" w:tentative="1">
      <w:start w:val="1"/>
      <w:numFmt w:val="lowerRoman"/>
      <w:lvlText w:val="%9."/>
      <w:lvlJc w:val="right"/>
      <w:pPr>
        <w:ind w:left="22696" w:hanging="180"/>
      </w:pPr>
    </w:lvl>
  </w:abstractNum>
  <w:abstractNum w:abstractNumId="1" w15:restartNumberingAfterBreak="0">
    <w:nsid w:val="041D033F"/>
    <w:multiLevelType w:val="hybridMultilevel"/>
    <w:tmpl w:val="8ACC6050"/>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C2FF1"/>
    <w:multiLevelType w:val="hybridMultilevel"/>
    <w:tmpl w:val="18A86D90"/>
    <w:lvl w:ilvl="0" w:tplc="BE183C1A">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CE6D22"/>
    <w:multiLevelType w:val="hybridMultilevel"/>
    <w:tmpl w:val="FE5A779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120B52"/>
    <w:multiLevelType w:val="hybridMultilevel"/>
    <w:tmpl w:val="14C63CB2"/>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 w15:restartNumberingAfterBreak="0">
    <w:nsid w:val="0785220B"/>
    <w:multiLevelType w:val="hybridMultilevel"/>
    <w:tmpl w:val="50FC63A8"/>
    <w:lvl w:ilvl="0" w:tplc="2000000F">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072D91"/>
    <w:multiLevelType w:val="hybridMultilevel"/>
    <w:tmpl w:val="92E6F8B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087776D3"/>
    <w:multiLevelType w:val="hybridMultilevel"/>
    <w:tmpl w:val="BA420C16"/>
    <w:lvl w:ilvl="0" w:tplc="1D78D886">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 w15:restartNumberingAfterBreak="0">
    <w:nsid w:val="08B94D76"/>
    <w:multiLevelType w:val="hybridMultilevel"/>
    <w:tmpl w:val="BB064F0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CC3304"/>
    <w:multiLevelType w:val="hybridMultilevel"/>
    <w:tmpl w:val="E906326A"/>
    <w:lvl w:ilvl="0" w:tplc="642ED21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0B211280"/>
    <w:multiLevelType w:val="hybridMultilevel"/>
    <w:tmpl w:val="C51683AA"/>
    <w:lvl w:ilvl="0" w:tplc="7D84C83A">
      <w:start w:val="1"/>
      <w:numFmt w:val="decimal"/>
      <w:lvlText w:val="(%1)"/>
      <w:lvlJc w:val="left"/>
      <w:pPr>
        <w:ind w:left="720" w:hanging="360"/>
      </w:pPr>
      <w:rPr>
        <w:rFonts w:ascii="Arial" w:eastAsia="Times New Roman" w:hAnsi="Arial" w:cs="Arial"/>
      </w:rPr>
    </w:lvl>
    <w:lvl w:ilvl="1" w:tplc="B32C4BD0">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BDE6329"/>
    <w:multiLevelType w:val="hybridMultilevel"/>
    <w:tmpl w:val="EE8AB11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51418B"/>
    <w:multiLevelType w:val="hybridMultilevel"/>
    <w:tmpl w:val="82567EC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F319BC"/>
    <w:multiLevelType w:val="hybridMultilevel"/>
    <w:tmpl w:val="2B604E86"/>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0971A23"/>
    <w:multiLevelType w:val="hybridMultilevel"/>
    <w:tmpl w:val="F9E8D80E"/>
    <w:lvl w:ilvl="0" w:tplc="288A8714">
      <w:start w:val="26"/>
      <w:numFmt w:val="bullet"/>
      <w:lvlText w:val="–"/>
      <w:lvlJc w:val="left"/>
      <w:pPr>
        <w:ind w:left="1434" w:hanging="360"/>
      </w:pPr>
      <w:rPr>
        <w:rFonts w:ascii="Times New Roman" w:eastAsia="Times New Roman" w:hAnsi="Times New Roman" w:cs="Times New Roman" w:hint="default"/>
        <w:color w:val="auto"/>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abstractNum w:abstractNumId="16" w15:restartNumberingAfterBreak="0">
    <w:nsid w:val="12FC0A9E"/>
    <w:multiLevelType w:val="hybridMultilevel"/>
    <w:tmpl w:val="E906326A"/>
    <w:lvl w:ilvl="0" w:tplc="642ED21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7" w15:restartNumberingAfterBreak="0">
    <w:nsid w:val="16487AE4"/>
    <w:multiLevelType w:val="hybridMultilevel"/>
    <w:tmpl w:val="7FEAC81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587588"/>
    <w:multiLevelType w:val="hybridMultilevel"/>
    <w:tmpl w:val="7EB42030"/>
    <w:lvl w:ilvl="0" w:tplc="288A8714">
      <w:start w:val="26"/>
      <w:numFmt w:val="bullet"/>
      <w:lvlText w:val="–"/>
      <w:lvlJc w:val="left"/>
      <w:pPr>
        <w:ind w:left="1854" w:hanging="360"/>
      </w:pPr>
      <w:rPr>
        <w:rFonts w:ascii="Times New Roman" w:eastAsia="Times New Roman" w:hAnsi="Times New Roman" w:cs="Times New Roman" w:hint="default"/>
        <w:color w:val="auto"/>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9" w15:restartNumberingAfterBreak="0">
    <w:nsid w:val="1D3B1E35"/>
    <w:multiLevelType w:val="hybridMultilevel"/>
    <w:tmpl w:val="18922158"/>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D5861DD"/>
    <w:multiLevelType w:val="hybridMultilevel"/>
    <w:tmpl w:val="59E630F0"/>
    <w:lvl w:ilvl="0" w:tplc="2000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1DCA1393"/>
    <w:multiLevelType w:val="hybridMultilevel"/>
    <w:tmpl w:val="57D87E2A"/>
    <w:lvl w:ilvl="0" w:tplc="642ED21A">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2" w15:restartNumberingAfterBreak="0">
    <w:nsid w:val="1E351CDD"/>
    <w:multiLevelType w:val="hybridMultilevel"/>
    <w:tmpl w:val="E37E1BA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D74E81"/>
    <w:multiLevelType w:val="hybridMultilevel"/>
    <w:tmpl w:val="058AB9DE"/>
    <w:lvl w:ilvl="0" w:tplc="642ED21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FDA2E57"/>
    <w:multiLevelType w:val="hybridMultilevel"/>
    <w:tmpl w:val="F1587650"/>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03B1DFC"/>
    <w:multiLevelType w:val="hybridMultilevel"/>
    <w:tmpl w:val="6E7E675A"/>
    <w:lvl w:ilvl="0" w:tplc="3CFCDF7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EF382A"/>
    <w:multiLevelType w:val="hybridMultilevel"/>
    <w:tmpl w:val="303A680A"/>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1F204B2"/>
    <w:multiLevelType w:val="hybridMultilevel"/>
    <w:tmpl w:val="A40A8CEE"/>
    <w:lvl w:ilvl="0" w:tplc="EF26295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2F96F87"/>
    <w:multiLevelType w:val="hybridMultilevel"/>
    <w:tmpl w:val="B518F7DC"/>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30"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7A64B2B"/>
    <w:multiLevelType w:val="hybridMultilevel"/>
    <w:tmpl w:val="70981572"/>
    <w:lvl w:ilvl="0" w:tplc="02A4877A">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7B21E30"/>
    <w:multiLevelType w:val="hybridMultilevel"/>
    <w:tmpl w:val="B4C4569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7B34575"/>
    <w:multiLevelType w:val="hybridMultilevel"/>
    <w:tmpl w:val="0D9ECA86"/>
    <w:lvl w:ilvl="0" w:tplc="288A8714">
      <w:start w:val="26"/>
      <w:numFmt w:val="bullet"/>
      <w:lvlText w:val="–"/>
      <w:lvlJc w:val="left"/>
      <w:pPr>
        <w:ind w:left="1571" w:hanging="360"/>
      </w:pPr>
      <w:rPr>
        <w:rFonts w:ascii="Times New Roman" w:eastAsia="Times New Roman" w:hAnsi="Times New Roman" w:cs="Times New Roman" w:hint="default"/>
        <w:color w:val="auto"/>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4" w15:restartNumberingAfterBreak="0">
    <w:nsid w:val="27B73F89"/>
    <w:multiLevelType w:val="hybridMultilevel"/>
    <w:tmpl w:val="5C827474"/>
    <w:lvl w:ilvl="0" w:tplc="642ED21A">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5" w15:restartNumberingAfterBreak="0">
    <w:nsid w:val="28050F6B"/>
    <w:multiLevelType w:val="hybridMultilevel"/>
    <w:tmpl w:val="7C6E00AE"/>
    <w:lvl w:ilvl="0" w:tplc="2000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6" w15:restartNumberingAfterBreak="0">
    <w:nsid w:val="284D5226"/>
    <w:multiLevelType w:val="hybridMultilevel"/>
    <w:tmpl w:val="A86E0638"/>
    <w:lvl w:ilvl="0" w:tplc="E2A2EA52">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37" w15:restartNumberingAfterBreak="0">
    <w:nsid w:val="284E7547"/>
    <w:multiLevelType w:val="hybridMultilevel"/>
    <w:tmpl w:val="FA46D1D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A2F1345"/>
    <w:multiLevelType w:val="hybridMultilevel"/>
    <w:tmpl w:val="9E1AD660"/>
    <w:lvl w:ilvl="0" w:tplc="BAFE38B6">
      <w:start w:val="1"/>
      <w:numFmt w:val="decimal"/>
      <w:lvlText w:val="(%1)"/>
      <w:lvlJc w:val="left"/>
      <w:pPr>
        <w:ind w:left="405" w:hanging="360"/>
      </w:pPr>
      <w:rPr>
        <w:rFonts w:ascii="Arial" w:eastAsia="Times New Roman" w:hAnsi="Arial" w:cs="Arial"/>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9" w15:restartNumberingAfterBreak="0">
    <w:nsid w:val="2B214D0F"/>
    <w:multiLevelType w:val="hybridMultilevel"/>
    <w:tmpl w:val="44C0CCF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B4A73E3"/>
    <w:multiLevelType w:val="hybridMultilevel"/>
    <w:tmpl w:val="35E4FBE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B9E1655"/>
    <w:multiLevelType w:val="hybridMultilevel"/>
    <w:tmpl w:val="E90C34A8"/>
    <w:lvl w:ilvl="0" w:tplc="2000000F">
      <w:start w:val="1"/>
      <w:numFmt w:val="decimal"/>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C660A9F"/>
    <w:multiLevelType w:val="hybridMultilevel"/>
    <w:tmpl w:val="32E041D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3" w15:restartNumberingAfterBreak="0">
    <w:nsid w:val="2CA02C87"/>
    <w:multiLevelType w:val="hybridMultilevel"/>
    <w:tmpl w:val="561E1DE6"/>
    <w:lvl w:ilvl="0" w:tplc="642ED21A">
      <w:start w:val="1"/>
      <w:numFmt w:val="decimal"/>
      <w:lvlText w:val="(%1)"/>
      <w:lvlJc w:val="left"/>
      <w:pPr>
        <w:ind w:left="36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CA9130D"/>
    <w:multiLevelType w:val="hybridMultilevel"/>
    <w:tmpl w:val="DCD46D7A"/>
    <w:lvl w:ilvl="0" w:tplc="78909CC0">
      <w:start w:val="1"/>
      <w:numFmt w:val="decimal"/>
      <w:lvlText w:val="(%1)"/>
      <w:lvlJc w:val="left"/>
      <w:pPr>
        <w:ind w:left="405" w:hanging="360"/>
      </w:pPr>
      <w:rPr>
        <w:rFonts w:ascii="Arial" w:eastAsia="Times New Roman" w:hAnsi="Arial" w:cs="Arial"/>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45" w15:restartNumberingAfterBreak="0">
    <w:nsid w:val="2CEB7992"/>
    <w:multiLevelType w:val="hybridMultilevel"/>
    <w:tmpl w:val="E51262FE"/>
    <w:lvl w:ilvl="0" w:tplc="2000000F">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6" w15:restartNumberingAfterBreak="0">
    <w:nsid w:val="2CF9133D"/>
    <w:multiLevelType w:val="hybridMultilevel"/>
    <w:tmpl w:val="C9EACC22"/>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288A8714">
      <w:start w:val="26"/>
      <w:numFmt w:val="bullet"/>
      <w:lvlText w:val="–"/>
      <w:lvlJc w:val="left"/>
      <w:pPr>
        <w:tabs>
          <w:tab w:val="num" w:pos="1788"/>
        </w:tabs>
        <w:ind w:left="1788" w:hanging="360"/>
      </w:pPr>
      <w:rPr>
        <w:rFonts w:ascii="Times New Roman" w:eastAsia="Times New Roman" w:hAnsi="Times New Roman" w:cs="Times New Roman" w:hint="default"/>
        <w:color w:val="auto"/>
      </w:r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47" w15:restartNumberingAfterBreak="0">
    <w:nsid w:val="2E1A57EB"/>
    <w:multiLevelType w:val="hybridMultilevel"/>
    <w:tmpl w:val="A8E60F08"/>
    <w:lvl w:ilvl="0" w:tplc="EBEEA688">
      <w:start w:val="1"/>
      <w:numFmt w:val="decimal"/>
      <w:lvlText w:val="(%1)"/>
      <w:lvlJc w:val="left"/>
      <w:pPr>
        <w:ind w:left="436" w:hanging="360"/>
      </w:pPr>
      <w:rPr>
        <w:rFonts w:hint="default"/>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48" w15:restartNumberingAfterBreak="0">
    <w:nsid w:val="2F5F0F7A"/>
    <w:multiLevelType w:val="hybridMultilevel"/>
    <w:tmpl w:val="C0E82422"/>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F7C6877"/>
    <w:multiLevelType w:val="hybridMultilevel"/>
    <w:tmpl w:val="EA9AA210"/>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1316244"/>
    <w:multiLevelType w:val="hybridMultilevel"/>
    <w:tmpl w:val="1FDED666"/>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14905D2"/>
    <w:multiLevelType w:val="hybridMultilevel"/>
    <w:tmpl w:val="123495A4"/>
    <w:lvl w:ilvl="0" w:tplc="642ED21A">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16A74A7"/>
    <w:multiLevelType w:val="hybridMultilevel"/>
    <w:tmpl w:val="6A1E5A80"/>
    <w:lvl w:ilvl="0" w:tplc="288A8714">
      <w:start w:val="26"/>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32AC2903"/>
    <w:multiLevelType w:val="hybridMultilevel"/>
    <w:tmpl w:val="290284AE"/>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54" w15:restartNumberingAfterBreak="0">
    <w:nsid w:val="35107438"/>
    <w:multiLevelType w:val="hybridMultilevel"/>
    <w:tmpl w:val="CC1E4884"/>
    <w:lvl w:ilvl="0" w:tplc="2000000F">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5" w15:restartNumberingAfterBreak="0">
    <w:nsid w:val="351B0DC6"/>
    <w:multiLevelType w:val="hybridMultilevel"/>
    <w:tmpl w:val="1C94E2FC"/>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7393344"/>
    <w:multiLevelType w:val="hybridMultilevel"/>
    <w:tmpl w:val="AEB86D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7AF7C43"/>
    <w:multiLevelType w:val="hybridMultilevel"/>
    <w:tmpl w:val="F1BA359A"/>
    <w:lvl w:ilvl="0" w:tplc="B17C6160">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8" w15:restartNumberingAfterBreak="0">
    <w:nsid w:val="38A01183"/>
    <w:multiLevelType w:val="hybridMultilevel"/>
    <w:tmpl w:val="29A6452A"/>
    <w:lvl w:ilvl="0" w:tplc="2000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AFC2656"/>
    <w:multiLevelType w:val="hybridMultilevel"/>
    <w:tmpl w:val="9F4A49CA"/>
    <w:lvl w:ilvl="0" w:tplc="EAB49026">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61" w15:restartNumberingAfterBreak="0">
    <w:nsid w:val="3D8F5578"/>
    <w:multiLevelType w:val="hybridMultilevel"/>
    <w:tmpl w:val="49F48806"/>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2" w15:restartNumberingAfterBreak="0">
    <w:nsid w:val="3EB56B72"/>
    <w:multiLevelType w:val="hybridMultilevel"/>
    <w:tmpl w:val="920A2DB4"/>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0C63847"/>
    <w:multiLevelType w:val="hybridMultilevel"/>
    <w:tmpl w:val="89809464"/>
    <w:lvl w:ilvl="0" w:tplc="20CC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0F94927"/>
    <w:multiLevelType w:val="hybridMultilevel"/>
    <w:tmpl w:val="38A0A7B6"/>
    <w:lvl w:ilvl="0" w:tplc="0424000F">
      <w:start w:val="1"/>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5" w15:restartNumberingAfterBreak="0">
    <w:nsid w:val="41353E45"/>
    <w:multiLevelType w:val="hybridMultilevel"/>
    <w:tmpl w:val="2726530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323582E"/>
    <w:multiLevelType w:val="hybridMultilevel"/>
    <w:tmpl w:val="36B06B36"/>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488583B"/>
    <w:multiLevelType w:val="hybridMultilevel"/>
    <w:tmpl w:val="C916E4EC"/>
    <w:lvl w:ilvl="0" w:tplc="642ED21A">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68" w15:restartNumberingAfterBreak="0">
    <w:nsid w:val="46265342"/>
    <w:multiLevelType w:val="hybridMultilevel"/>
    <w:tmpl w:val="CA9EB67E"/>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4643461E"/>
    <w:multiLevelType w:val="hybridMultilevel"/>
    <w:tmpl w:val="7590B8C8"/>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0" w15:restartNumberingAfterBreak="0">
    <w:nsid w:val="46626637"/>
    <w:multiLevelType w:val="hybridMultilevel"/>
    <w:tmpl w:val="9BB03DD4"/>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7375EFA"/>
    <w:multiLevelType w:val="hybridMultilevel"/>
    <w:tmpl w:val="CB180D7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2" w15:restartNumberingAfterBreak="0">
    <w:nsid w:val="47524662"/>
    <w:multiLevelType w:val="hybridMultilevel"/>
    <w:tmpl w:val="C4520C3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849573C"/>
    <w:multiLevelType w:val="hybridMultilevel"/>
    <w:tmpl w:val="C6542F5C"/>
    <w:lvl w:ilvl="0" w:tplc="62E42A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A33545D"/>
    <w:multiLevelType w:val="hybridMultilevel"/>
    <w:tmpl w:val="6186A81A"/>
    <w:lvl w:ilvl="0" w:tplc="62E42A12">
      <w:start w:val="2"/>
      <w:numFmt w:val="bullet"/>
      <w:lvlText w:val="–"/>
      <w:lvlJc w:val="left"/>
      <w:pPr>
        <w:ind w:left="436" w:hanging="360"/>
      </w:pPr>
      <w:rPr>
        <w:rFonts w:ascii="Arial" w:eastAsia="Times New Roman" w:hAnsi="Arial" w:cs="Aria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75" w15:restartNumberingAfterBreak="0">
    <w:nsid w:val="4B775375"/>
    <w:multiLevelType w:val="hybridMultilevel"/>
    <w:tmpl w:val="F946A608"/>
    <w:lvl w:ilvl="0" w:tplc="1B0CFD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4CDB3C1C"/>
    <w:multiLevelType w:val="hybridMultilevel"/>
    <w:tmpl w:val="BB1CB356"/>
    <w:lvl w:ilvl="0" w:tplc="66E834E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7" w15:restartNumberingAfterBreak="0">
    <w:nsid w:val="4D270B9C"/>
    <w:multiLevelType w:val="hybridMultilevel"/>
    <w:tmpl w:val="21C62D1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4E4272A2"/>
    <w:multiLevelType w:val="hybridMultilevel"/>
    <w:tmpl w:val="1C5653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4F0F2F9F"/>
    <w:multiLevelType w:val="hybridMultilevel"/>
    <w:tmpl w:val="AC2453BC"/>
    <w:lvl w:ilvl="0" w:tplc="80D83C74">
      <w:start w:val="1"/>
      <w:numFmt w:val="decimal"/>
      <w:lvlText w:val="%1."/>
      <w:lvlJc w:val="left"/>
      <w:pPr>
        <w:ind w:left="1227" w:hanging="360"/>
      </w:pPr>
      <w:rPr>
        <w:rFonts w:hint="default"/>
      </w:rPr>
    </w:lvl>
    <w:lvl w:ilvl="1" w:tplc="20000019" w:tentative="1">
      <w:start w:val="1"/>
      <w:numFmt w:val="lowerLetter"/>
      <w:lvlText w:val="%2."/>
      <w:lvlJc w:val="left"/>
      <w:pPr>
        <w:ind w:left="1947" w:hanging="360"/>
      </w:pPr>
    </w:lvl>
    <w:lvl w:ilvl="2" w:tplc="2000001B" w:tentative="1">
      <w:start w:val="1"/>
      <w:numFmt w:val="lowerRoman"/>
      <w:lvlText w:val="%3."/>
      <w:lvlJc w:val="right"/>
      <w:pPr>
        <w:ind w:left="2667" w:hanging="180"/>
      </w:pPr>
    </w:lvl>
    <w:lvl w:ilvl="3" w:tplc="2000000F" w:tentative="1">
      <w:start w:val="1"/>
      <w:numFmt w:val="decimal"/>
      <w:lvlText w:val="%4."/>
      <w:lvlJc w:val="left"/>
      <w:pPr>
        <w:ind w:left="3387" w:hanging="360"/>
      </w:pPr>
    </w:lvl>
    <w:lvl w:ilvl="4" w:tplc="20000019" w:tentative="1">
      <w:start w:val="1"/>
      <w:numFmt w:val="lowerLetter"/>
      <w:lvlText w:val="%5."/>
      <w:lvlJc w:val="left"/>
      <w:pPr>
        <w:ind w:left="4107" w:hanging="360"/>
      </w:pPr>
    </w:lvl>
    <w:lvl w:ilvl="5" w:tplc="2000001B" w:tentative="1">
      <w:start w:val="1"/>
      <w:numFmt w:val="lowerRoman"/>
      <w:lvlText w:val="%6."/>
      <w:lvlJc w:val="right"/>
      <w:pPr>
        <w:ind w:left="4827" w:hanging="180"/>
      </w:pPr>
    </w:lvl>
    <w:lvl w:ilvl="6" w:tplc="2000000F" w:tentative="1">
      <w:start w:val="1"/>
      <w:numFmt w:val="decimal"/>
      <w:lvlText w:val="%7."/>
      <w:lvlJc w:val="left"/>
      <w:pPr>
        <w:ind w:left="5547" w:hanging="360"/>
      </w:pPr>
    </w:lvl>
    <w:lvl w:ilvl="7" w:tplc="20000019" w:tentative="1">
      <w:start w:val="1"/>
      <w:numFmt w:val="lowerLetter"/>
      <w:lvlText w:val="%8."/>
      <w:lvlJc w:val="left"/>
      <w:pPr>
        <w:ind w:left="6267" w:hanging="360"/>
      </w:pPr>
    </w:lvl>
    <w:lvl w:ilvl="8" w:tplc="2000001B" w:tentative="1">
      <w:start w:val="1"/>
      <w:numFmt w:val="lowerRoman"/>
      <w:lvlText w:val="%9."/>
      <w:lvlJc w:val="right"/>
      <w:pPr>
        <w:ind w:left="6987" w:hanging="180"/>
      </w:pPr>
    </w:lvl>
  </w:abstractNum>
  <w:abstractNum w:abstractNumId="80" w15:restartNumberingAfterBreak="0">
    <w:nsid w:val="513351D9"/>
    <w:multiLevelType w:val="hybridMultilevel"/>
    <w:tmpl w:val="8B4672D2"/>
    <w:lvl w:ilvl="0" w:tplc="1D78D886">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1DD58A5"/>
    <w:multiLevelType w:val="hybridMultilevel"/>
    <w:tmpl w:val="D9AE84D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51F2054F"/>
    <w:multiLevelType w:val="hybridMultilevel"/>
    <w:tmpl w:val="51C0C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27757B3"/>
    <w:multiLevelType w:val="hybridMultilevel"/>
    <w:tmpl w:val="735ACCB2"/>
    <w:lvl w:ilvl="0" w:tplc="1D78D886">
      <w:start w:val="1"/>
      <w:numFmt w:val="decimal"/>
      <w:lvlText w:val="(%1)"/>
      <w:lvlJc w:val="left"/>
      <w:pPr>
        <w:ind w:left="1146" w:hanging="360"/>
      </w:pPr>
      <w:rPr>
        <w:rFonts w:ascii="Arial" w:eastAsia="Times New Roman" w:hAnsi="Arial" w:cs="Arial"/>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4" w15:restartNumberingAfterBreak="0">
    <w:nsid w:val="52AC59DE"/>
    <w:multiLevelType w:val="hybridMultilevel"/>
    <w:tmpl w:val="A7B075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4690833"/>
    <w:multiLevelType w:val="hybridMultilevel"/>
    <w:tmpl w:val="A1FE3BBE"/>
    <w:lvl w:ilvl="0" w:tplc="2000000F">
      <w:start w:val="1"/>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87" w15:restartNumberingAfterBreak="0">
    <w:nsid w:val="54FC19F4"/>
    <w:multiLevelType w:val="hybridMultilevel"/>
    <w:tmpl w:val="B6DA72C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56E13EDA"/>
    <w:multiLevelType w:val="hybridMultilevel"/>
    <w:tmpl w:val="A8264FB4"/>
    <w:lvl w:ilvl="0" w:tplc="642ED21A">
      <w:start w:val="1"/>
      <w:numFmt w:val="decimal"/>
      <w:lvlText w:val="(%1)"/>
      <w:lvlJc w:val="left"/>
      <w:pPr>
        <w:ind w:left="36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6EE4108"/>
    <w:multiLevelType w:val="hybridMultilevel"/>
    <w:tmpl w:val="2E2844F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9C9309B"/>
    <w:multiLevelType w:val="hybridMultilevel"/>
    <w:tmpl w:val="F1EA33B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CEB7444"/>
    <w:multiLevelType w:val="hybridMultilevel"/>
    <w:tmpl w:val="3946A01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DE55D7D"/>
    <w:multiLevelType w:val="hybridMultilevel"/>
    <w:tmpl w:val="8F18FBB4"/>
    <w:lvl w:ilvl="0" w:tplc="1D78D88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E966183"/>
    <w:multiLevelType w:val="hybridMultilevel"/>
    <w:tmpl w:val="5CA6CAC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01F4321"/>
    <w:multiLevelType w:val="hybridMultilevel"/>
    <w:tmpl w:val="22B4C96A"/>
    <w:lvl w:ilvl="0" w:tplc="F542B0E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95" w15:restartNumberingAfterBreak="0">
    <w:nsid w:val="603514DA"/>
    <w:multiLevelType w:val="hybridMultilevel"/>
    <w:tmpl w:val="3DFC5C88"/>
    <w:lvl w:ilvl="0" w:tplc="EBEEA68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6" w15:restartNumberingAfterBreak="0">
    <w:nsid w:val="607E1998"/>
    <w:multiLevelType w:val="hybridMultilevel"/>
    <w:tmpl w:val="1E700952"/>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7" w15:restartNumberingAfterBreak="0">
    <w:nsid w:val="63836FBA"/>
    <w:multiLevelType w:val="hybridMultilevel"/>
    <w:tmpl w:val="5636A5FC"/>
    <w:lvl w:ilvl="0" w:tplc="C542F36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63935A08"/>
    <w:multiLevelType w:val="hybridMultilevel"/>
    <w:tmpl w:val="5F2C8E4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288A8714">
      <w:start w:val="26"/>
      <w:numFmt w:val="bullet"/>
      <w:lvlText w:val="–"/>
      <w:lvlJc w:val="left"/>
      <w:pPr>
        <w:ind w:left="1866" w:hanging="360"/>
      </w:pPr>
      <w:rPr>
        <w:rFonts w:ascii="Times New Roman" w:eastAsia="Times New Roman" w:hAnsi="Times New Roman" w:cs="Times New Roman" w:hint="default"/>
        <w:color w:val="auto"/>
      </w:rPr>
    </w:lvl>
    <w:lvl w:ilvl="2" w:tplc="288A8714">
      <w:start w:val="26"/>
      <w:numFmt w:val="bullet"/>
      <w:lvlText w:val="–"/>
      <w:lvlJc w:val="left"/>
      <w:pPr>
        <w:ind w:left="2586" w:hanging="360"/>
      </w:pPr>
      <w:rPr>
        <w:rFonts w:ascii="Times New Roman" w:eastAsia="Times New Roman" w:hAnsi="Times New Roman" w:cs="Times New Roman" w:hint="default"/>
        <w:color w:val="auto"/>
      </w:rPr>
    </w:lvl>
    <w:lvl w:ilvl="3" w:tplc="288A8714">
      <w:start w:val="26"/>
      <w:numFmt w:val="bullet"/>
      <w:lvlText w:val="–"/>
      <w:lvlJc w:val="left"/>
      <w:pPr>
        <w:ind w:left="3306" w:hanging="360"/>
      </w:pPr>
      <w:rPr>
        <w:rFonts w:ascii="Times New Roman" w:eastAsia="Times New Roman" w:hAnsi="Times New Roman" w:cs="Times New Roman" w:hint="default"/>
        <w:color w:val="auto"/>
      </w:rPr>
    </w:lvl>
    <w:lvl w:ilvl="4" w:tplc="288A8714">
      <w:start w:val="26"/>
      <w:numFmt w:val="bullet"/>
      <w:lvlText w:val="–"/>
      <w:lvlJc w:val="left"/>
      <w:pPr>
        <w:ind w:left="4026" w:hanging="360"/>
      </w:pPr>
      <w:rPr>
        <w:rFonts w:ascii="Times New Roman" w:eastAsia="Times New Roman" w:hAnsi="Times New Roman" w:cs="Times New Roman" w:hint="default"/>
        <w:color w:val="auto"/>
      </w:rPr>
    </w:lvl>
    <w:lvl w:ilvl="5" w:tplc="288A8714">
      <w:start w:val="26"/>
      <w:numFmt w:val="bullet"/>
      <w:lvlText w:val="–"/>
      <w:lvlJc w:val="left"/>
      <w:pPr>
        <w:ind w:left="4746" w:hanging="360"/>
      </w:pPr>
      <w:rPr>
        <w:rFonts w:ascii="Times New Roman" w:eastAsia="Times New Roman" w:hAnsi="Times New Roman" w:cs="Times New Roman" w:hint="default"/>
        <w:color w:val="auto"/>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99" w15:restartNumberingAfterBreak="0">
    <w:nsid w:val="66174612"/>
    <w:multiLevelType w:val="hybridMultilevel"/>
    <w:tmpl w:val="A88C8A0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0"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1" w15:restartNumberingAfterBreak="0">
    <w:nsid w:val="667B5641"/>
    <w:multiLevelType w:val="hybridMultilevel"/>
    <w:tmpl w:val="8BDE4812"/>
    <w:lvl w:ilvl="0" w:tplc="2000000F">
      <w:start w:val="1"/>
      <w:numFmt w:val="decimal"/>
      <w:lvlText w:val="%1."/>
      <w:lvlJc w:val="left"/>
      <w:pPr>
        <w:ind w:left="960" w:hanging="360"/>
      </w:pPr>
    </w:lvl>
    <w:lvl w:ilvl="1" w:tplc="04240019" w:tentative="1">
      <w:start w:val="1"/>
      <w:numFmt w:val="lowerLetter"/>
      <w:lvlText w:val="%2."/>
      <w:lvlJc w:val="left"/>
      <w:pPr>
        <w:ind w:left="1680" w:hanging="360"/>
      </w:pPr>
    </w:lvl>
    <w:lvl w:ilvl="2" w:tplc="0424001B" w:tentative="1">
      <w:start w:val="1"/>
      <w:numFmt w:val="lowerRoman"/>
      <w:lvlText w:val="%3."/>
      <w:lvlJc w:val="right"/>
      <w:pPr>
        <w:ind w:left="2400" w:hanging="180"/>
      </w:pPr>
    </w:lvl>
    <w:lvl w:ilvl="3" w:tplc="0424000F" w:tentative="1">
      <w:start w:val="1"/>
      <w:numFmt w:val="decimal"/>
      <w:lvlText w:val="%4."/>
      <w:lvlJc w:val="left"/>
      <w:pPr>
        <w:ind w:left="3120" w:hanging="360"/>
      </w:pPr>
    </w:lvl>
    <w:lvl w:ilvl="4" w:tplc="04240019" w:tentative="1">
      <w:start w:val="1"/>
      <w:numFmt w:val="lowerLetter"/>
      <w:lvlText w:val="%5."/>
      <w:lvlJc w:val="left"/>
      <w:pPr>
        <w:ind w:left="3840" w:hanging="360"/>
      </w:pPr>
    </w:lvl>
    <w:lvl w:ilvl="5" w:tplc="0424001B" w:tentative="1">
      <w:start w:val="1"/>
      <w:numFmt w:val="lowerRoman"/>
      <w:lvlText w:val="%6."/>
      <w:lvlJc w:val="right"/>
      <w:pPr>
        <w:ind w:left="4560" w:hanging="180"/>
      </w:pPr>
    </w:lvl>
    <w:lvl w:ilvl="6" w:tplc="0424000F" w:tentative="1">
      <w:start w:val="1"/>
      <w:numFmt w:val="decimal"/>
      <w:lvlText w:val="%7."/>
      <w:lvlJc w:val="left"/>
      <w:pPr>
        <w:ind w:left="5280" w:hanging="360"/>
      </w:pPr>
    </w:lvl>
    <w:lvl w:ilvl="7" w:tplc="04240019" w:tentative="1">
      <w:start w:val="1"/>
      <w:numFmt w:val="lowerLetter"/>
      <w:lvlText w:val="%8."/>
      <w:lvlJc w:val="left"/>
      <w:pPr>
        <w:ind w:left="6000" w:hanging="360"/>
      </w:pPr>
    </w:lvl>
    <w:lvl w:ilvl="8" w:tplc="0424001B" w:tentative="1">
      <w:start w:val="1"/>
      <w:numFmt w:val="lowerRoman"/>
      <w:lvlText w:val="%9."/>
      <w:lvlJc w:val="right"/>
      <w:pPr>
        <w:ind w:left="6720" w:hanging="180"/>
      </w:pPr>
    </w:lvl>
  </w:abstractNum>
  <w:abstractNum w:abstractNumId="102" w15:restartNumberingAfterBreak="0">
    <w:nsid w:val="66B61EE9"/>
    <w:multiLevelType w:val="hybridMultilevel"/>
    <w:tmpl w:val="08CE2C58"/>
    <w:lvl w:ilvl="0" w:tplc="62E42A12">
      <w:start w:val="2"/>
      <w:numFmt w:val="bullet"/>
      <w:lvlText w:val="–"/>
      <w:lvlJc w:val="left"/>
      <w:pPr>
        <w:ind w:left="600" w:hanging="360"/>
      </w:pPr>
      <w:rPr>
        <w:rFonts w:ascii="Arial" w:eastAsia="Times New Roman" w:hAnsi="Arial" w:cs="Arial" w:hint="default"/>
      </w:rPr>
    </w:lvl>
    <w:lvl w:ilvl="1" w:tplc="20000003" w:tentative="1">
      <w:start w:val="1"/>
      <w:numFmt w:val="bullet"/>
      <w:lvlText w:val="o"/>
      <w:lvlJc w:val="left"/>
      <w:pPr>
        <w:ind w:left="1320" w:hanging="360"/>
      </w:pPr>
      <w:rPr>
        <w:rFonts w:ascii="Courier New" w:hAnsi="Courier New" w:cs="Courier New" w:hint="default"/>
      </w:rPr>
    </w:lvl>
    <w:lvl w:ilvl="2" w:tplc="20000005" w:tentative="1">
      <w:start w:val="1"/>
      <w:numFmt w:val="bullet"/>
      <w:lvlText w:val=""/>
      <w:lvlJc w:val="left"/>
      <w:pPr>
        <w:ind w:left="2040" w:hanging="360"/>
      </w:pPr>
      <w:rPr>
        <w:rFonts w:ascii="Wingdings" w:hAnsi="Wingdings" w:hint="default"/>
      </w:rPr>
    </w:lvl>
    <w:lvl w:ilvl="3" w:tplc="20000001" w:tentative="1">
      <w:start w:val="1"/>
      <w:numFmt w:val="bullet"/>
      <w:lvlText w:val=""/>
      <w:lvlJc w:val="left"/>
      <w:pPr>
        <w:ind w:left="2760" w:hanging="360"/>
      </w:pPr>
      <w:rPr>
        <w:rFonts w:ascii="Symbol" w:hAnsi="Symbol" w:hint="default"/>
      </w:rPr>
    </w:lvl>
    <w:lvl w:ilvl="4" w:tplc="20000003" w:tentative="1">
      <w:start w:val="1"/>
      <w:numFmt w:val="bullet"/>
      <w:lvlText w:val="o"/>
      <w:lvlJc w:val="left"/>
      <w:pPr>
        <w:ind w:left="3480" w:hanging="360"/>
      </w:pPr>
      <w:rPr>
        <w:rFonts w:ascii="Courier New" w:hAnsi="Courier New" w:cs="Courier New" w:hint="default"/>
      </w:rPr>
    </w:lvl>
    <w:lvl w:ilvl="5" w:tplc="20000005" w:tentative="1">
      <w:start w:val="1"/>
      <w:numFmt w:val="bullet"/>
      <w:lvlText w:val=""/>
      <w:lvlJc w:val="left"/>
      <w:pPr>
        <w:ind w:left="4200" w:hanging="360"/>
      </w:pPr>
      <w:rPr>
        <w:rFonts w:ascii="Wingdings" w:hAnsi="Wingdings" w:hint="default"/>
      </w:rPr>
    </w:lvl>
    <w:lvl w:ilvl="6" w:tplc="20000001" w:tentative="1">
      <w:start w:val="1"/>
      <w:numFmt w:val="bullet"/>
      <w:lvlText w:val=""/>
      <w:lvlJc w:val="left"/>
      <w:pPr>
        <w:ind w:left="4920" w:hanging="360"/>
      </w:pPr>
      <w:rPr>
        <w:rFonts w:ascii="Symbol" w:hAnsi="Symbol" w:hint="default"/>
      </w:rPr>
    </w:lvl>
    <w:lvl w:ilvl="7" w:tplc="20000003" w:tentative="1">
      <w:start w:val="1"/>
      <w:numFmt w:val="bullet"/>
      <w:lvlText w:val="o"/>
      <w:lvlJc w:val="left"/>
      <w:pPr>
        <w:ind w:left="5640" w:hanging="360"/>
      </w:pPr>
      <w:rPr>
        <w:rFonts w:ascii="Courier New" w:hAnsi="Courier New" w:cs="Courier New" w:hint="default"/>
      </w:rPr>
    </w:lvl>
    <w:lvl w:ilvl="8" w:tplc="20000005" w:tentative="1">
      <w:start w:val="1"/>
      <w:numFmt w:val="bullet"/>
      <w:lvlText w:val=""/>
      <w:lvlJc w:val="left"/>
      <w:pPr>
        <w:ind w:left="6360" w:hanging="360"/>
      </w:pPr>
      <w:rPr>
        <w:rFonts w:ascii="Wingdings" w:hAnsi="Wingdings" w:hint="default"/>
      </w:rPr>
    </w:lvl>
  </w:abstractNum>
  <w:abstractNum w:abstractNumId="103" w15:restartNumberingAfterBreak="0">
    <w:nsid w:val="6A1C6FA9"/>
    <w:multiLevelType w:val="hybridMultilevel"/>
    <w:tmpl w:val="8814E578"/>
    <w:lvl w:ilvl="0" w:tplc="ACA6F63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6ADB2E60"/>
    <w:multiLevelType w:val="hybridMultilevel"/>
    <w:tmpl w:val="9926E24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6BC0702B"/>
    <w:multiLevelType w:val="hybridMultilevel"/>
    <w:tmpl w:val="EBFA92F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CCE762A"/>
    <w:multiLevelType w:val="hybridMultilevel"/>
    <w:tmpl w:val="DD1C2ADA"/>
    <w:lvl w:ilvl="0" w:tplc="2000000F">
      <w:start w:val="1"/>
      <w:numFmt w:val="decimal"/>
      <w:lvlText w:val="%1."/>
      <w:lvlJc w:val="left"/>
      <w:pPr>
        <w:ind w:left="1070" w:hanging="360"/>
      </w:pPr>
      <w:rPr>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07" w15:restartNumberingAfterBreak="0">
    <w:nsid w:val="6D0B050D"/>
    <w:multiLevelType w:val="hybridMultilevel"/>
    <w:tmpl w:val="CB62ED2C"/>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8" w15:restartNumberingAfterBreak="0">
    <w:nsid w:val="6D6A4A4F"/>
    <w:multiLevelType w:val="hybridMultilevel"/>
    <w:tmpl w:val="1E9215F2"/>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6FDF0C74"/>
    <w:multiLevelType w:val="hybridMultilevel"/>
    <w:tmpl w:val="E4762F46"/>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1" w15:restartNumberingAfterBreak="0">
    <w:nsid w:val="709B2D20"/>
    <w:multiLevelType w:val="hybridMultilevel"/>
    <w:tmpl w:val="E56A915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2C36646"/>
    <w:multiLevelType w:val="hybridMultilevel"/>
    <w:tmpl w:val="83027E4A"/>
    <w:lvl w:ilvl="0" w:tplc="642ED21A">
      <w:start w:val="1"/>
      <w:numFmt w:val="decimal"/>
      <w:lvlText w:val="(%1)"/>
      <w:lvlJc w:val="left"/>
      <w:pPr>
        <w:ind w:left="786" w:hanging="360"/>
      </w:pPr>
      <w:rPr>
        <w:rFonts w:hint="default"/>
        <w:strike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3" w15:restartNumberingAfterBreak="0">
    <w:nsid w:val="747E65B8"/>
    <w:multiLevelType w:val="hybridMultilevel"/>
    <w:tmpl w:val="35767F7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74F2311A"/>
    <w:multiLevelType w:val="hybridMultilevel"/>
    <w:tmpl w:val="F850AD9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8147175"/>
    <w:multiLevelType w:val="hybridMultilevel"/>
    <w:tmpl w:val="6234C6C0"/>
    <w:lvl w:ilvl="0" w:tplc="62105E7A">
      <w:start w:val="1"/>
      <w:numFmt w:val="decimal"/>
      <w:lvlText w:val="(%1)"/>
      <w:lvlJc w:val="left"/>
      <w:pPr>
        <w:ind w:left="1070" w:hanging="360"/>
      </w:pPr>
      <w:rPr>
        <w:rFonts w:ascii="Arial" w:eastAsia="Times New Roman" w:hAnsi="Arial" w:cs="Arial"/>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6" w15:restartNumberingAfterBreak="0">
    <w:nsid w:val="78663DE9"/>
    <w:multiLevelType w:val="hybridMultilevel"/>
    <w:tmpl w:val="CCAEE16A"/>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788E36DE"/>
    <w:multiLevelType w:val="hybridMultilevel"/>
    <w:tmpl w:val="BBCACC4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78C15EBD"/>
    <w:multiLevelType w:val="hybridMultilevel"/>
    <w:tmpl w:val="2A9E6800"/>
    <w:lvl w:ilvl="0" w:tplc="5172ED8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79091BFB"/>
    <w:multiLevelType w:val="hybridMultilevel"/>
    <w:tmpl w:val="27FE9FD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7A990799"/>
    <w:multiLevelType w:val="hybridMultilevel"/>
    <w:tmpl w:val="56E4EA70"/>
    <w:lvl w:ilvl="0" w:tplc="2000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21" w15:restartNumberingAfterBreak="0">
    <w:nsid w:val="7B2209B1"/>
    <w:multiLevelType w:val="hybridMultilevel"/>
    <w:tmpl w:val="F3E4F81E"/>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7C2A3D57"/>
    <w:multiLevelType w:val="hybridMultilevel"/>
    <w:tmpl w:val="DD940944"/>
    <w:lvl w:ilvl="0" w:tplc="642ED21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7C982944"/>
    <w:multiLevelType w:val="hybridMultilevel"/>
    <w:tmpl w:val="353A7926"/>
    <w:lvl w:ilvl="0" w:tplc="359CF87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7E403738"/>
    <w:multiLevelType w:val="hybridMultilevel"/>
    <w:tmpl w:val="55E81A6E"/>
    <w:lvl w:ilvl="0" w:tplc="288A8714">
      <w:start w:val="26"/>
      <w:numFmt w:val="bullet"/>
      <w:lvlText w:val="–"/>
      <w:lvlJc w:val="left"/>
      <w:pPr>
        <w:ind w:left="1068"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25"/>
  </w:num>
  <w:num w:numId="2">
    <w:abstractNumId w:val="95"/>
  </w:num>
  <w:num w:numId="3">
    <w:abstractNumId w:val="38"/>
  </w:num>
  <w:num w:numId="4">
    <w:abstractNumId w:val="56"/>
  </w:num>
  <w:num w:numId="5">
    <w:abstractNumId w:val="118"/>
  </w:num>
  <w:num w:numId="6">
    <w:abstractNumId w:val="31"/>
  </w:num>
  <w:num w:numId="7">
    <w:abstractNumId w:val="57"/>
  </w:num>
  <w:num w:numId="8">
    <w:abstractNumId w:val="92"/>
  </w:num>
  <w:num w:numId="9">
    <w:abstractNumId w:val="83"/>
  </w:num>
  <w:num w:numId="10">
    <w:abstractNumId w:val="123"/>
  </w:num>
  <w:num w:numId="11">
    <w:abstractNumId w:val="115"/>
  </w:num>
  <w:num w:numId="12">
    <w:abstractNumId w:val="103"/>
  </w:num>
  <w:num w:numId="13">
    <w:abstractNumId w:val="7"/>
  </w:num>
  <w:num w:numId="14">
    <w:abstractNumId w:val="10"/>
  </w:num>
  <w:num w:numId="15">
    <w:abstractNumId w:val="112"/>
  </w:num>
  <w:num w:numId="16">
    <w:abstractNumId w:val="2"/>
  </w:num>
  <w:num w:numId="17">
    <w:abstractNumId w:val="43"/>
  </w:num>
  <w:num w:numId="18">
    <w:abstractNumId w:val="36"/>
  </w:num>
  <w:num w:numId="19">
    <w:abstractNumId w:val="14"/>
  </w:num>
  <w:num w:numId="20">
    <w:abstractNumId w:val="52"/>
  </w:num>
  <w:num w:numId="21">
    <w:abstractNumId w:val="44"/>
  </w:num>
  <w:num w:numId="22">
    <w:abstractNumId w:val="67"/>
  </w:num>
  <w:num w:numId="23">
    <w:abstractNumId w:val="87"/>
  </w:num>
  <w:num w:numId="24">
    <w:abstractNumId w:val="70"/>
  </w:num>
  <w:num w:numId="25">
    <w:abstractNumId w:val="85"/>
  </w:num>
  <w:num w:numId="26">
    <w:abstractNumId w:val="102"/>
  </w:num>
  <w:num w:numId="27">
    <w:abstractNumId w:val="33"/>
  </w:num>
  <w:num w:numId="28">
    <w:abstractNumId w:val="29"/>
  </w:num>
  <w:num w:numId="29">
    <w:abstractNumId w:val="59"/>
  </w:num>
  <w:num w:numId="30">
    <w:abstractNumId w:val="46"/>
  </w:num>
  <w:num w:numId="31">
    <w:abstractNumId w:val="63"/>
  </w:num>
  <w:num w:numId="32">
    <w:abstractNumId w:val="75"/>
  </w:num>
  <w:num w:numId="33">
    <w:abstractNumId w:val="97"/>
  </w:num>
  <w:num w:numId="34">
    <w:abstractNumId w:val="116"/>
  </w:num>
  <w:num w:numId="35">
    <w:abstractNumId w:val="20"/>
  </w:num>
  <w:num w:numId="36">
    <w:abstractNumId w:val="58"/>
  </w:num>
  <w:num w:numId="37">
    <w:abstractNumId w:val="124"/>
  </w:num>
  <w:num w:numId="38">
    <w:abstractNumId w:val="54"/>
  </w:num>
  <w:num w:numId="39">
    <w:abstractNumId w:val="35"/>
  </w:num>
  <w:num w:numId="40">
    <w:abstractNumId w:val="17"/>
  </w:num>
  <w:num w:numId="41">
    <w:abstractNumId w:val="45"/>
  </w:num>
  <w:num w:numId="42">
    <w:abstractNumId w:val="37"/>
  </w:num>
  <w:num w:numId="43">
    <w:abstractNumId w:val="98"/>
  </w:num>
  <w:num w:numId="44">
    <w:abstractNumId w:val="39"/>
  </w:num>
  <w:num w:numId="45">
    <w:abstractNumId w:val="53"/>
  </w:num>
  <w:num w:numId="46">
    <w:abstractNumId w:val="50"/>
  </w:num>
  <w:num w:numId="47">
    <w:abstractNumId w:val="26"/>
  </w:num>
  <w:num w:numId="48">
    <w:abstractNumId w:val="15"/>
  </w:num>
  <w:num w:numId="49">
    <w:abstractNumId w:val="117"/>
  </w:num>
  <w:num w:numId="50">
    <w:abstractNumId w:val="71"/>
  </w:num>
  <w:num w:numId="51">
    <w:abstractNumId w:val="49"/>
  </w:num>
  <w:num w:numId="52">
    <w:abstractNumId w:val="72"/>
  </w:num>
  <w:num w:numId="53">
    <w:abstractNumId w:val="121"/>
  </w:num>
  <w:num w:numId="54">
    <w:abstractNumId w:val="108"/>
  </w:num>
  <w:num w:numId="55">
    <w:abstractNumId w:val="55"/>
  </w:num>
  <w:num w:numId="56">
    <w:abstractNumId w:val="69"/>
  </w:num>
  <w:num w:numId="57">
    <w:abstractNumId w:val="81"/>
  </w:num>
  <w:num w:numId="58">
    <w:abstractNumId w:val="110"/>
  </w:num>
  <w:num w:numId="59">
    <w:abstractNumId w:val="1"/>
  </w:num>
  <w:num w:numId="60">
    <w:abstractNumId w:val="90"/>
  </w:num>
  <w:num w:numId="61">
    <w:abstractNumId w:val="16"/>
  </w:num>
  <w:num w:numId="62">
    <w:abstractNumId w:val="78"/>
  </w:num>
  <w:num w:numId="63">
    <w:abstractNumId w:val="41"/>
  </w:num>
  <w:num w:numId="64">
    <w:abstractNumId w:val="8"/>
  </w:num>
  <w:num w:numId="65">
    <w:abstractNumId w:val="122"/>
  </w:num>
  <w:num w:numId="66">
    <w:abstractNumId w:val="12"/>
  </w:num>
  <w:num w:numId="67">
    <w:abstractNumId w:val="18"/>
  </w:num>
  <w:num w:numId="68">
    <w:abstractNumId w:val="79"/>
  </w:num>
  <w:num w:numId="69">
    <w:abstractNumId w:val="21"/>
  </w:num>
  <w:num w:numId="70">
    <w:abstractNumId w:val="40"/>
  </w:num>
  <w:num w:numId="71">
    <w:abstractNumId w:val="94"/>
  </w:num>
  <w:num w:numId="72">
    <w:abstractNumId w:val="114"/>
  </w:num>
  <w:num w:numId="73">
    <w:abstractNumId w:val="111"/>
  </w:num>
  <w:num w:numId="74">
    <w:abstractNumId w:val="42"/>
  </w:num>
  <w:num w:numId="75">
    <w:abstractNumId w:val="77"/>
  </w:num>
  <w:num w:numId="76">
    <w:abstractNumId w:val="99"/>
  </w:num>
  <w:num w:numId="77">
    <w:abstractNumId w:val="76"/>
  </w:num>
  <w:num w:numId="78">
    <w:abstractNumId w:val="0"/>
  </w:num>
  <w:num w:numId="79">
    <w:abstractNumId w:val="101"/>
  </w:num>
  <w:num w:numId="80">
    <w:abstractNumId w:val="91"/>
  </w:num>
  <w:num w:numId="81">
    <w:abstractNumId w:val="32"/>
  </w:num>
  <w:num w:numId="82">
    <w:abstractNumId w:val="89"/>
  </w:num>
  <w:num w:numId="83">
    <w:abstractNumId w:val="3"/>
  </w:num>
  <w:num w:numId="84">
    <w:abstractNumId w:val="65"/>
  </w:num>
  <w:num w:numId="85">
    <w:abstractNumId w:val="6"/>
  </w:num>
  <w:num w:numId="86">
    <w:abstractNumId w:val="5"/>
  </w:num>
  <w:num w:numId="87">
    <w:abstractNumId w:val="30"/>
  </w:num>
  <w:num w:numId="88">
    <w:abstractNumId w:val="13"/>
  </w:num>
  <w:num w:numId="89">
    <w:abstractNumId w:val="120"/>
  </w:num>
  <w:num w:numId="90">
    <w:abstractNumId w:val="4"/>
  </w:num>
  <w:num w:numId="91">
    <w:abstractNumId w:val="64"/>
  </w:num>
  <w:num w:numId="92">
    <w:abstractNumId w:val="27"/>
  </w:num>
  <w:num w:numId="93">
    <w:abstractNumId w:val="34"/>
  </w:num>
  <w:num w:numId="94">
    <w:abstractNumId w:val="106"/>
  </w:num>
  <w:num w:numId="95">
    <w:abstractNumId w:val="24"/>
  </w:num>
  <w:num w:numId="96">
    <w:abstractNumId w:val="28"/>
  </w:num>
  <w:num w:numId="97">
    <w:abstractNumId w:val="61"/>
  </w:num>
  <w:num w:numId="98">
    <w:abstractNumId w:val="107"/>
  </w:num>
  <w:num w:numId="99">
    <w:abstractNumId w:val="96"/>
  </w:num>
  <w:num w:numId="100">
    <w:abstractNumId w:val="86"/>
  </w:num>
  <w:num w:numId="101">
    <w:abstractNumId w:val="48"/>
  </w:num>
  <w:num w:numId="102">
    <w:abstractNumId w:val="80"/>
  </w:num>
  <w:num w:numId="103">
    <w:abstractNumId w:val="68"/>
  </w:num>
  <w:num w:numId="104">
    <w:abstractNumId w:val="100"/>
  </w:num>
  <w:num w:numId="105">
    <w:abstractNumId w:val="60"/>
  </w:num>
  <w:num w:numId="106">
    <w:abstractNumId w:val="109"/>
  </w:num>
  <w:num w:numId="107">
    <w:abstractNumId w:val="51"/>
  </w:num>
  <w:num w:numId="108">
    <w:abstractNumId w:val="23"/>
  </w:num>
  <w:num w:numId="109">
    <w:abstractNumId w:val="88"/>
  </w:num>
  <w:num w:numId="110">
    <w:abstractNumId w:val="9"/>
  </w:num>
  <w:num w:numId="111">
    <w:abstractNumId w:val="93"/>
  </w:num>
  <w:num w:numId="112">
    <w:abstractNumId w:val="19"/>
  </w:num>
  <w:num w:numId="113">
    <w:abstractNumId w:val="82"/>
  </w:num>
  <w:num w:numId="114">
    <w:abstractNumId w:val="47"/>
  </w:num>
  <w:num w:numId="115">
    <w:abstractNumId w:val="74"/>
  </w:num>
  <w:num w:numId="116">
    <w:abstractNumId w:val="66"/>
  </w:num>
  <w:num w:numId="117">
    <w:abstractNumId w:val="73"/>
  </w:num>
  <w:num w:numId="118">
    <w:abstractNumId w:val="62"/>
  </w:num>
  <w:num w:numId="119">
    <w:abstractNumId w:val="22"/>
  </w:num>
  <w:num w:numId="120">
    <w:abstractNumId w:val="113"/>
  </w:num>
  <w:num w:numId="121">
    <w:abstractNumId w:val="105"/>
  </w:num>
  <w:num w:numId="122">
    <w:abstractNumId w:val="11"/>
  </w:num>
  <w:num w:numId="123">
    <w:abstractNumId w:val="104"/>
  </w:num>
  <w:num w:numId="124">
    <w:abstractNumId w:val="119"/>
  </w:num>
  <w:num w:numId="125">
    <w:abstractNumId w:val="8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51"/>
    <w:rsid w:val="002928F6"/>
    <w:rsid w:val="00362EFA"/>
    <w:rsid w:val="005E740F"/>
    <w:rsid w:val="007D3924"/>
    <w:rsid w:val="00DD1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6102"/>
  <w15:chartTrackingRefBased/>
  <w15:docId w15:val="{40A1E21F-3485-495A-90FE-5855EE5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1351"/>
  </w:style>
  <w:style w:type="paragraph" w:styleId="Naslov1">
    <w:name w:val="heading 1"/>
    <w:basedOn w:val="Navaden"/>
    <w:next w:val="Navaden"/>
    <w:link w:val="Naslov1Znak"/>
    <w:uiPriority w:val="9"/>
    <w:qFormat/>
    <w:rsid w:val="00DD1351"/>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slov2">
    <w:name w:val="heading 2"/>
    <w:basedOn w:val="Navaden"/>
    <w:next w:val="Navaden"/>
    <w:link w:val="Naslov2Znak"/>
    <w:unhideWhenUsed/>
    <w:rsid w:val="00DD1351"/>
    <w:pPr>
      <w:keepNext/>
      <w:keepLines/>
      <w:spacing w:before="200" w:after="0" w:line="276" w:lineRule="auto"/>
      <w:outlineLvl w:val="1"/>
    </w:pPr>
    <w:rPr>
      <w:rFonts w:ascii="Cambria" w:eastAsia="Times New Roman" w:hAnsi="Cambria" w:cs="Times New Roman"/>
      <w:b/>
      <w:bCs/>
      <w:color w:val="4F81BD"/>
      <w:sz w:val="26"/>
      <w:szCs w:val="26"/>
    </w:rPr>
  </w:style>
  <w:style w:type="paragraph" w:styleId="Naslov3">
    <w:name w:val="heading 3"/>
    <w:basedOn w:val="Navaden"/>
    <w:next w:val="Navaden"/>
    <w:link w:val="Naslov3Znak"/>
    <w:uiPriority w:val="9"/>
    <w:unhideWhenUsed/>
    <w:qFormat/>
    <w:rsid w:val="00DD1351"/>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D1351"/>
    <w:rPr>
      <w:rFonts w:ascii="Cambria" w:eastAsia="Times New Roman" w:hAnsi="Cambria" w:cs="Times New Roman"/>
      <w:b/>
      <w:bCs/>
      <w:color w:val="365F91"/>
      <w:sz w:val="28"/>
      <w:szCs w:val="28"/>
    </w:rPr>
  </w:style>
  <w:style w:type="character" w:customStyle="1" w:styleId="Naslov2Znak">
    <w:name w:val="Naslov 2 Znak"/>
    <w:basedOn w:val="Privzetapisavaodstavka"/>
    <w:link w:val="Naslov2"/>
    <w:rsid w:val="00DD1351"/>
    <w:rPr>
      <w:rFonts w:ascii="Cambria" w:eastAsia="Times New Roman" w:hAnsi="Cambria" w:cs="Times New Roman"/>
      <w:b/>
      <w:bCs/>
      <w:color w:val="4F81BD"/>
      <w:sz w:val="26"/>
      <w:szCs w:val="26"/>
    </w:rPr>
  </w:style>
  <w:style w:type="character" w:customStyle="1" w:styleId="Naslov3Znak">
    <w:name w:val="Naslov 3 Znak"/>
    <w:basedOn w:val="Privzetapisavaodstavka"/>
    <w:link w:val="Naslov3"/>
    <w:uiPriority w:val="9"/>
    <w:rsid w:val="00DD1351"/>
    <w:rPr>
      <w:rFonts w:ascii="Cambria" w:eastAsia="Times New Roman" w:hAnsi="Cambria" w:cs="Times New Roman"/>
      <w:b/>
      <w:bCs/>
      <w:color w:val="4F81BD"/>
      <w:sz w:val="20"/>
      <w:szCs w:val="20"/>
    </w:rPr>
  </w:style>
  <w:style w:type="numbering" w:customStyle="1" w:styleId="Brezseznama1">
    <w:name w:val="Brez seznama1"/>
    <w:next w:val="Brezseznama"/>
    <w:uiPriority w:val="99"/>
    <w:semiHidden/>
    <w:unhideWhenUsed/>
    <w:rsid w:val="00DD1351"/>
  </w:style>
  <w:style w:type="paragraph" w:styleId="Kazalovsebine1">
    <w:name w:val="toc 1"/>
    <w:basedOn w:val="Navaden"/>
    <w:next w:val="Navaden"/>
    <w:autoRedefine/>
    <w:uiPriority w:val="39"/>
    <w:unhideWhenUsed/>
    <w:qFormat/>
    <w:rsid w:val="00DD1351"/>
    <w:pPr>
      <w:tabs>
        <w:tab w:val="left" w:pos="440"/>
        <w:tab w:val="right" w:leader="dot" w:pos="9639"/>
      </w:tabs>
      <w:spacing w:after="0" w:line="240" w:lineRule="auto"/>
    </w:pPr>
    <w:rPr>
      <w:rFonts w:ascii="Calibri" w:eastAsia="Times New Roman" w:hAnsi="Calibri" w:cs="Times New Roman"/>
      <w:lang w:eastAsia="sl-SI"/>
    </w:rPr>
  </w:style>
  <w:style w:type="paragraph" w:styleId="Kazalovsebine2">
    <w:name w:val="toc 2"/>
    <w:basedOn w:val="Navaden"/>
    <w:next w:val="Navaden"/>
    <w:autoRedefine/>
    <w:uiPriority w:val="39"/>
    <w:unhideWhenUsed/>
    <w:qFormat/>
    <w:rsid w:val="00DD1351"/>
    <w:pPr>
      <w:spacing w:after="100" w:line="276" w:lineRule="auto"/>
      <w:ind w:left="220"/>
    </w:pPr>
    <w:rPr>
      <w:rFonts w:ascii="Calibri" w:eastAsia="Times New Roman" w:hAnsi="Calibri" w:cs="Times New Roman"/>
      <w:lang w:eastAsia="sl-SI"/>
    </w:rPr>
  </w:style>
  <w:style w:type="paragraph" w:styleId="Kazalovsebine3">
    <w:name w:val="toc 3"/>
    <w:basedOn w:val="Navaden"/>
    <w:next w:val="Navaden"/>
    <w:autoRedefine/>
    <w:uiPriority w:val="39"/>
    <w:semiHidden/>
    <w:unhideWhenUsed/>
    <w:qFormat/>
    <w:rsid w:val="00DD1351"/>
    <w:pPr>
      <w:spacing w:after="100" w:line="276" w:lineRule="auto"/>
      <w:ind w:left="440"/>
    </w:pPr>
    <w:rPr>
      <w:rFonts w:ascii="Calibri" w:eastAsia="Times New Roman" w:hAnsi="Calibri" w:cs="Times New Roman"/>
      <w:lang w:eastAsia="sl-SI"/>
    </w:rPr>
  </w:style>
  <w:style w:type="character" w:styleId="Krepko">
    <w:name w:val="Strong"/>
    <w:uiPriority w:val="22"/>
    <w:qFormat/>
    <w:rsid w:val="00DD1351"/>
    <w:rPr>
      <w:b/>
      <w:bCs/>
    </w:rPr>
  </w:style>
  <w:style w:type="paragraph" w:styleId="Brezrazmikov">
    <w:name w:val="No Spacing"/>
    <w:uiPriority w:val="1"/>
    <w:qFormat/>
    <w:rsid w:val="00DD1351"/>
    <w:pPr>
      <w:spacing w:after="0" w:line="240" w:lineRule="auto"/>
    </w:pPr>
    <w:rPr>
      <w:rFonts w:ascii="Arial" w:eastAsia="Calibri" w:hAnsi="Arial" w:cs="Times New Roman"/>
      <w:sz w:val="20"/>
    </w:rPr>
  </w:style>
  <w:style w:type="paragraph" w:styleId="Odstavekseznama">
    <w:name w:val="List Paragraph"/>
    <w:basedOn w:val="Navaden"/>
    <w:link w:val="OdstavekseznamaZnak"/>
    <w:uiPriority w:val="34"/>
    <w:qFormat/>
    <w:rsid w:val="00DD1351"/>
    <w:pPr>
      <w:spacing w:after="200" w:line="276" w:lineRule="auto"/>
      <w:ind w:left="720"/>
      <w:contextualSpacing/>
    </w:pPr>
    <w:rPr>
      <w:rFonts w:ascii="Calibri" w:eastAsia="Times New Roman" w:hAnsi="Calibri" w:cs="Times New Roman"/>
      <w:lang w:eastAsia="sl-SI"/>
    </w:rPr>
  </w:style>
  <w:style w:type="paragraph" w:styleId="NaslovTOC">
    <w:name w:val="TOC Heading"/>
    <w:basedOn w:val="Naslov1"/>
    <w:next w:val="Navaden"/>
    <w:uiPriority w:val="39"/>
    <w:unhideWhenUsed/>
    <w:qFormat/>
    <w:rsid w:val="00DD1351"/>
    <w:pPr>
      <w:outlineLvl w:val="9"/>
    </w:pPr>
    <w:rPr>
      <w:lang w:val="x-none" w:eastAsia="x-none"/>
    </w:rPr>
  </w:style>
  <w:style w:type="paragraph" w:styleId="Navadensplet">
    <w:name w:val="Normal (Web)"/>
    <w:basedOn w:val="Navaden"/>
    <w:uiPriority w:val="99"/>
    <w:unhideWhenUsed/>
    <w:rsid w:val="00DD135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D1351"/>
    <w:rPr>
      <w:i/>
      <w:iCs/>
    </w:rPr>
  </w:style>
  <w:style w:type="character" w:styleId="Pripombasklic">
    <w:name w:val="annotation reference"/>
    <w:basedOn w:val="Privzetapisavaodstavka"/>
    <w:uiPriority w:val="99"/>
    <w:semiHidden/>
    <w:unhideWhenUsed/>
    <w:rsid w:val="00DD1351"/>
    <w:rPr>
      <w:sz w:val="16"/>
      <w:szCs w:val="16"/>
    </w:rPr>
  </w:style>
  <w:style w:type="paragraph" w:styleId="Pripombabesedilo">
    <w:name w:val="annotation text"/>
    <w:basedOn w:val="Navaden"/>
    <w:link w:val="PripombabesediloZnak"/>
    <w:uiPriority w:val="99"/>
    <w:unhideWhenUsed/>
    <w:rsid w:val="00DD1351"/>
    <w:pPr>
      <w:spacing w:after="200" w:line="240" w:lineRule="auto"/>
    </w:pPr>
    <w:rPr>
      <w:rFonts w:ascii="Calibri" w:eastAsia="Times New Roman" w:hAnsi="Calibri" w:cs="Times New Roman"/>
      <w:sz w:val="20"/>
      <w:szCs w:val="20"/>
      <w:lang w:eastAsia="sl-SI"/>
    </w:rPr>
  </w:style>
  <w:style w:type="character" w:customStyle="1" w:styleId="PripombabesediloZnak">
    <w:name w:val="Pripomba – besedilo Znak"/>
    <w:basedOn w:val="Privzetapisavaodstavka"/>
    <w:link w:val="Pripombabesedilo"/>
    <w:uiPriority w:val="99"/>
    <w:rsid w:val="00DD1351"/>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D1351"/>
    <w:rPr>
      <w:b/>
      <w:bCs/>
    </w:rPr>
  </w:style>
  <w:style w:type="character" w:customStyle="1" w:styleId="ZadevapripombeZnak">
    <w:name w:val="Zadeva pripombe Znak"/>
    <w:basedOn w:val="PripombabesediloZnak"/>
    <w:link w:val="Zadevapripombe"/>
    <w:uiPriority w:val="99"/>
    <w:semiHidden/>
    <w:rsid w:val="00DD1351"/>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DD1351"/>
    <w:pPr>
      <w:spacing w:after="0" w:line="240" w:lineRule="auto"/>
    </w:pPr>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uiPriority w:val="99"/>
    <w:semiHidden/>
    <w:rsid w:val="00DD1351"/>
    <w:rPr>
      <w:rFonts w:ascii="Segoe UI" w:eastAsia="Times New Roman" w:hAnsi="Segoe UI" w:cs="Segoe UI"/>
      <w:sz w:val="18"/>
      <w:szCs w:val="18"/>
      <w:lang w:eastAsia="sl-SI"/>
    </w:rPr>
  </w:style>
  <w:style w:type="character" w:customStyle="1" w:styleId="OdstavekseznamaZnak">
    <w:name w:val="Odstavek seznama Znak"/>
    <w:basedOn w:val="Privzetapisavaodstavka"/>
    <w:link w:val="Odstavekseznama"/>
    <w:uiPriority w:val="34"/>
    <w:locked/>
    <w:rsid w:val="00DD1351"/>
    <w:rPr>
      <w:rFonts w:ascii="Calibri" w:eastAsia="Times New Roman" w:hAnsi="Calibri" w:cs="Times New Roman"/>
      <w:lang w:eastAsia="sl-SI"/>
    </w:rPr>
  </w:style>
  <w:style w:type="character" w:styleId="Hiperpovezava">
    <w:name w:val="Hyperlink"/>
    <w:basedOn w:val="Privzetapisavaodstavka"/>
    <w:uiPriority w:val="99"/>
    <w:unhideWhenUsed/>
    <w:rsid w:val="00DD1351"/>
    <w:rPr>
      <w:color w:val="0000FF"/>
      <w:u w:val="single"/>
    </w:rPr>
  </w:style>
  <w:style w:type="character" w:styleId="Neenpoudarek">
    <w:name w:val="Subtle Emphasis"/>
    <w:basedOn w:val="Privzetapisavaodstavka"/>
    <w:uiPriority w:val="19"/>
    <w:qFormat/>
    <w:rsid w:val="00DD1351"/>
    <w:rPr>
      <w:i/>
      <w:iCs/>
      <w:color w:val="404040" w:themeColor="text1" w:themeTint="BF"/>
    </w:rPr>
  </w:style>
  <w:style w:type="character" w:styleId="Intenzivenpoudarek">
    <w:name w:val="Intense Emphasis"/>
    <w:basedOn w:val="Privzetapisavaodstavka"/>
    <w:uiPriority w:val="21"/>
    <w:qFormat/>
    <w:rsid w:val="00DD1351"/>
    <w:rPr>
      <w:i/>
      <w:iCs/>
      <w:color w:val="4472C4" w:themeColor="accent1"/>
    </w:rPr>
  </w:style>
  <w:style w:type="character" w:styleId="SledenaHiperpovezava">
    <w:name w:val="FollowedHyperlink"/>
    <w:basedOn w:val="Privzetapisavaodstavka"/>
    <w:uiPriority w:val="99"/>
    <w:semiHidden/>
    <w:unhideWhenUsed/>
    <w:rsid w:val="00DD1351"/>
    <w:rPr>
      <w:color w:val="954F72" w:themeColor="followedHyperlink"/>
      <w:u w:val="single"/>
    </w:rPr>
  </w:style>
  <w:style w:type="paragraph" w:styleId="Glava">
    <w:name w:val="header"/>
    <w:basedOn w:val="Navaden"/>
    <w:link w:val="GlavaZnak"/>
    <w:uiPriority w:val="99"/>
    <w:unhideWhenUsed/>
    <w:rsid w:val="00DD1351"/>
    <w:pPr>
      <w:tabs>
        <w:tab w:val="center" w:pos="4513"/>
        <w:tab w:val="right" w:pos="9026"/>
      </w:tabs>
      <w:spacing w:after="0" w:line="240" w:lineRule="auto"/>
    </w:pPr>
    <w:rPr>
      <w:rFonts w:ascii="Calibri" w:eastAsia="Times New Roman" w:hAnsi="Calibri" w:cs="Times New Roman"/>
      <w:lang w:eastAsia="sl-SI"/>
    </w:rPr>
  </w:style>
  <w:style w:type="character" w:customStyle="1" w:styleId="GlavaZnak">
    <w:name w:val="Glava Znak"/>
    <w:basedOn w:val="Privzetapisavaodstavka"/>
    <w:link w:val="Glava"/>
    <w:uiPriority w:val="99"/>
    <w:rsid w:val="00DD1351"/>
    <w:rPr>
      <w:rFonts w:ascii="Calibri" w:eastAsia="Times New Roman" w:hAnsi="Calibri" w:cs="Times New Roman"/>
      <w:lang w:eastAsia="sl-SI"/>
    </w:rPr>
  </w:style>
  <w:style w:type="paragraph" w:styleId="Noga">
    <w:name w:val="footer"/>
    <w:basedOn w:val="Navaden"/>
    <w:link w:val="NogaZnak"/>
    <w:uiPriority w:val="99"/>
    <w:unhideWhenUsed/>
    <w:rsid w:val="00DD1351"/>
    <w:pPr>
      <w:tabs>
        <w:tab w:val="center" w:pos="4513"/>
        <w:tab w:val="right" w:pos="9026"/>
      </w:tabs>
      <w:spacing w:after="0" w:line="240" w:lineRule="auto"/>
    </w:pPr>
    <w:rPr>
      <w:rFonts w:ascii="Calibri" w:eastAsia="Times New Roman" w:hAnsi="Calibri" w:cs="Times New Roman"/>
      <w:lang w:eastAsia="sl-SI"/>
    </w:rPr>
  </w:style>
  <w:style w:type="character" w:customStyle="1" w:styleId="NogaZnak">
    <w:name w:val="Noga Znak"/>
    <w:basedOn w:val="Privzetapisavaodstavka"/>
    <w:link w:val="Noga"/>
    <w:uiPriority w:val="99"/>
    <w:rsid w:val="00DD1351"/>
    <w:rPr>
      <w:rFonts w:ascii="Calibri" w:eastAsia="Times New Roman" w:hAnsi="Calibri" w:cs="Times New Roman"/>
      <w:lang w:eastAsia="sl-SI"/>
    </w:rPr>
  </w:style>
  <w:style w:type="character" w:customStyle="1" w:styleId="highlight">
    <w:name w:val="highlight"/>
    <w:basedOn w:val="Privzetapisavaodstavka"/>
    <w:rsid w:val="00DD1351"/>
  </w:style>
  <w:style w:type="character" w:customStyle="1" w:styleId="TelobesedilaZnak">
    <w:name w:val="Telo besedila Znak"/>
    <w:link w:val="Telobesedila"/>
    <w:locked/>
    <w:rsid w:val="00DD1351"/>
    <w:rPr>
      <w:rFonts w:ascii="Tahoma" w:hAnsi="Tahoma" w:cs="Tahoma"/>
      <w:b/>
      <w:lang w:eastAsia="sl-SI"/>
    </w:rPr>
  </w:style>
  <w:style w:type="paragraph" w:styleId="Telobesedila">
    <w:name w:val="Body Text"/>
    <w:basedOn w:val="Navaden"/>
    <w:link w:val="TelobesedilaZnak"/>
    <w:rsid w:val="00DD1351"/>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DD1351"/>
  </w:style>
  <w:style w:type="character" w:customStyle="1" w:styleId="BodyTextChar1">
    <w:name w:val="Body Text Char1"/>
    <w:basedOn w:val="Privzetapisavaodstavka"/>
    <w:uiPriority w:val="99"/>
    <w:semiHidden/>
    <w:rsid w:val="00DD1351"/>
    <w:rPr>
      <w:rFonts w:ascii="Calibri" w:eastAsia="Times New Roman" w:hAnsi="Calibri" w:cs="Times New Roman"/>
      <w:lang w:eastAsia="sl-SI"/>
    </w:rPr>
  </w:style>
  <w:style w:type="paragraph" w:styleId="Revizija">
    <w:name w:val="Revision"/>
    <w:hidden/>
    <w:uiPriority w:val="99"/>
    <w:semiHidden/>
    <w:rsid w:val="00DD1351"/>
    <w:pPr>
      <w:spacing w:after="0" w:line="240" w:lineRule="auto"/>
    </w:pPr>
    <w:rPr>
      <w:rFonts w:ascii="Calibri" w:eastAsia="Times New Roman" w:hAnsi="Calibri" w:cs="Times New Roman"/>
      <w:lang w:eastAsia="sl-SI"/>
    </w:rPr>
  </w:style>
  <w:style w:type="paragraph" w:customStyle="1" w:styleId="odstavek">
    <w:name w:val="odstavek"/>
    <w:basedOn w:val="Navaden"/>
    <w:rsid w:val="00DD135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D135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DD135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adni-list.si/glasilo-uradni-list-rs/vsebina/1163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D01E71-E3D7-4371-8A6B-694130F0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18445</Words>
  <Characters>105137</Characters>
  <Application>Microsoft Office Word</Application>
  <DocSecurity>0</DocSecurity>
  <Lines>876</Lines>
  <Paragraphs>246</Paragraphs>
  <ScaleCrop>false</ScaleCrop>
  <Company/>
  <LinksUpToDate>false</LinksUpToDate>
  <CharactersWithSpaces>123336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4</cp:revision>
  <dcterms:created xsi:type="dcterms:W3CDTF">2021-01-14T12:55:00Z</dcterms:created>
  <dcterms:modified xsi:type="dcterms:W3CDTF">2021-01-18T06:40:00Z</dcterms:modified>
</cp:coreProperties>
</file>