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7EF8E" w14:textId="2E06C97B" w:rsidR="008D1CC9" w:rsidRDefault="000C33C8" w:rsidP="00B962B2">
      <w:pPr>
        <w:shd w:val="clear" w:color="auto" w:fill="FFFFFF"/>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predlog</w:t>
      </w:r>
      <w:bookmarkStart w:id="0" w:name="_GoBack"/>
      <w:bookmarkEnd w:id="0"/>
    </w:p>
    <w:p w14:paraId="41BB30A9" w14:textId="3655A92D" w:rsidR="00B962B2" w:rsidRPr="00F541DA" w:rsidRDefault="00B962B2" w:rsidP="00B962B2">
      <w:pPr>
        <w:shd w:val="clear" w:color="auto" w:fill="FFFFFF"/>
        <w:spacing w:after="0" w:line="240" w:lineRule="auto"/>
        <w:jc w:val="both"/>
        <w:rPr>
          <w:rFonts w:ascii="Arial" w:hAnsi="Arial" w:cs="Arial"/>
        </w:rPr>
      </w:pPr>
      <w:r w:rsidRPr="00E250CC">
        <w:rPr>
          <w:rFonts w:ascii="Arial" w:hAnsi="Arial" w:cs="Arial"/>
        </w:rPr>
        <w:t>Na p</w:t>
      </w:r>
      <w:r w:rsidRPr="00F541DA">
        <w:rPr>
          <w:rFonts w:ascii="Arial" w:hAnsi="Arial" w:cs="Arial"/>
        </w:rPr>
        <w:t>odlagi Uredbe o metodologiji oblikovanja cen obveznih občinskih gospodarskih javnih služb varstva okolja (Uradni list RS, št. 87/12, 109/12, 76/17, 78/19), 41. člena Odloka o ravnanju s komunalnimi odpadki v občinah Rogaška Slatina, Šmarje pri Jelšah, Podčetrtek, Rogatec, Kozje in Bistrica ob Sotli (Uradni list RS, št. ______), so Občinski svet Občine Rogaška Slatina na podlagi 16. člena Statuta Občine Rogaška Slatina (Uradni list RS, št. 67/17) na seji dne____________, Občinski svet Občine Rogatec na podlagi 16. člena Statuta Občine Rogatec (Uradni list RS, št. 29/18) na seji dne ____________, Občinski svet Občine Šmarje pri Jelšah na podlagi 16. člena Statuta Občine Šmarje pri Jelšah (Uradni list RS, št. 57/17) na seji dne ________________, Občinski svet Občine Podčetrtek na podlagi 17. člena Statuta Občine Podčetrtek (Uradni list RS, št. 43/18) na seji dne ____________, Občinski svet Občine Kozje na podlagi 16. člena Statuta Občine Kozje (Uradni list RS, št. 62/17) na seji dne _____________ in Občinski svet Občine Bistrica ob Sotli na podlagi 15. člena Statuta Občine Bistrica ob Sotli (Uradni list RS, št. 82/16) na seji dne _________________ na seji dne _________________ sprejeli</w:t>
      </w:r>
    </w:p>
    <w:p w14:paraId="4546A553" w14:textId="4AB372F0" w:rsidR="00B962B2" w:rsidRDefault="00B962B2" w:rsidP="00B962B2">
      <w:pPr>
        <w:shd w:val="clear" w:color="auto" w:fill="FFFFFF"/>
        <w:spacing w:after="0" w:line="240" w:lineRule="auto"/>
        <w:jc w:val="both"/>
        <w:rPr>
          <w:rFonts w:ascii="Arial" w:hAnsi="Arial" w:cs="Arial"/>
        </w:rPr>
      </w:pPr>
    </w:p>
    <w:p w14:paraId="614D3DB9" w14:textId="77777777" w:rsidR="00F541DA" w:rsidRPr="00F541DA" w:rsidRDefault="00F541DA" w:rsidP="00B962B2">
      <w:pPr>
        <w:shd w:val="clear" w:color="auto" w:fill="FFFFFF"/>
        <w:spacing w:after="0" w:line="240" w:lineRule="auto"/>
        <w:jc w:val="both"/>
        <w:rPr>
          <w:rFonts w:ascii="Arial" w:hAnsi="Arial" w:cs="Arial"/>
        </w:rPr>
      </w:pPr>
    </w:p>
    <w:p w14:paraId="370AEDF8" w14:textId="77777777" w:rsidR="00F541DA" w:rsidRDefault="00F541DA" w:rsidP="00B962B2">
      <w:pPr>
        <w:shd w:val="clear" w:color="auto" w:fill="FFFFFF"/>
        <w:spacing w:after="0" w:line="240" w:lineRule="auto"/>
        <w:jc w:val="center"/>
        <w:rPr>
          <w:rFonts w:ascii="Arial Black" w:hAnsi="Arial Black" w:cs="Arial"/>
          <w:b/>
          <w:bCs/>
          <w:sz w:val="28"/>
          <w:szCs w:val="28"/>
        </w:rPr>
      </w:pPr>
    </w:p>
    <w:p w14:paraId="42414A80" w14:textId="0B542B39" w:rsidR="00B962B2" w:rsidRPr="00F541DA" w:rsidRDefault="00B962B2" w:rsidP="00B962B2">
      <w:pPr>
        <w:shd w:val="clear" w:color="auto" w:fill="FFFFFF"/>
        <w:spacing w:after="0" w:line="240" w:lineRule="auto"/>
        <w:jc w:val="center"/>
        <w:rPr>
          <w:rFonts w:ascii="Arial Black" w:hAnsi="Arial Black" w:cs="Arial"/>
          <w:b/>
          <w:bCs/>
          <w:sz w:val="28"/>
          <w:szCs w:val="28"/>
        </w:rPr>
      </w:pPr>
      <w:r w:rsidRPr="00F541DA">
        <w:rPr>
          <w:rFonts w:ascii="Arial Black" w:hAnsi="Arial Black" w:cs="Arial"/>
          <w:b/>
          <w:bCs/>
          <w:sz w:val="28"/>
          <w:szCs w:val="28"/>
        </w:rPr>
        <w:t>P R A V I L N I K</w:t>
      </w:r>
      <w:r w:rsidRPr="00F541DA">
        <w:rPr>
          <w:rFonts w:ascii="Arial Black" w:hAnsi="Arial Black" w:cs="Arial"/>
          <w:b/>
          <w:bCs/>
          <w:sz w:val="28"/>
          <w:szCs w:val="28"/>
        </w:rPr>
        <w:br/>
        <w:t>o tarifnem sistemu za obračun storitev ravnanja s komunalnimi odpadki v občinah Rogaška Slatina,</w:t>
      </w:r>
      <w:r w:rsidRPr="00F541DA">
        <w:rPr>
          <w:rFonts w:ascii="Arial Black" w:hAnsi="Arial Black" w:cs="Arial"/>
          <w:sz w:val="28"/>
          <w:szCs w:val="28"/>
        </w:rPr>
        <w:t xml:space="preserve"> Šmarje pri Jelšah, Podčetrtek, Rogatec, Kozje in Bistrica ob Sotli</w:t>
      </w:r>
    </w:p>
    <w:p w14:paraId="5DD3F92C" w14:textId="77777777" w:rsidR="00B962B2" w:rsidRPr="00F541DA" w:rsidRDefault="00B962B2" w:rsidP="00B962B2">
      <w:pPr>
        <w:shd w:val="clear" w:color="auto" w:fill="FFFFFF"/>
        <w:spacing w:after="0" w:line="240" w:lineRule="auto"/>
        <w:rPr>
          <w:rFonts w:ascii="Arial" w:hAnsi="Arial" w:cs="Arial"/>
        </w:rPr>
      </w:pPr>
    </w:p>
    <w:p w14:paraId="0155914A" w14:textId="77777777" w:rsidR="00F541DA" w:rsidRDefault="00F541DA" w:rsidP="00B962B2">
      <w:pPr>
        <w:shd w:val="clear" w:color="auto" w:fill="FFFFFF"/>
        <w:spacing w:after="0" w:line="240" w:lineRule="auto"/>
        <w:jc w:val="center"/>
        <w:rPr>
          <w:rFonts w:ascii="Arial" w:hAnsi="Arial" w:cs="Arial"/>
          <w:b/>
          <w:bCs/>
        </w:rPr>
      </w:pPr>
    </w:p>
    <w:p w14:paraId="70E3C0A5" w14:textId="77777777" w:rsidR="00F541DA" w:rsidRDefault="00F541DA" w:rsidP="00B962B2">
      <w:pPr>
        <w:shd w:val="clear" w:color="auto" w:fill="FFFFFF"/>
        <w:spacing w:after="0" w:line="240" w:lineRule="auto"/>
        <w:jc w:val="center"/>
        <w:rPr>
          <w:rFonts w:ascii="Arial" w:hAnsi="Arial" w:cs="Arial"/>
          <w:b/>
          <w:bCs/>
        </w:rPr>
      </w:pPr>
    </w:p>
    <w:p w14:paraId="280B03AC" w14:textId="6B45D405" w:rsidR="00B962B2" w:rsidRPr="003976F5" w:rsidRDefault="00B962B2" w:rsidP="00B962B2">
      <w:pPr>
        <w:shd w:val="clear" w:color="auto" w:fill="FFFFFF"/>
        <w:spacing w:after="0" w:line="240" w:lineRule="auto"/>
        <w:jc w:val="center"/>
        <w:rPr>
          <w:rFonts w:ascii="Arial" w:hAnsi="Arial" w:cs="Arial"/>
          <w:b/>
          <w:bCs/>
          <w:sz w:val="20"/>
          <w:szCs w:val="20"/>
        </w:rPr>
      </w:pPr>
      <w:r w:rsidRPr="003976F5">
        <w:rPr>
          <w:rFonts w:ascii="Arial" w:hAnsi="Arial" w:cs="Arial"/>
          <w:b/>
          <w:bCs/>
          <w:sz w:val="20"/>
          <w:szCs w:val="20"/>
        </w:rPr>
        <w:t>I. PREDMET TARIFNEGA SISTEMA</w:t>
      </w:r>
    </w:p>
    <w:p w14:paraId="4998AC89" w14:textId="77777777" w:rsidR="00B962B2" w:rsidRPr="003976F5" w:rsidRDefault="00B962B2" w:rsidP="00B962B2">
      <w:pPr>
        <w:shd w:val="clear" w:color="auto" w:fill="FFFFFF"/>
        <w:spacing w:after="0" w:line="240" w:lineRule="auto"/>
        <w:rPr>
          <w:rFonts w:ascii="Arial" w:hAnsi="Arial" w:cs="Arial"/>
          <w:sz w:val="20"/>
          <w:szCs w:val="20"/>
        </w:rPr>
      </w:pPr>
    </w:p>
    <w:p w14:paraId="011FCF74" w14:textId="77777777" w:rsidR="00B962B2" w:rsidRPr="003976F5" w:rsidRDefault="00B962B2" w:rsidP="00B962B2">
      <w:pPr>
        <w:shd w:val="clear" w:color="auto" w:fill="FFFFFF"/>
        <w:spacing w:after="0" w:line="240" w:lineRule="auto"/>
        <w:jc w:val="center"/>
        <w:rPr>
          <w:rFonts w:ascii="Arial" w:hAnsi="Arial" w:cs="Arial"/>
          <w:b/>
          <w:bCs/>
          <w:sz w:val="20"/>
          <w:szCs w:val="20"/>
        </w:rPr>
      </w:pPr>
      <w:r w:rsidRPr="003976F5">
        <w:rPr>
          <w:rFonts w:ascii="Arial" w:hAnsi="Arial" w:cs="Arial"/>
          <w:b/>
          <w:bCs/>
          <w:sz w:val="20"/>
          <w:szCs w:val="20"/>
        </w:rPr>
        <w:t>1. člen</w:t>
      </w:r>
    </w:p>
    <w:p w14:paraId="3C6633C9" w14:textId="77777777" w:rsidR="00B962B2" w:rsidRPr="003976F5" w:rsidRDefault="00B962B2" w:rsidP="00B962B2">
      <w:pPr>
        <w:shd w:val="clear" w:color="auto" w:fill="FFFFFF"/>
        <w:spacing w:after="0" w:line="240" w:lineRule="auto"/>
        <w:rPr>
          <w:rFonts w:ascii="Arial" w:hAnsi="Arial" w:cs="Arial"/>
          <w:sz w:val="20"/>
          <w:szCs w:val="20"/>
        </w:rPr>
      </w:pPr>
    </w:p>
    <w:p w14:paraId="37DD8B06" w14:textId="77777777" w:rsidR="00B962B2" w:rsidRPr="003976F5" w:rsidRDefault="00B962B2" w:rsidP="00B962B2">
      <w:pPr>
        <w:shd w:val="clear" w:color="auto" w:fill="FFFFFF"/>
        <w:spacing w:after="0" w:line="240" w:lineRule="auto"/>
        <w:jc w:val="both"/>
        <w:rPr>
          <w:rFonts w:ascii="Arial" w:hAnsi="Arial" w:cs="Arial"/>
          <w:sz w:val="20"/>
          <w:szCs w:val="20"/>
        </w:rPr>
      </w:pPr>
    </w:p>
    <w:p w14:paraId="492B44CA" w14:textId="17F4F296" w:rsidR="00B962B2" w:rsidRPr="00D25ACD" w:rsidRDefault="00B962B2" w:rsidP="00B962B2">
      <w:pPr>
        <w:pStyle w:val="Odstavekseznama"/>
        <w:numPr>
          <w:ilvl w:val="0"/>
          <w:numId w:val="9"/>
        </w:numPr>
        <w:shd w:val="clear" w:color="auto" w:fill="FFFFFF"/>
        <w:spacing w:after="0" w:line="240" w:lineRule="auto"/>
        <w:ind w:left="426"/>
        <w:jc w:val="both"/>
        <w:rPr>
          <w:rFonts w:ascii="Arial" w:hAnsi="Arial" w:cs="Arial"/>
          <w:color w:val="FF0000"/>
          <w:sz w:val="20"/>
          <w:szCs w:val="20"/>
        </w:rPr>
      </w:pPr>
      <w:r w:rsidRPr="00D25ACD">
        <w:rPr>
          <w:rFonts w:ascii="Arial" w:hAnsi="Arial" w:cs="Arial"/>
          <w:color w:val="FF0000"/>
          <w:sz w:val="20"/>
          <w:szCs w:val="20"/>
        </w:rPr>
        <w:t>S tem pravilnikom je določen način obračunavanja cen storitev obveznih gospodarskih javnih služb zbiranja določenih vrst komunalnih odpadkov</w:t>
      </w:r>
      <w:r w:rsidR="00D25ACD">
        <w:rPr>
          <w:rFonts w:ascii="Arial" w:hAnsi="Arial" w:cs="Arial"/>
          <w:color w:val="FF0000"/>
          <w:sz w:val="20"/>
          <w:szCs w:val="20"/>
        </w:rPr>
        <w:t xml:space="preserve"> in </w:t>
      </w:r>
      <w:r w:rsidRPr="00D25ACD">
        <w:rPr>
          <w:rFonts w:ascii="Arial" w:hAnsi="Arial" w:cs="Arial"/>
          <w:color w:val="FF0000"/>
          <w:sz w:val="20"/>
          <w:szCs w:val="20"/>
        </w:rPr>
        <w:t xml:space="preserve">zbiranja biološko razgradljivih kuhinjskih odpadkov in zelenega vrtnega odpada, ki se obračunavajo uporabnikom storitev javne službe na območju občin Rogaška Slatina, Šmarje pri Jelšah, Podčetrtek, Rogatec, Kozje in Bistrica ob Sotli. </w:t>
      </w:r>
    </w:p>
    <w:p w14:paraId="1BFACA88" w14:textId="3439C8C2" w:rsidR="00B962B2" w:rsidRPr="00D25ACD" w:rsidRDefault="00B962B2" w:rsidP="00B962B2">
      <w:pPr>
        <w:pStyle w:val="Odstavekseznama"/>
        <w:numPr>
          <w:ilvl w:val="0"/>
          <w:numId w:val="9"/>
        </w:numPr>
        <w:shd w:val="clear" w:color="auto" w:fill="FFFFFF"/>
        <w:spacing w:after="0" w:line="240" w:lineRule="auto"/>
        <w:ind w:left="426"/>
        <w:jc w:val="both"/>
        <w:rPr>
          <w:rFonts w:ascii="Arial" w:hAnsi="Arial" w:cs="Arial"/>
          <w:color w:val="FF0000"/>
          <w:sz w:val="20"/>
          <w:szCs w:val="20"/>
        </w:rPr>
      </w:pPr>
      <w:r w:rsidRPr="00D25ACD">
        <w:rPr>
          <w:rFonts w:ascii="Arial" w:hAnsi="Arial" w:cs="Arial"/>
          <w:color w:val="FF0000"/>
          <w:sz w:val="20"/>
          <w:szCs w:val="20"/>
        </w:rPr>
        <w:t>Storitve</w:t>
      </w:r>
      <w:r w:rsidR="00D25ACD">
        <w:rPr>
          <w:rFonts w:ascii="Arial" w:hAnsi="Arial" w:cs="Arial"/>
          <w:color w:val="FF0000"/>
          <w:sz w:val="20"/>
          <w:szCs w:val="20"/>
        </w:rPr>
        <w:t xml:space="preserve"> </w:t>
      </w:r>
      <w:r w:rsidRPr="00D25ACD">
        <w:rPr>
          <w:rFonts w:ascii="Arial" w:hAnsi="Arial" w:cs="Arial"/>
          <w:color w:val="FF0000"/>
          <w:sz w:val="20"/>
          <w:szCs w:val="20"/>
        </w:rPr>
        <w:t xml:space="preserve">navedene v prejšnjem odstavku, se obravnavajo kot skupno oskrbovalno območje občin, pri katerih opravlja storitev ravnanja s komunalnimi odpadki isti izvajalec, to je  OKP </w:t>
      </w:r>
      <w:r w:rsidR="00D25ACD">
        <w:rPr>
          <w:rFonts w:ascii="Arial" w:hAnsi="Arial" w:cs="Arial"/>
          <w:color w:val="FF0000"/>
          <w:sz w:val="20"/>
          <w:szCs w:val="20"/>
        </w:rPr>
        <w:t xml:space="preserve"> javno podjetje  za komunalne storitve </w:t>
      </w:r>
      <w:r w:rsidRPr="00D25ACD">
        <w:rPr>
          <w:rFonts w:ascii="Arial" w:hAnsi="Arial" w:cs="Arial"/>
          <w:color w:val="FF0000"/>
          <w:sz w:val="20"/>
          <w:szCs w:val="20"/>
        </w:rPr>
        <w:t xml:space="preserve">Rogaška Slatina, d.o.o. (v nadaljevanju: izvajalec), zaradi česar se pri obračunu storitev uporabljajo enotni količinski pavšali (normativi) in cene storitev za uporabnike z območja občin: Rogaška Slatina, Šmarje pri Jelšah, Podčetrtek, Rogatec, Kozje in Bistrica ob Sotli. </w:t>
      </w:r>
    </w:p>
    <w:p w14:paraId="7F389261" w14:textId="77777777" w:rsidR="00B962B2" w:rsidRPr="003976F5" w:rsidRDefault="00B962B2" w:rsidP="00B962B2">
      <w:pPr>
        <w:pStyle w:val="Odstavekseznama"/>
        <w:numPr>
          <w:ilvl w:val="0"/>
          <w:numId w:val="9"/>
        </w:num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t xml:space="preserve">S tem pravilnikom se določi tarifni sistem za obračun storitev obvezne občinske gospodarske javne službe ravnanja s komunalnimi odpadki v občinah </w:t>
      </w:r>
      <w:r w:rsidRPr="00D25ACD">
        <w:rPr>
          <w:rFonts w:ascii="Arial" w:hAnsi="Arial" w:cs="Arial"/>
          <w:color w:val="FF0000"/>
          <w:sz w:val="20"/>
          <w:szCs w:val="20"/>
        </w:rPr>
        <w:t>Rogaška Slatina, Šmarje pri Jelšah, Podčetrtek, Rogatec, Kozje in Bistrica ob Sotli</w:t>
      </w:r>
      <w:r w:rsidRPr="003976F5">
        <w:rPr>
          <w:rFonts w:ascii="Arial" w:hAnsi="Arial" w:cs="Arial"/>
          <w:sz w:val="20"/>
          <w:szCs w:val="20"/>
        </w:rPr>
        <w:t>, ki določa način oblikovanja postavk tarifnega sistema in način obračunavanja storitev za: </w:t>
      </w:r>
    </w:p>
    <w:p w14:paraId="38547E50" w14:textId="77777777" w:rsidR="00B962B2" w:rsidRPr="003976F5" w:rsidRDefault="00B962B2" w:rsidP="00B962B2">
      <w:pPr>
        <w:pStyle w:val="Odstavekseznama"/>
        <w:numPr>
          <w:ilvl w:val="0"/>
          <w:numId w:val="1"/>
        </w:numPr>
        <w:shd w:val="clear" w:color="auto" w:fill="FFFFFF"/>
        <w:spacing w:after="0" w:line="240" w:lineRule="auto"/>
        <w:ind w:left="851"/>
        <w:jc w:val="both"/>
        <w:rPr>
          <w:rFonts w:ascii="Arial" w:hAnsi="Arial" w:cs="Arial"/>
          <w:sz w:val="20"/>
          <w:szCs w:val="20"/>
        </w:rPr>
      </w:pPr>
      <w:r w:rsidRPr="003976F5">
        <w:rPr>
          <w:rFonts w:ascii="Arial" w:hAnsi="Arial" w:cs="Arial"/>
          <w:sz w:val="20"/>
          <w:szCs w:val="20"/>
        </w:rPr>
        <w:t>zbiranje določenih vrst komunalnih odpadkov, ki vključuje zbiranje: </w:t>
      </w:r>
    </w:p>
    <w:p w14:paraId="1C7E8C45" w14:textId="77777777" w:rsidR="00B962B2" w:rsidRPr="003976F5" w:rsidRDefault="00B962B2" w:rsidP="00B962B2">
      <w:pPr>
        <w:pStyle w:val="Odstavekseznama"/>
        <w:numPr>
          <w:ilvl w:val="0"/>
          <w:numId w:val="2"/>
        </w:numPr>
        <w:shd w:val="clear" w:color="auto" w:fill="FFFFFF"/>
        <w:spacing w:after="0" w:line="240" w:lineRule="auto"/>
        <w:ind w:left="851"/>
        <w:jc w:val="both"/>
        <w:rPr>
          <w:rFonts w:ascii="Arial" w:hAnsi="Arial" w:cs="Arial"/>
          <w:sz w:val="20"/>
          <w:szCs w:val="20"/>
        </w:rPr>
      </w:pPr>
      <w:r w:rsidRPr="003976F5">
        <w:rPr>
          <w:rFonts w:ascii="Arial" w:hAnsi="Arial" w:cs="Arial"/>
          <w:sz w:val="20"/>
          <w:szCs w:val="20"/>
        </w:rPr>
        <w:t>ločenih frakcij določenih komunalnih odpadkov in kosovnih odpadkov, razen ločeno zbrane odpadne embalaže ter biološko razgradljivih kuhinjskih odpadkov in zelenega vrtnega odpada, </w:t>
      </w:r>
    </w:p>
    <w:p w14:paraId="3DD7F84D" w14:textId="77777777" w:rsidR="00B962B2" w:rsidRPr="003976F5" w:rsidRDefault="00B962B2" w:rsidP="00B962B2">
      <w:pPr>
        <w:pStyle w:val="Odstavekseznama"/>
        <w:numPr>
          <w:ilvl w:val="0"/>
          <w:numId w:val="2"/>
        </w:numPr>
        <w:shd w:val="clear" w:color="auto" w:fill="FFFFFF"/>
        <w:spacing w:after="0" w:line="240" w:lineRule="auto"/>
        <w:ind w:left="851"/>
        <w:jc w:val="both"/>
        <w:rPr>
          <w:rFonts w:ascii="Arial" w:hAnsi="Arial" w:cs="Arial"/>
          <w:sz w:val="20"/>
          <w:szCs w:val="20"/>
        </w:rPr>
      </w:pPr>
      <w:r w:rsidRPr="003976F5">
        <w:rPr>
          <w:rFonts w:ascii="Arial" w:hAnsi="Arial" w:cs="Arial"/>
          <w:sz w:val="20"/>
          <w:szCs w:val="20"/>
        </w:rPr>
        <w:t>ločeno zbrane odpadne embalaže,</w:t>
      </w:r>
    </w:p>
    <w:p w14:paraId="215D7585" w14:textId="77777777" w:rsidR="00B962B2" w:rsidRPr="003976F5" w:rsidRDefault="00B962B2" w:rsidP="00B962B2">
      <w:pPr>
        <w:pStyle w:val="Odstavekseznama"/>
        <w:numPr>
          <w:ilvl w:val="0"/>
          <w:numId w:val="2"/>
        </w:numPr>
        <w:shd w:val="clear" w:color="auto" w:fill="FFFFFF"/>
        <w:spacing w:after="0" w:line="240" w:lineRule="auto"/>
        <w:ind w:left="851"/>
        <w:jc w:val="both"/>
        <w:rPr>
          <w:rFonts w:ascii="Arial" w:hAnsi="Arial" w:cs="Arial"/>
          <w:sz w:val="20"/>
          <w:szCs w:val="20"/>
        </w:rPr>
      </w:pPr>
      <w:r w:rsidRPr="003976F5">
        <w:rPr>
          <w:rFonts w:ascii="Arial" w:hAnsi="Arial" w:cs="Arial"/>
          <w:sz w:val="20"/>
          <w:szCs w:val="20"/>
        </w:rPr>
        <w:t>biološko razgradljivih kuhinjskih odpadkov in zelenega vrtnega odpada in </w:t>
      </w:r>
    </w:p>
    <w:p w14:paraId="1972371A" w14:textId="77777777" w:rsidR="00B962B2" w:rsidRPr="003976F5" w:rsidRDefault="00B962B2" w:rsidP="00B962B2">
      <w:pPr>
        <w:pStyle w:val="Odstavekseznama"/>
        <w:numPr>
          <w:ilvl w:val="0"/>
          <w:numId w:val="2"/>
        </w:numPr>
        <w:shd w:val="clear" w:color="auto" w:fill="FFFFFF"/>
        <w:spacing w:after="0" w:line="240" w:lineRule="auto"/>
        <w:ind w:left="851"/>
        <w:jc w:val="both"/>
        <w:rPr>
          <w:rFonts w:ascii="Arial" w:hAnsi="Arial" w:cs="Arial"/>
          <w:sz w:val="20"/>
          <w:szCs w:val="20"/>
        </w:rPr>
      </w:pPr>
      <w:r w:rsidRPr="003976F5">
        <w:rPr>
          <w:rFonts w:ascii="Arial" w:hAnsi="Arial" w:cs="Arial"/>
          <w:sz w:val="20"/>
          <w:szCs w:val="20"/>
        </w:rPr>
        <w:t>mešanih komunalnih odpadkov.</w:t>
      </w:r>
    </w:p>
    <w:p w14:paraId="4DB8945F" w14:textId="77777777" w:rsidR="00B962B2" w:rsidRPr="003976F5" w:rsidRDefault="00B962B2" w:rsidP="00B962B2">
      <w:pPr>
        <w:shd w:val="clear" w:color="auto" w:fill="FFFFFF"/>
        <w:spacing w:after="0" w:line="240" w:lineRule="auto"/>
        <w:rPr>
          <w:rFonts w:ascii="Arial" w:hAnsi="Arial" w:cs="Arial"/>
          <w:sz w:val="20"/>
          <w:szCs w:val="20"/>
        </w:rPr>
      </w:pPr>
    </w:p>
    <w:p w14:paraId="14EE92C3" w14:textId="77777777" w:rsidR="00D25ACD" w:rsidRDefault="00D25ACD" w:rsidP="00B962B2">
      <w:pPr>
        <w:shd w:val="clear" w:color="auto" w:fill="FFFFFF"/>
        <w:spacing w:after="0" w:line="240" w:lineRule="auto"/>
        <w:jc w:val="center"/>
        <w:rPr>
          <w:rFonts w:ascii="Arial" w:hAnsi="Arial" w:cs="Arial"/>
          <w:b/>
          <w:bCs/>
          <w:sz w:val="20"/>
          <w:szCs w:val="20"/>
        </w:rPr>
      </w:pPr>
    </w:p>
    <w:p w14:paraId="35A0C31E" w14:textId="77777777" w:rsidR="00D25ACD" w:rsidRDefault="00D25ACD" w:rsidP="00B962B2">
      <w:pPr>
        <w:shd w:val="clear" w:color="auto" w:fill="FFFFFF"/>
        <w:spacing w:after="0" w:line="240" w:lineRule="auto"/>
        <w:jc w:val="center"/>
        <w:rPr>
          <w:rFonts w:ascii="Arial" w:hAnsi="Arial" w:cs="Arial"/>
          <w:b/>
          <w:bCs/>
          <w:sz w:val="20"/>
          <w:szCs w:val="20"/>
        </w:rPr>
      </w:pPr>
    </w:p>
    <w:p w14:paraId="4C7C8E68" w14:textId="77777777" w:rsidR="00D25ACD" w:rsidRDefault="00D25ACD" w:rsidP="00B962B2">
      <w:pPr>
        <w:shd w:val="clear" w:color="auto" w:fill="FFFFFF"/>
        <w:spacing w:after="0" w:line="240" w:lineRule="auto"/>
        <w:jc w:val="center"/>
        <w:rPr>
          <w:rFonts w:ascii="Arial" w:hAnsi="Arial" w:cs="Arial"/>
          <w:b/>
          <w:bCs/>
          <w:sz w:val="20"/>
          <w:szCs w:val="20"/>
        </w:rPr>
      </w:pPr>
    </w:p>
    <w:p w14:paraId="24E75028" w14:textId="77777777" w:rsidR="00D25ACD" w:rsidRDefault="00D25ACD" w:rsidP="00B962B2">
      <w:pPr>
        <w:shd w:val="clear" w:color="auto" w:fill="FFFFFF"/>
        <w:spacing w:after="0" w:line="240" w:lineRule="auto"/>
        <w:jc w:val="center"/>
        <w:rPr>
          <w:rFonts w:ascii="Arial" w:hAnsi="Arial" w:cs="Arial"/>
          <w:b/>
          <w:bCs/>
          <w:sz w:val="20"/>
          <w:szCs w:val="20"/>
        </w:rPr>
      </w:pPr>
    </w:p>
    <w:p w14:paraId="3D20D5A1" w14:textId="61701BCC" w:rsidR="00B962B2" w:rsidRPr="003976F5" w:rsidRDefault="00B962B2" w:rsidP="00B962B2">
      <w:pPr>
        <w:shd w:val="clear" w:color="auto" w:fill="FFFFFF"/>
        <w:spacing w:after="0" w:line="240" w:lineRule="auto"/>
        <w:jc w:val="center"/>
        <w:rPr>
          <w:rFonts w:ascii="Arial" w:hAnsi="Arial" w:cs="Arial"/>
          <w:b/>
          <w:bCs/>
          <w:sz w:val="20"/>
          <w:szCs w:val="20"/>
        </w:rPr>
      </w:pPr>
      <w:r w:rsidRPr="003976F5">
        <w:rPr>
          <w:rFonts w:ascii="Arial" w:hAnsi="Arial" w:cs="Arial"/>
          <w:b/>
          <w:bCs/>
          <w:sz w:val="20"/>
          <w:szCs w:val="20"/>
        </w:rPr>
        <w:t>2. člen</w:t>
      </w:r>
    </w:p>
    <w:p w14:paraId="2FB06884" w14:textId="77777777" w:rsidR="00B962B2" w:rsidRPr="003976F5" w:rsidRDefault="00B962B2" w:rsidP="00B962B2">
      <w:pPr>
        <w:shd w:val="clear" w:color="auto" w:fill="FFFFFF"/>
        <w:spacing w:after="0" w:line="240" w:lineRule="auto"/>
        <w:rPr>
          <w:rFonts w:ascii="Arial" w:hAnsi="Arial" w:cs="Arial"/>
          <w:sz w:val="20"/>
          <w:szCs w:val="20"/>
        </w:rPr>
      </w:pPr>
    </w:p>
    <w:p w14:paraId="1DA6606E" w14:textId="6C626B75" w:rsidR="00B962B2" w:rsidRPr="003976F5" w:rsidRDefault="00B962B2" w:rsidP="00B962B2">
      <w:pPr>
        <w:pStyle w:val="Odstavekseznama"/>
        <w:numPr>
          <w:ilvl w:val="0"/>
          <w:numId w:val="3"/>
        </w:num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t xml:space="preserve">Cene storitev obdelave določenih vrst komunalnih odpadkov in odlaganja ostankov predelave ali odstranjevanja komunalnih odpadkov oblikuje koncesionar podjetje </w:t>
      </w:r>
      <w:proofErr w:type="spellStart"/>
      <w:r w:rsidRPr="003976F5">
        <w:rPr>
          <w:rFonts w:ascii="Arial" w:hAnsi="Arial" w:cs="Arial"/>
          <w:sz w:val="20"/>
          <w:szCs w:val="20"/>
        </w:rPr>
        <w:t>Simbio</w:t>
      </w:r>
      <w:proofErr w:type="spellEnd"/>
      <w:r w:rsidRPr="003976F5">
        <w:rPr>
          <w:rFonts w:ascii="Arial" w:hAnsi="Arial" w:cs="Arial"/>
          <w:sz w:val="20"/>
          <w:szCs w:val="20"/>
        </w:rPr>
        <w:t xml:space="preserve"> d.o.o.</w:t>
      </w:r>
      <w:r w:rsidR="00F541DA" w:rsidRPr="003976F5">
        <w:rPr>
          <w:rFonts w:ascii="Arial" w:hAnsi="Arial" w:cs="Arial"/>
          <w:sz w:val="20"/>
          <w:szCs w:val="20"/>
        </w:rPr>
        <w:t>,</w:t>
      </w:r>
      <w:r w:rsidRPr="003976F5">
        <w:rPr>
          <w:rFonts w:ascii="Arial" w:hAnsi="Arial" w:cs="Arial"/>
          <w:sz w:val="20"/>
          <w:szCs w:val="20"/>
        </w:rPr>
        <w:t xml:space="preserve"> kot izvajalec te službe in jih zaračunava javnemu podjetju OKP Rogaška Slatina d.o.o. </w:t>
      </w:r>
    </w:p>
    <w:p w14:paraId="12CE1296" w14:textId="77777777" w:rsidR="00B962B2" w:rsidRPr="003976F5" w:rsidRDefault="00B962B2" w:rsidP="00B962B2">
      <w:pPr>
        <w:pStyle w:val="Odstavekseznama"/>
        <w:numPr>
          <w:ilvl w:val="0"/>
          <w:numId w:val="3"/>
        </w:num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t>Izvajalec javne službe odlaganja komunalnih odpadkov obračunava tudi strošek okoljske dajatve. </w:t>
      </w:r>
    </w:p>
    <w:p w14:paraId="06ABC7EE" w14:textId="77777777" w:rsidR="00B962B2" w:rsidRPr="003976F5" w:rsidRDefault="00B962B2" w:rsidP="00B962B2">
      <w:pPr>
        <w:pStyle w:val="Odstavekseznama"/>
        <w:numPr>
          <w:ilvl w:val="0"/>
          <w:numId w:val="3"/>
        </w:num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t xml:space="preserve">Stroški obdelave določenih vrst komunalnih odpadkov in odlaganja ostankov predelave ali odstranjevanja komunalnih odpadkov ter okoljske dajatve, ki jih koncesionar </w:t>
      </w:r>
      <w:proofErr w:type="spellStart"/>
      <w:r w:rsidRPr="003976F5">
        <w:rPr>
          <w:rFonts w:ascii="Arial" w:hAnsi="Arial" w:cs="Arial"/>
          <w:sz w:val="20"/>
          <w:szCs w:val="20"/>
        </w:rPr>
        <w:t>Simbio</w:t>
      </w:r>
      <w:proofErr w:type="spellEnd"/>
      <w:r w:rsidRPr="003976F5">
        <w:rPr>
          <w:rFonts w:ascii="Arial" w:hAnsi="Arial" w:cs="Arial"/>
          <w:sz w:val="20"/>
          <w:szCs w:val="20"/>
        </w:rPr>
        <w:t xml:space="preserve"> d.o.o., zaračunava javnemu podjetju OKP Rogaška Slatina d.o.o. so sestavni del stroškov javne službe zbiranja določenih vrst komunalnih odpadkov (razen biološko razgradljivih kuhinjskih odpadkov in zelenega vrtnega odpada) in jih javno podjetje upošteva pri kalkulaciji cen storitev te javne službe.</w:t>
      </w:r>
    </w:p>
    <w:p w14:paraId="0721BB39" w14:textId="77777777" w:rsidR="00B962B2" w:rsidRPr="003976F5" w:rsidRDefault="00B962B2" w:rsidP="00B962B2">
      <w:pPr>
        <w:shd w:val="clear" w:color="auto" w:fill="FFFFFF"/>
        <w:spacing w:after="0" w:line="240" w:lineRule="auto"/>
        <w:rPr>
          <w:rFonts w:ascii="Arial" w:hAnsi="Arial" w:cs="Arial"/>
          <w:sz w:val="20"/>
          <w:szCs w:val="20"/>
        </w:rPr>
      </w:pPr>
    </w:p>
    <w:p w14:paraId="3418314E" w14:textId="77777777" w:rsidR="00B962B2" w:rsidRPr="003976F5" w:rsidRDefault="00B962B2" w:rsidP="00B962B2">
      <w:pPr>
        <w:shd w:val="clear" w:color="auto" w:fill="FFFFFF"/>
        <w:spacing w:after="0" w:line="240" w:lineRule="auto"/>
        <w:jc w:val="center"/>
        <w:rPr>
          <w:rFonts w:ascii="Arial" w:hAnsi="Arial" w:cs="Arial"/>
          <w:b/>
          <w:bCs/>
          <w:sz w:val="20"/>
          <w:szCs w:val="20"/>
        </w:rPr>
      </w:pPr>
      <w:r w:rsidRPr="003976F5">
        <w:rPr>
          <w:rFonts w:ascii="Arial" w:hAnsi="Arial" w:cs="Arial"/>
          <w:b/>
          <w:bCs/>
          <w:sz w:val="20"/>
          <w:szCs w:val="20"/>
        </w:rPr>
        <w:t>3. člen</w:t>
      </w:r>
    </w:p>
    <w:p w14:paraId="1F284EA3" w14:textId="77777777" w:rsidR="00B962B2" w:rsidRPr="003976F5" w:rsidRDefault="00B962B2" w:rsidP="00B962B2">
      <w:pPr>
        <w:shd w:val="clear" w:color="auto" w:fill="FFFFFF"/>
        <w:spacing w:after="0" w:line="240" w:lineRule="auto"/>
        <w:jc w:val="both"/>
        <w:rPr>
          <w:rFonts w:ascii="Arial" w:hAnsi="Arial" w:cs="Arial"/>
          <w:sz w:val="20"/>
          <w:szCs w:val="20"/>
        </w:rPr>
      </w:pPr>
    </w:p>
    <w:p w14:paraId="685D79C3" w14:textId="77777777" w:rsidR="00B962B2" w:rsidRPr="003976F5" w:rsidRDefault="00B962B2" w:rsidP="00B962B2">
      <w:pPr>
        <w:pStyle w:val="Odstavekseznama"/>
        <w:numPr>
          <w:ilvl w:val="0"/>
          <w:numId w:val="4"/>
        </w:num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t>Cena storitev zbiranja določenih vrst komunalnih odpadkov je sestavljena iz: </w:t>
      </w:r>
    </w:p>
    <w:p w14:paraId="651510AB" w14:textId="77777777" w:rsidR="00B962B2" w:rsidRPr="003976F5" w:rsidRDefault="00B962B2" w:rsidP="00B962B2">
      <w:pPr>
        <w:pStyle w:val="Odstavekseznama"/>
        <w:numPr>
          <w:ilvl w:val="0"/>
          <w:numId w:val="5"/>
        </w:numPr>
        <w:shd w:val="clear" w:color="auto" w:fill="FFFFFF"/>
        <w:spacing w:after="0" w:line="240" w:lineRule="auto"/>
        <w:ind w:left="851"/>
        <w:jc w:val="both"/>
        <w:rPr>
          <w:rFonts w:ascii="Arial" w:hAnsi="Arial" w:cs="Arial"/>
          <w:sz w:val="20"/>
          <w:szCs w:val="20"/>
        </w:rPr>
      </w:pPr>
      <w:r w:rsidRPr="003976F5">
        <w:rPr>
          <w:rFonts w:ascii="Arial" w:hAnsi="Arial" w:cs="Arial"/>
          <w:sz w:val="20"/>
          <w:szCs w:val="20"/>
        </w:rPr>
        <w:t>cene zbiranja določenih vrst komunalnih odpadkov, ki vključuje ceno zbiranja: </w:t>
      </w:r>
    </w:p>
    <w:p w14:paraId="742D605C" w14:textId="77777777" w:rsidR="00B962B2" w:rsidRPr="003976F5" w:rsidRDefault="00B962B2" w:rsidP="00B962B2">
      <w:pPr>
        <w:pStyle w:val="Odstavekseznama"/>
        <w:numPr>
          <w:ilvl w:val="0"/>
          <w:numId w:val="6"/>
        </w:numPr>
        <w:shd w:val="clear" w:color="auto" w:fill="FFFFFF"/>
        <w:spacing w:after="0" w:line="240" w:lineRule="auto"/>
        <w:ind w:left="1134"/>
        <w:jc w:val="both"/>
        <w:rPr>
          <w:rFonts w:ascii="Arial" w:hAnsi="Arial" w:cs="Arial"/>
          <w:sz w:val="20"/>
          <w:szCs w:val="20"/>
        </w:rPr>
      </w:pPr>
      <w:r w:rsidRPr="003976F5">
        <w:rPr>
          <w:rFonts w:ascii="Arial" w:hAnsi="Arial" w:cs="Arial"/>
          <w:sz w:val="20"/>
          <w:szCs w:val="20"/>
        </w:rPr>
        <w:t>ločenih frakcij določenih komunalnih odpadkov in kosovnih odpadkov, razen ločeno zbrane odpadne embalaže ter biološko razgradljivih kuhinjskih odpadkov in zelenega vrtnega odpada, </w:t>
      </w:r>
    </w:p>
    <w:p w14:paraId="0BD6AD60" w14:textId="77777777" w:rsidR="00B962B2" w:rsidRPr="003976F5" w:rsidRDefault="00B962B2" w:rsidP="00B962B2">
      <w:pPr>
        <w:pStyle w:val="Odstavekseznama"/>
        <w:numPr>
          <w:ilvl w:val="0"/>
          <w:numId w:val="6"/>
        </w:numPr>
        <w:shd w:val="clear" w:color="auto" w:fill="FFFFFF"/>
        <w:spacing w:after="0" w:line="240" w:lineRule="auto"/>
        <w:ind w:left="1134"/>
        <w:jc w:val="both"/>
        <w:rPr>
          <w:rFonts w:ascii="Arial" w:hAnsi="Arial" w:cs="Arial"/>
          <w:sz w:val="20"/>
          <w:szCs w:val="20"/>
        </w:rPr>
      </w:pPr>
      <w:r w:rsidRPr="003976F5">
        <w:rPr>
          <w:rFonts w:ascii="Arial" w:hAnsi="Arial" w:cs="Arial"/>
          <w:sz w:val="20"/>
          <w:szCs w:val="20"/>
        </w:rPr>
        <w:t>ločeno zbrane odpadne embalaže in </w:t>
      </w:r>
    </w:p>
    <w:p w14:paraId="45C5EA68" w14:textId="77777777" w:rsidR="00B962B2" w:rsidRPr="003976F5" w:rsidRDefault="00B962B2" w:rsidP="00B962B2">
      <w:pPr>
        <w:pStyle w:val="Odstavekseznama"/>
        <w:numPr>
          <w:ilvl w:val="0"/>
          <w:numId w:val="6"/>
        </w:numPr>
        <w:shd w:val="clear" w:color="auto" w:fill="FFFFFF"/>
        <w:spacing w:after="0" w:line="240" w:lineRule="auto"/>
        <w:ind w:left="1134"/>
        <w:jc w:val="both"/>
        <w:rPr>
          <w:rFonts w:ascii="Arial" w:hAnsi="Arial" w:cs="Arial"/>
          <w:sz w:val="20"/>
          <w:szCs w:val="20"/>
        </w:rPr>
      </w:pPr>
      <w:r w:rsidRPr="003976F5">
        <w:rPr>
          <w:rFonts w:ascii="Arial" w:hAnsi="Arial" w:cs="Arial"/>
          <w:sz w:val="20"/>
          <w:szCs w:val="20"/>
        </w:rPr>
        <w:t>mešanih komunalnih odpadkov; </w:t>
      </w:r>
    </w:p>
    <w:p w14:paraId="54BE69E7" w14:textId="77777777" w:rsidR="00B962B2" w:rsidRPr="003976F5" w:rsidRDefault="00B962B2" w:rsidP="00B962B2">
      <w:pPr>
        <w:pStyle w:val="Odstavekseznama"/>
        <w:shd w:val="clear" w:color="auto" w:fill="FFFFFF"/>
        <w:spacing w:after="0" w:line="240" w:lineRule="auto"/>
        <w:jc w:val="both"/>
        <w:rPr>
          <w:rFonts w:ascii="Arial" w:hAnsi="Arial" w:cs="Arial"/>
          <w:sz w:val="20"/>
          <w:szCs w:val="20"/>
        </w:rPr>
      </w:pPr>
      <w:r w:rsidRPr="003976F5">
        <w:rPr>
          <w:rFonts w:ascii="Arial" w:hAnsi="Arial" w:cs="Arial"/>
          <w:sz w:val="20"/>
          <w:szCs w:val="20"/>
        </w:rPr>
        <w:t>in </w:t>
      </w:r>
    </w:p>
    <w:p w14:paraId="27F19FC2" w14:textId="77777777" w:rsidR="00B962B2" w:rsidRPr="003976F5" w:rsidRDefault="00B962B2" w:rsidP="00B962B2">
      <w:pPr>
        <w:pStyle w:val="Odstavekseznama"/>
        <w:numPr>
          <w:ilvl w:val="0"/>
          <w:numId w:val="1"/>
        </w:numPr>
        <w:shd w:val="clear" w:color="auto" w:fill="FFFFFF"/>
        <w:spacing w:after="0" w:line="240" w:lineRule="auto"/>
        <w:ind w:left="851"/>
        <w:jc w:val="both"/>
        <w:rPr>
          <w:rFonts w:ascii="Arial" w:hAnsi="Arial" w:cs="Arial"/>
          <w:sz w:val="20"/>
          <w:szCs w:val="20"/>
        </w:rPr>
      </w:pPr>
      <w:r w:rsidRPr="003976F5">
        <w:rPr>
          <w:rFonts w:ascii="Arial" w:hAnsi="Arial" w:cs="Arial"/>
          <w:sz w:val="20"/>
          <w:szCs w:val="20"/>
        </w:rPr>
        <w:t>cene zbiranja biološko razgradljivih kuhinjskih odpadkov in zelenega vrtnega odpada. </w:t>
      </w:r>
    </w:p>
    <w:p w14:paraId="7B8A8AF9" w14:textId="77777777" w:rsidR="00B962B2" w:rsidRPr="003976F5" w:rsidRDefault="00B962B2" w:rsidP="00B962B2">
      <w:pPr>
        <w:pStyle w:val="Odstavekseznama"/>
        <w:numPr>
          <w:ilvl w:val="0"/>
          <w:numId w:val="4"/>
        </w:num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t>Na računu se ločeno prikazujeta ceni iz 1. in 2. točke. Vsaka zgoraj navedena cena je sestavljena iz cene javne infrastrukture ter cene opravljanja storitev posamezne javne službe ravnanja s komunalnimi odpadki, ki se na računu prikazujeta ločeno. Višina cene storitev se oblikuje v skladu z veljavnimi predpisi na področju oblikovanja cen.</w:t>
      </w:r>
    </w:p>
    <w:p w14:paraId="0D0266D3" w14:textId="77777777" w:rsidR="00B962B2" w:rsidRPr="00D25ACD" w:rsidRDefault="00B962B2" w:rsidP="00B962B2">
      <w:pPr>
        <w:pStyle w:val="Odstavekseznama"/>
        <w:numPr>
          <w:ilvl w:val="0"/>
          <w:numId w:val="4"/>
        </w:numPr>
        <w:shd w:val="clear" w:color="auto" w:fill="FFFFFF"/>
        <w:spacing w:after="0" w:line="240" w:lineRule="auto"/>
        <w:ind w:left="426"/>
        <w:jc w:val="both"/>
        <w:rPr>
          <w:rFonts w:ascii="Arial" w:hAnsi="Arial" w:cs="Arial"/>
          <w:color w:val="FF0000"/>
          <w:sz w:val="20"/>
          <w:szCs w:val="20"/>
        </w:rPr>
      </w:pPr>
      <w:r w:rsidRPr="00D25ACD">
        <w:rPr>
          <w:rFonts w:ascii="Arial" w:hAnsi="Arial" w:cs="Arial"/>
          <w:color w:val="FF0000"/>
          <w:sz w:val="20"/>
          <w:szCs w:val="20"/>
        </w:rPr>
        <w:t xml:space="preserve">Davek na dodano vrednost se obračuna po veljavnih predpisih. </w:t>
      </w:r>
    </w:p>
    <w:p w14:paraId="302F6393" w14:textId="77777777" w:rsidR="00B962B2" w:rsidRPr="00D25ACD" w:rsidRDefault="00B962B2" w:rsidP="00B962B2">
      <w:pPr>
        <w:pStyle w:val="Odstavekseznama"/>
        <w:numPr>
          <w:ilvl w:val="0"/>
          <w:numId w:val="4"/>
        </w:numPr>
        <w:shd w:val="clear" w:color="auto" w:fill="FFFFFF"/>
        <w:spacing w:after="0" w:line="240" w:lineRule="auto"/>
        <w:ind w:left="426"/>
        <w:jc w:val="both"/>
        <w:rPr>
          <w:rFonts w:ascii="Arial" w:hAnsi="Arial" w:cs="Arial"/>
          <w:color w:val="FF0000"/>
          <w:sz w:val="20"/>
          <w:szCs w:val="20"/>
        </w:rPr>
      </w:pPr>
      <w:r w:rsidRPr="00D25ACD">
        <w:rPr>
          <w:rFonts w:ascii="Arial" w:hAnsi="Arial" w:cs="Arial"/>
          <w:color w:val="FF0000"/>
          <w:sz w:val="20"/>
          <w:szCs w:val="20"/>
        </w:rPr>
        <w:t>Ravnanje s komunalnimi odpadki se obračunava posameznim uporabnikom mesečno na podlagi potrjenih cen.</w:t>
      </w:r>
    </w:p>
    <w:p w14:paraId="250BDDB7" w14:textId="77777777" w:rsidR="00B962B2" w:rsidRPr="003976F5" w:rsidRDefault="00B962B2" w:rsidP="00B962B2">
      <w:pPr>
        <w:shd w:val="clear" w:color="auto" w:fill="FFFFFF"/>
        <w:spacing w:after="0" w:line="240" w:lineRule="auto"/>
        <w:rPr>
          <w:rFonts w:ascii="Arial" w:hAnsi="Arial" w:cs="Arial"/>
          <w:color w:val="0070C0"/>
          <w:sz w:val="20"/>
          <w:szCs w:val="20"/>
        </w:rPr>
      </w:pPr>
    </w:p>
    <w:p w14:paraId="53456AC1" w14:textId="77777777" w:rsidR="00B962B2" w:rsidRPr="003976F5" w:rsidRDefault="00B962B2" w:rsidP="00B962B2">
      <w:pPr>
        <w:shd w:val="clear" w:color="auto" w:fill="FFFFFF"/>
        <w:spacing w:after="0" w:line="240" w:lineRule="auto"/>
        <w:jc w:val="center"/>
        <w:rPr>
          <w:rFonts w:ascii="Arial" w:hAnsi="Arial" w:cs="Arial"/>
          <w:b/>
          <w:bCs/>
          <w:sz w:val="20"/>
          <w:szCs w:val="20"/>
        </w:rPr>
      </w:pPr>
      <w:r w:rsidRPr="003976F5">
        <w:rPr>
          <w:rFonts w:ascii="Arial" w:hAnsi="Arial" w:cs="Arial"/>
          <w:b/>
          <w:bCs/>
          <w:sz w:val="20"/>
          <w:szCs w:val="20"/>
        </w:rPr>
        <w:t>II. OBSEG RAVNANJA S KOMUNALNIMI ODPADKI</w:t>
      </w:r>
    </w:p>
    <w:p w14:paraId="291D4D93" w14:textId="77777777" w:rsidR="00B962B2" w:rsidRPr="003976F5" w:rsidRDefault="00B962B2" w:rsidP="00B962B2">
      <w:pPr>
        <w:shd w:val="clear" w:color="auto" w:fill="FFFFFF"/>
        <w:spacing w:after="0" w:line="240" w:lineRule="auto"/>
        <w:rPr>
          <w:rFonts w:ascii="Arial" w:hAnsi="Arial" w:cs="Arial"/>
          <w:sz w:val="20"/>
          <w:szCs w:val="20"/>
        </w:rPr>
      </w:pPr>
    </w:p>
    <w:p w14:paraId="6435C39C" w14:textId="77777777" w:rsidR="00B962B2" w:rsidRPr="003976F5" w:rsidRDefault="00B962B2" w:rsidP="00B962B2">
      <w:pPr>
        <w:shd w:val="clear" w:color="auto" w:fill="FFFFFF"/>
        <w:spacing w:after="0" w:line="240" w:lineRule="auto"/>
        <w:jc w:val="center"/>
        <w:rPr>
          <w:rFonts w:ascii="Arial" w:hAnsi="Arial" w:cs="Arial"/>
          <w:b/>
          <w:bCs/>
          <w:sz w:val="20"/>
          <w:szCs w:val="20"/>
        </w:rPr>
      </w:pPr>
      <w:r w:rsidRPr="003976F5">
        <w:rPr>
          <w:rFonts w:ascii="Arial" w:hAnsi="Arial" w:cs="Arial"/>
          <w:b/>
          <w:bCs/>
          <w:sz w:val="20"/>
          <w:szCs w:val="20"/>
        </w:rPr>
        <w:t>4. člen</w:t>
      </w:r>
    </w:p>
    <w:p w14:paraId="7D9E3540" w14:textId="77777777" w:rsidR="00B962B2" w:rsidRPr="003976F5" w:rsidRDefault="00B962B2" w:rsidP="00B962B2">
      <w:pPr>
        <w:shd w:val="clear" w:color="auto" w:fill="FFFFFF"/>
        <w:spacing w:after="0" w:line="240" w:lineRule="auto"/>
        <w:rPr>
          <w:rFonts w:ascii="Arial" w:hAnsi="Arial" w:cs="Arial"/>
          <w:sz w:val="20"/>
          <w:szCs w:val="20"/>
        </w:rPr>
      </w:pPr>
    </w:p>
    <w:p w14:paraId="396DC293" w14:textId="77777777" w:rsidR="00B962B2" w:rsidRPr="003976F5" w:rsidRDefault="00B962B2" w:rsidP="00B962B2">
      <w:pPr>
        <w:pStyle w:val="Odstavekseznama"/>
        <w:numPr>
          <w:ilvl w:val="0"/>
          <w:numId w:val="7"/>
        </w:num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t>Zbiranje določenih vrst komunalnih odpadkov (v nadaljevanju: zbiranje) obsega: </w:t>
      </w:r>
    </w:p>
    <w:p w14:paraId="42CE51A7" w14:textId="77777777" w:rsidR="00B962B2" w:rsidRPr="003976F5" w:rsidRDefault="00B962B2" w:rsidP="00B962B2">
      <w:pPr>
        <w:pStyle w:val="Odstavekseznama"/>
        <w:numPr>
          <w:ilvl w:val="0"/>
          <w:numId w:val="8"/>
        </w:numPr>
        <w:shd w:val="clear" w:color="auto" w:fill="FFFFFF"/>
        <w:spacing w:after="0" w:line="240" w:lineRule="auto"/>
        <w:ind w:left="851"/>
        <w:jc w:val="both"/>
        <w:rPr>
          <w:rFonts w:ascii="Arial" w:hAnsi="Arial" w:cs="Arial"/>
          <w:sz w:val="20"/>
          <w:szCs w:val="20"/>
        </w:rPr>
      </w:pPr>
      <w:r w:rsidRPr="003976F5">
        <w:rPr>
          <w:rFonts w:ascii="Arial" w:hAnsi="Arial" w:cs="Arial"/>
          <w:sz w:val="20"/>
          <w:szCs w:val="20"/>
        </w:rPr>
        <w:t>zbiranje in prevoz mešanih komunalnih odpadkov iz gospodinjstev, </w:t>
      </w:r>
    </w:p>
    <w:p w14:paraId="001F3BC1" w14:textId="77777777" w:rsidR="00B962B2" w:rsidRPr="003976F5" w:rsidRDefault="00B962B2" w:rsidP="00B962B2">
      <w:pPr>
        <w:pStyle w:val="Odstavekseznama"/>
        <w:numPr>
          <w:ilvl w:val="0"/>
          <w:numId w:val="8"/>
        </w:numPr>
        <w:shd w:val="clear" w:color="auto" w:fill="FFFFFF"/>
        <w:spacing w:after="0" w:line="240" w:lineRule="auto"/>
        <w:ind w:left="851"/>
        <w:jc w:val="both"/>
        <w:rPr>
          <w:rFonts w:ascii="Arial" w:hAnsi="Arial" w:cs="Arial"/>
          <w:sz w:val="20"/>
          <w:szCs w:val="20"/>
        </w:rPr>
      </w:pPr>
      <w:r w:rsidRPr="003976F5">
        <w:rPr>
          <w:rFonts w:ascii="Arial" w:hAnsi="Arial" w:cs="Arial"/>
          <w:sz w:val="20"/>
          <w:szCs w:val="20"/>
        </w:rPr>
        <w:t>zbiranje in prevoz ločeno zbranih frakcij iz gospodinjstev, z ekoloških otokov in iz zbirnih centrov na zbirni center Tuncovec, </w:t>
      </w:r>
    </w:p>
    <w:p w14:paraId="4944048C" w14:textId="77777777" w:rsidR="00B962B2" w:rsidRPr="003976F5" w:rsidRDefault="00B962B2" w:rsidP="00B962B2">
      <w:pPr>
        <w:pStyle w:val="Odstavekseznama"/>
        <w:numPr>
          <w:ilvl w:val="0"/>
          <w:numId w:val="8"/>
        </w:numPr>
        <w:shd w:val="clear" w:color="auto" w:fill="FFFFFF"/>
        <w:spacing w:after="0" w:line="240" w:lineRule="auto"/>
        <w:ind w:left="851"/>
        <w:jc w:val="both"/>
        <w:rPr>
          <w:rFonts w:ascii="Arial" w:hAnsi="Arial" w:cs="Arial"/>
          <w:sz w:val="20"/>
          <w:szCs w:val="20"/>
        </w:rPr>
      </w:pPr>
      <w:r w:rsidRPr="003976F5">
        <w:rPr>
          <w:rFonts w:ascii="Arial" w:hAnsi="Arial" w:cs="Arial"/>
          <w:sz w:val="20"/>
          <w:szCs w:val="20"/>
        </w:rPr>
        <w:t>zbiranje in prevoz biološko razgradljivih odpadkov,</w:t>
      </w:r>
    </w:p>
    <w:p w14:paraId="516F59DC" w14:textId="77777777" w:rsidR="00B962B2" w:rsidRPr="003976F5" w:rsidRDefault="00B962B2" w:rsidP="00B962B2">
      <w:pPr>
        <w:pStyle w:val="Odstavekseznama"/>
        <w:numPr>
          <w:ilvl w:val="0"/>
          <w:numId w:val="8"/>
        </w:numPr>
        <w:shd w:val="clear" w:color="auto" w:fill="FFFFFF"/>
        <w:spacing w:after="0" w:line="240" w:lineRule="auto"/>
        <w:ind w:left="851"/>
        <w:jc w:val="both"/>
        <w:rPr>
          <w:rFonts w:ascii="Arial" w:hAnsi="Arial" w:cs="Arial"/>
          <w:sz w:val="20"/>
          <w:szCs w:val="20"/>
        </w:rPr>
      </w:pPr>
      <w:r w:rsidRPr="003976F5">
        <w:rPr>
          <w:rFonts w:ascii="Arial" w:hAnsi="Arial" w:cs="Arial"/>
          <w:sz w:val="20"/>
          <w:szCs w:val="20"/>
        </w:rPr>
        <w:t>zbiranje in prevoz kosovnih odpadkov, </w:t>
      </w:r>
    </w:p>
    <w:p w14:paraId="37D71D78" w14:textId="77777777" w:rsidR="00B962B2" w:rsidRPr="003976F5" w:rsidRDefault="00B962B2" w:rsidP="00B962B2">
      <w:pPr>
        <w:pStyle w:val="Odstavekseznama"/>
        <w:numPr>
          <w:ilvl w:val="0"/>
          <w:numId w:val="8"/>
        </w:numPr>
        <w:shd w:val="clear" w:color="auto" w:fill="FFFFFF"/>
        <w:spacing w:after="0" w:line="240" w:lineRule="auto"/>
        <w:ind w:left="851"/>
        <w:jc w:val="both"/>
        <w:rPr>
          <w:rFonts w:ascii="Arial" w:hAnsi="Arial" w:cs="Arial"/>
          <w:sz w:val="20"/>
          <w:szCs w:val="20"/>
        </w:rPr>
      </w:pPr>
      <w:r w:rsidRPr="003976F5">
        <w:rPr>
          <w:rFonts w:ascii="Arial" w:hAnsi="Arial" w:cs="Arial"/>
          <w:sz w:val="20"/>
          <w:szCs w:val="20"/>
        </w:rPr>
        <w:t>zbiranje in prevoz nevarnih odpadkov, </w:t>
      </w:r>
    </w:p>
    <w:p w14:paraId="5292688C" w14:textId="77777777" w:rsidR="00B962B2" w:rsidRPr="003976F5" w:rsidRDefault="00B962B2" w:rsidP="00B962B2">
      <w:pPr>
        <w:pStyle w:val="Odstavekseznama"/>
        <w:numPr>
          <w:ilvl w:val="0"/>
          <w:numId w:val="8"/>
        </w:numPr>
        <w:shd w:val="clear" w:color="auto" w:fill="FFFFFF"/>
        <w:spacing w:after="0" w:line="240" w:lineRule="auto"/>
        <w:ind w:left="851"/>
        <w:jc w:val="both"/>
        <w:rPr>
          <w:rFonts w:ascii="Arial" w:hAnsi="Arial" w:cs="Arial"/>
          <w:sz w:val="20"/>
          <w:szCs w:val="20"/>
        </w:rPr>
      </w:pPr>
      <w:r w:rsidRPr="003976F5">
        <w:rPr>
          <w:rFonts w:ascii="Arial" w:hAnsi="Arial" w:cs="Arial"/>
          <w:sz w:val="20"/>
          <w:szCs w:val="20"/>
        </w:rPr>
        <w:t>delovanje zbirnih centrov, </w:t>
      </w:r>
    </w:p>
    <w:p w14:paraId="55C1A889" w14:textId="77777777" w:rsidR="00B962B2" w:rsidRPr="003976F5" w:rsidRDefault="00B962B2" w:rsidP="00B962B2">
      <w:pPr>
        <w:pStyle w:val="Odstavekseznama"/>
        <w:numPr>
          <w:ilvl w:val="0"/>
          <w:numId w:val="8"/>
        </w:numPr>
        <w:shd w:val="clear" w:color="auto" w:fill="FFFFFF"/>
        <w:spacing w:after="0" w:line="240" w:lineRule="auto"/>
        <w:ind w:left="851"/>
        <w:jc w:val="both"/>
        <w:rPr>
          <w:rFonts w:ascii="Arial" w:hAnsi="Arial" w:cs="Arial"/>
          <w:sz w:val="20"/>
          <w:szCs w:val="20"/>
        </w:rPr>
      </w:pPr>
      <w:r w:rsidRPr="003976F5">
        <w:rPr>
          <w:rFonts w:ascii="Arial" w:hAnsi="Arial" w:cs="Arial"/>
          <w:sz w:val="20"/>
          <w:szCs w:val="20"/>
        </w:rPr>
        <w:t>obdelavo biološko razgradljivih odpadkov v skladu s predpisom, ki ureja ravnanje z biološko razgradljivimi odpadki, </w:t>
      </w:r>
    </w:p>
    <w:p w14:paraId="016B7C45" w14:textId="77777777" w:rsidR="00B962B2" w:rsidRPr="003976F5" w:rsidRDefault="00B962B2" w:rsidP="00B962B2">
      <w:pPr>
        <w:pStyle w:val="Odstavekseznama"/>
        <w:numPr>
          <w:ilvl w:val="0"/>
          <w:numId w:val="8"/>
        </w:numPr>
        <w:shd w:val="clear" w:color="auto" w:fill="FFFFFF"/>
        <w:spacing w:after="0" w:line="240" w:lineRule="auto"/>
        <w:ind w:left="851"/>
        <w:jc w:val="both"/>
        <w:rPr>
          <w:rFonts w:ascii="Arial" w:hAnsi="Arial" w:cs="Arial"/>
          <w:sz w:val="20"/>
          <w:szCs w:val="20"/>
        </w:rPr>
      </w:pPr>
      <w:r w:rsidRPr="003976F5">
        <w:rPr>
          <w:rFonts w:ascii="Arial" w:hAnsi="Arial" w:cs="Arial"/>
          <w:sz w:val="20"/>
          <w:szCs w:val="20"/>
        </w:rPr>
        <w:t>obdelavo drugih frakcij komunalnih odpadkov, če obdelava posamezne frakcije ni določena z drugimi predpisi, </w:t>
      </w:r>
    </w:p>
    <w:p w14:paraId="138B1725" w14:textId="77777777" w:rsidR="00B962B2" w:rsidRPr="003976F5" w:rsidRDefault="00B962B2" w:rsidP="00B962B2">
      <w:pPr>
        <w:pStyle w:val="Odstavekseznama"/>
        <w:numPr>
          <w:ilvl w:val="0"/>
          <w:numId w:val="8"/>
        </w:numPr>
        <w:shd w:val="clear" w:color="auto" w:fill="FFFFFF"/>
        <w:spacing w:after="0" w:line="240" w:lineRule="auto"/>
        <w:ind w:left="851"/>
        <w:jc w:val="both"/>
        <w:rPr>
          <w:rFonts w:ascii="Arial" w:hAnsi="Arial" w:cs="Arial"/>
          <w:sz w:val="20"/>
          <w:szCs w:val="20"/>
        </w:rPr>
      </w:pPr>
      <w:r w:rsidRPr="003976F5">
        <w:rPr>
          <w:rFonts w:ascii="Arial" w:hAnsi="Arial" w:cs="Arial"/>
          <w:sz w:val="20"/>
          <w:szCs w:val="20"/>
        </w:rPr>
        <w:t>prevoz ostankov komunalnih odpadkov na regijsko odlagališče, </w:t>
      </w:r>
    </w:p>
    <w:p w14:paraId="5A03A322" w14:textId="77777777" w:rsidR="00B962B2" w:rsidRPr="003976F5" w:rsidRDefault="00B962B2" w:rsidP="00B962B2">
      <w:pPr>
        <w:pStyle w:val="Odstavekseznama"/>
        <w:numPr>
          <w:ilvl w:val="0"/>
          <w:numId w:val="8"/>
        </w:numPr>
        <w:shd w:val="clear" w:color="auto" w:fill="FFFFFF"/>
        <w:spacing w:after="0" w:line="240" w:lineRule="auto"/>
        <w:ind w:left="851"/>
        <w:jc w:val="both"/>
        <w:rPr>
          <w:rFonts w:ascii="Arial" w:hAnsi="Arial" w:cs="Arial"/>
          <w:sz w:val="20"/>
          <w:szCs w:val="20"/>
        </w:rPr>
      </w:pPr>
      <w:r w:rsidRPr="003976F5">
        <w:rPr>
          <w:rFonts w:ascii="Arial" w:hAnsi="Arial" w:cs="Arial"/>
          <w:sz w:val="20"/>
          <w:szCs w:val="20"/>
        </w:rPr>
        <w:t>prevoz ločenih frakcij v predelavo, </w:t>
      </w:r>
    </w:p>
    <w:p w14:paraId="589639A3" w14:textId="77777777" w:rsidR="00B962B2" w:rsidRPr="003976F5" w:rsidRDefault="00B962B2" w:rsidP="00B962B2">
      <w:pPr>
        <w:pStyle w:val="Odstavekseznama"/>
        <w:numPr>
          <w:ilvl w:val="0"/>
          <w:numId w:val="8"/>
        </w:numPr>
        <w:shd w:val="clear" w:color="auto" w:fill="FFFFFF"/>
        <w:spacing w:after="0" w:line="240" w:lineRule="auto"/>
        <w:ind w:left="851"/>
        <w:jc w:val="both"/>
        <w:rPr>
          <w:rFonts w:ascii="Arial" w:hAnsi="Arial" w:cs="Arial"/>
          <w:sz w:val="20"/>
          <w:szCs w:val="20"/>
        </w:rPr>
      </w:pPr>
      <w:r w:rsidRPr="003976F5">
        <w:rPr>
          <w:rFonts w:ascii="Arial" w:hAnsi="Arial" w:cs="Arial"/>
          <w:sz w:val="20"/>
          <w:szCs w:val="20"/>
        </w:rPr>
        <w:t>razstavljanje kosovnih odpadkov in njihova obdelava, </w:t>
      </w:r>
    </w:p>
    <w:p w14:paraId="162E0220" w14:textId="77777777" w:rsidR="00B962B2" w:rsidRPr="003976F5" w:rsidRDefault="00B962B2" w:rsidP="00B962B2">
      <w:pPr>
        <w:pStyle w:val="Odstavekseznama"/>
        <w:numPr>
          <w:ilvl w:val="0"/>
          <w:numId w:val="8"/>
        </w:numPr>
        <w:shd w:val="clear" w:color="auto" w:fill="FFFFFF"/>
        <w:spacing w:after="0" w:line="240" w:lineRule="auto"/>
        <w:ind w:left="851"/>
        <w:jc w:val="both"/>
        <w:rPr>
          <w:rFonts w:ascii="Arial" w:hAnsi="Arial" w:cs="Arial"/>
          <w:sz w:val="20"/>
          <w:szCs w:val="20"/>
        </w:rPr>
      </w:pPr>
      <w:r w:rsidRPr="003976F5">
        <w:rPr>
          <w:rFonts w:ascii="Arial" w:hAnsi="Arial" w:cs="Arial"/>
          <w:sz w:val="20"/>
          <w:szCs w:val="20"/>
        </w:rPr>
        <w:t>začasno skladiščenje ločenih frakcij ter kosovnih in nevarnih odpadkov pred oddajo v predelavo ali odstranjevanje, </w:t>
      </w:r>
    </w:p>
    <w:p w14:paraId="7E144C47" w14:textId="77777777" w:rsidR="00B962B2" w:rsidRPr="003976F5" w:rsidRDefault="00B962B2" w:rsidP="00B962B2">
      <w:pPr>
        <w:pStyle w:val="Odstavekseznama"/>
        <w:numPr>
          <w:ilvl w:val="0"/>
          <w:numId w:val="8"/>
        </w:numPr>
        <w:shd w:val="clear" w:color="auto" w:fill="FFFFFF"/>
        <w:spacing w:after="0" w:line="240" w:lineRule="auto"/>
        <w:ind w:left="851"/>
        <w:jc w:val="both"/>
        <w:rPr>
          <w:rFonts w:ascii="Arial" w:hAnsi="Arial" w:cs="Arial"/>
          <w:sz w:val="20"/>
          <w:szCs w:val="20"/>
        </w:rPr>
      </w:pPr>
      <w:r w:rsidRPr="003976F5">
        <w:rPr>
          <w:rFonts w:ascii="Arial" w:hAnsi="Arial" w:cs="Arial"/>
          <w:sz w:val="20"/>
          <w:szCs w:val="20"/>
        </w:rPr>
        <w:t>pretovarjanje vseh frakcij odpadkov, </w:t>
      </w:r>
    </w:p>
    <w:p w14:paraId="6BBF4B02" w14:textId="77777777" w:rsidR="00B962B2" w:rsidRPr="003976F5" w:rsidRDefault="00B962B2" w:rsidP="00B962B2">
      <w:pPr>
        <w:pStyle w:val="Odstavekseznama"/>
        <w:numPr>
          <w:ilvl w:val="0"/>
          <w:numId w:val="8"/>
        </w:numPr>
        <w:shd w:val="clear" w:color="auto" w:fill="FFFFFF"/>
        <w:spacing w:after="0" w:line="240" w:lineRule="auto"/>
        <w:ind w:left="851"/>
        <w:jc w:val="both"/>
        <w:rPr>
          <w:rFonts w:ascii="Arial" w:hAnsi="Arial" w:cs="Arial"/>
          <w:sz w:val="20"/>
          <w:szCs w:val="20"/>
        </w:rPr>
      </w:pPr>
      <w:r w:rsidRPr="003976F5">
        <w:rPr>
          <w:rFonts w:ascii="Arial" w:hAnsi="Arial" w:cs="Arial"/>
          <w:sz w:val="20"/>
          <w:szCs w:val="20"/>
        </w:rPr>
        <w:t>sledljivost volumna preostanka odpadkov s sodobnim računalniškim sistemom, </w:t>
      </w:r>
    </w:p>
    <w:p w14:paraId="24AD7873" w14:textId="77777777" w:rsidR="00B962B2" w:rsidRPr="003976F5" w:rsidRDefault="00B962B2" w:rsidP="00B962B2">
      <w:pPr>
        <w:pStyle w:val="Odstavekseznama"/>
        <w:numPr>
          <w:ilvl w:val="0"/>
          <w:numId w:val="8"/>
        </w:numPr>
        <w:shd w:val="clear" w:color="auto" w:fill="FFFFFF"/>
        <w:spacing w:after="0" w:line="240" w:lineRule="auto"/>
        <w:ind w:left="851"/>
        <w:jc w:val="both"/>
        <w:rPr>
          <w:rFonts w:ascii="Arial" w:hAnsi="Arial" w:cs="Arial"/>
          <w:sz w:val="20"/>
          <w:szCs w:val="20"/>
        </w:rPr>
      </w:pPr>
      <w:r w:rsidRPr="003976F5">
        <w:rPr>
          <w:rFonts w:ascii="Arial" w:hAnsi="Arial" w:cs="Arial"/>
          <w:sz w:val="20"/>
          <w:szCs w:val="20"/>
        </w:rPr>
        <w:t>analitično obdelavo podatkov, </w:t>
      </w:r>
    </w:p>
    <w:p w14:paraId="2DF29CD5" w14:textId="77777777" w:rsidR="00B962B2" w:rsidRPr="003976F5" w:rsidRDefault="00B962B2" w:rsidP="00B962B2">
      <w:pPr>
        <w:pStyle w:val="Odstavekseznama"/>
        <w:numPr>
          <w:ilvl w:val="0"/>
          <w:numId w:val="8"/>
        </w:numPr>
        <w:shd w:val="clear" w:color="auto" w:fill="FFFFFF"/>
        <w:spacing w:after="0" w:line="240" w:lineRule="auto"/>
        <w:ind w:left="851"/>
        <w:jc w:val="both"/>
        <w:rPr>
          <w:rFonts w:ascii="Arial" w:hAnsi="Arial" w:cs="Arial"/>
          <w:sz w:val="20"/>
          <w:szCs w:val="20"/>
        </w:rPr>
      </w:pPr>
      <w:r w:rsidRPr="003976F5">
        <w:rPr>
          <w:rFonts w:ascii="Arial" w:hAnsi="Arial" w:cs="Arial"/>
          <w:sz w:val="20"/>
          <w:szCs w:val="20"/>
        </w:rPr>
        <w:t>nabavo in vzdrževanje opreme za zbiranje, </w:t>
      </w:r>
    </w:p>
    <w:p w14:paraId="4F77750A" w14:textId="77777777" w:rsidR="00B962B2" w:rsidRPr="003976F5" w:rsidRDefault="00B962B2" w:rsidP="00B962B2">
      <w:pPr>
        <w:pStyle w:val="Odstavekseznama"/>
        <w:numPr>
          <w:ilvl w:val="0"/>
          <w:numId w:val="8"/>
        </w:numPr>
        <w:shd w:val="clear" w:color="auto" w:fill="FFFFFF"/>
        <w:spacing w:after="0" w:line="240" w:lineRule="auto"/>
        <w:ind w:left="851"/>
        <w:jc w:val="both"/>
        <w:rPr>
          <w:rFonts w:ascii="Arial" w:hAnsi="Arial" w:cs="Arial"/>
          <w:sz w:val="20"/>
          <w:szCs w:val="20"/>
        </w:rPr>
      </w:pPr>
      <w:r w:rsidRPr="003976F5">
        <w:rPr>
          <w:rFonts w:ascii="Arial" w:hAnsi="Arial" w:cs="Arial"/>
          <w:sz w:val="20"/>
          <w:szCs w:val="20"/>
        </w:rPr>
        <w:t>obveščanje in osveščanje uporabnikov.</w:t>
      </w:r>
    </w:p>
    <w:p w14:paraId="34D1DC6C" w14:textId="77777777" w:rsidR="00B962B2" w:rsidRPr="003976F5" w:rsidRDefault="00B962B2" w:rsidP="00B962B2">
      <w:pPr>
        <w:pStyle w:val="Odstavekseznama"/>
        <w:numPr>
          <w:ilvl w:val="0"/>
          <w:numId w:val="7"/>
        </w:num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lastRenderedPageBreak/>
        <w:t>V obseg ravnanja z odpadki sodi tudi strošek obdelave določenih vrst komunalnih odpadkov in odlaganja ostankov predelave ali odstranjevanja komunalnih odpadkov, z vključeno okoljsko dajatvijo, ki jo javnemu podjetju zaračuna izvajalec te službe.</w:t>
      </w:r>
    </w:p>
    <w:p w14:paraId="7201E243" w14:textId="77777777" w:rsidR="00B962B2" w:rsidRPr="003976F5" w:rsidRDefault="00B962B2" w:rsidP="00B962B2">
      <w:pPr>
        <w:shd w:val="clear" w:color="auto" w:fill="FFFFFF"/>
        <w:spacing w:after="0" w:line="240" w:lineRule="auto"/>
        <w:rPr>
          <w:rFonts w:ascii="Arial" w:hAnsi="Arial" w:cs="Arial"/>
          <w:sz w:val="20"/>
          <w:szCs w:val="20"/>
        </w:rPr>
      </w:pPr>
    </w:p>
    <w:p w14:paraId="4D522C09" w14:textId="77777777" w:rsidR="00B962B2" w:rsidRPr="003976F5" w:rsidRDefault="00B962B2" w:rsidP="00B962B2">
      <w:pPr>
        <w:shd w:val="clear" w:color="auto" w:fill="FFFFFF"/>
        <w:spacing w:after="0" w:line="240" w:lineRule="auto"/>
        <w:rPr>
          <w:rFonts w:ascii="Arial" w:hAnsi="Arial" w:cs="Arial"/>
          <w:sz w:val="20"/>
          <w:szCs w:val="20"/>
        </w:rPr>
      </w:pPr>
    </w:p>
    <w:p w14:paraId="64702D4F" w14:textId="77777777" w:rsidR="00B962B2" w:rsidRPr="003976F5" w:rsidRDefault="00B962B2" w:rsidP="00B962B2">
      <w:pPr>
        <w:shd w:val="clear" w:color="auto" w:fill="FFFFFF"/>
        <w:spacing w:after="0" w:line="240" w:lineRule="auto"/>
        <w:jc w:val="center"/>
        <w:rPr>
          <w:rFonts w:ascii="Arial" w:hAnsi="Arial" w:cs="Arial"/>
          <w:b/>
          <w:bCs/>
          <w:sz w:val="20"/>
          <w:szCs w:val="20"/>
        </w:rPr>
      </w:pPr>
      <w:r w:rsidRPr="003976F5">
        <w:rPr>
          <w:rFonts w:ascii="Arial" w:hAnsi="Arial" w:cs="Arial"/>
          <w:b/>
          <w:bCs/>
          <w:sz w:val="20"/>
          <w:szCs w:val="20"/>
        </w:rPr>
        <w:t>III. OBRAČUN STORITEV RAVNANJA S KOMUNALNIMI ODPADKI ZA GOSPODINJSTVA</w:t>
      </w:r>
    </w:p>
    <w:p w14:paraId="3E8719F3" w14:textId="77777777" w:rsidR="00B962B2" w:rsidRPr="003976F5" w:rsidRDefault="00B962B2" w:rsidP="00B962B2">
      <w:pPr>
        <w:shd w:val="clear" w:color="auto" w:fill="FFFFFF"/>
        <w:spacing w:after="0" w:line="240" w:lineRule="auto"/>
        <w:rPr>
          <w:rFonts w:ascii="Arial" w:hAnsi="Arial" w:cs="Arial"/>
          <w:sz w:val="20"/>
          <w:szCs w:val="20"/>
        </w:rPr>
      </w:pPr>
    </w:p>
    <w:p w14:paraId="5FFB487B" w14:textId="77777777" w:rsidR="00B962B2" w:rsidRPr="003976F5" w:rsidRDefault="00B962B2" w:rsidP="00B962B2">
      <w:pPr>
        <w:shd w:val="clear" w:color="auto" w:fill="FFFFFF"/>
        <w:spacing w:after="0" w:line="240" w:lineRule="auto"/>
        <w:jc w:val="center"/>
        <w:rPr>
          <w:rFonts w:ascii="Arial" w:hAnsi="Arial" w:cs="Arial"/>
          <w:b/>
          <w:bCs/>
          <w:sz w:val="20"/>
          <w:szCs w:val="20"/>
        </w:rPr>
      </w:pPr>
      <w:r w:rsidRPr="003976F5">
        <w:rPr>
          <w:rFonts w:ascii="Arial" w:hAnsi="Arial" w:cs="Arial"/>
          <w:b/>
          <w:bCs/>
          <w:sz w:val="20"/>
          <w:szCs w:val="20"/>
        </w:rPr>
        <w:t>5. člen</w:t>
      </w:r>
    </w:p>
    <w:p w14:paraId="46188248" w14:textId="77777777" w:rsidR="00B962B2" w:rsidRPr="003976F5" w:rsidRDefault="00B962B2" w:rsidP="00B962B2">
      <w:pPr>
        <w:shd w:val="clear" w:color="auto" w:fill="FFFFFF"/>
        <w:spacing w:after="0" w:line="240" w:lineRule="auto"/>
        <w:jc w:val="both"/>
        <w:rPr>
          <w:rFonts w:ascii="Arial" w:hAnsi="Arial" w:cs="Arial"/>
          <w:sz w:val="20"/>
          <w:szCs w:val="20"/>
        </w:rPr>
      </w:pPr>
    </w:p>
    <w:p w14:paraId="354AD7B4" w14:textId="77777777" w:rsidR="00B962B2" w:rsidRPr="003976F5" w:rsidRDefault="00B962B2" w:rsidP="00B962B2">
      <w:pPr>
        <w:pStyle w:val="Odstavekseznama"/>
        <w:numPr>
          <w:ilvl w:val="0"/>
          <w:numId w:val="10"/>
        </w:num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t>Cena se v delu, ki se nanaša na opravljanje storitev javne službe ravnanja s komunalnimi odpadki, in v delu, ki se nanaša na stroške javne infrastrukture, oblikuje na kg opravljene storitve iz 1. člena in se uporabnikom zaračuna glede na prostornino zabojnika in pogostost odvoza.</w:t>
      </w:r>
    </w:p>
    <w:p w14:paraId="1341DC2D" w14:textId="0203F550" w:rsidR="00B962B2" w:rsidRPr="003976F5" w:rsidRDefault="00B962B2" w:rsidP="00B962B2">
      <w:pPr>
        <w:pStyle w:val="Odstavekseznama"/>
        <w:numPr>
          <w:ilvl w:val="0"/>
          <w:numId w:val="10"/>
        </w:num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t>Pogostost odvoza določenih vrst komunalnih odpadkov ter biološko razgradljivih kuhinjskih odpadkov in zelenega vrtnega odpada določi OKP Rogaška Slatina d.o.o. kot izvajalec javne službe v  Tehničnem pravilniku.</w:t>
      </w:r>
    </w:p>
    <w:p w14:paraId="60A85E45" w14:textId="77777777" w:rsidR="00B962B2" w:rsidRPr="003976F5" w:rsidRDefault="00B962B2" w:rsidP="00D25ACD">
      <w:pPr>
        <w:pStyle w:val="Odstavekseznama"/>
        <w:numPr>
          <w:ilvl w:val="0"/>
          <w:numId w:val="10"/>
        </w:numPr>
        <w:shd w:val="clear" w:color="auto" w:fill="FFFFFF"/>
        <w:spacing w:after="0" w:line="240" w:lineRule="auto"/>
        <w:ind w:left="426"/>
        <w:rPr>
          <w:rFonts w:ascii="Arial" w:hAnsi="Arial" w:cs="Arial"/>
          <w:sz w:val="20"/>
          <w:szCs w:val="20"/>
        </w:rPr>
      </w:pPr>
      <w:r w:rsidRPr="003976F5">
        <w:rPr>
          <w:rFonts w:ascii="Arial" w:hAnsi="Arial" w:cs="Arial"/>
          <w:sz w:val="20"/>
          <w:szCs w:val="20"/>
        </w:rPr>
        <w:t>V primeru manjšega števila oseb (1, 2 oziroma 3) se povprečno število odvozov za potrebe obračuna zmanjša, in sicer je za 1 osebo pogostost odvoza 4-krat manjša od povprečnega števila odvozov, za 2 osebi 2-krat manjša in za 3 osebe 1,3-krat manjša. </w:t>
      </w:r>
      <w:r w:rsidRPr="003976F5">
        <w:rPr>
          <w:rFonts w:ascii="Arial" w:hAnsi="Arial" w:cs="Arial"/>
          <w:sz w:val="20"/>
          <w:szCs w:val="20"/>
        </w:rPr>
        <w:br/>
        <w:t>V primeru večstanovanjskih objektov, ko si več uporabnikov deli zabojnik, se za razdelitev uporablja število članov v gospodinjstvu. Obračunski volumen po osebi se pri MKO in pri BIO odpadkih določi v višini, ki je enak volumnu, ki se uporablja za stanovanjsko hišo z 1 uporabnikom.</w:t>
      </w:r>
    </w:p>
    <w:p w14:paraId="3635788D" w14:textId="77777777" w:rsidR="00B962B2" w:rsidRPr="003976F5" w:rsidRDefault="00B962B2" w:rsidP="00B962B2">
      <w:pPr>
        <w:pStyle w:val="Odstavekseznama"/>
        <w:numPr>
          <w:ilvl w:val="0"/>
          <w:numId w:val="10"/>
        </w:num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t>OKP Rogaška Slatina d.o.o. ceno zbiranja določenih vrst komunalnih odpadkov razen biološko razgradljivih kuhinjskih odpadkov in zelenega vrtnega odpada, izraženo v kg, zaračuna uporabnikom sorazmerno glede na prostornino zabojnika za mešane komunalne odpadke in pogostost odvoza zabojnika, in sicer tako, da se najmanj enkrat letno razdeli masa v zadnjem obračunskem obdobju zbranih komunalnih odpadkov na uporabnike glede na prostornino zabojnika za mešane komunalne odpadke in pogostost odvoza tega zabojnika. Izvajalec javne službe ravnanja s komunalnimi odpadki mora prikazati porazdelitev količine opravljenih storitev javne službe ravnanja s komunalnimi odpadki med uporabnike. Obvestilo o tem mora biti objavljeno na krajevno običajen način in stalno dostopno na spletni strani izvajalca javne službe OKP Rogaška Slatina d.o.o. </w:t>
      </w:r>
    </w:p>
    <w:p w14:paraId="3C5E79E3" w14:textId="77777777" w:rsidR="00B962B2" w:rsidRPr="003976F5" w:rsidRDefault="00B962B2" w:rsidP="00B962B2">
      <w:pPr>
        <w:pStyle w:val="Odstavekseznama"/>
        <w:numPr>
          <w:ilvl w:val="0"/>
          <w:numId w:val="10"/>
        </w:num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t>Izračun sodila za porazdelitev količin opravljenih storitev posamezne javne službe ravnanja z odpadki med uporabnike se izračuna na naslednji način:</w:t>
      </w:r>
    </w:p>
    <w:p w14:paraId="0F76C9F1" w14:textId="1BD9A3C9" w:rsidR="00B962B2" w:rsidRPr="003976F5" w:rsidRDefault="00B962B2" w:rsidP="00B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hAnsi="Arial" w:cs="Arial"/>
          <w:sz w:val="20"/>
          <w:szCs w:val="20"/>
        </w:rPr>
      </w:pPr>
      <w:r w:rsidRPr="003976F5">
        <w:rPr>
          <w:rFonts w:ascii="Arial" w:hAnsi="Arial" w:cs="Arial"/>
          <w:sz w:val="20"/>
          <w:szCs w:val="20"/>
        </w:rPr>
        <w:t xml:space="preserve">                                      </w:t>
      </w:r>
    </w:p>
    <w:p w14:paraId="5B2DD92C" w14:textId="77777777" w:rsidR="00B962B2" w:rsidRPr="003976F5" w:rsidRDefault="00B962B2" w:rsidP="00B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hAnsi="Arial" w:cs="Arial"/>
          <w:sz w:val="20"/>
          <w:szCs w:val="20"/>
        </w:rPr>
      </w:pPr>
      <w:r w:rsidRPr="003976F5">
        <w:rPr>
          <w:rFonts w:ascii="Arial" w:hAnsi="Arial" w:cs="Arial"/>
          <w:sz w:val="20"/>
          <w:szCs w:val="20"/>
        </w:rPr>
        <w:t xml:space="preserve">       Sodilo za določene                    masa zbranih odpadkov* v kg</w:t>
      </w:r>
    </w:p>
    <w:p w14:paraId="08F156C9" w14:textId="0C02232C" w:rsidR="00B962B2" w:rsidRPr="003976F5" w:rsidRDefault="00B962B2" w:rsidP="00B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hAnsi="Arial" w:cs="Arial"/>
          <w:sz w:val="20"/>
          <w:szCs w:val="20"/>
        </w:rPr>
      </w:pPr>
      <w:r w:rsidRPr="003976F5">
        <w:rPr>
          <w:rFonts w:ascii="Arial" w:hAnsi="Arial" w:cs="Arial"/>
          <w:sz w:val="20"/>
          <w:szCs w:val="20"/>
        </w:rPr>
        <w:t xml:space="preserve"> </w:t>
      </w:r>
      <w:r w:rsidR="00F541DA" w:rsidRPr="003976F5">
        <w:rPr>
          <w:rFonts w:ascii="Arial" w:hAnsi="Arial" w:cs="Arial"/>
          <w:sz w:val="20"/>
          <w:szCs w:val="20"/>
        </w:rPr>
        <w:t xml:space="preserve">     </w:t>
      </w:r>
      <w:r w:rsidRPr="003976F5">
        <w:rPr>
          <w:rFonts w:ascii="Arial" w:hAnsi="Arial" w:cs="Arial"/>
          <w:sz w:val="20"/>
          <w:szCs w:val="20"/>
        </w:rPr>
        <w:t xml:space="preserve"> vrste komunalnih odpadkov v    = -------------------------------------------</w:t>
      </w:r>
    </w:p>
    <w:p w14:paraId="2D9B22C7" w14:textId="77777777" w:rsidR="00B962B2" w:rsidRPr="003976F5" w:rsidRDefault="00B962B2" w:rsidP="00B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hAnsi="Arial" w:cs="Arial"/>
          <w:sz w:val="20"/>
          <w:szCs w:val="20"/>
        </w:rPr>
      </w:pPr>
      <w:r w:rsidRPr="003976F5">
        <w:rPr>
          <w:rFonts w:ascii="Arial" w:hAnsi="Arial" w:cs="Arial"/>
          <w:sz w:val="20"/>
          <w:szCs w:val="20"/>
        </w:rPr>
        <w:t xml:space="preserve">            v kg/m³                                 obračunska prostornina v m³</w:t>
      </w:r>
    </w:p>
    <w:p w14:paraId="33920A41" w14:textId="77777777" w:rsidR="00B962B2" w:rsidRPr="003976F5" w:rsidRDefault="00B962B2" w:rsidP="00B962B2">
      <w:pPr>
        <w:shd w:val="clear" w:color="auto" w:fill="FFFFFF"/>
        <w:spacing w:after="0" w:line="240" w:lineRule="auto"/>
        <w:ind w:firstLine="240"/>
        <w:jc w:val="both"/>
        <w:rPr>
          <w:rFonts w:ascii="Arial" w:hAnsi="Arial" w:cs="Arial"/>
          <w:sz w:val="20"/>
          <w:szCs w:val="20"/>
        </w:rPr>
      </w:pPr>
    </w:p>
    <w:p w14:paraId="021B1D08" w14:textId="77777777" w:rsidR="00F541DA" w:rsidRPr="003976F5" w:rsidRDefault="00B962B2" w:rsidP="00B962B2">
      <w:pPr>
        <w:shd w:val="clear" w:color="auto" w:fill="FFFFFF"/>
        <w:spacing w:after="0" w:line="240" w:lineRule="auto"/>
        <w:ind w:firstLine="240"/>
        <w:jc w:val="both"/>
        <w:rPr>
          <w:rFonts w:ascii="Arial" w:hAnsi="Arial" w:cs="Arial"/>
          <w:sz w:val="20"/>
          <w:szCs w:val="20"/>
        </w:rPr>
      </w:pPr>
      <w:r w:rsidRPr="003976F5">
        <w:rPr>
          <w:rFonts w:ascii="Arial" w:hAnsi="Arial" w:cs="Arial"/>
          <w:sz w:val="20"/>
          <w:szCs w:val="20"/>
        </w:rPr>
        <w:t xml:space="preserve">*določene vrste komunalnih odpadkov razen biološko razgradljivih kuhinjskih odpadkov in </w:t>
      </w:r>
      <w:r w:rsidR="00F541DA" w:rsidRPr="003976F5">
        <w:rPr>
          <w:rFonts w:ascii="Arial" w:hAnsi="Arial" w:cs="Arial"/>
          <w:sz w:val="20"/>
          <w:szCs w:val="20"/>
        </w:rPr>
        <w:t xml:space="preserve"> </w:t>
      </w:r>
    </w:p>
    <w:p w14:paraId="04A030EA" w14:textId="4C0AAAC7" w:rsidR="00B962B2" w:rsidRPr="003976F5" w:rsidRDefault="00F541DA" w:rsidP="00B962B2">
      <w:pPr>
        <w:shd w:val="clear" w:color="auto" w:fill="FFFFFF"/>
        <w:spacing w:after="0" w:line="240" w:lineRule="auto"/>
        <w:ind w:firstLine="240"/>
        <w:jc w:val="both"/>
        <w:rPr>
          <w:rFonts w:ascii="Arial" w:hAnsi="Arial" w:cs="Arial"/>
          <w:sz w:val="20"/>
          <w:szCs w:val="20"/>
        </w:rPr>
      </w:pPr>
      <w:r w:rsidRPr="003976F5">
        <w:rPr>
          <w:rFonts w:ascii="Arial" w:hAnsi="Arial" w:cs="Arial"/>
          <w:sz w:val="20"/>
          <w:szCs w:val="20"/>
        </w:rPr>
        <w:t xml:space="preserve">  </w:t>
      </w:r>
      <w:r w:rsidR="00B962B2" w:rsidRPr="003976F5">
        <w:rPr>
          <w:rFonts w:ascii="Arial" w:hAnsi="Arial" w:cs="Arial"/>
          <w:sz w:val="20"/>
          <w:szCs w:val="20"/>
        </w:rPr>
        <w:t>zelenega vrtnega odpada </w:t>
      </w:r>
    </w:p>
    <w:p w14:paraId="1081378F" w14:textId="77777777" w:rsidR="00B962B2" w:rsidRPr="003976F5" w:rsidRDefault="00B962B2" w:rsidP="00B962B2">
      <w:pPr>
        <w:shd w:val="clear" w:color="auto" w:fill="FFFFFF"/>
        <w:spacing w:after="0" w:line="240" w:lineRule="auto"/>
        <w:ind w:firstLine="240"/>
        <w:jc w:val="both"/>
        <w:rPr>
          <w:rFonts w:ascii="Arial" w:hAnsi="Arial" w:cs="Arial"/>
          <w:sz w:val="20"/>
          <w:szCs w:val="20"/>
        </w:rPr>
      </w:pPr>
    </w:p>
    <w:p w14:paraId="483D256B" w14:textId="77777777" w:rsidR="00B962B2" w:rsidRPr="003976F5" w:rsidRDefault="00B962B2" w:rsidP="00B962B2">
      <w:pPr>
        <w:pStyle w:val="Odstavekseznama"/>
        <w:numPr>
          <w:ilvl w:val="0"/>
          <w:numId w:val="10"/>
        </w:num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t>OKP Rogaška Slatina d.o.o. ceno zbiranja biološko razgradljivih kuhinjskih odpadkov in zelenega vrtnega odpada, izraženo v kg, zaračuna uporabnikom sorazmerno glede na prostornino zabojnika za biološko razgradljive kuhinjske odpadke in zeleni vrtni odpad ter pogostost odvoza navedenega zabojnika, in sicer tako, da se najmanj enkrat letno razdeli masa v zadnjem obračunskem obdobju zbranih biološko razgradljivih kuhinjskih odpadkov in zelenega reza na uporabnike glede na prostornino navedenega zabojnika in pogostost odvoza tega zabojnika. Izvajalec javne službe ravnanja s komunalnimi odpadki mora prikazati porazdelitev količine opravljenih storitev javne službe ravnanja s komunalnimi odpadki med uporabnike. Obvestilo o tem mora biti objavljeno na krajevno običajen način in stalno dostopno na spletni strani izvajalca javne službe.</w:t>
      </w:r>
    </w:p>
    <w:p w14:paraId="6CD143BF" w14:textId="77777777" w:rsidR="00B962B2" w:rsidRPr="003976F5" w:rsidRDefault="00B962B2" w:rsidP="00B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hAnsi="Arial" w:cs="Arial"/>
          <w:sz w:val="20"/>
          <w:szCs w:val="20"/>
        </w:rPr>
      </w:pPr>
      <w:r w:rsidRPr="003976F5">
        <w:rPr>
          <w:rFonts w:ascii="Arial" w:hAnsi="Arial" w:cs="Arial"/>
          <w:sz w:val="20"/>
          <w:szCs w:val="20"/>
        </w:rPr>
        <w:t> </w:t>
      </w:r>
    </w:p>
    <w:p w14:paraId="3320FA56" w14:textId="77777777" w:rsidR="00B962B2" w:rsidRPr="003976F5" w:rsidRDefault="00B962B2" w:rsidP="00B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hAnsi="Arial" w:cs="Arial"/>
          <w:sz w:val="20"/>
          <w:szCs w:val="20"/>
        </w:rPr>
      </w:pPr>
      <w:r w:rsidRPr="003976F5">
        <w:rPr>
          <w:rFonts w:ascii="Arial" w:hAnsi="Arial" w:cs="Arial"/>
          <w:sz w:val="20"/>
          <w:szCs w:val="20"/>
        </w:rPr>
        <w:t xml:space="preserve">                               </w:t>
      </w:r>
    </w:p>
    <w:p w14:paraId="13308A24" w14:textId="77777777" w:rsidR="00B962B2" w:rsidRPr="003976F5" w:rsidRDefault="00B962B2" w:rsidP="00B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hAnsi="Arial" w:cs="Arial"/>
          <w:sz w:val="20"/>
          <w:szCs w:val="20"/>
        </w:rPr>
      </w:pPr>
      <w:r w:rsidRPr="003976F5">
        <w:rPr>
          <w:rFonts w:ascii="Arial" w:hAnsi="Arial" w:cs="Arial"/>
          <w:sz w:val="20"/>
          <w:szCs w:val="20"/>
        </w:rPr>
        <w:t xml:space="preserve">  Sodilo za biološko              masa zbranih BIO odpadkov* v kg</w:t>
      </w:r>
    </w:p>
    <w:p w14:paraId="483032D6" w14:textId="77777777" w:rsidR="00B962B2" w:rsidRPr="003976F5" w:rsidRDefault="00B962B2" w:rsidP="00B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hAnsi="Arial" w:cs="Arial"/>
          <w:sz w:val="20"/>
          <w:szCs w:val="20"/>
        </w:rPr>
      </w:pPr>
      <w:r w:rsidRPr="003976F5">
        <w:rPr>
          <w:rFonts w:ascii="Arial" w:hAnsi="Arial" w:cs="Arial"/>
          <w:sz w:val="20"/>
          <w:szCs w:val="20"/>
        </w:rPr>
        <w:t xml:space="preserve">  razgradljive odpadke     = --------------------------------------------------</w:t>
      </w:r>
    </w:p>
    <w:p w14:paraId="7C1B1893" w14:textId="77777777" w:rsidR="00B962B2" w:rsidRPr="003976F5" w:rsidRDefault="00B962B2" w:rsidP="00B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hAnsi="Arial" w:cs="Arial"/>
          <w:sz w:val="20"/>
          <w:szCs w:val="20"/>
        </w:rPr>
      </w:pPr>
      <w:r w:rsidRPr="003976F5">
        <w:rPr>
          <w:rFonts w:ascii="Arial" w:hAnsi="Arial" w:cs="Arial"/>
          <w:sz w:val="20"/>
          <w:szCs w:val="20"/>
        </w:rPr>
        <w:t xml:space="preserve">      v kg/m³                           obračunska prostornina v m³</w:t>
      </w:r>
    </w:p>
    <w:p w14:paraId="368AC1A1" w14:textId="77777777" w:rsidR="00B962B2" w:rsidRPr="003976F5" w:rsidRDefault="00B962B2" w:rsidP="00B962B2">
      <w:pPr>
        <w:shd w:val="clear" w:color="auto" w:fill="FFFFFF"/>
        <w:spacing w:after="0" w:line="240" w:lineRule="auto"/>
        <w:jc w:val="both"/>
        <w:rPr>
          <w:rFonts w:ascii="Arial" w:hAnsi="Arial" w:cs="Arial"/>
          <w:sz w:val="20"/>
          <w:szCs w:val="20"/>
        </w:rPr>
      </w:pPr>
    </w:p>
    <w:p w14:paraId="04330BA4" w14:textId="77777777" w:rsidR="00B962B2" w:rsidRPr="003976F5" w:rsidRDefault="00B962B2" w:rsidP="00B962B2">
      <w:pPr>
        <w:pStyle w:val="Odstavekseznama"/>
        <w:numPr>
          <w:ilvl w:val="0"/>
          <w:numId w:val="11"/>
        </w:num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t>Izračun mesečnega stroška v individualni hiši:</w:t>
      </w:r>
    </w:p>
    <w:p w14:paraId="3552575D" w14:textId="77777777" w:rsidR="00B962B2" w:rsidRPr="003976F5" w:rsidRDefault="00B962B2" w:rsidP="00B962B2">
      <w:pPr>
        <w:shd w:val="clear" w:color="auto" w:fill="FFFFFF"/>
        <w:spacing w:after="0" w:line="240" w:lineRule="auto"/>
        <w:jc w:val="both"/>
        <w:rPr>
          <w:rFonts w:ascii="Arial" w:hAnsi="Arial" w:cs="Arial"/>
          <w:sz w:val="20"/>
          <w:szCs w:val="20"/>
        </w:rPr>
      </w:pPr>
      <w:r w:rsidRPr="003976F5">
        <w:rPr>
          <w:rFonts w:ascii="Arial" w:hAnsi="Arial" w:cs="Arial"/>
          <w:sz w:val="20"/>
          <w:szCs w:val="20"/>
        </w:rPr>
        <w:lastRenderedPageBreak/>
        <w:t> </w:t>
      </w:r>
      <w:r w:rsidRPr="003976F5">
        <w:rPr>
          <w:rFonts w:ascii="Arial" w:hAnsi="Arial" w:cs="Arial"/>
          <w:sz w:val="20"/>
          <w:szCs w:val="20"/>
        </w:rPr>
        <w:br/>
        <w:t>Izračun mesečnega stroška posamezne storitve se izračuna na naslednji način: </w:t>
      </w:r>
    </w:p>
    <w:p w14:paraId="32EE5AE2" w14:textId="77777777" w:rsidR="00B962B2" w:rsidRPr="003976F5" w:rsidRDefault="00B962B2" w:rsidP="00B962B2">
      <w:pPr>
        <w:shd w:val="clear" w:color="auto" w:fill="FFFFFF"/>
        <w:spacing w:after="0" w:line="240" w:lineRule="auto"/>
        <w:jc w:val="both"/>
        <w:rPr>
          <w:rFonts w:ascii="Arial" w:hAnsi="Arial" w:cs="Arial"/>
          <w:sz w:val="20"/>
          <w:szCs w:val="20"/>
        </w:rPr>
      </w:pPr>
      <w:r w:rsidRPr="003976F5">
        <w:rPr>
          <w:rFonts w:ascii="Arial" w:hAnsi="Arial" w:cs="Arial"/>
          <w:sz w:val="20"/>
          <w:szCs w:val="20"/>
        </w:rPr>
        <w:br/>
        <w:t>Mesečni strošek posamezne storitve v EUR (brez DDV) = cena v EUR/kg x sodilo kg/m³ x volumen posode v m³ x povprečno število odvozov na mesec. </w:t>
      </w:r>
    </w:p>
    <w:p w14:paraId="7D21709B" w14:textId="77777777" w:rsidR="00B962B2" w:rsidRPr="003976F5" w:rsidRDefault="00B962B2" w:rsidP="00B962B2">
      <w:pPr>
        <w:shd w:val="clear" w:color="auto" w:fill="FFFFFF"/>
        <w:spacing w:after="0" w:line="240" w:lineRule="auto"/>
        <w:jc w:val="both"/>
        <w:rPr>
          <w:rFonts w:ascii="Arial" w:hAnsi="Arial" w:cs="Arial"/>
          <w:sz w:val="20"/>
          <w:szCs w:val="20"/>
        </w:rPr>
      </w:pPr>
    </w:p>
    <w:p w14:paraId="06E9E8B7" w14:textId="77777777" w:rsidR="00B962B2" w:rsidRPr="003976F5" w:rsidRDefault="00B962B2" w:rsidP="00B962B2">
      <w:pPr>
        <w:pStyle w:val="Odstavekseznama"/>
        <w:numPr>
          <w:ilvl w:val="0"/>
          <w:numId w:val="12"/>
        </w:num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t>Izračun mesečnega stroška v večstanovanjski hiši: </w:t>
      </w:r>
    </w:p>
    <w:p w14:paraId="56917870" w14:textId="77777777" w:rsidR="00B962B2" w:rsidRPr="003976F5" w:rsidRDefault="00B962B2" w:rsidP="00B962B2">
      <w:pPr>
        <w:shd w:val="clear" w:color="auto" w:fill="FFFFFF"/>
        <w:spacing w:after="0" w:line="240" w:lineRule="auto"/>
        <w:jc w:val="both"/>
        <w:rPr>
          <w:rFonts w:ascii="Arial" w:hAnsi="Arial" w:cs="Arial"/>
          <w:sz w:val="20"/>
          <w:szCs w:val="20"/>
        </w:rPr>
      </w:pPr>
      <w:r w:rsidRPr="003976F5">
        <w:rPr>
          <w:rFonts w:ascii="Arial" w:hAnsi="Arial" w:cs="Arial"/>
          <w:sz w:val="20"/>
          <w:szCs w:val="20"/>
        </w:rPr>
        <w:br/>
        <w:t>Izračun mesečnega stroška posamezne storitve se izračuna na naslednji način: </w:t>
      </w:r>
    </w:p>
    <w:p w14:paraId="25C6573A" w14:textId="77777777" w:rsidR="00B962B2" w:rsidRPr="003976F5" w:rsidRDefault="00B962B2" w:rsidP="00B962B2">
      <w:pPr>
        <w:shd w:val="clear" w:color="auto" w:fill="FFFFFF"/>
        <w:spacing w:after="0" w:line="240" w:lineRule="auto"/>
        <w:jc w:val="both"/>
        <w:rPr>
          <w:rFonts w:ascii="Arial" w:hAnsi="Arial" w:cs="Arial"/>
          <w:sz w:val="20"/>
          <w:szCs w:val="20"/>
        </w:rPr>
      </w:pPr>
      <w:r w:rsidRPr="003976F5">
        <w:rPr>
          <w:rFonts w:ascii="Arial" w:hAnsi="Arial" w:cs="Arial"/>
          <w:sz w:val="20"/>
          <w:szCs w:val="20"/>
        </w:rPr>
        <w:br/>
        <w:t>Mesečni strošek posamezne storitve v EUR (brez DDV) = cena v EUR/kg x sodilo kg/m³ x volumen/osebo v m³ x število oseb. </w:t>
      </w:r>
    </w:p>
    <w:p w14:paraId="450D0D2F" w14:textId="77777777" w:rsidR="00B962B2" w:rsidRPr="003976F5" w:rsidRDefault="00B962B2" w:rsidP="00B962B2">
      <w:pPr>
        <w:shd w:val="clear" w:color="auto" w:fill="FFFFFF"/>
        <w:spacing w:after="0" w:line="240" w:lineRule="auto"/>
        <w:jc w:val="both"/>
        <w:rPr>
          <w:rFonts w:ascii="Arial" w:hAnsi="Arial" w:cs="Arial"/>
          <w:sz w:val="20"/>
          <w:szCs w:val="20"/>
        </w:rPr>
      </w:pPr>
    </w:p>
    <w:p w14:paraId="20BF97FF" w14:textId="77777777" w:rsidR="00B962B2" w:rsidRPr="003976F5" w:rsidRDefault="00B962B2" w:rsidP="00B962B2">
      <w:pPr>
        <w:pStyle w:val="Odstavekseznama"/>
        <w:numPr>
          <w:ilvl w:val="0"/>
          <w:numId w:val="13"/>
        </w:num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t>Izvajalec ima pravico vpogleda v razpoložljive evidence o številu prebivalcev na posameznem naslovu, kot je centralni register prebivalstva. Izvajalec po potrebi obnavlja podatke o številu prebivalcev na posameznem naslovu. </w:t>
      </w:r>
    </w:p>
    <w:p w14:paraId="7136D5E5" w14:textId="77777777" w:rsidR="00B962B2" w:rsidRPr="003976F5" w:rsidRDefault="00B962B2" w:rsidP="00B962B2">
      <w:pPr>
        <w:pStyle w:val="Odstavekseznama"/>
        <w:numPr>
          <w:ilvl w:val="0"/>
          <w:numId w:val="13"/>
        </w:num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t>Pooblaščeni delavec izvajalca lahko kontrolira dejanski volumen odloženega ostanka komunalnih odpadkov in v primeru ponavljajočih se povečanih količin odredi plačilo dejanskega volumna. </w:t>
      </w:r>
    </w:p>
    <w:p w14:paraId="5FB89E3D" w14:textId="77777777" w:rsidR="00B962B2" w:rsidRPr="00E339B0" w:rsidRDefault="00B962B2" w:rsidP="00B962B2">
      <w:pPr>
        <w:pStyle w:val="Odstavekseznama"/>
        <w:numPr>
          <w:ilvl w:val="0"/>
          <w:numId w:val="13"/>
        </w:numPr>
        <w:shd w:val="clear" w:color="auto" w:fill="FFFFFF"/>
        <w:spacing w:after="0" w:line="240" w:lineRule="auto"/>
        <w:ind w:left="426"/>
        <w:jc w:val="both"/>
        <w:rPr>
          <w:rFonts w:ascii="Arial" w:hAnsi="Arial" w:cs="Arial"/>
          <w:color w:val="FF0000"/>
          <w:sz w:val="20"/>
          <w:szCs w:val="20"/>
        </w:rPr>
      </w:pPr>
      <w:r w:rsidRPr="003976F5">
        <w:rPr>
          <w:rFonts w:ascii="Arial" w:hAnsi="Arial" w:cs="Arial"/>
          <w:sz w:val="20"/>
          <w:szCs w:val="20"/>
        </w:rPr>
        <w:t xml:space="preserve">Dejansko količino povzročenih odpadkov na osebo ugotavlja izvajalec javne službe v skladu z veljavnim Odlokom o ravnanju z </w:t>
      </w:r>
      <w:r w:rsidRPr="00E339B0">
        <w:rPr>
          <w:rFonts w:ascii="Arial" w:hAnsi="Arial" w:cs="Arial"/>
          <w:color w:val="FF0000"/>
          <w:sz w:val="20"/>
          <w:szCs w:val="20"/>
        </w:rPr>
        <w:t>odpadki v občinah Rogaška Slatina, Šmarje pri Jelšah, Podčetrtek, Rogatec, Kozje in Bistrica ob Sotli. </w:t>
      </w:r>
    </w:p>
    <w:p w14:paraId="489B614D" w14:textId="77777777" w:rsidR="00B962B2" w:rsidRPr="003976F5" w:rsidRDefault="00B962B2" w:rsidP="00B962B2">
      <w:pPr>
        <w:pStyle w:val="Odstavekseznama"/>
        <w:numPr>
          <w:ilvl w:val="0"/>
          <w:numId w:val="13"/>
        </w:num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t>Cena ravnanja z odpadki je na računu razčlenjena v skladu s 3. členom tega pravilnika oziroma z veljavnimi republiškimi predpisi.</w:t>
      </w:r>
    </w:p>
    <w:p w14:paraId="0BF0AA55" w14:textId="77777777" w:rsidR="00B962B2" w:rsidRPr="003976F5" w:rsidRDefault="00B962B2" w:rsidP="00B962B2">
      <w:pPr>
        <w:shd w:val="clear" w:color="auto" w:fill="FFFFFF"/>
        <w:spacing w:after="0" w:line="240" w:lineRule="auto"/>
        <w:rPr>
          <w:rFonts w:ascii="Arial" w:hAnsi="Arial" w:cs="Arial"/>
          <w:sz w:val="20"/>
          <w:szCs w:val="20"/>
        </w:rPr>
      </w:pPr>
    </w:p>
    <w:p w14:paraId="2AC32CD0" w14:textId="77777777" w:rsidR="00B962B2" w:rsidRPr="003976F5" w:rsidRDefault="00B962B2" w:rsidP="00B962B2">
      <w:pPr>
        <w:shd w:val="clear" w:color="auto" w:fill="FFFFFF"/>
        <w:spacing w:after="0" w:line="240" w:lineRule="auto"/>
        <w:jc w:val="center"/>
        <w:rPr>
          <w:rFonts w:ascii="Arial" w:hAnsi="Arial" w:cs="Arial"/>
          <w:b/>
          <w:bCs/>
          <w:sz w:val="20"/>
          <w:szCs w:val="20"/>
        </w:rPr>
      </w:pPr>
      <w:r w:rsidRPr="003976F5">
        <w:rPr>
          <w:rFonts w:ascii="Arial" w:hAnsi="Arial" w:cs="Arial"/>
          <w:b/>
          <w:bCs/>
          <w:sz w:val="20"/>
          <w:szCs w:val="20"/>
        </w:rPr>
        <w:t>6. člen</w:t>
      </w:r>
    </w:p>
    <w:p w14:paraId="1C9AE84E" w14:textId="77777777" w:rsidR="00B962B2" w:rsidRPr="003976F5" w:rsidRDefault="00B962B2" w:rsidP="00B962B2">
      <w:pPr>
        <w:shd w:val="clear" w:color="auto" w:fill="FFFFFF"/>
        <w:spacing w:after="0" w:line="240" w:lineRule="auto"/>
        <w:jc w:val="both"/>
        <w:rPr>
          <w:rFonts w:ascii="Arial" w:hAnsi="Arial" w:cs="Arial"/>
          <w:sz w:val="20"/>
          <w:szCs w:val="20"/>
        </w:rPr>
      </w:pPr>
    </w:p>
    <w:p w14:paraId="7DCEA969" w14:textId="77777777" w:rsidR="00B962B2" w:rsidRPr="003976F5" w:rsidRDefault="00B962B2" w:rsidP="00B962B2">
      <w:pPr>
        <w:shd w:val="clear" w:color="auto" w:fill="FFFFFF"/>
        <w:spacing w:after="0" w:line="240" w:lineRule="auto"/>
        <w:jc w:val="both"/>
        <w:rPr>
          <w:rFonts w:ascii="Arial" w:hAnsi="Arial" w:cs="Arial"/>
          <w:sz w:val="20"/>
          <w:szCs w:val="20"/>
        </w:rPr>
      </w:pPr>
      <w:r w:rsidRPr="003976F5">
        <w:rPr>
          <w:rFonts w:ascii="Arial" w:hAnsi="Arial" w:cs="Arial"/>
          <w:sz w:val="20"/>
          <w:szCs w:val="20"/>
        </w:rPr>
        <w:t>Za gospodinjstva, ki odlagajo odpadke v 120 l tipiziranih vrečkah na skupno odjemno mesto zaradi nemožnosti individualnega odvoza, se cena zbiranja določenih vrst komunalnih odpadkov razen biološko razgradljivih kuhinjskih odpadkov in zelenega vrtnega izračunava tako, da se pri izračunu upošteva korekcijski faktor 0,9. </w:t>
      </w:r>
    </w:p>
    <w:p w14:paraId="7C46205F" w14:textId="77777777" w:rsidR="00B962B2" w:rsidRPr="003976F5" w:rsidRDefault="00B962B2" w:rsidP="00B962B2">
      <w:pPr>
        <w:shd w:val="clear" w:color="auto" w:fill="FFFFFF"/>
        <w:spacing w:after="0" w:line="240" w:lineRule="auto"/>
        <w:jc w:val="both"/>
        <w:rPr>
          <w:rFonts w:ascii="Arial" w:hAnsi="Arial" w:cs="Arial"/>
          <w:sz w:val="20"/>
          <w:szCs w:val="20"/>
        </w:rPr>
      </w:pPr>
      <w:r w:rsidRPr="003976F5">
        <w:rPr>
          <w:rFonts w:ascii="Arial" w:hAnsi="Arial" w:cs="Arial"/>
          <w:sz w:val="20"/>
          <w:szCs w:val="20"/>
        </w:rPr>
        <w:br/>
        <w:t>Izračun mesečnega stroška v individualni hiši, ki uporablja vreče: </w:t>
      </w:r>
    </w:p>
    <w:p w14:paraId="2954C6D6" w14:textId="77777777" w:rsidR="00B962B2" w:rsidRPr="003976F5" w:rsidRDefault="00B962B2" w:rsidP="00B962B2">
      <w:pPr>
        <w:shd w:val="clear" w:color="auto" w:fill="FFFFFF"/>
        <w:spacing w:after="0" w:line="240" w:lineRule="auto"/>
        <w:jc w:val="both"/>
        <w:rPr>
          <w:rFonts w:ascii="Arial" w:hAnsi="Arial" w:cs="Arial"/>
          <w:sz w:val="20"/>
          <w:szCs w:val="20"/>
        </w:rPr>
      </w:pPr>
      <w:r w:rsidRPr="003976F5">
        <w:rPr>
          <w:rFonts w:ascii="Arial" w:hAnsi="Arial" w:cs="Arial"/>
          <w:sz w:val="20"/>
          <w:szCs w:val="20"/>
        </w:rPr>
        <w:br/>
        <w:t>Izračun mesečnega stroška storitve zbiranja določenih vrst komunalnih odpadkov razen biološko razgradljivih kuhinjskih odpadkov in zelenega vrtnega odpada se izračuna na naslednji način: </w:t>
      </w:r>
    </w:p>
    <w:p w14:paraId="345CCFFE" w14:textId="77777777" w:rsidR="00B962B2" w:rsidRPr="003976F5" w:rsidRDefault="00B962B2" w:rsidP="00B962B2">
      <w:pPr>
        <w:shd w:val="clear" w:color="auto" w:fill="FFFFFF"/>
        <w:spacing w:after="0" w:line="240" w:lineRule="auto"/>
        <w:jc w:val="both"/>
        <w:rPr>
          <w:rFonts w:ascii="Arial" w:hAnsi="Arial" w:cs="Arial"/>
          <w:sz w:val="20"/>
          <w:szCs w:val="20"/>
        </w:rPr>
      </w:pPr>
      <w:r w:rsidRPr="003976F5">
        <w:rPr>
          <w:rFonts w:ascii="Arial" w:hAnsi="Arial" w:cs="Arial"/>
          <w:sz w:val="20"/>
          <w:szCs w:val="20"/>
        </w:rPr>
        <w:br/>
        <w:t>Mesečni strošek storitve v EUR (brez DDV) = cena v EUR/kg x sodilo kg/m³ x volumen vreče v m³ x povprečno število odvozov na mesec x korekcijski faktor.</w:t>
      </w:r>
    </w:p>
    <w:p w14:paraId="67A40B5A" w14:textId="77777777" w:rsidR="00B962B2" w:rsidRPr="003976F5" w:rsidRDefault="00B962B2" w:rsidP="00B962B2">
      <w:pPr>
        <w:shd w:val="clear" w:color="auto" w:fill="FFFFFF"/>
        <w:spacing w:after="0" w:line="240" w:lineRule="auto"/>
        <w:rPr>
          <w:rFonts w:ascii="Arial" w:hAnsi="Arial" w:cs="Arial"/>
          <w:sz w:val="20"/>
          <w:szCs w:val="20"/>
        </w:rPr>
      </w:pPr>
    </w:p>
    <w:p w14:paraId="55AC421A" w14:textId="77777777" w:rsidR="00F541DA" w:rsidRPr="003976F5" w:rsidRDefault="00F541DA" w:rsidP="00B962B2">
      <w:pPr>
        <w:shd w:val="clear" w:color="auto" w:fill="FFFFFF"/>
        <w:spacing w:after="0" w:line="240" w:lineRule="auto"/>
        <w:jc w:val="center"/>
        <w:rPr>
          <w:rFonts w:ascii="Arial" w:hAnsi="Arial" w:cs="Arial"/>
          <w:b/>
          <w:bCs/>
          <w:sz w:val="20"/>
          <w:szCs w:val="20"/>
        </w:rPr>
      </w:pPr>
    </w:p>
    <w:p w14:paraId="1B5471DC" w14:textId="393C3439" w:rsidR="00B962B2" w:rsidRPr="003976F5" w:rsidRDefault="00B962B2" w:rsidP="00B962B2">
      <w:pPr>
        <w:shd w:val="clear" w:color="auto" w:fill="FFFFFF"/>
        <w:spacing w:after="0" w:line="240" w:lineRule="auto"/>
        <w:jc w:val="center"/>
        <w:rPr>
          <w:rFonts w:ascii="Arial" w:hAnsi="Arial" w:cs="Arial"/>
          <w:b/>
          <w:bCs/>
          <w:sz w:val="20"/>
          <w:szCs w:val="20"/>
        </w:rPr>
      </w:pPr>
      <w:r w:rsidRPr="003976F5">
        <w:rPr>
          <w:rFonts w:ascii="Arial" w:hAnsi="Arial" w:cs="Arial"/>
          <w:b/>
          <w:bCs/>
          <w:sz w:val="20"/>
          <w:szCs w:val="20"/>
        </w:rPr>
        <w:t>7. člen</w:t>
      </w:r>
    </w:p>
    <w:p w14:paraId="11A0C98F" w14:textId="77777777" w:rsidR="00B962B2" w:rsidRPr="003976F5" w:rsidRDefault="00B962B2" w:rsidP="00B962B2">
      <w:pPr>
        <w:shd w:val="clear" w:color="auto" w:fill="FFFFFF"/>
        <w:spacing w:after="0" w:line="240" w:lineRule="auto"/>
        <w:jc w:val="both"/>
        <w:rPr>
          <w:rFonts w:ascii="Arial" w:hAnsi="Arial" w:cs="Arial"/>
          <w:sz w:val="20"/>
          <w:szCs w:val="20"/>
        </w:rPr>
      </w:pPr>
    </w:p>
    <w:p w14:paraId="6061351C" w14:textId="77777777" w:rsidR="00B962B2" w:rsidRPr="003976F5" w:rsidRDefault="00B962B2" w:rsidP="00B962B2">
      <w:pPr>
        <w:shd w:val="clear" w:color="auto" w:fill="FFFFFF"/>
        <w:spacing w:after="0" w:line="240" w:lineRule="auto"/>
        <w:jc w:val="both"/>
        <w:rPr>
          <w:rFonts w:ascii="Arial" w:hAnsi="Arial" w:cs="Arial"/>
          <w:sz w:val="20"/>
          <w:szCs w:val="20"/>
        </w:rPr>
      </w:pPr>
      <w:r w:rsidRPr="003976F5">
        <w:rPr>
          <w:rFonts w:ascii="Arial" w:hAnsi="Arial" w:cs="Arial"/>
          <w:sz w:val="20"/>
          <w:szCs w:val="20"/>
        </w:rPr>
        <w:t>Za stavbo, v kateri ni stalno prijavljenih prebivalcev in za katero ni podatka o velikosti zabojnika, se za porazdelitev količine opravljenih storitev javne službe ravnanja s komunalnimi odpadki upoštevata najmanj ena tretjina najmanjše velikosti zabojnika in najmanjša pogostost odvoza.</w:t>
      </w:r>
    </w:p>
    <w:p w14:paraId="0C3F5BED" w14:textId="77777777" w:rsidR="00B962B2" w:rsidRPr="003976F5" w:rsidRDefault="00B962B2" w:rsidP="00B962B2">
      <w:pPr>
        <w:shd w:val="clear" w:color="auto" w:fill="FFFFFF"/>
        <w:spacing w:after="0" w:line="240" w:lineRule="auto"/>
        <w:jc w:val="both"/>
        <w:rPr>
          <w:rFonts w:ascii="Arial" w:hAnsi="Arial" w:cs="Arial"/>
          <w:sz w:val="20"/>
          <w:szCs w:val="20"/>
        </w:rPr>
      </w:pPr>
      <w:r w:rsidRPr="003976F5">
        <w:rPr>
          <w:rFonts w:ascii="Arial" w:hAnsi="Arial" w:cs="Arial"/>
          <w:sz w:val="20"/>
          <w:szCs w:val="20"/>
        </w:rPr>
        <w:t> </w:t>
      </w:r>
      <w:r w:rsidRPr="003976F5">
        <w:rPr>
          <w:rFonts w:ascii="Arial" w:hAnsi="Arial" w:cs="Arial"/>
          <w:sz w:val="20"/>
          <w:szCs w:val="20"/>
        </w:rPr>
        <w:br/>
        <w:t>Izračun mesečnega stroška za stavbo, kjer ni stalno prijavljenih prebivalcev:</w:t>
      </w:r>
    </w:p>
    <w:p w14:paraId="75B64406" w14:textId="77777777" w:rsidR="00B962B2" w:rsidRPr="003976F5" w:rsidRDefault="00B962B2" w:rsidP="00B962B2">
      <w:pPr>
        <w:shd w:val="clear" w:color="auto" w:fill="FFFFFF"/>
        <w:spacing w:after="0" w:line="240" w:lineRule="auto"/>
        <w:jc w:val="both"/>
        <w:rPr>
          <w:rFonts w:ascii="Arial" w:hAnsi="Arial" w:cs="Arial"/>
          <w:sz w:val="20"/>
          <w:szCs w:val="20"/>
        </w:rPr>
      </w:pPr>
      <w:r w:rsidRPr="003976F5">
        <w:rPr>
          <w:rFonts w:ascii="Arial" w:hAnsi="Arial" w:cs="Arial"/>
          <w:sz w:val="20"/>
          <w:szCs w:val="20"/>
        </w:rPr>
        <w:t> </w:t>
      </w:r>
      <w:r w:rsidRPr="003976F5">
        <w:rPr>
          <w:rFonts w:ascii="Arial" w:hAnsi="Arial" w:cs="Arial"/>
          <w:sz w:val="20"/>
          <w:szCs w:val="20"/>
        </w:rPr>
        <w:br/>
        <w:t>Izračun mesečnega stroška storitve zbiranja določenih vrst komunalnih odpadkov razen biološko razgradljivih kuhinjskih odpadkov in zelenega vrtnega odpada se izračuna na naslednji način: </w:t>
      </w:r>
    </w:p>
    <w:p w14:paraId="6C5C8B78" w14:textId="77777777" w:rsidR="00B962B2" w:rsidRPr="003976F5" w:rsidRDefault="00B962B2" w:rsidP="00B962B2">
      <w:pPr>
        <w:shd w:val="clear" w:color="auto" w:fill="FFFFFF"/>
        <w:spacing w:after="0" w:line="240" w:lineRule="auto"/>
        <w:jc w:val="both"/>
        <w:rPr>
          <w:rFonts w:ascii="Arial" w:hAnsi="Arial" w:cs="Arial"/>
          <w:sz w:val="20"/>
          <w:szCs w:val="20"/>
        </w:rPr>
      </w:pPr>
      <w:r w:rsidRPr="003976F5">
        <w:rPr>
          <w:rFonts w:ascii="Arial" w:hAnsi="Arial" w:cs="Arial"/>
          <w:sz w:val="20"/>
          <w:szCs w:val="20"/>
        </w:rPr>
        <w:br/>
        <w:t>Mesečni strošek storitve v EUR (brez DDV) = cena v EUR/kg x sodilo kg/m³ x volumen najmanjšega zabojnika/3 v m³ x najmanjše število odvozov na mesec.</w:t>
      </w:r>
    </w:p>
    <w:p w14:paraId="355F6D03" w14:textId="77777777" w:rsidR="00B962B2" w:rsidRPr="003976F5" w:rsidRDefault="00B962B2" w:rsidP="00B962B2">
      <w:pPr>
        <w:shd w:val="clear" w:color="auto" w:fill="FFFFFF"/>
        <w:spacing w:after="0" w:line="240" w:lineRule="auto"/>
        <w:rPr>
          <w:rFonts w:ascii="Arial" w:hAnsi="Arial" w:cs="Arial"/>
          <w:sz w:val="20"/>
          <w:szCs w:val="20"/>
        </w:rPr>
      </w:pPr>
    </w:p>
    <w:p w14:paraId="28E5CDA7" w14:textId="77777777" w:rsidR="00B962B2" w:rsidRPr="003976F5" w:rsidRDefault="00B962B2" w:rsidP="00B962B2">
      <w:pPr>
        <w:shd w:val="clear" w:color="auto" w:fill="FFFFFF"/>
        <w:spacing w:after="0" w:line="240" w:lineRule="auto"/>
        <w:jc w:val="center"/>
        <w:rPr>
          <w:rFonts w:ascii="Arial" w:hAnsi="Arial" w:cs="Arial"/>
          <w:b/>
          <w:bCs/>
          <w:sz w:val="20"/>
          <w:szCs w:val="20"/>
        </w:rPr>
      </w:pPr>
      <w:r w:rsidRPr="003976F5">
        <w:rPr>
          <w:rFonts w:ascii="Arial" w:hAnsi="Arial" w:cs="Arial"/>
          <w:b/>
          <w:bCs/>
          <w:sz w:val="20"/>
          <w:szCs w:val="20"/>
        </w:rPr>
        <w:t>8. člen</w:t>
      </w:r>
    </w:p>
    <w:p w14:paraId="130F570A" w14:textId="77777777" w:rsidR="00B962B2" w:rsidRPr="003976F5" w:rsidRDefault="00B962B2" w:rsidP="00B962B2">
      <w:pPr>
        <w:shd w:val="clear" w:color="auto" w:fill="FFFFFF"/>
        <w:spacing w:after="0" w:line="240" w:lineRule="auto"/>
        <w:jc w:val="both"/>
        <w:rPr>
          <w:rFonts w:ascii="Arial" w:hAnsi="Arial" w:cs="Arial"/>
          <w:sz w:val="20"/>
          <w:szCs w:val="20"/>
        </w:rPr>
      </w:pPr>
    </w:p>
    <w:p w14:paraId="4E8AC62A" w14:textId="77777777" w:rsidR="00B962B2" w:rsidRPr="003976F5" w:rsidRDefault="00B962B2" w:rsidP="00B962B2">
      <w:pPr>
        <w:shd w:val="clear" w:color="auto" w:fill="FFFFFF"/>
        <w:spacing w:after="0" w:line="240" w:lineRule="auto"/>
        <w:jc w:val="both"/>
        <w:rPr>
          <w:rFonts w:ascii="Arial" w:hAnsi="Arial" w:cs="Arial"/>
          <w:sz w:val="20"/>
          <w:szCs w:val="20"/>
        </w:rPr>
      </w:pPr>
      <w:r w:rsidRPr="003976F5">
        <w:rPr>
          <w:rFonts w:ascii="Arial" w:hAnsi="Arial" w:cs="Arial"/>
          <w:sz w:val="20"/>
          <w:szCs w:val="20"/>
        </w:rPr>
        <w:t>V primeru občasnih povečanih količin mešanih odpadkov, lahko uporabnik pri izvajalcu nabavi dodatne namenske zelene 120 l vreče z logotipom izvajalca, ki jo nastavi ob zabojnik. </w:t>
      </w:r>
      <w:r w:rsidRPr="003976F5">
        <w:rPr>
          <w:rFonts w:ascii="Arial" w:hAnsi="Arial" w:cs="Arial"/>
          <w:sz w:val="20"/>
          <w:szCs w:val="20"/>
        </w:rPr>
        <w:br/>
        <w:t>Cena zelene vreče za mešane odpadke z logotipom izvajalca vsebuje vse stroške storitve ravnanja z odpadki.</w:t>
      </w:r>
    </w:p>
    <w:p w14:paraId="3CE1278E" w14:textId="77777777" w:rsidR="00B962B2" w:rsidRPr="003976F5" w:rsidRDefault="00B962B2" w:rsidP="00B962B2">
      <w:pPr>
        <w:shd w:val="clear" w:color="auto" w:fill="FFFFFF"/>
        <w:spacing w:after="0" w:line="240" w:lineRule="auto"/>
        <w:rPr>
          <w:rFonts w:ascii="Arial" w:hAnsi="Arial" w:cs="Arial"/>
          <w:sz w:val="20"/>
          <w:szCs w:val="20"/>
        </w:rPr>
      </w:pPr>
    </w:p>
    <w:p w14:paraId="61B18332" w14:textId="77777777" w:rsidR="00E339B0" w:rsidRDefault="00E339B0" w:rsidP="00B962B2">
      <w:pPr>
        <w:shd w:val="clear" w:color="auto" w:fill="FFFFFF"/>
        <w:spacing w:after="0" w:line="240" w:lineRule="auto"/>
        <w:jc w:val="center"/>
        <w:rPr>
          <w:rFonts w:ascii="Arial" w:hAnsi="Arial" w:cs="Arial"/>
          <w:b/>
          <w:bCs/>
          <w:sz w:val="20"/>
          <w:szCs w:val="20"/>
        </w:rPr>
      </w:pPr>
    </w:p>
    <w:p w14:paraId="7A2116C9" w14:textId="77777777" w:rsidR="00E339B0" w:rsidRDefault="00E339B0" w:rsidP="00B962B2">
      <w:pPr>
        <w:shd w:val="clear" w:color="auto" w:fill="FFFFFF"/>
        <w:spacing w:after="0" w:line="240" w:lineRule="auto"/>
        <w:jc w:val="center"/>
        <w:rPr>
          <w:rFonts w:ascii="Arial" w:hAnsi="Arial" w:cs="Arial"/>
          <w:b/>
          <w:bCs/>
          <w:sz w:val="20"/>
          <w:szCs w:val="20"/>
        </w:rPr>
      </w:pPr>
    </w:p>
    <w:p w14:paraId="193C005B" w14:textId="77777777" w:rsidR="00E339B0" w:rsidRDefault="00E339B0" w:rsidP="00B962B2">
      <w:pPr>
        <w:shd w:val="clear" w:color="auto" w:fill="FFFFFF"/>
        <w:spacing w:after="0" w:line="240" w:lineRule="auto"/>
        <w:jc w:val="center"/>
        <w:rPr>
          <w:rFonts w:ascii="Arial" w:hAnsi="Arial" w:cs="Arial"/>
          <w:b/>
          <w:bCs/>
          <w:sz w:val="20"/>
          <w:szCs w:val="20"/>
        </w:rPr>
      </w:pPr>
    </w:p>
    <w:p w14:paraId="7B86956D" w14:textId="77777777" w:rsidR="00E339B0" w:rsidRDefault="00E339B0" w:rsidP="00B962B2">
      <w:pPr>
        <w:shd w:val="clear" w:color="auto" w:fill="FFFFFF"/>
        <w:spacing w:after="0" w:line="240" w:lineRule="auto"/>
        <w:jc w:val="center"/>
        <w:rPr>
          <w:rFonts w:ascii="Arial" w:hAnsi="Arial" w:cs="Arial"/>
          <w:b/>
          <w:bCs/>
          <w:sz w:val="20"/>
          <w:szCs w:val="20"/>
        </w:rPr>
      </w:pPr>
    </w:p>
    <w:p w14:paraId="5199599A" w14:textId="77777777" w:rsidR="00E339B0" w:rsidRDefault="00E339B0" w:rsidP="00B962B2">
      <w:pPr>
        <w:shd w:val="clear" w:color="auto" w:fill="FFFFFF"/>
        <w:spacing w:after="0" w:line="240" w:lineRule="auto"/>
        <w:jc w:val="center"/>
        <w:rPr>
          <w:rFonts w:ascii="Arial" w:hAnsi="Arial" w:cs="Arial"/>
          <w:b/>
          <w:bCs/>
          <w:sz w:val="20"/>
          <w:szCs w:val="20"/>
        </w:rPr>
      </w:pPr>
    </w:p>
    <w:p w14:paraId="24B73473" w14:textId="751F6CAF" w:rsidR="00B962B2" w:rsidRPr="003976F5" w:rsidRDefault="00B962B2" w:rsidP="00B962B2">
      <w:pPr>
        <w:shd w:val="clear" w:color="auto" w:fill="FFFFFF"/>
        <w:spacing w:after="0" w:line="240" w:lineRule="auto"/>
        <w:jc w:val="center"/>
        <w:rPr>
          <w:rFonts w:ascii="Arial" w:hAnsi="Arial" w:cs="Arial"/>
          <w:b/>
          <w:bCs/>
          <w:sz w:val="20"/>
          <w:szCs w:val="20"/>
        </w:rPr>
      </w:pPr>
      <w:r w:rsidRPr="003976F5">
        <w:rPr>
          <w:rFonts w:ascii="Arial" w:hAnsi="Arial" w:cs="Arial"/>
          <w:b/>
          <w:bCs/>
          <w:sz w:val="20"/>
          <w:szCs w:val="20"/>
        </w:rPr>
        <w:t>IV. OBRAČUN STORITEV RAVNANJA S KOMUNALNIMI ODPADKI, KI NE NASTAJAJO V GOSPODINJSTVIH</w:t>
      </w:r>
    </w:p>
    <w:p w14:paraId="2363ECA8" w14:textId="77777777" w:rsidR="00B962B2" w:rsidRPr="003976F5" w:rsidRDefault="00B962B2" w:rsidP="00B962B2">
      <w:pPr>
        <w:shd w:val="clear" w:color="auto" w:fill="FFFFFF"/>
        <w:spacing w:after="0" w:line="240" w:lineRule="auto"/>
        <w:rPr>
          <w:rFonts w:ascii="Arial" w:hAnsi="Arial" w:cs="Arial"/>
          <w:sz w:val="20"/>
          <w:szCs w:val="20"/>
        </w:rPr>
      </w:pPr>
    </w:p>
    <w:p w14:paraId="4B7AAA71" w14:textId="77777777" w:rsidR="00B962B2" w:rsidRPr="003976F5" w:rsidRDefault="00B962B2" w:rsidP="00B962B2">
      <w:pPr>
        <w:shd w:val="clear" w:color="auto" w:fill="FFFFFF"/>
        <w:spacing w:after="0" w:line="240" w:lineRule="auto"/>
        <w:jc w:val="center"/>
        <w:rPr>
          <w:rFonts w:ascii="Arial" w:hAnsi="Arial" w:cs="Arial"/>
          <w:b/>
          <w:bCs/>
          <w:sz w:val="20"/>
          <w:szCs w:val="20"/>
        </w:rPr>
      </w:pPr>
      <w:r w:rsidRPr="003976F5">
        <w:rPr>
          <w:rFonts w:ascii="Arial" w:hAnsi="Arial" w:cs="Arial"/>
          <w:b/>
          <w:bCs/>
          <w:sz w:val="20"/>
          <w:szCs w:val="20"/>
        </w:rPr>
        <w:t>9. člen</w:t>
      </w:r>
    </w:p>
    <w:p w14:paraId="3BE9A0D8" w14:textId="77777777" w:rsidR="00B962B2" w:rsidRPr="003976F5" w:rsidRDefault="00B962B2" w:rsidP="00B962B2">
      <w:pPr>
        <w:shd w:val="clear" w:color="auto" w:fill="FFFFFF"/>
        <w:spacing w:after="0" w:line="240" w:lineRule="auto"/>
        <w:jc w:val="both"/>
        <w:rPr>
          <w:rFonts w:ascii="Arial" w:hAnsi="Arial" w:cs="Arial"/>
          <w:sz w:val="20"/>
          <w:szCs w:val="20"/>
        </w:rPr>
      </w:pPr>
    </w:p>
    <w:p w14:paraId="0CCC589C" w14:textId="77777777" w:rsidR="00B962B2" w:rsidRPr="003976F5" w:rsidRDefault="00B962B2" w:rsidP="00B962B2">
      <w:pPr>
        <w:shd w:val="clear" w:color="auto" w:fill="FFFFFF"/>
        <w:spacing w:after="0" w:line="240" w:lineRule="auto"/>
        <w:jc w:val="both"/>
        <w:rPr>
          <w:rFonts w:ascii="Arial" w:hAnsi="Arial" w:cs="Arial"/>
          <w:sz w:val="20"/>
          <w:szCs w:val="20"/>
        </w:rPr>
      </w:pPr>
      <w:r w:rsidRPr="003976F5">
        <w:rPr>
          <w:rFonts w:ascii="Arial" w:hAnsi="Arial" w:cs="Arial"/>
          <w:sz w:val="20"/>
          <w:szCs w:val="20"/>
        </w:rPr>
        <w:t>Obračun storitev ravnanja s komunalnimi odpadki, ki ne nastajajo v gospodinjstvih, se izvaja na podlagi medsebojne pogodbe med izvajalcem in povzročiteljem. </w:t>
      </w:r>
    </w:p>
    <w:p w14:paraId="16701FDB" w14:textId="77777777" w:rsidR="00B962B2" w:rsidRPr="003976F5" w:rsidRDefault="00B962B2" w:rsidP="00B962B2">
      <w:pPr>
        <w:shd w:val="clear" w:color="auto" w:fill="FFFFFF"/>
        <w:spacing w:after="0" w:line="240" w:lineRule="auto"/>
        <w:jc w:val="both"/>
        <w:rPr>
          <w:rFonts w:ascii="Arial" w:hAnsi="Arial" w:cs="Arial"/>
          <w:sz w:val="20"/>
          <w:szCs w:val="20"/>
        </w:rPr>
      </w:pPr>
      <w:r w:rsidRPr="003976F5">
        <w:rPr>
          <w:rFonts w:ascii="Arial" w:hAnsi="Arial" w:cs="Arial"/>
          <w:sz w:val="20"/>
          <w:szCs w:val="20"/>
        </w:rPr>
        <w:t>Osnova za obračun je volumen in število posod, število odvozov in lastna cena storitve zbiranja določenih vrst komunalnih odpadkov. </w:t>
      </w:r>
    </w:p>
    <w:p w14:paraId="6682DD76" w14:textId="77777777" w:rsidR="00B962B2" w:rsidRPr="003976F5" w:rsidRDefault="00B962B2" w:rsidP="00B962B2">
      <w:pPr>
        <w:shd w:val="clear" w:color="auto" w:fill="FFFFFF"/>
        <w:spacing w:after="0" w:line="240" w:lineRule="auto"/>
        <w:jc w:val="both"/>
        <w:rPr>
          <w:rFonts w:ascii="Arial" w:hAnsi="Arial" w:cs="Arial"/>
          <w:sz w:val="20"/>
          <w:szCs w:val="20"/>
        </w:rPr>
      </w:pPr>
      <w:r w:rsidRPr="003976F5">
        <w:rPr>
          <w:rFonts w:ascii="Arial" w:hAnsi="Arial" w:cs="Arial"/>
          <w:sz w:val="20"/>
          <w:szCs w:val="20"/>
        </w:rPr>
        <w:t>Izračun mesečnega stroška storitve zbiranja določenih vrst komunalnih odpadkov: </w:t>
      </w:r>
      <w:r w:rsidRPr="003976F5">
        <w:rPr>
          <w:rFonts w:ascii="Arial" w:hAnsi="Arial" w:cs="Arial"/>
          <w:sz w:val="20"/>
          <w:szCs w:val="20"/>
        </w:rPr>
        <w:br/>
        <w:t>Izračun mesečnega stroška posamezne storitve se izračuna na naslednji način: </w:t>
      </w:r>
    </w:p>
    <w:p w14:paraId="4576EDF4" w14:textId="77777777" w:rsidR="00B962B2" w:rsidRPr="003976F5" w:rsidRDefault="00B962B2" w:rsidP="00B962B2">
      <w:pPr>
        <w:shd w:val="clear" w:color="auto" w:fill="FFFFFF"/>
        <w:spacing w:after="0" w:line="240" w:lineRule="auto"/>
        <w:jc w:val="both"/>
        <w:rPr>
          <w:rFonts w:ascii="Arial" w:hAnsi="Arial" w:cs="Arial"/>
          <w:sz w:val="20"/>
          <w:szCs w:val="20"/>
        </w:rPr>
      </w:pPr>
      <w:r w:rsidRPr="003976F5">
        <w:rPr>
          <w:rFonts w:ascii="Arial" w:hAnsi="Arial" w:cs="Arial"/>
          <w:sz w:val="20"/>
          <w:szCs w:val="20"/>
        </w:rPr>
        <w:br/>
        <w:t>Mesečni strošek posamezne storitve v EUR (brez DDV) = cena v EUR/kg x sodilo kg/m³ x volumen posod v m³ x število odvozov na mesec. pri čemer se volumen posod izračuna z zmnožkom števila posod in volumna posod. </w:t>
      </w:r>
    </w:p>
    <w:p w14:paraId="7E938DAB" w14:textId="77777777" w:rsidR="00B962B2" w:rsidRPr="003976F5" w:rsidRDefault="00B962B2" w:rsidP="00B962B2">
      <w:pPr>
        <w:shd w:val="clear" w:color="auto" w:fill="FFFFFF"/>
        <w:spacing w:after="0" w:line="240" w:lineRule="auto"/>
        <w:jc w:val="both"/>
        <w:rPr>
          <w:rFonts w:ascii="Arial" w:hAnsi="Arial" w:cs="Arial"/>
          <w:sz w:val="20"/>
          <w:szCs w:val="20"/>
        </w:rPr>
      </w:pPr>
      <w:r w:rsidRPr="003976F5">
        <w:rPr>
          <w:rFonts w:ascii="Arial" w:hAnsi="Arial" w:cs="Arial"/>
          <w:sz w:val="20"/>
          <w:szCs w:val="20"/>
        </w:rPr>
        <w:br/>
        <w:t>Če se dejavnost opravlja v objektu, kjer se nahaja tudi gospodinjstvo, se v pogodbi določi tudi delitev izračunane količine odpadkov, na del, ki pripada gospodinjstvu in del, ki pripada pravni osebi ali drugemu pravnemu subjektu ali samostojnemu podjetniku oziroma posamezniku, ki samostojno opravljajo dejavnost, v primeru, ko se uporablja skupen zabojnik za odlaganje komunalnih odpadkov. V tem primeru je minimalna velikost posode, ki se obračuna za odpadke, ki nastajajo pri izvajanju dejavnosti 0,12 m³ mesečno z upoštevanjem pogostosti odvoza na podlagi letnega razporeda, ki ga določi izvajalec, za odpadke, ki nastajajo v gospodinjstvu pa minimalna količina na osebo na mesec, kot se uporablja za večstanovanjske objekte.</w:t>
      </w:r>
    </w:p>
    <w:p w14:paraId="7DAEC5C4" w14:textId="77777777" w:rsidR="00B962B2" w:rsidRPr="003976F5" w:rsidRDefault="00B962B2" w:rsidP="00B962B2">
      <w:pPr>
        <w:shd w:val="clear" w:color="auto" w:fill="FFFFFF"/>
        <w:spacing w:after="0" w:line="240" w:lineRule="auto"/>
        <w:rPr>
          <w:rFonts w:ascii="Arial" w:hAnsi="Arial" w:cs="Arial"/>
          <w:sz w:val="20"/>
          <w:szCs w:val="20"/>
        </w:rPr>
      </w:pPr>
    </w:p>
    <w:p w14:paraId="34E5D8BB" w14:textId="77777777" w:rsidR="00B962B2" w:rsidRPr="003976F5" w:rsidRDefault="00B962B2" w:rsidP="00B962B2">
      <w:pPr>
        <w:shd w:val="clear" w:color="auto" w:fill="FFFFFF"/>
        <w:spacing w:after="0" w:line="240" w:lineRule="auto"/>
        <w:jc w:val="center"/>
        <w:rPr>
          <w:rFonts w:ascii="Arial" w:hAnsi="Arial" w:cs="Arial"/>
          <w:b/>
          <w:bCs/>
          <w:sz w:val="20"/>
          <w:szCs w:val="20"/>
        </w:rPr>
      </w:pPr>
      <w:r w:rsidRPr="003976F5">
        <w:rPr>
          <w:rFonts w:ascii="Arial" w:hAnsi="Arial" w:cs="Arial"/>
          <w:b/>
          <w:bCs/>
          <w:sz w:val="20"/>
          <w:szCs w:val="20"/>
        </w:rPr>
        <w:t>10. člen</w:t>
      </w:r>
    </w:p>
    <w:p w14:paraId="70B84064" w14:textId="77777777" w:rsidR="00B962B2" w:rsidRPr="003976F5" w:rsidRDefault="00B962B2" w:rsidP="00B962B2">
      <w:pPr>
        <w:shd w:val="clear" w:color="auto" w:fill="FFFFFF"/>
        <w:spacing w:after="0" w:line="240" w:lineRule="auto"/>
        <w:jc w:val="both"/>
        <w:rPr>
          <w:rFonts w:ascii="Arial" w:hAnsi="Arial" w:cs="Arial"/>
          <w:sz w:val="20"/>
          <w:szCs w:val="20"/>
        </w:rPr>
      </w:pPr>
    </w:p>
    <w:p w14:paraId="678B40F3" w14:textId="77777777" w:rsidR="00B962B2" w:rsidRPr="003976F5" w:rsidRDefault="00B962B2" w:rsidP="00B962B2">
      <w:pPr>
        <w:pStyle w:val="Odstavekseznama"/>
        <w:numPr>
          <w:ilvl w:val="0"/>
          <w:numId w:val="14"/>
        </w:num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t>Obračun storitev ravnanja z odpadki se opravi glede na dejansko posodo oziroma najmanj za 0,12 m³ mesečno z upoštevanjem pogostosti odvoza na podlagi letnega razporeda, ki ga določi izvajalec javne službe. </w:t>
      </w:r>
    </w:p>
    <w:p w14:paraId="64479799" w14:textId="77777777" w:rsidR="00B962B2" w:rsidRPr="003976F5" w:rsidRDefault="00B962B2" w:rsidP="00B962B2">
      <w:pPr>
        <w:pStyle w:val="Odstavekseznama"/>
        <w:numPr>
          <w:ilvl w:val="0"/>
          <w:numId w:val="14"/>
        </w:num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t>Če več povzročiteljev odlaga odpadke v skupno posodo, se sorazmerno oziroma po dogovoru volumen (litri) razdeli med posamezne povzročitelje, vendar je v tem primeru najmanjša velikost posode, ki se povzročitelju obračuna, 0,12 m³ mesečno z upoštevanjem pogostosti odvoza na podlagi letnega razporeda, ki ga določi izvajalec. </w:t>
      </w:r>
    </w:p>
    <w:p w14:paraId="298FA2F2" w14:textId="10767545" w:rsidR="00B962B2" w:rsidRPr="003976F5" w:rsidRDefault="00B962B2" w:rsidP="00B962B2">
      <w:pPr>
        <w:pStyle w:val="Odstavekseznama"/>
        <w:numPr>
          <w:ilvl w:val="0"/>
          <w:numId w:val="14"/>
        </w:num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t xml:space="preserve">Za počitniške kapacitete, ki se oddajajo v najem, se obračunava storitev ravnanja z odpadki za </w:t>
      </w:r>
      <w:r w:rsidRPr="00E339B0">
        <w:rPr>
          <w:rFonts w:ascii="Arial" w:hAnsi="Arial" w:cs="Arial"/>
          <w:color w:val="FF0000"/>
          <w:sz w:val="20"/>
          <w:szCs w:val="20"/>
        </w:rPr>
        <w:t>0,12 m</w:t>
      </w:r>
      <w:r w:rsidRPr="003976F5">
        <w:rPr>
          <w:rFonts w:ascii="Arial" w:hAnsi="Arial" w:cs="Arial"/>
          <w:color w:val="0070C0"/>
          <w:sz w:val="20"/>
          <w:szCs w:val="20"/>
        </w:rPr>
        <w:t xml:space="preserve">³ </w:t>
      </w:r>
      <w:r w:rsidRPr="003976F5">
        <w:rPr>
          <w:rFonts w:ascii="Arial" w:hAnsi="Arial" w:cs="Arial"/>
          <w:sz w:val="20"/>
          <w:szCs w:val="20"/>
        </w:rPr>
        <w:t xml:space="preserve">mesečno na posamezno počitniško enoto (stanovanje, </w:t>
      </w:r>
      <w:proofErr w:type="spellStart"/>
      <w:r w:rsidRPr="003976F5">
        <w:rPr>
          <w:rFonts w:ascii="Arial" w:hAnsi="Arial" w:cs="Arial"/>
          <w:sz w:val="20"/>
          <w:szCs w:val="20"/>
        </w:rPr>
        <w:t>apartman</w:t>
      </w:r>
      <w:proofErr w:type="spellEnd"/>
      <w:r w:rsidRPr="003976F5">
        <w:rPr>
          <w:rFonts w:ascii="Arial" w:hAnsi="Arial" w:cs="Arial"/>
          <w:sz w:val="20"/>
          <w:szCs w:val="20"/>
        </w:rPr>
        <w:t xml:space="preserve"> ipd.). </w:t>
      </w:r>
    </w:p>
    <w:p w14:paraId="066AFA01" w14:textId="77777777" w:rsidR="00B962B2" w:rsidRPr="003976F5" w:rsidRDefault="00B962B2" w:rsidP="00B962B2">
      <w:p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t>Izračun mesečnega stroška za počitniške kapacitete, ki se oddajajo v najem: </w:t>
      </w:r>
    </w:p>
    <w:p w14:paraId="5105B4E8" w14:textId="77777777" w:rsidR="00B962B2" w:rsidRPr="003976F5" w:rsidRDefault="00B962B2" w:rsidP="00B962B2">
      <w:p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t>Izračun mesečnega stroška storitve zbiranja določenih vrst komunalnih odpadkov razen biološko razgradljivih kuhinjskih odpadkov in zelenega vrtnega odpada se izračuna na naslednji način: </w:t>
      </w:r>
    </w:p>
    <w:p w14:paraId="62F9F921" w14:textId="77777777" w:rsidR="00B962B2" w:rsidRPr="003976F5" w:rsidRDefault="00B962B2" w:rsidP="00B962B2">
      <w:pPr>
        <w:shd w:val="clear" w:color="auto" w:fill="FFFFFF"/>
        <w:spacing w:after="0" w:line="240" w:lineRule="auto"/>
        <w:ind w:left="426"/>
        <w:jc w:val="both"/>
        <w:rPr>
          <w:rFonts w:ascii="Arial" w:hAnsi="Arial" w:cs="Arial"/>
          <w:sz w:val="20"/>
          <w:szCs w:val="20"/>
        </w:rPr>
      </w:pPr>
    </w:p>
    <w:p w14:paraId="2AD74074" w14:textId="77777777" w:rsidR="00B962B2" w:rsidRPr="003976F5" w:rsidRDefault="00B962B2" w:rsidP="00B962B2">
      <w:p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t>Mesečni strošek storitve v EUR (brez DDV) = cena v EUR/kg x sodilo kg/m³ x volumen 0,12 m³. </w:t>
      </w:r>
      <w:r w:rsidRPr="003976F5">
        <w:rPr>
          <w:rFonts w:ascii="Arial" w:hAnsi="Arial" w:cs="Arial"/>
          <w:sz w:val="20"/>
          <w:szCs w:val="20"/>
        </w:rPr>
        <w:br/>
      </w:r>
    </w:p>
    <w:p w14:paraId="1ED07756" w14:textId="630F2D14" w:rsidR="00B962B2" w:rsidRPr="00E339B0" w:rsidRDefault="00B962B2" w:rsidP="00B962B2">
      <w:pPr>
        <w:shd w:val="clear" w:color="auto" w:fill="FFFFFF"/>
        <w:spacing w:after="0" w:line="240" w:lineRule="auto"/>
        <w:ind w:left="426"/>
        <w:jc w:val="both"/>
        <w:rPr>
          <w:rFonts w:ascii="Arial" w:hAnsi="Arial" w:cs="Arial"/>
          <w:color w:val="FF0000"/>
          <w:sz w:val="20"/>
          <w:szCs w:val="20"/>
        </w:rPr>
      </w:pPr>
      <w:r w:rsidRPr="00E339B0">
        <w:rPr>
          <w:rFonts w:ascii="Arial" w:hAnsi="Arial" w:cs="Arial"/>
          <w:color w:val="FF0000"/>
          <w:sz w:val="20"/>
          <w:szCs w:val="20"/>
        </w:rPr>
        <w:t>Lastniki počitniških kapacitet, ki se oddajajo v najem, morajo poleg posod za mešane komunalne odpadke uporabljati najmanj tudi posode za ločeno zbiranje odpadne embalaže. Embalaža, ki nastaja pri izvajanju dejavnosti ni komunalni odpadek in se povzročiteljem zaračuna skladno s cenikom izvajalca. Najmanjši volumen posode za zbiranje mešane odpadne embalaže znaša 120 l</w:t>
      </w:r>
      <w:r w:rsidR="00E339B0">
        <w:rPr>
          <w:rFonts w:ascii="Arial" w:hAnsi="Arial" w:cs="Arial"/>
          <w:color w:val="FF0000"/>
          <w:sz w:val="20"/>
          <w:szCs w:val="20"/>
        </w:rPr>
        <w:t>itrov</w:t>
      </w:r>
      <w:r w:rsidRPr="00E339B0">
        <w:rPr>
          <w:rFonts w:ascii="Arial" w:hAnsi="Arial" w:cs="Arial"/>
          <w:color w:val="FF0000"/>
          <w:sz w:val="20"/>
          <w:szCs w:val="20"/>
        </w:rPr>
        <w:t>.</w:t>
      </w:r>
    </w:p>
    <w:p w14:paraId="3E7EE5E0" w14:textId="77777777" w:rsidR="00B962B2" w:rsidRPr="00E339B0" w:rsidRDefault="00B962B2" w:rsidP="00B962B2">
      <w:pPr>
        <w:shd w:val="clear" w:color="auto" w:fill="FFFFFF"/>
        <w:spacing w:after="0" w:line="240" w:lineRule="auto"/>
        <w:ind w:left="426"/>
        <w:jc w:val="both"/>
        <w:rPr>
          <w:rFonts w:ascii="Arial" w:hAnsi="Arial" w:cs="Arial"/>
          <w:color w:val="FF0000"/>
          <w:sz w:val="20"/>
          <w:szCs w:val="20"/>
        </w:rPr>
      </w:pPr>
    </w:p>
    <w:p w14:paraId="25458EBB" w14:textId="77777777" w:rsidR="00B962B2" w:rsidRPr="00E339B0" w:rsidRDefault="00B962B2" w:rsidP="00B962B2">
      <w:pPr>
        <w:shd w:val="clear" w:color="auto" w:fill="FFFFFF"/>
        <w:spacing w:after="0" w:line="240" w:lineRule="auto"/>
        <w:ind w:left="426"/>
        <w:jc w:val="both"/>
        <w:rPr>
          <w:rFonts w:ascii="Arial" w:hAnsi="Arial" w:cs="Arial"/>
          <w:color w:val="FF0000"/>
          <w:sz w:val="20"/>
          <w:szCs w:val="20"/>
        </w:rPr>
      </w:pPr>
      <w:r w:rsidRPr="00E339B0">
        <w:rPr>
          <w:rFonts w:ascii="Arial" w:hAnsi="Arial" w:cs="Arial"/>
          <w:color w:val="FF0000"/>
          <w:sz w:val="20"/>
          <w:szCs w:val="20"/>
        </w:rPr>
        <w:t>Lastniki počitniških kapacitet, ki se oddajajo v najem, v naseljih, kjer ni možno lastno kompostiranje, morajo poleg posod za mešane komunalne odpadke uporabljati tudi posode za ločeno zbiranje biološko razgradljivih odpadkov. Najmanjši volumen posode za zbiranje biološko razgradljivih odpadkov znaša 120 l.</w:t>
      </w:r>
    </w:p>
    <w:p w14:paraId="788152EE" w14:textId="77777777" w:rsidR="00B962B2" w:rsidRPr="00E339B0" w:rsidRDefault="00B962B2" w:rsidP="00B962B2">
      <w:pPr>
        <w:shd w:val="clear" w:color="auto" w:fill="FFFFFF"/>
        <w:spacing w:after="0" w:line="240" w:lineRule="auto"/>
        <w:ind w:left="426"/>
        <w:jc w:val="both"/>
        <w:rPr>
          <w:rFonts w:ascii="Arial" w:hAnsi="Arial" w:cs="Arial"/>
          <w:color w:val="FF0000"/>
          <w:sz w:val="20"/>
          <w:szCs w:val="20"/>
        </w:rPr>
      </w:pPr>
      <w:r w:rsidRPr="00E339B0">
        <w:rPr>
          <w:rFonts w:ascii="Arial" w:hAnsi="Arial" w:cs="Arial"/>
          <w:color w:val="FF0000"/>
          <w:sz w:val="20"/>
          <w:szCs w:val="20"/>
        </w:rPr>
        <w:t xml:space="preserve">Zbiranje in odvoz biološko razgradljivih odpadkov se zaračuna skladno s cenikom izvajalca.  </w:t>
      </w:r>
    </w:p>
    <w:p w14:paraId="14575ABE" w14:textId="77777777" w:rsidR="00B962B2" w:rsidRPr="00E339B0" w:rsidRDefault="00B962B2" w:rsidP="00B962B2">
      <w:pPr>
        <w:shd w:val="clear" w:color="auto" w:fill="FFFFFF"/>
        <w:spacing w:after="0" w:line="240" w:lineRule="auto"/>
        <w:jc w:val="both"/>
        <w:rPr>
          <w:rFonts w:ascii="Arial" w:hAnsi="Arial" w:cs="Arial"/>
          <w:color w:val="FF0000"/>
          <w:sz w:val="20"/>
          <w:szCs w:val="20"/>
        </w:rPr>
      </w:pPr>
    </w:p>
    <w:p w14:paraId="7640DC40" w14:textId="77777777" w:rsidR="00B962B2" w:rsidRPr="003976F5" w:rsidRDefault="00B962B2" w:rsidP="00B962B2">
      <w:pPr>
        <w:pStyle w:val="Odstavekseznama"/>
        <w:numPr>
          <w:ilvl w:val="0"/>
          <w:numId w:val="14"/>
        </w:num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lastRenderedPageBreak/>
        <w:t xml:space="preserve">Za uporabo zabojnikov za potrebe kulturnih, športnih in drugih javnih prireditev se obračun odvoza </w:t>
      </w:r>
      <w:r w:rsidRPr="00353F29">
        <w:rPr>
          <w:rFonts w:ascii="Arial" w:hAnsi="Arial" w:cs="Arial"/>
          <w:sz w:val="20"/>
          <w:szCs w:val="20"/>
        </w:rPr>
        <w:t>mešanih komunalnih odpadkov določa po številu in velikosti izpraznjenih zabojnikov za odpadke po naslednji formuli</w:t>
      </w:r>
      <w:r w:rsidRPr="003976F5">
        <w:rPr>
          <w:rFonts w:ascii="Arial" w:hAnsi="Arial" w:cs="Arial"/>
          <w:sz w:val="20"/>
          <w:szCs w:val="20"/>
        </w:rPr>
        <w:t>: </w:t>
      </w:r>
    </w:p>
    <w:p w14:paraId="314E6A0E" w14:textId="77777777" w:rsidR="00B962B2" w:rsidRPr="003976F5" w:rsidRDefault="00B962B2" w:rsidP="00B962B2">
      <w:p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br/>
        <w:t>Strošek posamezne storitve v EUR (brez DDV) = cena v EUR/kg x sodilo kg/m³ x volumen posod v m³ x število odvozov.</w:t>
      </w:r>
    </w:p>
    <w:p w14:paraId="284756A8" w14:textId="77777777" w:rsidR="00B962B2" w:rsidRPr="003976F5" w:rsidRDefault="00B962B2" w:rsidP="00B962B2">
      <w:pPr>
        <w:shd w:val="clear" w:color="auto" w:fill="FFFFFF"/>
        <w:spacing w:after="0" w:line="240" w:lineRule="auto"/>
        <w:ind w:left="426"/>
        <w:jc w:val="both"/>
        <w:rPr>
          <w:rFonts w:ascii="Arial" w:hAnsi="Arial" w:cs="Arial"/>
          <w:sz w:val="20"/>
          <w:szCs w:val="20"/>
        </w:rPr>
      </w:pPr>
    </w:p>
    <w:p w14:paraId="1F964C6B" w14:textId="77777777" w:rsidR="00353F29" w:rsidRDefault="00353F29" w:rsidP="00E339B0">
      <w:pPr>
        <w:shd w:val="clear" w:color="auto" w:fill="FFFFFF"/>
        <w:spacing w:after="0" w:line="240" w:lineRule="auto"/>
        <w:jc w:val="both"/>
        <w:rPr>
          <w:rFonts w:ascii="Arial" w:hAnsi="Arial" w:cs="Arial"/>
          <w:color w:val="FF0000"/>
          <w:sz w:val="20"/>
          <w:szCs w:val="20"/>
        </w:rPr>
      </w:pPr>
      <w:r>
        <w:rPr>
          <w:rFonts w:ascii="Arial" w:hAnsi="Arial" w:cs="Arial"/>
          <w:color w:val="FF0000"/>
          <w:sz w:val="20"/>
          <w:szCs w:val="20"/>
        </w:rPr>
        <w:t xml:space="preserve">       </w:t>
      </w:r>
      <w:r w:rsidR="00B962B2" w:rsidRPr="00E339B0">
        <w:rPr>
          <w:rFonts w:ascii="Arial" w:hAnsi="Arial" w:cs="Arial"/>
          <w:color w:val="FF0000"/>
          <w:sz w:val="20"/>
          <w:szCs w:val="20"/>
        </w:rPr>
        <w:t xml:space="preserve">Uporaba zabojnikov za zbiranje odpadne mešane embalaže, biorazgradljivih odpadkov, steklene </w:t>
      </w:r>
      <w:r>
        <w:rPr>
          <w:rFonts w:ascii="Arial" w:hAnsi="Arial" w:cs="Arial"/>
          <w:color w:val="FF0000"/>
          <w:sz w:val="20"/>
          <w:szCs w:val="20"/>
        </w:rPr>
        <w:t xml:space="preserve"> </w:t>
      </w:r>
    </w:p>
    <w:p w14:paraId="53D42E04" w14:textId="0CDD1801" w:rsidR="00B962B2" w:rsidRPr="00E339B0" w:rsidRDefault="00353F29" w:rsidP="00E339B0">
      <w:pPr>
        <w:shd w:val="clear" w:color="auto" w:fill="FFFFFF"/>
        <w:spacing w:after="0" w:line="240" w:lineRule="auto"/>
        <w:jc w:val="both"/>
        <w:rPr>
          <w:rFonts w:ascii="Arial" w:hAnsi="Arial" w:cs="Arial"/>
          <w:color w:val="FF0000"/>
          <w:sz w:val="20"/>
          <w:szCs w:val="20"/>
        </w:rPr>
      </w:pPr>
      <w:r>
        <w:rPr>
          <w:rFonts w:ascii="Arial" w:hAnsi="Arial" w:cs="Arial"/>
          <w:color w:val="FF0000"/>
          <w:sz w:val="20"/>
          <w:szCs w:val="20"/>
        </w:rPr>
        <w:t xml:space="preserve">       </w:t>
      </w:r>
      <w:r w:rsidR="00B962B2" w:rsidRPr="00E339B0">
        <w:rPr>
          <w:rFonts w:ascii="Arial" w:hAnsi="Arial" w:cs="Arial"/>
          <w:color w:val="FF0000"/>
          <w:sz w:val="20"/>
          <w:szCs w:val="20"/>
        </w:rPr>
        <w:t>embalaže in papirja ter kartonske embalaže se zaračuna po ceniku izvajalca.</w:t>
      </w:r>
    </w:p>
    <w:p w14:paraId="0DF63822" w14:textId="77777777" w:rsidR="00B962B2" w:rsidRPr="003976F5" w:rsidRDefault="00B962B2" w:rsidP="00B962B2">
      <w:pPr>
        <w:shd w:val="clear" w:color="auto" w:fill="FFFFFF"/>
        <w:spacing w:after="0" w:line="240" w:lineRule="auto"/>
        <w:rPr>
          <w:rFonts w:ascii="Arial" w:hAnsi="Arial" w:cs="Arial"/>
          <w:color w:val="0070C0"/>
          <w:sz w:val="20"/>
          <w:szCs w:val="20"/>
        </w:rPr>
      </w:pPr>
    </w:p>
    <w:p w14:paraId="39D41A50" w14:textId="77777777" w:rsidR="00B962B2" w:rsidRPr="003976F5" w:rsidRDefault="00B962B2" w:rsidP="00B962B2">
      <w:pPr>
        <w:shd w:val="clear" w:color="auto" w:fill="FFFFFF"/>
        <w:spacing w:after="0" w:line="240" w:lineRule="auto"/>
        <w:jc w:val="center"/>
        <w:rPr>
          <w:rFonts w:ascii="Arial" w:hAnsi="Arial" w:cs="Arial"/>
          <w:b/>
          <w:bCs/>
          <w:sz w:val="20"/>
          <w:szCs w:val="20"/>
        </w:rPr>
      </w:pPr>
      <w:r w:rsidRPr="003976F5">
        <w:rPr>
          <w:rFonts w:ascii="Arial" w:hAnsi="Arial" w:cs="Arial"/>
          <w:b/>
          <w:bCs/>
          <w:sz w:val="20"/>
          <w:szCs w:val="20"/>
        </w:rPr>
        <w:t>11. člen</w:t>
      </w:r>
    </w:p>
    <w:p w14:paraId="19023E1D" w14:textId="77777777" w:rsidR="00B962B2" w:rsidRPr="003976F5" w:rsidRDefault="00B962B2" w:rsidP="00B962B2">
      <w:pPr>
        <w:shd w:val="clear" w:color="auto" w:fill="FFFFFF"/>
        <w:spacing w:after="0" w:line="240" w:lineRule="auto"/>
        <w:rPr>
          <w:rFonts w:ascii="Arial" w:hAnsi="Arial" w:cs="Arial"/>
          <w:sz w:val="20"/>
          <w:szCs w:val="20"/>
        </w:rPr>
      </w:pPr>
    </w:p>
    <w:p w14:paraId="0615AA37" w14:textId="77777777" w:rsidR="00B962B2" w:rsidRPr="003976F5" w:rsidRDefault="00B962B2" w:rsidP="00B962B2">
      <w:pPr>
        <w:shd w:val="clear" w:color="auto" w:fill="FFFFFF"/>
        <w:spacing w:after="0" w:line="240" w:lineRule="auto"/>
        <w:jc w:val="both"/>
        <w:rPr>
          <w:rFonts w:ascii="Arial" w:hAnsi="Arial" w:cs="Arial"/>
          <w:sz w:val="20"/>
          <w:szCs w:val="20"/>
        </w:rPr>
      </w:pPr>
      <w:r w:rsidRPr="003976F5">
        <w:rPr>
          <w:rFonts w:ascii="Arial" w:hAnsi="Arial" w:cs="Arial"/>
          <w:sz w:val="20"/>
          <w:szCs w:val="20"/>
        </w:rPr>
        <w:t>Na podlagi oblikovanih postavk tarifnega sistema izvajalec javne službe predlaga višine tarifnih postavk. Sklep o višini tarifnih postavk sprejme Občinski svet Občine Rogaška Slatina.</w:t>
      </w:r>
    </w:p>
    <w:p w14:paraId="082FC4FE" w14:textId="77777777" w:rsidR="00B962B2" w:rsidRPr="003976F5" w:rsidRDefault="00B962B2" w:rsidP="00B962B2">
      <w:pPr>
        <w:shd w:val="clear" w:color="auto" w:fill="FFFFFF"/>
        <w:spacing w:after="0" w:line="240" w:lineRule="auto"/>
        <w:rPr>
          <w:rFonts w:ascii="Arial" w:hAnsi="Arial" w:cs="Arial"/>
          <w:sz w:val="20"/>
          <w:szCs w:val="20"/>
        </w:rPr>
      </w:pPr>
    </w:p>
    <w:p w14:paraId="2BA502EA" w14:textId="77777777" w:rsidR="00B962B2" w:rsidRPr="003976F5" w:rsidRDefault="00B962B2" w:rsidP="00B962B2">
      <w:pPr>
        <w:shd w:val="clear" w:color="auto" w:fill="FFFFFF"/>
        <w:spacing w:after="0" w:line="240" w:lineRule="auto"/>
        <w:jc w:val="center"/>
        <w:rPr>
          <w:rFonts w:ascii="Arial" w:hAnsi="Arial" w:cs="Arial"/>
          <w:b/>
          <w:bCs/>
          <w:sz w:val="20"/>
          <w:szCs w:val="20"/>
        </w:rPr>
      </w:pPr>
      <w:r w:rsidRPr="003976F5">
        <w:rPr>
          <w:rFonts w:ascii="Arial" w:hAnsi="Arial" w:cs="Arial"/>
          <w:b/>
          <w:bCs/>
          <w:sz w:val="20"/>
          <w:szCs w:val="20"/>
        </w:rPr>
        <w:t>V. OBRAČUN STROŠKOV NABAVE, ZAMENJAVE IN VZDRŽEVANJA TIPIZIRANIH POSOD</w:t>
      </w:r>
    </w:p>
    <w:p w14:paraId="746D9F26" w14:textId="77777777" w:rsidR="00B962B2" w:rsidRPr="003976F5" w:rsidRDefault="00B962B2" w:rsidP="00B962B2">
      <w:pPr>
        <w:shd w:val="clear" w:color="auto" w:fill="FFFFFF"/>
        <w:spacing w:after="0" w:line="240" w:lineRule="auto"/>
        <w:rPr>
          <w:rFonts w:ascii="Arial" w:hAnsi="Arial" w:cs="Arial"/>
          <w:sz w:val="20"/>
          <w:szCs w:val="20"/>
        </w:rPr>
      </w:pPr>
    </w:p>
    <w:p w14:paraId="2C7F7456" w14:textId="77777777" w:rsidR="00B962B2" w:rsidRPr="003976F5" w:rsidRDefault="00B962B2" w:rsidP="00B962B2">
      <w:pPr>
        <w:shd w:val="clear" w:color="auto" w:fill="FFFFFF"/>
        <w:spacing w:after="0" w:line="240" w:lineRule="auto"/>
        <w:jc w:val="center"/>
        <w:rPr>
          <w:rFonts w:ascii="Arial" w:hAnsi="Arial" w:cs="Arial"/>
          <w:b/>
          <w:bCs/>
          <w:sz w:val="20"/>
          <w:szCs w:val="20"/>
        </w:rPr>
      </w:pPr>
      <w:r w:rsidRPr="003976F5">
        <w:rPr>
          <w:rFonts w:ascii="Arial" w:hAnsi="Arial" w:cs="Arial"/>
          <w:b/>
          <w:bCs/>
          <w:sz w:val="20"/>
          <w:szCs w:val="20"/>
        </w:rPr>
        <w:t>12. člen</w:t>
      </w:r>
    </w:p>
    <w:p w14:paraId="309EC0B7" w14:textId="77777777" w:rsidR="00B962B2" w:rsidRPr="003976F5" w:rsidRDefault="00B962B2" w:rsidP="00B962B2">
      <w:pPr>
        <w:shd w:val="clear" w:color="auto" w:fill="FFFFFF"/>
        <w:spacing w:after="0" w:line="240" w:lineRule="auto"/>
        <w:rPr>
          <w:rFonts w:ascii="Arial" w:hAnsi="Arial" w:cs="Arial"/>
          <w:sz w:val="20"/>
          <w:szCs w:val="20"/>
        </w:rPr>
      </w:pPr>
    </w:p>
    <w:p w14:paraId="5553EC2B" w14:textId="77777777" w:rsidR="00B962B2" w:rsidRPr="003976F5" w:rsidRDefault="00B962B2" w:rsidP="00B962B2">
      <w:pPr>
        <w:shd w:val="clear" w:color="auto" w:fill="FFFFFF"/>
        <w:spacing w:after="0" w:line="240" w:lineRule="auto"/>
        <w:jc w:val="both"/>
        <w:rPr>
          <w:rFonts w:ascii="Arial" w:hAnsi="Arial" w:cs="Arial"/>
          <w:sz w:val="20"/>
          <w:szCs w:val="20"/>
        </w:rPr>
      </w:pPr>
      <w:r w:rsidRPr="003976F5">
        <w:rPr>
          <w:rFonts w:ascii="Arial" w:hAnsi="Arial" w:cs="Arial"/>
          <w:sz w:val="20"/>
          <w:szCs w:val="20"/>
        </w:rPr>
        <w:t>Na podlagi 3. točke 20. člena Odloka o ravnanju s komunalnimi odpadki v Občini Rogaška Slatina se v tarifnem pravilniku določijo stroški zamenjave in vzdrževanja tipiziranih posod.</w:t>
      </w:r>
    </w:p>
    <w:p w14:paraId="0F981699" w14:textId="77777777" w:rsidR="00B962B2" w:rsidRPr="003976F5" w:rsidRDefault="00B962B2" w:rsidP="00B962B2">
      <w:pPr>
        <w:shd w:val="clear" w:color="auto" w:fill="FFFFFF"/>
        <w:spacing w:after="0" w:line="240" w:lineRule="auto"/>
        <w:jc w:val="both"/>
        <w:rPr>
          <w:rFonts w:ascii="Arial" w:hAnsi="Arial" w:cs="Arial"/>
          <w:sz w:val="20"/>
          <w:szCs w:val="20"/>
        </w:rPr>
      </w:pPr>
      <w:r w:rsidRPr="003976F5">
        <w:rPr>
          <w:rFonts w:ascii="Arial" w:hAnsi="Arial" w:cs="Arial"/>
          <w:sz w:val="20"/>
          <w:szCs w:val="20"/>
        </w:rPr>
        <w:t>Tipizirane posode za zbiranje mešanih komunalnih odpadkov (zelene posode) lahko uporabniki nabavijo pri izvajalcu javne službe OKP Rogaška Slatina d.o.o., in sicer: </w:t>
      </w:r>
    </w:p>
    <w:p w14:paraId="58A7B16A" w14:textId="77777777" w:rsidR="00B962B2" w:rsidRPr="003976F5" w:rsidRDefault="00B962B2" w:rsidP="00B962B2">
      <w:pPr>
        <w:pStyle w:val="Odstavekseznama"/>
        <w:numPr>
          <w:ilvl w:val="0"/>
          <w:numId w:val="15"/>
        </w:num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t>z odkupom z enkratnim plačilom, </w:t>
      </w:r>
    </w:p>
    <w:p w14:paraId="344E1470" w14:textId="77777777" w:rsidR="00B962B2" w:rsidRPr="003976F5" w:rsidRDefault="00B962B2" w:rsidP="00B962B2">
      <w:pPr>
        <w:pStyle w:val="Odstavekseznama"/>
        <w:numPr>
          <w:ilvl w:val="0"/>
          <w:numId w:val="15"/>
        </w:numPr>
        <w:shd w:val="clear" w:color="auto" w:fill="FFFFFF"/>
        <w:spacing w:after="0" w:line="240" w:lineRule="auto"/>
        <w:ind w:left="426"/>
        <w:jc w:val="both"/>
        <w:rPr>
          <w:rFonts w:ascii="Arial" w:hAnsi="Arial" w:cs="Arial"/>
          <w:sz w:val="20"/>
          <w:szCs w:val="20"/>
        </w:rPr>
      </w:pPr>
      <w:r w:rsidRPr="003976F5">
        <w:rPr>
          <w:rFonts w:ascii="Arial" w:hAnsi="Arial" w:cs="Arial"/>
          <w:sz w:val="20"/>
          <w:szCs w:val="20"/>
        </w:rPr>
        <w:t>z odkupom s plačilom v dveh enakih mesečnih obrokih. </w:t>
      </w:r>
    </w:p>
    <w:p w14:paraId="3272D9DD" w14:textId="77777777" w:rsidR="00B962B2" w:rsidRPr="003976F5" w:rsidRDefault="00B962B2" w:rsidP="00B962B2">
      <w:pPr>
        <w:shd w:val="clear" w:color="auto" w:fill="FFFFFF"/>
        <w:spacing w:after="0" w:line="240" w:lineRule="auto"/>
        <w:ind w:left="66"/>
        <w:jc w:val="both"/>
        <w:rPr>
          <w:rFonts w:ascii="Arial" w:hAnsi="Arial" w:cs="Arial"/>
          <w:sz w:val="20"/>
          <w:szCs w:val="20"/>
        </w:rPr>
      </w:pPr>
      <w:r w:rsidRPr="003976F5">
        <w:rPr>
          <w:rFonts w:ascii="Arial" w:hAnsi="Arial" w:cs="Arial"/>
          <w:sz w:val="20"/>
          <w:szCs w:val="20"/>
        </w:rPr>
        <w:t>Odkup se izvede po vsakokratnem ceniku posod, ki ga določi OKP Rogaška Slatina d.o.o. na podlagi nabavne cene tipiziranih posod. </w:t>
      </w:r>
    </w:p>
    <w:p w14:paraId="7B1CD091" w14:textId="77777777" w:rsidR="00B962B2" w:rsidRPr="003976F5" w:rsidRDefault="00B962B2" w:rsidP="00B962B2">
      <w:pPr>
        <w:shd w:val="clear" w:color="auto" w:fill="FFFFFF"/>
        <w:spacing w:after="0" w:line="240" w:lineRule="auto"/>
        <w:ind w:left="66"/>
        <w:jc w:val="both"/>
        <w:rPr>
          <w:rFonts w:ascii="Arial" w:hAnsi="Arial" w:cs="Arial"/>
          <w:sz w:val="20"/>
          <w:szCs w:val="20"/>
        </w:rPr>
      </w:pPr>
      <w:r w:rsidRPr="003976F5">
        <w:rPr>
          <w:rFonts w:ascii="Arial" w:hAnsi="Arial" w:cs="Arial"/>
          <w:sz w:val="20"/>
          <w:szCs w:val="20"/>
        </w:rPr>
        <w:t>Povzročitelji odpadkov pa lahko tipizirane posode, ki so last izvajalca javne službe, vzamejo v najem. Najemnina za posode se obračunava mesečno skupaj s ceno storitev ravnanja s komunalnimi odpadki. Najemnina se obračunava ves čas izvajanja storitev zbiranja določenih vrst komunalnih odpadkov razen biološko razgradljivih kuhinjskih odpadkov in zelenega vrtnega odpada. Najeto tipizirano posodo izvajalec javne službe brezplačno zamenja, ko ta postane neuporabna, vendar ne prej kot v petih letih po pričetku uporabe. Če uporabnik posodo poškoduje ali jo uniči in jo je potrebno zamenjati prej kot v petih letih, mora plačati sorazmerni del cene nove posode. </w:t>
      </w:r>
    </w:p>
    <w:p w14:paraId="1B7A505A" w14:textId="77777777" w:rsidR="00B962B2" w:rsidRPr="003976F5" w:rsidRDefault="00B962B2" w:rsidP="00B962B2">
      <w:pPr>
        <w:shd w:val="clear" w:color="auto" w:fill="FFFFFF"/>
        <w:spacing w:after="0" w:line="240" w:lineRule="auto"/>
        <w:ind w:left="66"/>
        <w:jc w:val="both"/>
        <w:rPr>
          <w:rFonts w:ascii="Arial" w:hAnsi="Arial" w:cs="Arial"/>
          <w:sz w:val="20"/>
          <w:szCs w:val="20"/>
        </w:rPr>
      </w:pPr>
      <w:r w:rsidRPr="003976F5">
        <w:rPr>
          <w:rFonts w:ascii="Arial" w:hAnsi="Arial" w:cs="Arial"/>
          <w:sz w:val="20"/>
          <w:szCs w:val="20"/>
        </w:rPr>
        <w:t>Rjavi zabojnik za zbiranje biološko razgradljivih kuhinjskih odpadkov in zelenega vrtnega odpada ter zabojnik z rumenim pokrovom se gospodinjstvom dodelijo brezplačno. Kolikor jih uporabnik poškoduje oziroma uniči pred potekom petih let, mora nabavo nove posode plačati po maloprodajni ceni po ceniku izvajalca. </w:t>
      </w:r>
    </w:p>
    <w:p w14:paraId="3E6941F8" w14:textId="1C8C6DA3" w:rsidR="00B962B2" w:rsidRPr="003976F5" w:rsidRDefault="00B962B2" w:rsidP="00B962B2">
      <w:pPr>
        <w:shd w:val="clear" w:color="auto" w:fill="FFFFFF"/>
        <w:spacing w:after="0" w:line="240" w:lineRule="auto"/>
        <w:ind w:left="66"/>
        <w:jc w:val="both"/>
        <w:rPr>
          <w:rFonts w:ascii="Arial" w:hAnsi="Arial" w:cs="Arial"/>
          <w:sz w:val="20"/>
          <w:szCs w:val="20"/>
        </w:rPr>
      </w:pPr>
      <w:r w:rsidRPr="003976F5">
        <w:rPr>
          <w:rFonts w:ascii="Arial" w:hAnsi="Arial" w:cs="Arial"/>
          <w:sz w:val="20"/>
          <w:szCs w:val="20"/>
        </w:rPr>
        <w:t>Za uporabo skupnih posod iz</w:t>
      </w:r>
      <w:r w:rsidR="009C17F2">
        <w:rPr>
          <w:rFonts w:ascii="Arial" w:hAnsi="Arial" w:cs="Arial"/>
          <w:sz w:val="20"/>
          <w:szCs w:val="20"/>
        </w:rPr>
        <w:t xml:space="preserve"> </w:t>
      </w:r>
      <w:r w:rsidRPr="003976F5">
        <w:rPr>
          <w:rFonts w:ascii="Arial" w:hAnsi="Arial" w:cs="Arial"/>
          <w:color w:val="0070C0"/>
          <w:sz w:val="20"/>
          <w:szCs w:val="20"/>
        </w:rPr>
        <w:t xml:space="preserve"> </w:t>
      </w:r>
      <w:r w:rsidRPr="009C17F2">
        <w:rPr>
          <w:rFonts w:ascii="Arial" w:hAnsi="Arial" w:cs="Arial"/>
          <w:color w:val="FF0000"/>
          <w:sz w:val="20"/>
          <w:szCs w:val="20"/>
        </w:rPr>
        <w:t>Odloka o ravnanju s komunalnimi odpadki v občini Rogaška Slatina, Šmarje pri Jelšah, Podčetrtek, Rogatec, Kozje in Bistrica ob Sotli</w:t>
      </w:r>
      <w:r w:rsidRPr="003976F5">
        <w:rPr>
          <w:rFonts w:ascii="Arial" w:hAnsi="Arial" w:cs="Arial"/>
          <w:sz w:val="20"/>
          <w:szCs w:val="20"/>
        </w:rPr>
        <w:t>, uporabniki plačujejo najemnino, ki je enaka najemnini 120 l posode za mešan komunalni odpad.</w:t>
      </w:r>
    </w:p>
    <w:p w14:paraId="6714A68D" w14:textId="77777777" w:rsidR="00B962B2" w:rsidRPr="003976F5" w:rsidRDefault="00B962B2" w:rsidP="00B962B2">
      <w:pPr>
        <w:shd w:val="clear" w:color="auto" w:fill="FFFFFF"/>
        <w:spacing w:after="0" w:line="240" w:lineRule="auto"/>
        <w:ind w:left="66"/>
        <w:jc w:val="both"/>
        <w:rPr>
          <w:rFonts w:ascii="Arial" w:hAnsi="Arial" w:cs="Arial"/>
          <w:sz w:val="20"/>
          <w:szCs w:val="20"/>
        </w:rPr>
      </w:pPr>
      <w:r w:rsidRPr="003976F5">
        <w:rPr>
          <w:rFonts w:ascii="Arial" w:hAnsi="Arial" w:cs="Arial"/>
          <w:sz w:val="20"/>
          <w:szCs w:val="20"/>
        </w:rPr>
        <w:t>Najemnina se plačuje po ceniku izvajalca javne službe OKP Rogaška Slatina d.o.o., ki ga potrjuje Svet ustanoviteljev OKP Rogaška Slatina d.o.o..</w:t>
      </w:r>
    </w:p>
    <w:p w14:paraId="1E4658CD" w14:textId="77777777" w:rsidR="00B962B2" w:rsidRPr="003976F5" w:rsidRDefault="00B962B2" w:rsidP="00B962B2">
      <w:pPr>
        <w:shd w:val="clear" w:color="auto" w:fill="FFFFFF"/>
        <w:spacing w:after="0" w:line="240" w:lineRule="auto"/>
        <w:rPr>
          <w:rFonts w:ascii="Arial" w:hAnsi="Arial" w:cs="Arial"/>
          <w:sz w:val="20"/>
          <w:szCs w:val="20"/>
        </w:rPr>
      </w:pPr>
    </w:p>
    <w:p w14:paraId="0BC96154" w14:textId="77777777" w:rsidR="00B962B2" w:rsidRPr="003976F5" w:rsidRDefault="00B962B2" w:rsidP="00B962B2">
      <w:pPr>
        <w:shd w:val="clear" w:color="auto" w:fill="FFFFFF"/>
        <w:spacing w:after="0" w:line="240" w:lineRule="auto"/>
        <w:jc w:val="center"/>
        <w:rPr>
          <w:rFonts w:ascii="Arial" w:hAnsi="Arial" w:cs="Arial"/>
          <w:b/>
          <w:bCs/>
          <w:sz w:val="20"/>
          <w:szCs w:val="20"/>
        </w:rPr>
      </w:pPr>
      <w:r w:rsidRPr="003976F5">
        <w:rPr>
          <w:rFonts w:ascii="Arial" w:hAnsi="Arial" w:cs="Arial"/>
          <w:b/>
          <w:bCs/>
          <w:sz w:val="20"/>
          <w:szCs w:val="20"/>
        </w:rPr>
        <w:t>VI. NADZOR</w:t>
      </w:r>
    </w:p>
    <w:p w14:paraId="47A7977A" w14:textId="77777777" w:rsidR="00B962B2" w:rsidRPr="003976F5" w:rsidRDefault="00B962B2" w:rsidP="00B962B2">
      <w:pPr>
        <w:shd w:val="clear" w:color="auto" w:fill="FFFFFF"/>
        <w:spacing w:after="0" w:line="240" w:lineRule="auto"/>
        <w:rPr>
          <w:rFonts w:ascii="Arial" w:hAnsi="Arial" w:cs="Arial"/>
          <w:sz w:val="20"/>
          <w:szCs w:val="20"/>
        </w:rPr>
      </w:pPr>
    </w:p>
    <w:p w14:paraId="036AF37F" w14:textId="77777777" w:rsidR="00B962B2" w:rsidRPr="003976F5" w:rsidRDefault="00B962B2" w:rsidP="00B962B2">
      <w:pPr>
        <w:shd w:val="clear" w:color="auto" w:fill="FFFFFF"/>
        <w:spacing w:after="0" w:line="240" w:lineRule="auto"/>
        <w:jc w:val="center"/>
        <w:rPr>
          <w:rFonts w:ascii="Arial" w:hAnsi="Arial" w:cs="Arial"/>
          <w:b/>
          <w:bCs/>
          <w:sz w:val="20"/>
          <w:szCs w:val="20"/>
        </w:rPr>
      </w:pPr>
      <w:r w:rsidRPr="003976F5">
        <w:rPr>
          <w:rFonts w:ascii="Arial" w:hAnsi="Arial" w:cs="Arial"/>
          <w:b/>
          <w:bCs/>
          <w:sz w:val="20"/>
          <w:szCs w:val="20"/>
        </w:rPr>
        <w:t>13. člen</w:t>
      </w:r>
    </w:p>
    <w:p w14:paraId="390C1040" w14:textId="77777777" w:rsidR="00B962B2" w:rsidRPr="003976F5" w:rsidRDefault="00B962B2" w:rsidP="00B962B2">
      <w:pPr>
        <w:shd w:val="clear" w:color="auto" w:fill="FFFFFF"/>
        <w:spacing w:after="0" w:line="240" w:lineRule="auto"/>
        <w:rPr>
          <w:rFonts w:ascii="Arial" w:hAnsi="Arial" w:cs="Arial"/>
          <w:sz w:val="20"/>
          <w:szCs w:val="20"/>
        </w:rPr>
      </w:pPr>
    </w:p>
    <w:p w14:paraId="1ED83B2C" w14:textId="77777777" w:rsidR="00B962B2" w:rsidRPr="003976F5" w:rsidRDefault="00B962B2" w:rsidP="009C17F2">
      <w:pPr>
        <w:shd w:val="clear" w:color="auto" w:fill="FFFFFF"/>
        <w:spacing w:after="0" w:line="240" w:lineRule="auto"/>
        <w:rPr>
          <w:rFonts w:ascii="Arial" w:hAnsi="Arial" w:cs="Arial"/>
          <w:sz w:val="20"/>
          <w:szCs w:val="20"/>
        </w:rPr>
      </w:pPr>
      <w:r w:rsidRPr="003976F5">
        <w:rPr>
          <w:rFonts w:ascii="Arial" w:hAnsi="Arial" w:cs="Arial"/>
          <w:sz w:val="20"/>
          <w:szCs w:val="20"/>
        </w:rPr>
        <w:t>Nadzor nad izvajanjem določil tega pravilnika opravljajo pristojne nadzorne službe v okviru svojega delovnega področja in zakonskih pooblastil, ki lahko pri opravljanju nadzora izdajajo odločbe ter odrejajo druge ukrepe, katerih namen je zagotoviti izvrševanje določb odloka. </w:t>
      </w:r>
      <w:r w:rsidRPr="003976F5">
        <w:rPr>
          <w:rFonts w:ascii="Arial" w:hAnsi="Arial" w:cs="Arial"/>
          <w:sz w:val="20"/>
          <w:szCs w:val="20"/>
        </w:rPr>
        <w:br/>
        <w:t>Sankcije za kršitelje pravilnika so navedene v Odloku o ravnanju z odpadki v občini Rogaška Slatina, Šmarje pri Jelšah, Podčetrtek, Rogatec, Kozje in Bistrica ob Sotli.</w:t>
      </w:r>
    </w:p>
    <w:p w14:paraId="6862CB3E" w14:textId="77777777" w:rsidR="00B962B2" w:rsidRPr="003976F5" w:rsidRDefault="00B962B2" w:rsidP="00B962B2">
      <w:pPr>
        <w:shd w:val="clear" w:color="auto" w:fill="FFFFFF"/>
        <w:spacing w:after="0" w:line="240" w:lineRule="auto"/>
        <w:jc w:val="both"/>
        <w:rPr>
          <w:rFonts w:ascii="Arial" w:hAnsi="Arial" w:cs="Arial"/>
          <w:sz w:val="20"/>
          <w:szCs w:val="20"/>
        </w:rPr>
      </w:pPr>
      <w:r w:rsidRPr="003976F5">
        <w:rPr>
          <w:rFonts w:ascii="Arial" w:hAnsi="Arial" w:cs="Arial"/>
          <w:sz w:val="20"/>
          <w:szCs w:val="20"/>
        </w:rPr>
        <w:t xml:space="preserve">Izvajalec storitve bo po predhodnem nadzoru in v skladu s tem pravilnikom uporabniku storitve zaračunal trikratno ceno dejanskega volumna zabojnika za mešane komunalne odpadke in stroške </w:t>
      </w:r>
      <w:proofErr w:type="spellStart"/>
      <w:r w:rsidRPr="003976F5">
        <w:rPr>
          <w:rFonts w:ascii="Arial" w:hAnsi="Arial" w:cs="Arial"/>
          <w:sz w:val="20"/>
          <w:szCs w:val="20"/>
        </w:rPr>
        <w:t>presortiranja</w:t>
      </w:r>
      <w:proofErr w:type="spellEnd"/>
      <w:r w:rsidRPr="003976F5">
        <w:rPr>
          <w:rFonts w:ascii="Arial" w:hAnsi="Arial" w:cs="Arial"/>
          <w:sz w:val="20"/>
          <w:szCs w:val="20"/>
        </w:rPr>
        <w:t xml:space="preserve"> po m³ po veljavnem ceniku izvajalca javne službe v primeru, ko odpadki ne bodo ustrezno ločeni.</w:t>
      </w:r>
    </w:p>
    <w:p w14:paraId="311BF592" w14:textId="77777777" w:rsidR="00B962B2" w:rsidRPr="003976F5" w:rsidRDefault="00B962B2" w:rsidP="00B962B2">
      <w:pPr>
        <w:shd w:val="clear" w:color="auto" w:fill="FFFFFF"/>
        <w:spacing w:after="0" w:line="240" w:lineRule="auto"/>
        <w:rPr>
          <w:rFonts w:ascii="Arial" w:hAnsi="Arial" w:cs="Arial"/>
          <w:sz w:val="20"/>
          <w:szCs w:val="20"/>
        </w:rPr>
      </w:pPr>
    </w:p>
    <w:p w14:paraId="18A8B909" w14:textId="77777777" w:rsidR="00B962B2" w:rsidRPr="003976F5" w:rsidRDefault="00B962B2" w:rsidP="00B962B2">
      <w:pPr>
        <w:shd w:val="clear" w:color="auto" w:fill="FFFFFF"/>
        <w:spacing w:after="0" w:line="240" w:lineRule="auto"/>
        <w:jc w:val="center"/>
        <w:rPr>
          <w:rFonts w:ascii="Arial" w:hAnsi="Arial" w:cs="Arial"/>
          <w:b/>
          <w:bCs/>
          <w:sz w:val="20"/>
          <w:szCs w:val="20"/>
        </w:rPr>
      </w:pPr>
      <w:r w:rsidRPr="003976F5">
        <w:rPr>
          <w:rFonts w:ascii="Arial" w:hAnsi="Arial" w:cs="Arial"/>
          <w:b/>
          <w:bCs/>
          <w:sz w:val="20"/>
          <w:szCs w:val="20"/>
        </w:rPr>
        <w:t>VI. KONČNE DOLOČBE</w:t>
      </w:r>
    </w:p>
    <w:p w14:paraId="1BCF3D54" w14:textId="77777777" w:rsidR="00B962B2" w:rsidRPr="003976F5" w:rsidRDefault="00B962B2" w:rsidP="00B962B2">
      <w:pPr>
        <w:shd w:val="clear" w:color="auto" w:fill="FFFFFF"/>
        <w:spacing w:after="0" w:line="240" w:lineRule="auto"/>
        <w:rPr>
          <w:rFonts w:ascii="Arial" w:hAnsi="Arial" w:cs="Arial"/>
          <w:sz w:val="20"/>
          <w:szCs w:val="20"/>
        </w:rPr>
      </w:pPr>
    </w:p>
    <w:p w14:paraId="787075B0" w14:textId="77777777" w:rsidR="00B962B2" w:rsidRPr="003976F5" w:rsidRDefault="00B962B2" w:rsidP="00B962B2">
      <w:pPr>
        <w:shd w:val="clear" w:color="auto" w:fill="FFFFFF"/>
        <w:spacing w:after="0" w:line="240" w:lineRule="auto"/>
        <w:jc w:val="center"/>
        <w:rPr>
          <w:rFonts w:ascii="Arial" w:hAnsi="Arial" w:cs="Arial"/>
          <w:b/>
          <w:bCs/>
          <w:sz w:val="20"/>
          <w:szCs w:val="20"/>
        </w:rPr>
      </w:pPr>
      <w:r w:rsidRPr="003976F5">
        <w:rPr>
          <w:rFonts w:ascii="Arial" w:hAnsi="Arial" w:cs="Arial"/>
          <w:b/>
          <w:bCs/>
          <w:sz w:val="20"/>
          <w:szCs w:val="20"/>
        </w:rPr>
        <w:lastRenderedPageBreak/>
        <w:t>14. člen</w:t>
      </w:r>
    </w:p>
    <w:p w14:paraId="0D5FC74B" w14:textId="77777777" w:rsidR="00B962B2" w:rsidRPr="003976F5" w:rsidRDefault="00B962B2" w:rsidP="00B962B2">
      <w:pPr>
        <w:shd w:val="clear" w:color="auto" w:fill="FFFFFF"/>
        <w:spacing w:after="0" w:line="240" w:lineRule="auto"/>
        <w:rPr>
          <w:rFonts w:ascii="Arial" w:hAnsi="Arial" w:cs="Arial"/>
          <w:sz w:val="20"/>
          <w:szCs w:val="20"/>
        </w:rPr>
      </w:pPr>
    </w:p>
    <w:p w14:paraId="2E6D4085" w14:textId="4B53AC6A" w:rsidR="00B962B2" w:rsidRPr="003976F5" w:rsidRDefault="00B962B2" w:rsidP="00B962B2">
      <w:pPr>
        <w:shd w:val="clear" w:color="auto" w:fill="FFFFFF"/>
        <w:spacing w:after="0" w:line="240" w:lineRule="auto"/>
        <w:jc w:val="both"/>
        <w:rPr>
          <w:rFonts w:ascii="Arial" w:hAnsi="Arial" w:cs="Arial"/>
          <w:sz w:val="20"/>
          <w:szCs w:val="20"/>
        </w:rPr>
      </w:pPr>
      <w:r w:rsidRPr="003976F5">
        <w:rPr>
          <w:rFonts w:ascii="Arial" w:hAnsi="Arial" w:cs="Arial"/>
          <w:sz w:val="20"/>
          <w:szCs w:val="20"/>
        </w:rPr>
        <w:t xml:space="preserve">Z dnem uveljavitve tega pravilnika prenehajo veljati </w:t>
      </w:r>
      <w:r w:rsidR="009C17F2">
        <w:rPr>
          <w:rFonts w:ascii="Arial" w:hAnsi="Arial" w:cs="Arial"/>
          <w:sz w:val="20"/>
          <w:szCs w:val="20"/>
        </w:rPr>
        <w:t>:</w:t>
      </w:r>
    </w:p>
    <w:p w14:paraId="3050F19A" w14:textId="77777777" w:rsidR="00B962B2" w:rsidRPr="009C17F2" w:rsidRDefault="00B962B2" w:rsidP="00B962B2">
      <w:pPr>
        <w:pStyle w:val="Odstavekseznama"/>
        <w:numPr>
          <w:ilvl w:val="0"/>
          <w:numId w:val="15"/>
        </w:numPr>
        <w:shd w:val="clear" w:color="auto" w:fill="FFFFFF"/>
        <w:spacing w:after="0" w:line="240" w:lineRule="auto"/>
        <w:ind w:left="426"/>
        <w:jc w:val="both"/>
        <w:rPr>
          <w:rFonts w:ascii="Arial" w:hAnsi="Arial" w:cs="Arial"/>
          <w:color w:val="FF0000"/>
          <w:sz w:val="20"/>
          <w:szCs w:val="20"/>
        </w:rPr>
      </w:pPr>
      <w:r w:rsidRPr="009C17F2">
        <w:rPr>
          <w:rFonts w:ascii="Arial" w:hAnsi="Arial" w:cs="Arial"/>
          <w:color w:val="FF0000"/>
          <w:sz w:val="20"/>
          <w:szCs w:val="20"/>
        </w:rPr>
        <w:t>Pravilnik o tarifnem sistemu za obračun storitev ravnanja s komunalnimi odpadki v Občini Rogaška Slatina (Uradni list RS, št. 94/13),</w:t>
      </w:r>
    </w:p>
    <w:p w14:paraId="2C517F22" w14:textId="77777777" w:rsidR="00B962B2" w:rsidRPr="009C17F2" w:rsidRDefault="00B962B2" w:rsidP="00B962B2">
      <w:pPr>
        <w:pStyle w:val="Odstavekseznama"/>
        <w:numPr>
          <w:ilvl w:val="0"/>
          <w:numId w:val="15"/>
        </w:numPr>
        <w:shd w:val="clear" w:color="auto" w:fill="FFFFFF"/>
        <w:spacing w:after="0" w:line="240" w:lineRule="auto"/>
        <w:ind w:left="426"/>
        <w:jc w:val="both"/>
        <w:rPr>
          <w:rFonts w:ascii="Arial" w:hAnsi="Arial" w:cs="Arial"/>
          <w:color w:val="FF0000"/>
          <w:sz w:val="20"/>
          <w:szCs w:val="20"/>
        </w:rPr>
      </w:pPr>
      <w:r w:rsidRPr="009C17F2">
        <w:rPr>
          <w:rFonts w:ascii="Arial" w:hAnsi="Arial" w:cs="Arial"/>
          <w:color w:val="FF0000"/>
          <w:sz w:val="20"/>
          <w:szCs w:val="20"/>
        </w:rPr>
        <w:t>Pravilnik o tarifnem sistemu za obračun storitev ravnanja s komunalnimi odpadki v Občini Šmarje pri Jelšah (Uradni list RS, št. 93/13),</w:t>
      </w:r>
    </w:p>
    <w:p w14:paraId="4D86FB31" w14:textId="77777777" w:rsidR="00B962B2" w:rsidRPr="009C17F2" w:rsidRDefault="00B962B2" w:rsidP="00B962B2">
      <w:pPr>
        <w:pStyle w:val="Odstavekseznama"/>
        <w:numPr>
          <w:ilvl w:val="0"/>
          <w:numId w:val="15"/>
        </w:numPr>
        <w:shd w:val="clear" w:color="auto" w:fill="FFFFFF"/>
        <w:spacing w:after="0" w:line="240" w:lineRule="auto"/>
        <w:ind w:left="426"/>
        <w:jc w:val="both"/>
        <w:rPr>
          <w:rFonts w:ascii="Arial" w:hAnsi="Arial" w:cs="Arial"/>
          <w:color w:val="FF0000"/>
          <w:sz w:val="20"/>
          <w:szCs w:val="20"/>
        </w:rPr>
      </w:pPr>
      <w:r w:rsidRPr="009C17F2">
        <w:rPr>
          <w:rFonts w:ascii="Arial" w:hAnsi="Arial" w:cs="Arial"/>
          <w:color w:val="FF0000"/>
          <w:sz w:val="20"/>
          <w:szCs w:val="20"/>
        </w:rPr>
        <w:t>Pravilnik o tarifnem sistemu za obračun storitev ravnanja s komunalnimi odpadki v Občini Podčetrtek (Uradni list RS, št. 98/13),</w:t>
      </w:r>
    </w:p>
    <w:p w14:paraId="4E5F5759" w14:textId="77777777" w:rsidR="00B962B2" w:rsidRPr="009C17F2" w:rsidRDefault="00B962B2" w:rsidP="00B962B2">
      <w:pPr>
        <w:pStyle w:val="Odstavekseznama"/>
        <w:numPr>
          <w:ilvl w:val="0"/>
          <w:numId w:val="15"/>
        </w:numPr>
        <w:shd w:val="clear" w:color="auto" w:fill="FFFFFF"/>
        <w:spacing w:after="0" w:line="240" w:lineRule="auto"/>
        <w:ind w:left="426"/>
        <w:jc w:val="both"/>
        <w:rPr>
          <w:rFonts w:ascii="Arial" w:hAnsi="Arial" w:cs="Arial"/>
          <w:color w:val="FF0000"/>
          <w:sz w:val="20"/>
          <w:szCs w:val="20"/>
        </w:rPr>
      </w:pPr>
      <w:r w:rsidRPr="009C17F2">
        <w:rPr>
          <w:rFonts w:ascii="Arial" w:hAnsi="Arial" w:cs="Arial"/>
          <w:color w:val="FF0000"/>
          <w:sz w:val="20"/>
          <w:szCs w:val="20"/>
        </w:rPr>
        <w:t>Pravilnik o tarifnem sistemu za obračun storitev ravnanja s komunalnimi odpadki v Občini Rogatec (Uradni list RS, št. 95/13),</w:t>
      </w:r>
    </w:p>
    <w:p w14:paraId="3AA6D549" w14:textId="77777777" w:rsidR="00B962B2" w:rsidRPr="009C17F2" w:rsidRDefault="00B962B2" w:rsidP="00B962B2">
      <w:pPr>
        <w:pStyle w:val="Odstavekseznama"/>
        <w:numPr>
          <w:ilvl w:val="0"/>
          <w:numId w:val="15"/>
        </w:numPr>
        <w:shd w:val="clear" w:color="auto" w:fill="FFFFFF"/>
        <w:spacing w:after="0" w:line="240" w:lineRule="auto"/>
        <w:ind w:left="426"/>
        <w:jc w:val="both"/>
        <w:rPr>
          <w:rFonts w:ascii="Arial" w:hAnsi="Arial" w:cs="Arial"/>
          <w:color w:val="FF0000"/>
          <w:sz w:val="20"/>
          <w:szCs w:val="20"/>
        </w:rPr>
      </w:pPr>
      <w:r w:rsidRPr="009C17F2">
        <w:rPr>
          <w:rFonts w:ascii="Arial" w:hAnsi="Arial" w:cs="Arial"/>
          <w:color w:val="FF0000"/>
          <w:sz w:val="20"/>
          <w:szCs w:val="20"/>
        </w:rPr>
        <w:t xml:space="preserve">Pravilnik o tarifnem sistemu za obračun storitev ravnanja s komunalnimi odpadki v Občini Kozje (Uradni list RS, št. 98/13) in </w:t>
      </w:r>
    </w:p>
    <w:p w14:paraId="2D513733" w14:textId="77777777" w:rsidR="00B962B2" w:rsidRPr="009C17F2" w:rsidRDefault="00B962B2" w:rsidP="00B962B2">
      <w:pPr>
        <w:pStyle w:val="Odstavekseznama"/>
        <w:numPr>
          <w:ilvl w:val="0"/>
          <w:numId w:val="15"/>
        </w:numPr>
        <w:shd w:val="clear" w:color="auto" w:fill="FFFFFF"/>
        <w:spacing w:after="0" w:line="240" w:lineRule="auto"/>
        <w:ind w:left="426"/>
        <w:jc w:val="both"/>
        <w:rPr>
          <w:rFonts w:ascii="Arial" w:hAnsi="Arial" w:cs="Arial"/>
          <w:color w:val="FF0000"/>
          <w:sz w:val="20"/>
          <w:szCs w:val="20"/>
        </w:rPr>
      </w:pPr>
      <w:r w:rsidRPr="009C17F2">
        <w:rPr>
          <w:rFonts w:ascii="Arial" w:hAnsi="Arial" w:cs="Arial"/>
          <w:color w:val="FF0000"/>
          <w:sz w:val="20"/>
          <w:szCs w:val="20"/>
        </w:rPr>
        <w:t>Pravilnik o tarifnem sistemu za obračun storitev ravnanja s komunalnimi odpadki v Občini Bistrica ob Sotli (Uradni list RS, št. 99/13).</w:t>
      </w:r>
    </w:p>
    <w:p w14:paraId="1FBF65AA" w14:textId="77777777" w:rsidR="00B962B2" w:rsidRPr="009C17F2" w:rsidRDefault="00B962B2" w:rsidP="00B962B2">
      <w:pPr>
        <w:pStyle w:val="Odstavekseznama"/>
        <w:shd w:val="clear" w:color="auto" w:fill="FFFFFF"/>
        <w:spacing w:after="0" w:line="240" w:lineRule="auto"/>
        <w:ind w:left="426"/>
        <w:jc w:val="both"/>
        <w:rPr>
          <w:rFonts w:ascii="Arial" w:hAnsi="Arial" w:cs="Arial"/>
          <w:color w:val="FF0000"/>
          <w:sz w:val="20"/>
          <w:szCs w:val="20"/>
        </w:rPr>
      </w:pPr>
    </w:p>
    <w:p w14:paraId="0CABDED6" w14:textId="77777777" w:rsidR="00B962B2" w:rsidRPr="009C17F2" w:rsidRDefault="00B962B2" w:rsidP="00B962B2">
      <w:pPr>
        <w:shd w:val="clear" w:color="auto" w:fill="FFFFFF"/>
        <w:spacing w:after="0" w:line="240" w:lineRule="auto"/>
        <w:rPr>
          <w:rFonts w:ascii="Arial" w:hAnsi="Arial" w:cs="Arial"/>
          <w:color w:val="FF0000"/>
          <w:sz w:val="20"/>
          <w:szCs w:val="20"/>
        </w:rPr>
      </w:pPr>
    </w:p>
    <w:p w14:paraId="5AF914E5" w14:textId="77777777" w:rsidR="00F541DA" w:rsidRPr="009C17F2" w:rsidRDefault="00F541DA" w:rsidP="00B962B2">
      <w:pPr>
        <w:shd w:val="clear" w:color="auto" w:fill="FFFFFF"/>
        <w:spacing w:after="0" w:line="240" w:lineRule="auto"/>
        <w:jc w:val="center"/>
        <w:rPr>
          <w:rFonts w:ascii="Arial" w:hAnsi="Arial" w:cs="Arial"/>
          <w:b/>
          <w:bCs/>
          <w:color w:val="FF0000"/>
          <w:sz w:val="20"/>
          <w:szCs w:val="20"/>
        </w:rPr>
      </w:pPr>
    </w:p>
    <w:p w14:paraId="3890746F" w14:textId="1C754C33" w:rsidR="00B962B2" w:rsidRPr="003976F5" w:rsidRDefault="00B962B2" w:rsidP="00B962B2">
      <w:pPr>
        <w:shd w:val="clear" w:color="auto" w:fill="FFFFFF"/>
        <w:spacing w:after="0" w:line="240" w:lineRule="auto"/>
        <w:jc w:val="center"/>
        <w:rPr>
          <w:rFonts w:ascii="Arial" w:hAnsi="Arial" w:cs="Arial"/>
          <w:b/>
          <w:bCs/>
          <w:sz w:val="20"/>
          <w:szCs w:val="20"/>
        </w:rPr>
      </w:pPr>
      <w:r w:rsidRPr="003976F5">
        <w:rPr>
          <w:rFonts w:ascii="Arial" w:hAnsi="Arial" w:cs="Arial"/>
          <w:b/>
          <w:bCs/>
          <w:sz w:val="20"/>
          <w:szCs w:val="20"/>
        </w:rPr>
        <w:t>15. člen</w:t>
      </w:r>
    </w:p>
    <w:p w14:paraId="18CFA51C" w14:textId="77777777" w:rsidR="00B962B2" w:rsidRPr="003976F5" w:rsidRDefault="00B962B2" w:rsidP="00B962B2">
      <w:pPr>
        <w:shd w:val="clear" w:color="auto" w:fill="FFFFFF"/>
        <w:spacing w:after="0" w:line="240" w:lineRule="auto"/>
        <w:rPr>
          <w:rFonts w:ascii="Arial" w:hAnsi="Arial" w:cs="Arial"/>
          <w:color w:val="000000"/>
          <w:sz w:val="20"/>
          <w:szCs w:val="20"/>
        </w:rPr>
      </w:pPr>
    </w:p>
    <w:p w14:paraId="70FDF464" w14:textId="77777777" w:rsidR="00B962B2" w:rsidRPr="003976F5" w:rsidRDefault="00B962B2" w:rsidP="00B962B2">
      <w:pPr>
        <w:shd w:val="clear" w:color="auto" w:fill="FFFFFF"/>
        <w:spacing w:after="0" w:line="240" w:lineRule="auto"/>
        <w:jc w:val="both"/>
        <w:rPr>
          <w:rFonts w:ascii="Arial" w:hAnsi="Arial" w:cs="Arial"/>
          <w:sz w:val="20"/>
          <w:szCs w:val="20"/>
        </w:rPr>
      </w:pPr>
      <w:r w:rsidRPr="003976F5">
        <w:rPr>
          <w:rFonts w:ascii="Arial" w:hAnsi="Arial" w:cs="Arial"/>
          <w:color w:val="000000"/>
          <w:sz w:val="20"/>
          <w:szCs w:val="20"/>
        </w:rPr>
        <w:t>Ta pravilnik začne veljati naslednji dan po objavi v Urad</w:t>
      </w:r>
      <w:r w:rsidRPr="003976F5">
        <w:rPr>
          <w:rFonts w:ascii="Arial" w:hAnsi="Arial" w:cs="Arial"/>
          <w:color w:val="000000"/>
          <w:sz w:val="20"/>
          <w:szCs w:val="20"/>
        </w:rPr>
        <w:softHyphen/>
        <w:t xml:space="preserve">nem listu Republike Slovenije, cene oblikovane na podlagi tega pravilnika se pričnejo uporabljati po sprejetju sklepa </w:t>
      </w:r>
      <w:r w:rsidRPr="009C17F2">
        <w:rPr>
          <w:rFonts w:ascii="Arial" w:hAnsi="Arial" w:cs="Arial"/>
          <w:color w:val="FF0000"/>
          <w:sz w:val="20"/>
          <w:szCs w:val="20"/>
        </w:rPr>
        <w:t xml:space="preserve">Občinskih svetov občin Rogaška Slatina, Šmarje pri Jelšah, Podčetrtek, Rogatec, Kozje in Bistrica </w:t>
      </w:r>
      <w:r w:rsidRPr="003976F5">
        <w:rPr>
          <w:rFonts w:ascii="Arial" w:hAnsi="Arial" w:cs="Arial"/>
          <w:sz w:val="20"/>
          <w:szCs w:val="20"/>
        </w:rPr>
        <w:t>ob Sotli v skladu z republiškim predpisom oblikovanja cen komunalnih storitev.</w:t>
      </w:r>
    </w:p>
    <w:p w14:paraId="59959CA2" w14:textId="77777777" w:rsidR="00B962B2" w:rsidRPr="003976F5" w:rsidRDefault="00B962B2" w:rsidP="00B962B2">
      <w:pPr>
        <w:shd w:val="clear" w:color="auto" w:fill="FFFFFF"/>
        <w:spacing w:after="0" w:line="240" w:lineRule="auto"/>
        <w:rPr>
          <w:rFonts w:ascii="Arial" w:hAnsi="Arial" w:cs="Arial"/>
          <w:sz w:val="20"/>
          <w:szCs w:val="20"/>
        </w:rPr>
      </w:pPr>
    </w:p>
    <w:p w14:paraId="3BEF74A9" w14:textId="77777777" w:rsidR="00F541DA" w:rsidRPr="003976F5" w:rsidRDefault="00F541DA" w:rsidP="00B962B2">
      <w:pPr>
        <w:shd w:val="clear" w:color="auto" w:fill="FFFFFF"/>
        <w:spacing w:after="0" w:line="240" w:lineRule="auto"/>
        <w:rPr>
          <w:rFonts w:ascii="Arial" w:hAnsi="Arial" w:cs="Arial"/>
          <w:sz w:val="20"/>
          <w:szCs w:val="20"/>
        </w:rPr>
      </w:pPr>
    </w:p>
    <w:p w14:paraId="5BA6D9E0" w14:textId="20A38343" w:rsidR="00B962B2" w:rsidRPr="003976F5" w:rsidRDefault="00B962B2" w:rsidP="00B962B2">
      <w:pPr>
        <w:shd w:val="clear" w:color="auto" w:fill="FFFFFF"/>
        <w:spacing w:after="0" w:line="240" w:lineRule="auto"/>
        <w:rPr>
          <w:rFonts w:ascii="Arial" w:hAnsi="Arial" w:cs="Arial"/>
          <w:sz w:val="20"/>
          <w:szCs w:val="20"/>
        </w:rPr>
      </w:pPr>
      <w:r w:rsidRPr="003976F5">
        <w:rPr>
          <w:rFonts w:ascii="Arial" w:hAnsi="Arial" w:cs="Arial"/>
          <w:sz w:val="20"/>
          <w:szCs w:val="20"/>
        </w:rPr>
        <w:t xml:space="preserve">Št. </w:t>
      </w:r>
    </w:p>
    <w:p w14:paraId="2B015D36" w14:textId="77777777" w:rsidR="00B962B2" w:rsidRPr="003976F5" w:rsidRDefault="00B962B2" w:rsidP="00B962B2">
      <w:pPr>
        <w:shd w:val="clear" w:color="auto" w:fill="FFFFFF"/>
        <w:spacing w:after="0" w:line="240" w:lineRule="auto"/>
        <w:rPr>
          <w:rFonts w:ascii="Arial" w:hAnsi="Arial" w:cs="Arial"/>
          <w:color w:val="000000"/>
          <w:sz w:val="20"/>
          <w:szCs w:val="20"/>
        </w:rPr>
      </w:pPr>
      <w:r w:rsidRPr="003976F5">
        <w:rPr>
          <w:rFonts w:ascii="Arial" w:hAnsi="Arial" w:cs="Arial"/>
          <w:color w:val="000000"/>
          <w:sz w:val="20"/>
          <w:szCs w:val="20"/>
        </w:rPr>
        <w:t>Rogaška Slatina, dne ________________</w:t>
      </w:r>
    </w:p>
    <w:p w14:paraId="6E61BD9A" w14:textId="77777777" w:rsidR="00B962B2" w:rsidRPr="003976F5" w:rsidRDefault="00B962B2" w:rsidP="00B962B2">
      <w:pPr>
        <w:shd w:val="clear" w:color="auto" w:fill="FFFFFF"/>
        <w:spacing w:after="0" w:line="240" w:lineRule="auto"/>
        <w:rPr>
          <w:rFonts w:ascii="Arial" w:hAnsi="Arial" w:cs="Arial"/>
          <w:color w:val="000000"/>
          <w:sz w:val="20"/>
          <w:szCs w:val="20"/>
        </w:rPr>
      </w:pPr>
    </w:p>
    <w:p w14:paraId="06313D82" w14:textId="77777777" w:rsidR="00F541DA" w:rsidRPr="003976F5" w:rsidRDefault="00F541DA" w:rsidP="00F541DA">
      <w:pPr>
        <w:spacing w:after="160" w:line="259" w:lineRule="auto"/>
        <w:rPr>
          <w:rFonts w:ascii="Arial" w:eastAsiaTheme="minorHAnsi" w:hAnsi="Arial" w:cs="Arial"/>
          <w:sz w:val="20"/>
          <w:szCs w:val="20"/>
          <w:lang w:eastAsia="en-US"/>
        </w:rPr>
      </w:pPr>
    </w:p>
    <w:p w14:paraId="4A193ACA" w14:textId="6C5B50A2" w:rsidR="00F541DA" w:rsidRPr="003976F5" w:rsidRDefault="00F541DA" w:rsidP="00F541DA">
      <w:pPr>
        <w:spacing w:after="160" w:line="259" w:lineRule="auto"/>
        <w:rPr>
          <w:rFonts w:ascii="Arial" w:eastAsiaTheme="minorHAnsi" w:hAnsi="Arial" w:cs="Arial"/>
          <w:sz w:val="20"/>
          <w:szCs w:val="20"/>
          <w:lang w:eastAsia="en-US"/>
        </w:rPr>
      </w:pPr>
      <w:r w:rsidRPr="003976F5">
        <w:rPr>
          <w:rFonts w:ascii="Arial" w:eastAsiaTheme="minorHAnsi" w:hAnsi="Arial" w:cs="Arial"/>
          <w:sz w:val="20"/>
          <w:szCs w:val="20"/>
          <w:lang w:eastAsia="en-US"/>
        </w:rPr>
        <w:t>OBČINA ROGAŠKA SLATINA</w:t>
      </w:r>
    </w:p>
    <w:p w14:paraId="44F13472" w14:textId="77777777" w:rsidR="00F541DA" w:rsidRPr="003976F5" w:rsidRDefault="00F541DA" w:rsidP="00F541DA">
      <w:pPr>
        <w:spacing w:after="160" w:line="259" w:lineRule="auto"/>
        <w:rPr>
          <w:rFonts w:ascii="Arial" w:eastAsiaTheme="minorHAnsi" w:hAnsi="Arial" w:cs="Arial"/>
          <w:sz w:val="20"/>
          <w:szCs w:val="20"/>
          <w:lang w:eastAsia="en-US"/>
        </w:rPr>
      </w:pPr>
      <w:r w:rsidRPr="003976F5">
        <w:rPr>
          <w:rFonts w:ascii="Arial" w:eastAsiaTheme="minorHAnsi" w:hAnsi="Arial" w:cs="Arial"/>
          <w:sz w:val="20"/>
          <w:szCs w:val="20"/>
          <w:lang w:eastAsia="en-US"/>
        </w:rPr>
        <w:t xml:space="preserve">Župan: mag. Branko KIDRIČ </w:t>
      </w:r>
    </w:p>
    <w:p w14:paraId="7475C3D1" w14:textId="77777777" w:rsidR="00F541DA" w:rsidRPr="003976F5" w:rsidRDefault="00F541DA" w:rsidP="00F541DA">
      <w:pPr>
        <w:spacing w:after="160" w:line="259" w:lineRule="auto"/>
        <w:rPr>
          <w:rFonts w:ascii="Arial" w:eastAsiaTheme="minorHAnsi" w:hAnsi="Arial" w:cs="Arial"/>
          <w:sz w:val="20"/>
          <w:szCs w:val="20"/>
          <w:lang w:eastAsia="en-US"/>
        </w:rPr>
      </w:pPr>
    </w:p>
    <w:p w14:paraId="64E610ED" w14:textId="77777777" w:rsidR="00F541DA" w:rsidRPr="003976F5" w:rsidRDefault="00F541DA" w:rsidP="00F541DA">
      <w:pPr>
        <w:spacing w:after="160" w:line="259" w:lineRule="auto"/>
        <w:rPr>
          <w:rFonts w:ascii="Arial" w:eastAsiaTheme="minorHAnsi" w:hAnsi="Arial" w:cs="Arial"/>
          <w:sz w:val="20"/>
          <w:szCs w:val="20"/>
          <w:lang w:eastAsia="en-US"/>
        </w:rPr>
      </w:pPr>
      <w:r w:rsidRPr="003976F5">
        <w:rPr>
          <w:rFonts w:ascii="Arial" w:eastAsiaTheme="minorHAnsi" w:hAnsi="Arial" w:cs="Arial"/>
          <w:sz w:val="20"/>
          <w:szCs w:val="20"/>
          <w:lang w:eastAsia="en-US"/>
        </w:rPr>
        <w:t>OBČINA ŠMARJE PRI JELŠAH</w:t>
      </w:r>
    </w:p>
    <w:p w14:paraId="6924326E" w14:textId="77777777" w:rsidR="00F541DA" w:rsidRPr="003976F5" w:rsidRDefault="00F541DA" w:rsidP="00F541DA">
      <w:pPr>
        <w:spacing w:after="160" w:line="259" w:lineRule="auto"/>
        <w:rPr>
          <w:rFonts w:ascii="Arial" w:eastAsiaTheme="minorHAnsi" w:hAnsi="Arial" w:cs="Arial"/>
          <w:sz w:val="20"/>
          <w:szCs w:val="20"/>
          <w:lang w:eastAsia="en-US"/>
        </w:rPr>
      </w:pPr>
      <w:r w:rsidRPr="003976F5">
        <w:rPr>
          <w:rFonts w:ascii="Arial" w:eastAsiaTheme="minorHAnsi" w:hAnsi="Arial" w:cs="Arial"/>
          <w:sz w:val="20"/>
          <w:szCs w:val="20"/>
          <w:lang w:eastAsia="en-US"/>
        </w:rPr>
        <w:t xml:space="preserve">Župan: Matija ČAKŠ, dr.vet.med., </w:t>
      </w:r>
      <w:proofErr w:type="spellStart"/>
      <w:r w:rsidRPr="003976F5">
        <w:rPr>
          <w:rFonts w:ascii="Arial" w:eastAsiaTheme="minorHAnsi" w:hAnsi="Arial" w:cs="Arial"/>
          <w:sz w:val="20"/>
          <w:szCs w:val="20"/>
          <w:lang w:eastAsia="en-US"/>
        </w:rPr>
        <w:t>spec.bujatrike</w:t>
      </w:r>
      <w:proofErr w:type="spellEnd"/>
    </w:p>
    <w:p w14:paraId="2CAF9A1A" w14:textId="77777777" w:rsidR="00F541DA" w:rsidRPr="003976F5" w:rsidRDefault="00F541DA" w:rsidP="00F541DA">
      <w:pPr>
        <w:spacing w:after="160" w:line="259" w:lineRule="auto"/>
        <w:rPr>
          <w:rFonts w:ascii="Arial" w:eastAsiaTheme="minorHAnsi" w:hAnsi="Arial" w:cs="Arial"/>
          <w:sz w:val="20"/>
          <w:szCs w:val="20"/>
          <w:lang w:eastAsia="en-US"/>
        </w:rPr>
      </w:pPr>
    </w:p>
    <w:p w14:paraId="67B79FC0" w14:textId="77777777" w:rsidR="00F541DA" w:rsidRPr="003976F5" w:rsidRDefault="00F541DA" w:rsidP="00F541DA">
      <w:pPr>
        <w:spacing w:after="160" w:line="259" w:lineRule="auto"/>
        <w:rPr>
          <w:rFonts w:ascii="Arial" w:eastAsiaTheme="minorHAnsi" w:hAnsi="Arial" w:cs="Arial"/>
          <w:sz w:val="20"/>
          <w:szCs w:val="20"/>
          <w:lang w:eastAsia="en-US"/>
        </w:rPr>
      </w:pPr>
      <w:r w:rsidRPr="003976F5">
        <w:rPr>
          <w:rFonts w:ascii="Arial" w:eastAsiaTheme="minorHAnsi" w:hAnsi="Arial" w:cs="Arial"/>
          <w:sz w:val="20"/>
          <w:szCs w:val="20"/>
          <w:lang w:eastAsia="en-US"/>
        </w:rPr>
        <w:t>OBČINA PODČETRTEK</w:t>
      </w:r>
    </w:p>
    <w:p w14:paraId="0A786D75" w14:textId="77777777" w:rsidR="00F541DA" w:rsidRPr="003976F5" w:rsidRDefault="00F541DA" w:rsidP="00F541DA">
      <w:pPr>
        <w:spacing w:after="160" w:line="259" w:lineRule="auto"/>
        <w:rPr>
          <w:rFonts w:ascii="Arial" w:eastAsiaTheme="minorHAnsi" w:hAnsi="Arial" w:cs="Arial"/>
          <w:sz w:val="20"/>
          <w:szCs w:val="20"/>
          <w:lang w:eastAsia="en-US"/>
        </w:rPr>
      </w:pPr>
      <w:r w:rsidRPr="003976F5">
        <w:rPr>
          <w:rFonts w:ascii="Arial" w:eastAsiaTheme="minorHAnsi" w:hAnsi="Arial" w:cs="Arial"/>
          <w:sz w:val="20"/>
          <w:szCs w:val="20"/>
          <w:lang w:eastAsia="en-US"/>
        </w:rPr>
        <w:t xml:space="preserve">Župan: Peter MISJA </w:t>
      </w:r>
    </w:p>
    <w:p w14:paraId="490BD9C6" w14:textId="77777777" w:rsidR="00F541DA" w:rsidRPr="003976F5" w:rsidRDefault="00F541DA" w:rsidP="00F541DA">
      <w:pPr>
        <w:spacing w:after="160" w:line="259" w:lineRule="auto"/>
        <w:rPr>
          <w:rFonts w:ascii="Arial" w:eastAsiaTheme="minorHAnsi" w:hAnsi="Arial" w:cs="Arial"/>
          <w:sz w:val="20"/>
          <w:szCs w:val="20"/>
          <w:lang w:eastAsia="en-US"/>
        </w:rPr>
      </w:pPr>
    </w:p>
    <w:p w14:paraId="66AE6A94" w14:textId="77777777" w:rsidR="00F541DA" w:rsidRPr="003976F5" w:rsidRDefault="00F541DA" w:rsidP="00F541DA">
      <w:pPr>
        <w:spacing w:after="160" w:line="259" w:lineRule="auto"/>
        <w:rPr>
          <w:rFonts w:ascii="Arial" w:eastAsiaTheme="minorHAnsi" w:hAnsi="Arial" w:cs="Arial"/>
          <w:sz w:val="20"/>
          <w:szCs w:val="20"/>
          <w:lang w:eastAsia="en-US"/>
        </w:rPr>
      </w:pPr>
      <w:r w:rsidRPr="003976F5">
        <w:rPr>
          <w:rFonts w:ascii="Arial" w:eastAsiaTheme="minorHAnsi" w:hAnsi="Arial" w:cs="Arial"/>
          <w:sz w:val="20"/>
          <w:szCs w:val="20"/>
          <w:lang w:eastAsia="en-US"/>
        </w:rPr>
        <w:t>OBČINA ROGATEC</w:t>
      </w:r>
    </w:p>
    <w:p w14:paraId="4C3B8DF3" w14:textId="7DB5A15B" w:rsidR="00F541DA" w:rsidRPr="003976F5" w:rsidRDefault="00F541DA" w:rsidP="00F541DA">
      <w:pPr>
        <w:spacing w:after="160" w:line="259" w:lineRule="auto"/>
        <w:rPr>
          <w:rFonts w:ascii="Arial" w:eastAsiaTheme="minorHAnsi" w:hAnsi="Arial" w:cs="Arial"/>
          <w:sz w:val="20"/>
          <w:szCs w:val="20"/>
          <w:lang w:eastAsia="en-US"/>
        </w:rPr>
      </w:pPr>
      <w:r w:rsidRPr="003976F5">
        <w:rPr>
          <w:rFonts w:ascii="Arial" w:eastAsiaTheme="minorHAnsi" w:hAnsi="Arial" w:cs="Arial"/>
          <w:sz w:val="20"/>
          <w:szCs w:val="20"/>
          <w:lang w:eastAsia="en-US"/>
        </w:rPr>
        <w:t>Župan : Martin MIKOLIČ ,univ.dipl.in</w:t>
      </w:r>
      <w:r w:rsidR="00A37F47" w:rsidRPr="003976F5">
        <w:rPr>
          <w:rFonts w:ascii="Arial" w:eastAsiaTheme="minorHAnsi" w:hAnsi="Arial" w:cs="Arial"/>
          <w:sz w:val="20"/>
          <w:szCs w:val="20"/>
          <w:lang w:eastAsia="en-US"/>
        </w:rPr>
        <w:t>ž</w:t>
      </w:r>
      <w:r w:rsidRPr="003976F5">
        <w:rPr>
          <w:rFonts w:ascii="Arial" w:eastAsiaTheme="minorHAnsi" w:hAnsi="Arial" w:cs="Arial"/>
          <w:sz w:val="20"/>
          <w:szCs w:val="20"/>
          <w:lang w:eastAsia="en-US"/>
        </w:rPr>
        <w:t>.str.</w:t>
      </w:r>
    </w:p>
    <w:p w14:paraId="23C1897B" w14:textId="77777777" w:rsidR="00F541DA" w:rsidRPr="003976F5" w:rsidRDefault="00F541DA" w:rsidP="00F541DA">
      <w:pPr>
        <w:spacing w:after="160" w:line="259" w:lineRule="auto"/>
        <w:rPr>
          <w:rFonts w:ascii="Arial" w:eastAsiaTheme="minorHAnsi" w:hAnsi="Arial" w:cs="Arial"/>
          <w:sz w:val="20"/>
          <w:szCs w:val="20"/>
          <w:lang w:eastAsia="en-US"/>
        </w:rPr>
      </w:pPr>
    </w:p>
    <w:p w14:paraId="52C4043B" w14:textId="77777777" w:rsidR="00F541DA" w:rsidRPr="003976F5" w:rsidRDefault="00F541DA" w:rsidP="00F541DA">
      <w:pPr>
        <w:spacing w:after="160" w:line="259" w:lineRule="auto"/>
        <w:rPr>
          <w:rFonts w:ascii="Arial" w:eastAsiaTheme="minorHAnsi" w:hAnsi="Arial" w:cs="Arial"/>
          <w:sz w:val="20"/>
          <w:szCs w:val="20"/>
          <w:lang w:eastAsia="en-US"/>
        </w:rPr>
      </w:pPr>
      <w:r w:rsidRPr="003976F5">
        <w:rPr>
          <w:rFonts w:ascii="Arial" w:eastAsiaTheme="minorHAnsi" w:hAnsi="Arial" w:cs="Arial"/>
          <w:sz w:val="20"/>
          <w:szCs w:val="20"/>
          <w:lang w:eastAsia="en-US"/>
        </w:rPr>
        <w:t>OBČINA KOZJE</w:t>
      </w:r>
    </w:p>
    <w:p w14:paraId="44E32F63" w14:textId="77777777" w:rsidR="00F541DA" w:rsidRPr="003976F5" w:rsidRDefault="00F541DA" w:rsidP="00F541DA">
      <w:pPr>
        <w:spacing w:after="160" w:line="259" w:lineRule="auto"/>
        <w:rPr>
          <w:rFonts w:ascii="Arial" w:eastAsiaTheme="minorHAnsi" w:hAnsi="Arial" w:cs="Arial"/>
          <w:sz w:val="20"/>
          <w:szCs w:val="20"/>
          <w:lang w:eastAsia="en-US"/>
        </w:rPr>
      </w:pPr>
      <w:r w:rsidRPr="003976F5">
        <w:rPr>
          <w:rFonts w:ascii="Arial" w:eastAsiaTheme="minorHAnsi" w:hAnsi="Arial" w:cs="Arial"/>
          <w:sz w:val="20"/>
          <w:szCs w:val="20"/>
          <w:lang w:eastAsia="en-US"/>
        </w:rPr>
        <w:t xml:space="preserve">Županja:  </w:t>
      </w:r>
      <w:proofErr w:type="spellStart"/>
      <w:r w:rsidRPr="003976F5">
        <w:rPr>
          <w:rFonts w:ascii="Arial" w:eastAsiaTheme="minorHAnsi" w:hAnsi="Arial" w:cs="Arial"/>
          <w:sz w:val="20"/>
          <w:szCs w:val="20"/>
          <w:lang w:eastAsia="en-US"/>
        </w:rPr>
        <w:t>Milenca</w:t>
      </w:r>
      <w:proofErr w:type="spellEnd"/>
      <w:r w:rsidRPr="003976F5">
        <w:rPr>
          <w:rFonts w:ascii="Arial" w:eastAsiaTheme="minorHAnsi" w:hAnsi="Arial" w:cs="Arial"/>
          <w:sz w:val="20"/>
          <w:szCs w:val="20"/>
          <w:lang w:eastAsia="en-US"/>
        </w:rPr>
        <w:t xml:space="preserve"> KRAJNC, univ. dipl.inž. kmet.</w:t>
      </w:r>
    </w:p>
    <w:p w14:paraId="5A9DCEA4" w14:textId="77777777" w:rsidR="00F541DA" w:rsidRPr="003976F5" w:rsidRDefault="00F541DA" w:rsidP="00F541DA">
      <w:pPr>
        <w:spacing w:after="160" w:line="259" w:lineRule="auto"/>
        <w:rPr>
          <w:rFonts w:ascii="Arial" w:eastAsiaTheme="minorHAnsi" w:hAnsi="Arial" w:cs="Arial"/>
          <w:sz w:val="20"/>
          <w:szCs w:val="20"/>
          <w:lang w:eastAsia="en-US"/>
        </w:rPr>
      </w:pPr>
    </w:p>
    <w:p w14:paraId="730D5612" w14:textId="77777777" w:rsidR="00F541DA" w:rsidRPr="003976F5" w:rsidRDefault="00F541DA" w:rsidP="00F541DA">
      <w:pPr>
        <w:spacing w:after="160" w:line="259" w:lineRule="auto"/>
        <w:rPr>
          <w:rFonts w:ascii="Arial" w:eastAsiaTheme="minorHAnsi" w:hAnsi="Arial" w:cs="Arial"/>
          <w:sz w:val="20"/>
          <w:szCs w:val="20"/>
          <w:lang w:eastAsia="en-US"/>
        </w:rPr>
      </w:pPr>
      <w:r w:rsidRPr="003976F5">
        <w:rPr>
          <w:rFonts w:ascii="Arial" w:eastAsiaTheme="minorHAnsi" w:hAnsi="Arial" w:cs="Arial"/>
          <w:sz w:val="20"/>
          <w:szCs w:val="20"/>
          <w:lang w:eastAsia="en-US"/>
        </w:rPr>
        <w:t xml:space="preserve">OBČINA BISTRICA OB SOTLI </w:t>
      </w:r>
    </w:p>
    <w:p w14:paraId="61ABF157" w14:textId="77777777" w:rsidR="00F541DA" w:rsidRPr="003976F5" w:rsidRDefault="00F541DA" w:rsidP="00F541DA">
      <w:pPr>
        <w:spacing w:after="160" w:line="259" w:lineRule="auto"/>
        <w:rPr>
          <w:rFonts w:ascii="Arial" w:eastAsiaTheme="minorHAnsi" w:hAnsi="Arial" w:cs="Arial"/>
          <w:sz w:val="20"/>
          <w:szCs w:val="20"/>
          <w:lang w:eastAsia="en-US"/>
        </w:rPr>
      </w:pPr>
      <w:r w:rsidRPr="003976F5">
        <w:rPr>
          <w:rFonts w:ascii="Arial" w:eastAsiaTheme="minorHAnsi" w:hAnsi="Arial" w:cs="Arial"/>
          <w:sz w:val="20"/>
          <w:szCs w:val="20"/>
          <w:lang w:eastAsia="en-US"/>
        </w:rPr>
        <w:t>Župan: Franjo  DEBELAK</w:t>
      </w:r>
    </w:p>
    <w:p w14:paraId="1C5679BD" w14:textId="77777777" w:rsidR="00F541DA" w:rsidRPr="003976F5" w:rsidRDefault="00F541DA" w:rsidP="00F541DA">
      <w:pPr>
        <w:shd w:val="clear" w:color="auto" w:fill="FFFFFF"/>
        <w:spacing w:after="0" w:line="240" w:lineRule="auto"/>
        <w:rPr>
          <w:rFonts w:ascii="Arial" w:eastAsiaTheme="minorHAnsi" w:hAnsi="Arial" w:cs="Arial"/>
          <w:sz w:val="20"/>
          <w:szCs w:val="20"/>
          <w:lang w:eastAsia="en-US"/>
        </w:rPr>
      </w:pPr>
    </w:p>
    <w:p w14:paraId="36B3A6BF" w14:textId="77777777" w:rsidR="00B962B2" w:rsidRPr="003976F5" w:rsidRDefault="00B962B2" w:rsidP="00B962B2">
      <w:pPr>
        <w:shd w:val="clear" w:color="auto" w:fill="FFFFFF"/>
        <w:spacing w:after="0" w:line="240" w:lineRule="auto"/>
        <w:rPr>
          <w:rFonts w:ascii="Arial" w:hAnsi="Arial" w:cs="Arial"/>
          <w:color w:val="000000"/>
          <w:sz w:val="20"/>
          <w:szCs w:val="20"/>
        </w:rPr>
      </w:pPr>
    </w:p>
    <w:p w14:paraId="6C5CBF5E" w14:textId="053B1FFD" w:rsidR="00362EFA" w:rsidRPr="003976F5" w:rsidRDefault="00362EFA">
      <w:pPr>
        <w:rPr>
          <w:rFonts w:ascii="Arial" w:hAnsi="Arial" w:cs="Arial"/>
          <w:color w:val="000000"/>
          <w:sz w:val="20"/>
          <w:szCs w:val="20"/>
        </w:rPr>
      </w:pPr>
    </w:p>
    <w:p w14:paraId="4846D1B3" w14:textId="77777777" w:rsidR="00E250CC" w:rsidRPr="00F541DA" w:rsidRDefault="00E250CC"/>
    <w:sectPr w:rsidR="00E250CC" w:rsidRPr="00F54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84B00"/>
    <w:multiLevelType w:val="hybridMultilevel"/>
    <w:tmpl w:val="6DCEE646"/>
    <w:lvl w:ilvl="0" w:tplc="19E6061E">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FA70DC6"/>
    <w:multiLevelType w:val="hybridMultilevel"/>
    <w:tmpl w:val="1840C920"/>
    <w:lvl w:ilvl="0" w:tplc="40DCB414">
      <w:start w:val="1"/>
      <w:numFmt w:val="decimal"/>
      <w:lvlText w:val="%1."/>
      <w:lvlJc w:val="left"/>
      <w:pPr>
        <w:ind w:left="720" w:hanging="360"/>
      </w:pPr>
      <w:rPr>
        <w:rFonts w:ascii="Arial" w:hAnsi="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D62540E"/>
    <w:multiLevelType w:val="hybridMultilevel"/>
    <w:tmpl w:val="269EC2E2"/>
    <w:lvl w:ilvl="0" w:tplc="560698BA">
      <w:start w:val="1"/>
      <w:numFmt w:val="decimal"/>
      <w:lvlText w:val="%1."/>
      <w:lvlJc w:val="left"/>
      <w:pPr>
        <w:ind w:left="720" w:hanging="360"/>
      </w:pPr>
      <w:rPr>
        <w:rFonts w:ascii="Arial" w:hAnsi="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0C7729C"/>
    <w:multiLevelType w:val="hybridMultilevel"/>
    <w:tmpl w:val="305E0E42"/>
    <w:lvl w:ilvl="0" w:tplc="DF66DBD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AFE6C46"/>
    <w:multiLevelType w:val="hybridMultilevel"/>
    <w:tmpl w:val="070EFE7E"/>
    <w:lvl w:ilvl="0" w:tplc="560698BA">
      <w:start w:val="1"/>
      <w:numFmt w:val="decimal"/>
      <w:lvlText w:val="%1."/>
      <w:lvlJc w:val="left"/>
      <w:pPr>
        <w:ind w:left="720" w:hanging="360"/>
      </w:pPr>
      <w:rPr>
        <w:rFonts w:ascii="Arial" w:hAnsi="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3FDF13DA"/>
    <w:multiLevelType w:val="hybridMultilevel"/>
    <w:tmpl w:val="7C46E9BC"/>
    <w:lvl w:ilvl="0" w:tplc="4AB45A60">
      <w:start w:val="8"/>
      <w:numFmt w:val="decimal"/>
      <w:lvlText w:val="%1."/>
      <w:lvlJc w:val="left"/>
      <w:pPr>
        <w:ind w:left="720" w:hanging="360"/>
      </w:pPr>
      <w:rPr>
        <w:rFonts w:ascii="Arial" w:hAnsi="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FFE45A5"/>
    <w:multiLevelType w:val="hybridMultilevel"/>
    <w:tmpl w:val="155010F8"/>
    <w:lvl w:ilvl="0" w:tplc="560698BA">
      <w:start w:val="1"/>
      <w:numFmt w:val="decimal"/>
      <w:lvlText w:val="%1."/>
      <w:lvlJc w:val="left"/>
      <w:pPr>
        <w:ind w:left="720" w:hanging="360"/>
      </w:pPr>
      <w:rPr>
        <w:rFonts w:ascii="Arial" w:hAnsi="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72A4996"/>
    <w:multiLevelType w:val="hybridMultilevel"/>
    <w:tmpl w:val="87D20B26"/>
    <w:lvl w:ilvl="0" w:tplc="2598AEBA">
      <w:start w:val="9"/>
      <w:numFmt w:val="decimal"/>
      <w:lvlText w:val="%1."/>
      <w:lvlJc w:val="left"/>
      <w:pPr>
        <w:ind w:left="720" w:hanging="360"/>
      </w:pPr>
      <w:rPr>
        <w:rFonts w:ascii="Arial" w:hAnsi="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772173E"/>
    <w:multiLevelType w:val="hybridMultilevel"/>
    <w:tmpl w:val="A6BA9A80"/>
    <w:lvl w:ilvl="0" w:tplc="DF66DBD8">
      <w:start w:val="1"/>
      <w:numFmt w:val="bullet"/>
      <w:lvlText w:val="-"/>
      <w:lvlJc w:val="left"/>
      <w:pPr>
        <w:ind w:left="1146" w:hanging="360"/>
      </w:pPr>
      <w:rPr>
        <w:rFonts w:ascii="Arial" w:hAnsi="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9">
    <w:nsid w:val="51F31379"/>
    <w:multiLevelType w:val="hybridMultilevel"/>
    <w:tmpl w:val="714E3E4E"/>
    <w:lvl w:ilvl="0" w:tplc="FD38D930">
      <w:start w:val="1"/>
      <w:numFmt w:val="decimal"/>
      <w:lvlText w:val="%1."/>
      <w:lvlJc w:val="left"/>
      <w:pPr>
        <w:ind w:left="720" w:hanging="360"/>
      </w:pPr>
      <w:rPr>
        <w:rFonts w:ascii="Arial" w:hAnsi="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5AB04BB8"/>
    <w:multiLevelType w:val="hybridMultilevel"/>
    <w:tmpl w:val="0B306DF0"/>
    <w:lvl w:ilvl="0" w:tplc="DF66DBD8">
      <w:start w:val="1"/>
      <w:numFmt w:val="bullet"/>
      <w:lvlText w:val="-"/>
      <w:lvlJc w:val="left"/>
      <w:pPr>
        <w:ind w:left="1146" w:hanging="360"/>
      </w:pPr>
      <w:rPr>
        <w:rFonts w:ascii="Arial" w:hAnsi="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1">
    <w:nsid w:val="6D2A26B9"/>
    <w:multiLevelType w:val="hybridMultilevel"/>
    <w:tmpl w:val="5E346990"/>
    <w:lvl w:ilvl="0" w:tplc="E61C68F4">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6E7C5544"/>
    <w:multiLevelType w:val="hybridMultilevel"/>
    <w:tmpl w:val="233C001C"/>
    <w:lvl w:ilvl="0" w:tplc="560698BA">
      <w:start w:val="1"/>
      <w:numFmt w:val="decimal"/>
      <w:lvlText w:val="%1."/>
      <w:lvlJc w:val="left"/>
      <w:pPr>
        <w:ind w:left="720" w:hanging="360"/>
      </w:pPr>
      <w:rPr>
        <w:rFonts w:ascii="Arial" w:hAnsi="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78B62FCE"/>
    <w:multiLevelType w:val="hybridMultilevel"/>
    <w:tmpl w:val="7B781D94"/>
    <w:lvl w:ilvl="0" w:tplc="DCFC2932">
      <w:start w:val="7"/>
      <w:numFmt w:val="decimal"/>
      <w:lvlText w:val="%1."/>
      <w:lvlJc w:val="left"/>
      <w:pPr>
        <w:ind w:left="720" w:hanging="360"/>
      </w:pPr>
      <w:rPr>
        <w:rFonts w:ascii="Arial" w:hAnsi="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7CEC2F90"/>
    <w:multiLevelType w:val="hybridMultilevel"/>
    <w:tmpl w:val="A9D85B9E"/>
    <w:lvl w:ilvl="0" w:tplc="DF66DBD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11"/>
  </w:num>
  <w:num w:numId="6">
    <w:abstractNumId w:val="3"/>
  </w:num>
  <w:num w:numId="7">
    <w:abstractNumId w:val="9"/>
  </w:num>
  <w:num w:numId="8">
    <w:abstractNumId w:val="10"/>
  </w:num>
  <w:num w:numId="9">
    <w:abstractNumId w:val="6"/>
  </w:num>
  <w:num w:numId="10">
    <w:abstractNumId w:val="1"/>
  </w:num>
  <w:num w:numId="11">
    <w:abstractNumId w:val="13"/>
  </w:num>
  <w:num w:numId="12">
    <w:abstractNumId w:val="5"/>
  </w:num>
  <w:num w:numId="13">
    <w:abstractNumId w:val="7"/>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2B2"/>
    <w:rsid w:val="000C33C8"/>
    <w:rsid w:val="00117652"/>
    <w:rsid w:val="00132C37"/>
    <w:rsid w:val="00353F29"/>
    <w:rsid w:val="00362EFA"/>
    <w:rsid w:val="003976F5"/>
    <w:rsid w:val="008D1CC9"/>
    <w:rsid w:val="009C17F2"/>
    <w:rsid w:val="00A11D4D"/>
    <w:rsid w:val="00A37F47"/>
    <w:rsid w:val="00B962B2"/>
    <w:rsid w:val="00CF178E"/>
    <w:rsid w:val="00D25ACD"/>
    <w:rsid w:val="00E250CC"/>
    <w:rsid w:val="00E339B0"/>
    <w:rsid w:val="00F541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962B2"/>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B962B2"/>
    <w:pPr>
      <w:ind w:left="720"/>
      <w:contextualSpacing/>
    </w:pPr>
  </w:style>
  <w:style w:type="character" w:customStyle="1" w:styleId="OdstavekseznamaZnak">
    <w:name w:val="Odstavek seznama Znak"/>
    <w:basedOn w:val="Privzetapisavaodstavka"/>
    <w:link w:val="Odstavekseznama"/>
    <w:uiPriority w:val="34"/>
    <w:locked/>
    <w:rsid w:val="00B962B2"/>
    <w:rPr>
      <w:rFonts w:ascii="Calibri" w:eastAsia="Times New Roman" w:hAnsi="Calibri" w:cs="Times New Roman"/>
      <w:lang w:eastAsia="sl-SI"/>
    </w:rPr>
  </w:style>
  <w:style w:type="paragraph" w:styleId="Besedilooblaka">
    <w:name w:val="Balloon Text"/>
    <w:basedOn w:val="Navaden"/>
    <w:link w:val="BesedilooblakaZnak"/>
    <w:uiPriority w:val="99"/>
    <w:semiHidden/>
    <w:unhideWhenUsed/>
    <w:rsid w:val="008D1CC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D1CC9"/>
    <w:rPr>
      <w:rFonts w:ascii="Segoe UI" w:eastAsia="Times New Roman" w:hAnsi="Segoe UI" w:cs="Segoe UI"/>
      <w:sz w:val="18"/>
      <w:szCs w:val="18"/>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962B2"/>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B962B2"/>
    <w:pPr>
      <w:ind w:left="720"/>
      <w:contextualSpacing/>
    </w:pPr>
  </w:style>
  <w:style w:type="character" w:customStyle="1" w:styleId="OdstavekseznamaZnak">
    <w:name w:val="Odstavek seznama Znak"/>
    <w:basedOn w:val="Privzetapisavaodstavka"/>
    <w:link w:val="Odstavekseznama"/>
    <w:uiPriority w:val="34"/>
    <w:locked/>
    <w:rsid w:val="00B962B2"/>
    <w:rPr>
      <w:rFonts w:ascii="Calibri" w:eastAsia="Times New Roman" w:hAnsi="Calibri" w:cs="Times New Roman"/>
      <w:lang w:eastAsia="sl-SI"/>
    </w:rPr>
  </w:style>
  <w:style w:type="paragraph" w:styleId="Besedilooblaka">
    <w:name w:val="Balloon Text"/>
    <w:basedOn w:val="Navaden"/>
    <w:link w:val="BesedilooblakaZnak"/>
    <w:uiPriority w:val="99"/>
    <w:semiHidden/>
    <w:unhideWhenUsed/>
    <w:rsid w:val="008D1CC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D1CC9"/>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29A0696-0D3C-4CF4-A75F-7E27C2A8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3201</Words>
  <Characters>18246</Characters>
  <Application>Microsoft Office Word</Application>
  <DocSecurity>0</DocSecurity>
  <Lines>152</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Turin</dc:creator>
  <cp:keywords/>
  <dc:description/>
  <cp:lastModifiedBy>Uporabnik</cp:lastModifiedBy>
  <cp:revision>16</cp:revision>
  <cp:lastPrinted>2021-02-10T07:22:00Z</cp:lastPrinted>
  <dcterms:created xsi:type="dcterms:W3CDTF">2020-11-02T07:35:00Z</dcterms:created>
  <dcterms:modified xsi:type="dcterms:W3CDTF">2021-02-10T07:39:00Z</dcterms:modified>
</cp:coreProperties>
</file>