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60"/>
        <w:gridCol w:w="10489"/>
      </w:tblGrid>
      <w:tr w:rsidR="00181AA5" w:rsidTr="002B3BFE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181AA5" w:rsidRDefault="00181AA5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2B3BFE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2B3BF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8. 3. 2019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E78FE" w:rsidP="00353071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="002B3BFE" w:rsidRPr="002E78FE">
                <w:rPr>
                  <w:rStyle w:val="Hiperpovezava"/>
                  <w:b/>
                  <w:bCs/>
                  <w:color w:val="auto"/>
                </w:rPr>
                <w:t>Odlok o proračunu Občine Bistrica ob Sotli za leto 2019</w:t>
              </w:r>
            </w:hyperlink>
          </w:p>
        </w:tc>
      </w:tr>
      <w:tr w:rsidR="002B3BFE" w:rsidRPr="00426AC8" w:rsidTr="00F811BE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15. 3. 2019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E78FE" w:rsidP="00353071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="002B3BFE" w:rsidRPr="002E78FE">
                <w:rPr>
                  <w:rStyle w:val="Hiperpovezava"/>
                  <w:b/>
                  <w:bCs/>
                  <w:color w:val="auto"/>
                </w:rPr>
                <w:t>Sklep o soglasju k ceni socialno varstvene storitve »Pomoč družini na domu« na območju Občine Bistrica ob Sotli za leto 2019</w:t>
              </w:r>
            </w:hyperlink>
          </w:p>
        </w:tc>
      </w:tr>
      <w:tr w:rsidR="002B3BFE" w:rsidRPr="00426AC8" w:rsidTr="0037179B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7. 6. 2019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E78FE" w:rsidP="00353071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="002B3BFE" w:rsidRPr="002E78FE">
                <w:rPr>
                  <w:rStyle w:val="Hiperpovezava"/>
                  <w:b/>
                  <w:bCs/>
                  <w:color w:val="auto"/>
                </w:rPr>
                <w:t>Zaključni račun proračuna Občine Bistrica ob Sotli za leto 2018</w:t>
              </w:r>
            </w:hyperlink>
          </w:p>
        </w:tc>
      </w:tr>
      <w:tr w:rsidR="002B3BFE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jc w:val="center"/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7. 6. 2019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E78FE" w:rsidP="00353071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="002B3BFE" w:rsidRPr="002E78FE">
                <w:rPr>
                  <w:rStyle w:val="Hiperpovezava"/>
                  <w:b/>
                  <w:bCs/>
                  <w:color w:val="auto"/>
                </w:rPr>
                <w:t>Odlok o spremembah in dopolnitvah Odloka o nadomestilu za uporabo stavbnega zemljišča na območju Občine Bistrica ob Sotli</w:t>
              </w:r>
            </w:hyperlink>
          </w:p>
        </w:tc>
      </w:tr>
      <w:tr w:rsidR="002B3BFE" w:rsidRPr="00426AC8" w:rsidTr="009D414D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jc w:val="center"/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7. 6. 2019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E78FE" w:rsidP="00353071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="002B3BFE" w:rsidRPr="002E78FE">
                <w:rPr>
                  <w:rStyle w:val="Hiperpovezava"/>
                  <w:b/>
                  <w:bCs/>
                  <w:color w:val="auto"/>
                </w:rPr>
                <w:t>Pravilnik o dodeljevanju finančnih sredstev iz občinskega proračuna za pospeševanje razvoja malega gospodarstva v Občini Bistrica ob Sotli</w:t>
              </w:r>
            </w:hyperlink>
          </w:p>
        </w:tc>
      </w:tr>
      <w:tr w:rsidR="002B3BFE" w:rsidRPr="00426AC8" w:rsidTr="002E78FE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14. 6. 2019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E78FE" w:rsidP="00353071">
            <w:pPr>
              <w:spacing w:after="0" w:line="240" w:lineRule="auto"/>
              <w:rPr>
                <w:b/>
              </w:rPr>
            </w:pPr>
            <w:hyperlink r:id="rId10" w:tgtFrame="_blank" w:history="1">
              <w:r w:rsidR="002B3BFE" w:rsidRPr="002E78FE">
                <w:rPr>
                  <w:rStyle w:val="Hiperpovezava"/>
                  <w:b/>
                  <w:color w:val="auto"/>
                </w:rPr>
                <w:t>Popravek Ugotovitvenega sklepa o vrednosti točke za izračun nadomestila za uporabo stavbnega zemljišča na območju Občine Bistrica ob Sotli za leto 2019</w:t>
              </w:r>
            </w:hyperlink>
          </w:p>
        </w:tc>
      </w:tr>
      <w:tr w:rsidR="002B3BFE" w:rsidRPr="00426AC8" w:rsidTr="002B3BFE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530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21. 6. 2019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E78FE" w:rsidP="00353071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="002B3BFE" w:rsidRPr="002E78FE">
                <w:rPr>
                  <w:rStyle w:val="Hiperpovezava"/>
                  <w:b/>
                  <w:bCs/>
                  <w:color w:val="auto"/>
                </w:rPr>
                <w:t>Sklep o določitvi cen programov v enoti vrtec Pikapolonica</w:t>
              </w:r>
            </w:hyperlink>
          </w:p>
        </w:tc>
      </w:tr>
      <w:tr w:rsidR="002B3BFE" w:rsidRPr="00426AC8" w:rsidTr="002E78FE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FE" w:rsidRPr="002E78FE" w:rsidRDefault="002B3BFE" w:rsidP="00384E00">
            <w:pPr>
              <w:spacing w:after="0" w:line="240" w:lineRule="auto"/>
              <w:rPr>
                <w:b/>
                <w:bCs/>
              </w:rPr>
            </w:pPr>
          </w:p>
        </w:tc>
      </w:tr>
      <w:tr w:rsidR="002E78FE" w:rsidRPr="00426AC8" w:rsidTr="002E78FE">
        <w:trPr>
          <w:cantSplit/>
          <w:trHeight w:val="67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8. 10. 2019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390"/>
              <w:rPr>
                <w:rFonts w:ascii="Helvetica" w:hAnsi="Helvetica" w:cs="Helvetica"/>
                <w:b/>
                <w:sz w:val="24"/>
                <w:szCs w:val="24"/>
              </w:rPr>
            </w:pPr>
            <w:hyperlink r:id="rId12" w:tgtFrame="_blank" w:history="1">
              <w:r w:rsidRPr="002E78FE">
                <w:rPr>
                  <w:rStyle w:val="Hiperpovezava"/>
                  <w:rFonts w:ascii="Helvetica" w:hAnsi="Helvetica" w:cs="Helvetica"/>
                  <w:b/>
                  <w:color w:val="auto"/>
                </w:rPr>
                <w:t>Pravilnik o plačah in plačilih občinskih funkcionarjev in nagradah članov delovnih teles občinskega sveta ter članov drugih občinskih organov ter o povračilih stroškov</w:t>
              </w:r>
            </w:hyperlink>
          </w:p>
        </w:tc>
      </w:tr>
      <w:tr w:rsidR="002E78FE" w:rsidRPr="00426AC8" w:rsidTr="002E78FE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13. 12. 2019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rPr>
                <w:b/>
              </w:rPr>
            </w:pPr>
            <w:hyperlink r:id="rId13" w:tgtFrame="_blank" w:history="1">
              <w:r w:rsidRPr="002E78FE">
                <w:rPr>
                  <w:rStyle w:val="Hiperpovezava"/>
                  <w:b/>
                  <w:color w:val="auto"/>
                </w:rPr>
                <w:t>Odlok o kategorizaciji občinskih cest v Občini Bistrica ob Sotli</w:t>
              </w:r>
            </w:hyperlink>
          </w:p>
        </w:tc>
      </w:tr>
      <w:tr w:rsidR="002E78FE" w:rsidRPr="00426AC8" w:rsidTr="002E78FE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20. 12. 2019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rPr>
                <w:b/>
              </w:rPr>
            </w:pPr>
            <w:hyperlink r:id="rId14" w:tgtFrame="_blank" w:history="1">
              <w:r w:rsidRPr="002E78FE">
                <w:rPr>
                  <w:rStyle w:val="Hiperpovezava"/>
                  <w:b/>
                  <w:color w:val="auto"/>
                </w:rPr>
                <w:t>Ugotovitveni sklep o valorizaciji točke za odmero nadomestila za uporabo stavbnega zemljišča na območju Občine Bistrica ob Sotli za leto 2020</w:t>
              </w:r>
            </w:hyperlink>
          </w:p>
        </w:tc>
      </w:tr>
      <w:tr w:rsidR="002E78FE" w:rsidRPr="00426AC8" w:rsidTr="002E78FE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20. 12. 2019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rPr>
                <w:b/>
              </w:rPr>
            </w:pPr>
            <w:hyperlink r:id="rId15" w:tgtFrame="_blank" w:history="1">
              <w:r w:rsidRPr="002E78FE">
                <w:rPr>
                  <w:rStyle w:val="Hiperpovezava"/>
                  <w:b/>
                  <w:color w:val="auto"/>
                </w:rPr>
                <w:t>Sklep o začasnem financiranju Občine Bistrica ob Sotli v obdobju januar–marec 2020</w:t>
              </w:r>
            </w:hyperlink>
          </w:p>
        </w:tc>
      </w:tr>
      <w:tr w:rsidR="002E78FE" w:rsidRPr="00426AC8" w:rsidTr="002E78FE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2E78FE">
              <w:rPr>
                <w:rFonts w:eastAsia="Times New Roman" w:cs="Arial"/>
                <w:sz w:val="24"/>
                <w:szCs w:val="24"/>
                <w:lang w:eastAsia="sl-SI"/>
              </w:rPr>
              <w:t>31. 12. 2019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FE" w:rsidRPr="002E78FE" w:rsidRDefault="002E78FE" w:rsidP="00384E00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2E78FE">
                <w:rPr>
                  <w:rStyle w:val="Hiperpovezava"/>
                  <w:b/>
                  <w:bCs/>
                  <w:color w:val="auto"/>
                </w:rPr>
                <w:t>Sklep o soglasju k ceni socialno varstvene storitve »Pomoč družini na domu« na območju Občine Bistrica ob Sotli za leto 2020</w:t>
              </w:r>
            </w:hyperlink>
          </w:p>
        </w:tc>
      </w:tr>
      <w:tr w:rsidR="002E78FE" w:rsidRPr="00426AC8" w:rsidTr="002E78FE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8FE" w:rsidRDefault="002E78FE" w:rsidP="00384E0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8FE" w:rsidRPr="005508BB" w:rsidRDefault="002E78FE" w:rsidP="00384E00">
            <w:pPr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009A161C" w:rsidRDefault="009A161C"/>
    <w:sectPr w:rsidR="009A161C" w:rsidSect="00C207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23"/>
    <w:rsid w:val="00010150"/>
    <w:rsid w:val="00023047"/>
    <w:rsid w:val="00062AF4"/>
    <w:rsid w:val="0009138A"/>
    <w:rsid w:val="00181AA5"/>
    <w:rsid w:val="001A2559"/>
    <w:rsid w:val="001D73BC"/>
    <w:rsid w:val="00252501"/>
    <w:rsid w:val="002B3BFE"/>
    <w:rsid w:val="002E78FE"/>
    <w:rsid w:val="003D10CE"/>
    <w:rsid w:val="00413F68"/>
    <w:rsid w:val="004A6BF9"/>
    <w:rsid w:val="004E7C83"/>
    <w:rsid w:val="0050594C"/>
    <w:rsid w:val="005666C6"/>
    <w:rsid w:val="005931C4"/>
    <w:rsid w:val="005C2317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9D414D"/>
    <w:rsid w:val="00AD728A"/>
    <w:rsid w:val="00AE2A5A"/>
    <w:rsid w:val="00B55F53"/>
    <w:rsid w:val="00B7297C"/>
    <w:rsid w:val="00B90E07"/>
    <w:rsid w:val="00BB505D"/>
    <w:rsid w:val="00BE2C84"/>
    <w:rsid w:val="00C20723"/>
    <w:rsid w:val="00C73D2D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0723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1AA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4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0723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1AA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4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9-01-1649/odlok-o-spremembah-in-dopolnitvah-odloka-o-nadomestilu-za-uporabo-stavbnega-zemljisca-na-obmocju-obcine-bistrica-ob-sotli" TargetMode="External"/><Relationship Id="rId13" Type="http://schemas.openxmlformats.org/officeDocument/2006/relationships/hyperlink" Target="https://www.uradni-list.si/glasilo-uradni-list-rs/vsebina/2019-01-3332/odlok-o-kategorizaciji-obcinskih-cest-v-obcini-bistrica-ob-sotl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9-01-1648/zakljucni-racun-proracuna-obcine-bistrica-ob-sotli-za-leto-2018" TargetMode="External"/><Relationship Id="rId12" Type="http://schemas.openxmlformats.org/officeDocument/2006/relationships/hyperlink" Target="https://www.uradni-list.si/glasilo-uradni-list-rs/vsebina/2019-01-2679/pravilnik-o-placah-in-placilih-obcinskih-funkcionarjev-in-nagradah-clanov-delovnih-teles-obcinskega-sveta-ter-clanov-drugih-obcinskih-organov-ter-o-povracilih-stroskov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uradni-list.si/glasilo-uradni-list-rs/vsebina/2019-01-3802/sklep-o-soglasju-k-ceni-socialno-varstvene-storitve-pomoc-druzini-na-domu-na-obmocju-obcine-bistrica-ob-sotli-za-leto-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19-01-0623/sklep-o-soglasju-k-ceni-socialno-varstvene-storitve-pomoc-druzini-na-domu-na-obmocju-obcine-bistrica-ob-sotli-za-leto-2019" TargetMode="External"/><Relationship Id="rId11" Type="http://schemas.openxmlformats.org/officeDocument/2006/relationships/hyperlink" Target="https://www.uradni-list.si/glasilo-uradni-list-rs/vsebina/2019-01-1828/sklep-o-dolocitvi-cen-programov-v-enoti-vrtec-pikapolonica" TargetMode="External"/><Relationship Id="rId5" Type="http://schemas.openxmlformats.org/officeDocument/2006/relationships/hyperlink" Target="https://www.uradni-list.si/glasilo-uradni-list-rs/vsebina/2019-01-0525/odlok-o-proracunu-obcine-bistrica-ob-sotli-za-leto-2019" TargetMode="External"/><Relationship Id="rId15" Type="http://schemas.openxmlformats.org/officeDocument/2006/relationships/hyperlink" Target="https://www.uradni-list.si/glasilo-uradni-list-rs/vsebina/2019-01-3390/sklep-o-zacasnem-financiranju-obcine-bistrica-ob-sotli-v-obdobju-januar-marec-2020" TargetMode="External"/><Relationship Id="rId10" Type="http://schemas.openxmlformats.org/officeDocument/2006/relationships/hyperlink" Target="https://www.uradni-list.si/glasilo-uradni-list-rs/vsebina/2019-21-1805/popravek-ugotovitvenega-sklepa-o-vrednosti-tocke-za-izracun-nadomestila-za-uporabo-stavbnega-zemljisca-na-obmocju-obcine-bistrica-ob-sotli-za-leto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9-01-1650/pravilnik-o-dodeljevanju-financnih-sredstev-iz-obcinskega-proracuna-za-pospesevanje-razvoja-malega-gospodarstva-v-obcini-bistrica-ob-sotli" TargetMode="External"/><Relationship Id="rId14" Type="http://schemas.openxmlformats.org/officeDocument/2006/relationships/hyperlink" Target="https://www.uradni-list.si/glasilo-uradni-list-rs/vsebina/2019-01-3389/ugotovitveni-sklep-o-valorizaciji-tocke-za-odmero-nadomestila-za-uporabo-stavbnega-zemljisca-na-obmocju-obcine-bistrica-ob-sotli-za-leto-202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2020-01-29T10:21:00Z</dcterms:created>
  <dcterms:modified xsi:type="dcterms:W3CDTF">2020-01-29T10:21:00Z</dcterms:modified>
</cp:coreProperties>
</file>